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9AEC" w14:textId="77777777" w:rsidR="008E5470" w:rsidRPr="00CE6C5B" w:rsidRDefault="00000000" w:rsidP="009C23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Аналитическая справка по результатам исследования </w:t>
      </w:r>
    </w:p>
    <w:p w14:paraId="38D54CF1" w14:textId="77777777" w:rsidR="008E5470" w:rsidRPr="00CE6C5B" w:rsidRDefault="00000000" w:rsidP="009C23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«Адаптация детей к условиям детского сада»</w:t>
      </w:r>
    </w:p>
    <w:p w14:paraId="69F5811B" w14:textId="55805B92" w:rsidR="008E5470" w:rsidRPr="00CE6C5B" w:rsidRDefault="00000000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Период исследования: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с августа по октябрь 202</w:t>
      </w:r>
      <w:r w:rsidR="00CE6C5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0A66D48F" w14:textId="3845D8DD" w:rsidR="008E5470" w:rsidRPr="00CE6C5B" w:rsidRDefault="00000000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Создать оптимальные условия для успешной адаптации детей, когда они поступают в детский сад.</w:t>
      </w:r>
    </w:p>
    <w:p w14:paraId="25F52D12" w14:textId="77777777" w:rsidR="008E5470" w:rsidRPr="00CE6C5B" w:rsidRDefault="00000000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Метод: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наблюдение, анализ.</w:t>
      </w:r>
    </w:p>
    <w:p w14:paraId="49CECB14" w14:textId="21B6526D" w:rsidR="008E5470" w:rsidRPr="00CE6C5B" w:rsidRDefault="00000000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 детей:</w:t>
      </w:r>
      <w:r w:rsid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40</w:t>
      </w:r>
    </w:p>
    <w:p w14:paraId="1D51994E" w14:textId="1BC3BF2F" w:rsidR="008E5470" w:rsidRPr="00CE6C5B" w:rsidRDefault="00CE6C5B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группе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 xml:space="preserve"> раннего возраста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от 1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,5-2,6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лет «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Кнопочки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 xml:space="preserve"> младшая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 «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Карамельки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2,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3,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лет,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провели наблюдение с целью определить особенности того, как дети привыкают к условиям дошкольного образовательного учреждения. В процессе наблюдения фиксировали следующего показатели психического здоровья ребенка:</w:t>
      </w:r>
    </w:p>
    <w:p w14:paraId="5E731369" w14:textId="77777777" w:rsidR="008E5470" w:rsidRDefault="00000000" w:rsidP="009C23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состояние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BC8752" w14:textId="77777777" w:rsidR="008E5470" w:rsidRPr="00CE6C5B" w:rsidRDefault="00000000" w:rsidP="009C23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социальные контакты с взрослыми и детьми;</w:t>
      </w:r>
    </w:p>
    <w:p w14:paraId="7EA04F5E" w14:textId="77777777" w:rsidR="008E5470" w:rsidRDefault="00000000" w:rsidP="009C23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11CFA5" w14:textId="77777777" w:rsidR="008E5470" w:rsidRPr="00CE6C5B" w:rsidRDefault="00000000" w:rsidP="009C23F2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реакцию на режимные моменты, изменения привычной ситуации.</w:t>
      </w:r>
    </w:p>
    <w:p w14:paraId="3157C894" w14:textId="77777777" w:rsidR="008E5470" w:rsidRPr="00CE6C5B" w:rsidRDefault="00000000" w:rsidP="009C23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течения адаптации детей получили следующие данные: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418"/>
        <w:gridCol w:w="1351"/>
        <w:gridCol w:w="710"/>
        <w:gridCol w:w="1351"/>
        <w:gridCol w:w="590"/>
        <w:gridCol w:w="1351"/>
        <w:gridCol w:w="350"/>
      </w:tblGrid>
      <w:tr w:rsidR="008E5470" w14:paraId="560C40D5" w14:textId="77777777" w:rsidTr="009C23F2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6B53A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33547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FE25F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</w:p>
        </w:tc>
      </w:tr>
      <w:tr w:rsidR="008E5470" w14:paraId="16E6E2E4" w14:textId="77777777" w:rsidTr="009C23F2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021EB" w14:textId="77777777" w:rsidR="008E5470" w:rsidRDefault="008E5470" w:rsidP="009C23F2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1F57B" w14:textId="77777777" w:rsidR="008E5470" w:rsidRDefault="008E5470" w:rsidP="009C23F2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369F7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135B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4FD1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Тяжелая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</w:p>
        </w:tc>
      </w:tr>
      <w:tr w:rsidR="009C23F2" w14:paraId="3728AB6F" w14:textId="77777777" w:rsidTr="009C23F2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EFC3" w14:textId="77777777" w:rsidR="008E5470" w:rsidRDefault="008E5470" w:rsidP="009C23F2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E8BF" w14:textId="77777777" w:rsidR="008E5470" w:rsidRDefault="008E5470" w:rsidP="009C23F2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9F095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F4E15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602E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DBBC6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96675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73F1" w14:textId="77777777" w:rsidR="008E5470" w:rsidRDefault="00000000" w:rsidP="009C23F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C23F2" w14:paraId="1B219761" w14:textId="77777777" w:rsidTr="009C23F2">
        <w:tc>
          <w:tcPr>
            <w:tcW w:w="36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94B9" w14:textId="43D42288" w:rsidR="008E5470" w:rsidRPr="00CE6C5B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раннего возраста 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Кнопочки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7370D" w14:textId="17B81FF4" w:rsidR="008E5470" w:rsidRPr="00AC7327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7D042" w14:textId="2D1FE396" w:rsidR="008E5470" w:rsidRPr="00AC7327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21FB" w14:textId="5E98428C" w:rsidR="008E5470" w:rsidRPr="00AC7327" w:rsidRDefault="00AC7327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D8842" w14:textId="2D7B1A74" w:rsidR="008E5470" w:rsidRPr="00AC7327" w:rsidRDefault="00AC7327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F8F0" w14:textId="123DE2A2" w:rsidR="008E5470" w:rsidRPr="00AC7327" w:rsidRDefault="00000000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AC7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AC210" w14:textId="77777777" w:rsidR="008E5470" w:rsidRDefault="00000000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3C677" w14:textId="77777777" w:rsidR="008E5470" w:rsidRDefault="00000000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C23F2" w14:paraId="24719645" w14:textId="77777777" w:rsidTr="009C23F2">
        <w:tc>
          <w:tcPr>
            <w:tcW w:w="36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1709" w14:textId="705716A6" w:rsidR="008E5470" w:rsidRPr="00CE6C5B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Карамельки</w:t>
            </w:r>
            <w:r w:rsidR="00CE6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5BA51" w14:textId="335112D7" w:rsidR="008E5470" w:rsidRPr="00AC7327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98D9D" w14:textId="4A33B641" w:rsidR="008E5470" w:rsidRPr="00AC7327" w:rsidRDefault="009C23F2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AB839" w14:textId="70BCC800" w:rsidR="008E5470" w:rsidRPr="00AC7327" w:rsidRDefault="00AC7327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23AB" w14:textId="058AA3FC" w:rsidR="008E5470" w:rsidRPr="00AC7327" w:rsidRDefault="00AC7327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74379" w14:textId="32C1B42B" w:rsidR="008E5470" w:rsidRPr="00AC7327" w:rsidRDefault="00AC7327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41F3F" w14:textId="77777777" w:rsidR="008E5470" w:rsidRDefault="00000000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F86C2" w14:textId="77777777" w:rsidR="008E5470" w:rsidRDefault="00000000" w:rsidP="009C23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33CF5AE" w14:textId="77777777" w:rsidR="00817DF0" w:rsidRDefault="00817DF0" w:rsidP="009C23F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1DD76BD" w14:textId="3E905C97" w:rsidR="008E5470" w:rsidRDefault="00000000" w:rsidP="009C23F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820F24D" w14:textId="71CA70E2" w:rsidR="008E5470" w:rsidRPr="00CE6C5B" w:rsidRDefault="00000000" w:rsidP="009C23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группе раннего возраста</w:t>
      </w:r>
      <w:r w:rsidR="00AC7327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Кнопочки</w:t>
      </w:r>
      <w:r w:rsidR="00AC732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 xml:space="preserve">19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детей адаптировались легко. У 1 ребенка адаптационный период прошел в средней тяжести .</w:t>
      </w:r>
    </w:p>
    <w:p w14:paraId="4329BA71" w14:textId="1EAB8052" w:rsidR="00AC7327" w:rsidRPr="009C23F2" w:rsidRDefault="00000000" w:rsidP="009C23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 xml:space="preserve">младшей </w:t>
      </w:r>
      <w:r w:rsidR="00AC7327">
        <w:rPr>
          <w:rFonts w:hAnsi="Times New Roman" w:cs="Times New Roman"/>
          <w:color w:val="000000"/>
          <w:sz w:val="24"/>
          <w:szCs w:val="24"/>
          <w:lang w:val="ru-RU"/>
        </w:rPr>
        <w:t>группе «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Карамельки</w:t>
      </w:r>
      <w:r w:rsidR="00AC732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 w:rsidR="00AC73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23F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адаптация прошла в легкой степени.</w:t>
      </w:r>
      <w:r w:rsidRPr="009C23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BCBC303" w14:textId="0437DEA0" w:rsidR="008E5470" w:rsidRDefault="00AC7327" w:rsidP="009C23F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всем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230501EA" w14:textId="59EAE9D1" w:rsidR="008E5470" w:rsidRPr="00AA5235" w:rsidRDefault="009C23F2" w:rsidP="009C23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 w:rsidR="00AA5235"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адаптировались в легкой форме, так как эти дети не болели, вели себя в коллективе адекватно ситуации. </w:t>
      </w:r>
      <w:r w:rsidR="00AA5235" w:rsidRPr="00AA523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них характерен </w:t>
      </w:r>
      <w:r w:rsidR="00AA523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достаточный </w:t>
      </w:r>
      <w:r w:rsidR="00AA5235" w:rsidRPr="00AA5235">
        <w:rPr>
          <w:rFonts w:hAnsi="Times New Roman" w:cs="Times New Roman"/>
          <w:color w:val="000000"/>
          <w:sz w:val="24"/>
          <w:szCs w:val="24"/>
          <w:lang w:val="ru-RU"/>
        </w:rPr>
        <w:t>уровень навыков самообслуживания.</w:t>
      </w:r>
    </w:p>
    <w:p w14:paraId="12272DDA" w14:textId="5A772384" w:rsidR="008E5470" w:rsidRPr="00CE6C5B" w:rsidRDefault="00000000" w:rsidP="009C23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AA5235">
        <w:rPr>
          <w:rFonts w:hAnsi="Times New Roman" w:cs="Times New Roman"/>
          <w:color w:val="000000"/>
          <w:sz w:val="24"/>
          <w:szCs w:val="24"/>
          <w:lang w:val="ru-RU"/>
        </w:rPr>
        <w:t xml:space="preserve">1 ребёнка 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адаптационный процесс прошел в степени средней тяжести: они переболели по 2–3 раза, педагоги наблюдали у них признаки стресса: страх, упрямство, плаксивость, капризность. По истечении двух месяцев поведение у детей нормализовалось, самочувствие улучшилось.</w:t>
      </w:r>
    </w:p>
    <w:p w14:paraId="752CA331" w14:textId="06023900" w:rsidR="008E5470" w:rsidRDefault="00000000" w:rsidP="009C23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На октябрь 202</w:t>
      </w:r>
      <w:r w:rsidR="00AA523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у большинства детей эмоциональное состояние стабильное, дети проявляют инициативу в играх с детьми и отношениях со взрослыми, у многих детей появляются элементы сюжетно-ролевой игры. По наблюдениям в период адаптации педагоги приложили максимум усилий для того, чтобы дети с удовольствием ходили в детский сад, быстрее привыкали к новым условиям. </w:t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подход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C7D747A" w14:textId="77777777" w:rsidR="008E5470" w:rsidRDefault="00000000" w:rsidP="009C23F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6C5B">
        <w:rPr>
          <w:rFonts w:hAnsi="Times New Roman" w:cs="Times New Roman"/>
          <w:color w:val="000000"/>
          <w:sz w:val="24"/>
          <w:szCs w:val="24"/>
          <w:lang w:val="ru-RU"/>
        </w:rPr>
        <w:t>С воспитателями групп мы провели беседу, выдали рекомендации, как облегчить адаптацию. Также подготовили и представили тему консультации для родителей «Адаптация ребенка к детскому саду». В сравнении с первоначальным прогнозом степени адаптации наблюдаем благоприятные изменения.</w:t>
      </w:r>
    </w:p>
    <w:p w14:paraId="54FE2EEF" w14:textId="77777777" w:rsidR="00F350DD" w:rsidRDefault="00F350DD" w:rsidP="00F350D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EB30A8" w14:textId="77777777" w:rsidR="00F350DD" w:rsidRDefault="00F350DD" w:rsidP="00F350D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36AB4B" w14:textId="365B702D" w:rsidR="00F350DD" w:rsidRPr="00CE6C5B" w:rsidRDefault="00F350DD" w:rsidP="00F350D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Подготовил старший воспитатель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Буркальцева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Т.О.</w:t>
      </w:r>
    </w:p>
    <w:sectPr w:rsidR="00F350DD" w:rsidRPr="00CE6C5B" w:rsidSect="009C23F2">
      <w:pgSz w:w="11907" w:h="16839"/>
      <w:pgMar w:top="851" w:right="708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EED3" w14:textId="77777777" w:rsidR="000729D9" w:rsidRDefault="000729D9" w:rsidP="009C23F2">
      <w:pPr>
        <w:spacing w:before="0" w:after="0"/>
      </w:pPr>
      <w:r>
        <w:separator/>
      </w:r>
    </w:p>
  </w:endnote>
  <w:endnote w:type="continuationSeparator" w:id="0">
    <w:p w14:paraId="66EE740C" w14:textId="77777777" w:rsidR="000729D9" w:rsidRDefault="000729D9" w:rsidP="009C23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F0F5" w14:textId="77777777" w:rsidR="000729D9" w:rsidRDefault="000729D9" w:rsidP="009C23F2">
      <w:pPr>
        <w:spacing w:before="0" w:after="0"/>
      </w:pPr>
      <w:r>
        <w:separator/>
      </w:r>
    </w:p>
  </w:footnote>
  <w:footnote w:type="continuationSeparator" w:id="0">
    <w:p w14:paraId="6809A691" w14:textId="77777777" w:rsidR="000729D9" w:rsidRDefault="000729D9" w:rsidP="009C23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C4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83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188836">
    <w:abstractNumId w:val="1"/>
  </w:num>
  <w:num w:numId="2" w16cid:durableId="1117140316">
    <w:abstractNumId w:val="0"/>
  </w:num>
  <w:num w:numId="3" w16cid:durableId="207539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29D9"/>
    <w:rsid w:val="002D33B1"/>
    <w:rsid w:val="002D3591"/>
    <w:rsid w:val="003514A0"/>
    <w:rsid w:val="004F7E17"/>
    <w:rsid w:val="005A05CE"/>
    <w:rsid w:val="00653AF6"/>
    <w:rsid w:val="00817DF0"/>
    <w:rsid w:val="008E5470"/>
    <w:rsid w:val="009C23F2"/>
    <w:rsid w:val="00AA5235"/>
    <w:rsid w:val="00AC7327"/>
    <w:rsid w:val="00B73A5A"/>
    <w:rsid w:val="00CE6C5B"/>
    <w:rsid w:val="00E438A1"/>
    <w:rsid w:val="00EA4297"/>
    <w:rsid w:val="00F01E19"/>
    <w:rsid w:val="00F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043C"/>
  <w15:docId w15:val="{0EFB933B-8AB0-48BF-A29A-82BA0211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23F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23F2"/>
  </w:style>
  <w:style w:type="paragraph" w:styleId="a5">
    <w:name w:val="footer"/>
    <w:basedOn w:val="a"/>
    <w:link w:val="a6"/>
    <w:uiPriority w:val="99"/>
    <w:unhideWhenUsed/>
    <w:rsid w:val="009C23F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dcterms:created xsi:type="dcterms:W3CDTF">2023-05-15T08:38:00Z</dcterms:created>
  <dcterms:modified xsi:type="dcterms:W3CDTF">2023-05-15T08:39:00Z</dcterms:modified>
</cp:coreProperties>
</file>