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  <w:jc w:val="center"/>
      </w:pPr>
      <w:r w:rsidRPr="00DA7D45">
        <w:rPr>
          <w:b/>
          <w:bCs/>
        </w:rPr>
        <w:t xml:space="preserve">Конспект урока по русскому языку </w:t>
      </w:r>
      <w:bookmarkStart w:id="0" w:name="_GoBack"/>
      <w:r w:rsidR="00B9453E">
        <w:rPr>
          <w:b/>
          <w:bCs/>
        </w:rPr>
        <w:t>для</w:t>
      </w:r>
      <w:r w:rsidRPr="00DA7D45">
        <w:rPr>
          <w:b/>
          <w:bCs/>
        </w:rPr>
        <w:t xml:space="preserve"> 2 класса с умственной отсталостью (интеллектуальными нарушениями).</w:t>
      </w:r>
      <w:bookmarkEnd w:id="0"/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Тема урока: «</w:t>
      </w:r>
      <w:r w:rsidRPr="00DA7D45">
        <w:t>Порядок слов в предложении».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Цель</w:t>
      </w:r>
      <w:r w:rsidRPr="00DA7D45">
        <w:t>: закрепление умения устанавливать порядок слов в предложении.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Задачи: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Коррекционно - образовательные:</w:t>
      </w:r>
    </w:p>
    <w:p w:rsidR="00B64565" w:rsidRPr="00DA7D45" w:rsidRDefault="00DA7D4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>
        <w:t xml:space="preserve">закрепление у ребёнка </w:t>
      </w:r>
      <w:r w:rsidR="00B64565" w:rsidRPr="00DA7D45">
        <w:t xml:space="preserve"> умения устанавливать порядок слов в предложении;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формировать умения составлять предложения из отдельных слов.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Коррекционно - развивающие: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развитие связной устной и письменной речи, орфографической зоркости;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расширение кругозора и словарного запаса </w:t>
      </w:r>
      <w:r w:rsidR="00DA7D45">
        <w:t>обучающейся</w:t>
      </w:r>
      <w:r w:rsidRPr="00DA7D45">
        <w:t>;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развитие логического мышления, посредством отгадывания загадок;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 xml:space="preserve">способствовать развитию эмоциональной сферы </w:t>
      </w:r>
      <w:r w:rsidR="00DA7D45">
        <w:t>обучающейся</w:t>
      </w:r>
      <w:r w:rsidRPr="00DA7D45">
        <w:t>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Коррекционно - воспитательные: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воспитание познавательного интереса к урокам русского языка;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 xml:space="preserve">содействовать эстетическому и нравственному воспитанию </w:t>
      </w:r>
      <w:r w:rsidR="00DA7D45">
        <w:t>обучающейся</w:t>
      </w:r>
      <w:r w:rsidRPr="00DA7D45">
        <w:t>;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 xml:space="preserve">содействовать профилактике утомляемости </w:t>
      </w:r>
      <w:r w:rsidR="00DA7D45">
        <w:t>обучающейся</w:t>
      </w:r>
      <w:r w:rsidRPr="00DA7D45">
        <w:t>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Тип урока:</w:t>
      </w:r>
      <w:r w:rsidRPr="00DA7D45">
        <w:t> урок закрепления материала.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Личностные результаты:</w:t>
      </w:r>
      <w:r w:rsidRPr="00DA7D45">
        <w:t> развитие навыков сотрудничества со сверстниками в разных ситуациях, умения не создавать конфликтов и находить выходы из спорных ситуаций.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Регулятивные УУД:</w:t>
      </w:r>
      <w:r w:rsidRPr="00DA7D45">
        <w:t> формулировать вместе с учителем учебную задачу урока в соответствии с целями темы; оценивать результаты своих действий и результаты работы сверстников, планировать собственную деятельность и контролировать свои действия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Познавательные УУД:</w:t>
      </w:r>
      <w:r w:rsidRPr="00DA7D45">
        <w:t> пользоваться приёмами анализа при составлении предложений из отдельных слов, знать правила построения и записи предложений, понимать читаемое.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Коммуникативные УУД:</w:t>
      </w:r>
      <w:r w:rsidRPr="00DA7D45">
        <w:t> строить диалог; аргументировать свою точку зрения в процессе работы над составлением предложений, нахождением ошибок в словарных словах; строить связное высказывание; принимать и сохранять цель деятельности группы, проводить аналогии со своим поведением в различных ситуациях.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Методы и формы обучения.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 xml:space="preserve">Технологии: игровые, личностно-ориентированный подход, информационно-коммуникативные, </w:t>
      </w:r>
      <w:proofErr w:type="spellStart"/>
      <w:r w:rsidRPr="00DA7D45">
        <w:t>здоровьесберегающие</w:t>
      </w:r>
      <w:proofErr w:type="spellEnd"/>
      <w:r w:rsidRPr="00DA7D45">
        <w:t>, развивающего обучения, технология критического мышления, сотрудничества.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 xml:space="preserve">Методы: стимулирование мотивации </w:t>
      </w:r>
      <w:r w:rsidR="00DA7D45">
        <w:t>обучающейся</w:t>
      </w:r>
      <w:r w:rsidRPr="00DA7D45">
        <w:t>, проблемные, моделирования.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Формы работы: фронтальные, индивидуальные, групповые.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Оборудование</w:t>
      </w:r>
      <w:r w:rsidRPr="00DA7D45">
        <w:t xml:space="preserve">: учебник русского языка для </w:t>
      </w:r>
      <w:r w:rsidR="00DA7D45">
        <w:t>учащихся 2 класса специальных (</w:t>
      </w:r>
      <w:r w:rsidRPr="00DA7D45">
        <w:t>коррекционных) образовательных учреждений VIII вида. Э.В. Якубовская, рабочая тетрадь к учебнику, проектор, доска, презентация.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  <w:jc w:val="center"/>
      </w:pP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  <w:jc w:val="center"/>
      </w:pP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  <w:jc w:val="center"/>
      </w:pPr>
      <w:r w:rsidRPr="00DA7D45">
        <w:rPr>
          <w:b/>
          <w:bCs/>
        </w:rPr>
        <w:t>Ход урока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I. Организационный момент.</w:t>
      </w:r>
      <w:r w:rsidRPr="00DA7D45">
        <w:t> 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  <w:jc w:val="center"/>
      </w:pPr>
      <w:r w:rsidRPr="00DA7D45">
        <w:t>Прозвенел заливистый звонок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  <w:jc w:val="center"/>
      </w:pPr>
      <w:r w:rsidRPr="00DA7D45">
        <w:t>Начинаем наш урок.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Я желаю, хорошо поработать на уроке.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II. Проверка домашнего задания.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lastRenderedPageBreak/>
        <w:t>- Что было задано на дом? (проверка выполнения домашнего задания)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III. Пальчиковая гимнастика. (</w:t>
      </w:r>
      <w:r w:rsidRPr="00DA7D45">
        <w:t>Слайд 2)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noProof/>
        </w:rPr>
        <w:drawing>
          <wp:inline distT="0" distB="0" distL="0" distR="0" wp14:anchorId="3AD4089B" wp14:editId="735B01EA">
            <wp:extent cx="3933825" cy="2114550"/>
            <wp:effectExtent l="0" t="0" r="9525" b="0"/>
            <wp:docPr id="1" name="Рисунок 1" descr="t1589031744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1589031744a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6" t="21111" r="11562" b="17222"/>
                    <a:stretch/>
                  </pic:blipFill>
                  <pic:spPr bwMode="auto">
                    <a:xfrm>
                      <a:off x="0" y="0"/>
                      <a:ext cx="39338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  <w:jc w:val="center"/>
      </w:pP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IV. Минутка чистописания.</w:t>
      </w:r>
    </w:p>
    <w:p w:rsidR="00B64565" w:rsidRPr="00DA7D45" w:rsidRDefault="00DA7D4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>
        <w:t>- Открываем нашу тетрадочку</w:t>
      </w:r>
      <w:r w:rsidR="00B64565" w:rsidRPr="00DA7D45">
        <w:t xml:space="preserve">, записываем под диктовку заглавную и строчную букву: </w:t>
      </w:r>
      <w:proofErr w:type="spellStart"/>
      <w:r w:rsidR="00B64565" w:rsidRPr="00DA7D45">
        <w:t>Шш</w:t>
      </w:r>
      <w:proofErr w:type="spellEnd"/>
      <w:r w:rsidR="00B64565" w:rsidRPr="00DA7D45">
        <w:t xml:space="preserve">, </w:t>
      </w:r>
      <w:proofErr w:type="spellStart"/>
      <w:r w:rsidR="00B64565" w:rsidRPr="00DA7D45">
        <w:t>Цц</w:t>
      </w:r>
      <w:proofErr w:type="spellEnd"/>
      <w:r w:rsidR="00B64565" w:rsidRPr="00DA7D45">
        <w:t xml:space="preserve">, </w:t>
      </w:r>
      <w:proofErr w:type="spellStart"/>
      <w:r w:rsidR="00B64565" w:rsidRPr="00DA7D45">
        <w:t>Ээ</w:t>
      </w:r>
      <w:proofErr w:type="spellEnd"/>
      <w:r w:rsidR="00B64565" w:rsidRPr="00DA7D45">
        <w:t xml:space="preserve">, </w:t>
      </w:r>
      <w:proofErr w:type="spellStart"/>
      <w:r w:rsidR="00B64565" w:rsidRPr="00DA7D45">
        <w:t>Вв</w:t>
      </w:r>
      <w:proofErr w:type="spellEnd"/>
      <w:r w:rsidR="00B64565" w:rsidRPr="00DA7D45">
        <w:t xml:space="preserve">, </w:t>
      </w:r>
      <w:proofErr w:type="spellStart"/>
      <w:r w:rsidR="00B64565" w:rsidRPr="00DA7D45">
        <w:t>Сс</w:t>
      </w:r>
      <w:proofErr w:type="spellEnd"/>
      <w:r w:rsidR="00B64565" w:rsidRPr="00DA7D45">
        <w:t xml:space="preserve">, </w:t>
      </w:r>
      <w:proofErr w:type="spellStart"/>
      <w:r w:rsidR="00B64565" w:rsidRPr="00DA7D45">
        <w:t>Юю</w:t>
      </w:r>
      <w:proofErr w:type="spellEnd"/>
      <w:r w:rsidR="00B64565" w:rsidRPr="00DA7D45">
        <w:t>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 xml:space="preserve">- </w:t>
      </w:r>
      <w:r w:rsidR="00DA7D45">
        <w:t>обрати  внимание</w:t>
      </w:r>
      <w:r w:rsidRPr="00DA7D45">
        <w:t xml:space="preserve"> на доску.</w:t>
      </w:r>
      <w:r w:rsidR="00DA7D45">
        <w:t xml:space="preserve"> Незнайка написал слова, давай</w:t>
      </w:r>
      <w:r w:rsidRPr="00DA7D45">
        <w:t xml:space="preserve"> проверим все ли в них правильно. (Слайд 3).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noProof/>
        </w:rPr>
        <w:drawing>
          <wp:inline distT="0" distB="0" distL="0" distR="0" wp14:anchorId="05656586" wp14:editId="1DF46E5E">
            <wp:extent cx="3876675" cy="2085975"/>
            <wp:effectExtent l="0" t="0" r="9525" b="0"/>
            <wp:docPr id="2" name="Рисунок 2" descr="t1589031744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589031744a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10256" b="18519"/>
                    <a:stretch/>
                  </pic:blipFill>
                  <pic:spPr bwMode="auto">
                    <a:xfrm>
                      <a:off x="0" y="0"/>
                      <a:ext cx="3882324" cy="208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Первое слово КАРОВА, все ли прави</w:t>
      </w:r>
      <w:r w:rsidR="00DA7D45">
        <w:t>льно? (Ответ</w:t>
      </w:r>
      <w:r w:rsidRPr="00DA7D45">
        <w:t>)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Как нужно записать? Записываем КОРО</w:t>
      </w:r>
      <w:r w:rsidR="00DA7D45">
        <w:t>ВА и подчеркнем трудную гласную (аналогично разбирае</w:t>
      </w:r>
      <w:r w:rsidRPr="00DA7D45">
        <w:t>т остальные слова).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V. Сообщение темы урока.</w:t>
      </w:r>
    </w:p>
    <w:p w:rsidR="00B64565" w:rsidRPr="00DA7D45" w:rsidRDefault="00DA7D4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>
        <w:t>- М</w:t>
      </w:r>
      <w:r w:rsidR="00B64565" w:rsidRPr="00DA7D45">
        <w:t>ы продолжаем работать с темой «Порядок слов в предложении».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Что такое предложение?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Какие правила записи предложения?</w:t>
      </w:r>
    </w:p>
    <w:p w:rsidR="00B64565" w:rsidRPr="00DA7D45" w:rsidRDefault="00C73A30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>
        <w:t>- Посмотри</w:t>
      </w:r>
      <w:r w:rsidR="00B64565" w:rsidRPr="00DA7D45">
        <w:t xml:space="preserve"> на доску: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  <w:jc w:val="center"/>
      </w:pPr>
      <w:r w:rsidRPr="00DA7D45">
        <w:t xml:space="preserve">наступила, </w:t>
      </w:r>
      <w:proofErr w:type="gramStart"/>
      <w:r w:rsidRPr="00DA7D45">
        <w:t>На</w:t>
      </w:r>
      <w:proofErr w:type="gramEnd"/>
      <w:r w:rsidRPr="00DA7D45">
        <w:t>, весна, улице.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 Это предложение?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Как мы должны расставить слова правильно, чтобы получилось предложение?</w:t>
      </w:r>
    </w:p>
    <w:p w:rsidR="00B64565" w:rsidRPr="00DA7D45" w:rsidRDefault="00C73A30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>
        <w:t>- Давай</w:t>
      </w:r>
      <w:r w:rsidR="00B64565" w:rsidRPr="00DA7D45">
        <w:t xml:space="preserve"> запишем это предложение в тетрадь. Выделим начало предложения и конец.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VI. Работа с учебником.</w:t>
      </w:r>
    </w:p>
    <w:p w:rsidR="00B64565" w:rsidRPr="00DA7D45" w:rsidRDefault="00C73A30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>
        <w:t>- Отгадай</w:t>
      </w:r>
      <w:r w:rsidR="00B64565" w:rsidRPr="00DA7D45">
        <w:t xml:space="preserve"> загадку (Слайд 4):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noProof/>
        </w:rPr>
        <w:lastRenderedPageBreak/>
        <w:drawing>
          <wp:inline distT="0" distB="0" distL="0" distR="0" wp14:anchorId="453AD7D3" wp14:editId="7D76A505">
            <wp:extent cx="4124325" cy="2066925"/>
            <wp:effectExtent l="0" t="0" r="0" b="9525"/>
            <wp:docPr id="3" name="Рисунок 3" descr="t1589031744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1589031744a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21468" r="10398" b="19539"/>
                    <a:stretch/>
                  </pic:blipFill>
                  <pic:spPr bwMode="auto">
                    <a:xfrm>
                      <a:off x="0" y="0"/>
                      <a:ext cx="4130689" cy="20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Да, это молоко.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Упр.3 стр.59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Откроем учебник на стр. 59 и выполним упр.3.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Мы знакомимся с новым словарным словом. (Слайд 5)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noProof/>
        </w:rPr>
        <w:drawing>
          <wp:inline distT="0" distB="0" distL="0" distR="0" wp14:anchorId="4BA5BC2F" wp14:editId="30312B38">
            <wp:extent cx="3981450" cy="2276475"/>
            <wp:effectExtent l="0" t="0" r="0" b="9525"/>
            <wp:docPr id="4" name="Рисунок 4" descr="t1589031744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1589031744a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6" t="19909" r="10253" b="13074"/>
                    <a:stretch/>
                  </pic:blipFill>
                  <pic:spPr bwMode="auto">
                    <a:xfrm>
                      <a:off x="0" y="0"/>
                      <a:ext cx="3987374" cy="227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565" w:rsidRPr="00DA7D45" w:rsidRDefault="00C73A30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>
        <w:t>- Объясни</w:t>
      </w:r>
      <w:r w:rsidR="00B64565" w:rsidRPr="00DA7D45">
        <w:t xml:space="preserve"> орфограммы в этом слове. (непроверяемые безударные гласные в корне)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 Как оно пишется. (Работа с орфографическим словарём). 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Теперь, запишем это слово и выделим трудную гласную, поставим ударение.</w:t>
      </w:r>
    </w:p>
    <w:p w:rsidR="00B64565" w:rsidRPr="00DA7D45" w:rsidRDefault="00C73A30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>
        <w:t>- Давай</w:t>
      </w:r>
      <w:r w:rsidR="00B64565" w:rsidRPr="00DA7D45">
        <w:t xml:space="preserve"> запишем слова-родственники: Молоко, молочко, молочная (каша).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-</w:t>
      </w:r>
      <w:r w:rsidR="00C73A30">
        <w:t> Давай</w:t>
      </w:r>
      <w:r w:rsidRPr="00DA7D45">
        <w:t xml:space="preserve"> составим предложение из данных слов (Слайд 6):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  <w:jc w:val="center"/>
      </w:pPr>
      <w:r w:rsidRPr="00DA7D45">
        <w:rPr>
          <w:noProof/>
        </w:rPr>
        <w:drawing>
          <wp:inline distT="0" distB="0" distL="0" distR="0" wp14:anchorId="6953DC82" wp14:editId="513F46E9">
            <wp:extent cx="3676650" cy="1952625"/>
            <wp:effectExtent l="0" t="0" r="0" b="9525"/>
            <wp:docPr id="5" name="Рисунок 5" descr="t1589031744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1589031744a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7" t="22005" r="11639" b="18556"/>
                    <a:stretch/>
                  </pic:blipFill>
                  <pic:spPr bwMode="auto">
                    <a:xfrm>
                      <a:off x="0" y="0"/>
                      <a:ext cx="3687118" cy="19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Какое предложени</w:t>
      </w:r>
      <w:r w:rsidR="00C73A30">
        <w:t>е можно составить? (ответ</w:t>
      </w:r>
      <w:r w:rsidRPr="00DA7D45">
        <w:t>)</w:t>
      </w:r>
    </w:p>
    <w:p w:rsidR="00B64565" w:rsidRPr="00DA7D45" w:rsidRDefault="00C73A30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>
        <w:t>- В</w:t>
      </w:r>
      <w:r w:rsidR="00B64565" w:rsidRPr="00DA7D45">
        <w:t xml:space="preserve"> этом предложении есть ещ</w:t>
      </w:r>
      <w:r>
        <w:t>е словарное слово. Какое</w:t>
      </w:r>
      <w:r w:rsidR="00B64565" w:rsidRPr="00DA7D45">
        <w:t>? (корова)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Запишем предложение, выделим трудные гласные, подчеркнём словарные слова. Сделаем схему предложения. (Слайд 7)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noProof/>
        </w:rPr>
        <w:lastRenderedPageBreak/>
        <w:drawing>
          <wp:inline distT="0" distB="0" distL="0" distR="0" wp14:anchorId="039030C4" wp14:editId="4DAB73B1">
            <wp:extent cx="3924300" cy="2105025"/>
            <wp:effectExtent l="0" t="0" r="0" b="9525"/>
            <wp:docPr id="6" name="Рисунок 6" descr="t1589031744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1589031744a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9" t="20110" r="11475" b="18967"/>
                    <a:stretch/>
                  </pic:blipFill>
                  <pic:spPr bwMode="auto">
                    <a:xfrm>
                      <a:off x="0" y="0"/>
                      <a:ext cx="3936752" cy="21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VII. </w:t>
      </w:r>
      <w:proofErr w:type="spellStart"/>
      <w:r w:rsidRPr="00DA7D45">
        <w:rPr>
          <w:b/>
          <w:bCs/>
        </w:rPr>
        <w:t>Физ.минутка</w:t>
      </w:r>
      <w:proofErr w:type="spellEnd"/>
      <w:r w:rsidRPr="00DA7D45">
        <w:rPr>
          <w:b/>
          <w:bCs/>
        </w:rPr>
        <w:t>. (Слайд 8)</w:t>
      </w:r>
    </w:p>
    <w:p w:rsidR="00B64565" w:rsidRPr="00DA7D45" w:rsidRDefault="00C73A30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>
        <w:t>Потрудила</w:t>
      </w:r>
      <w:r w:rsidR="00B64565" w:rsidRPr="00DA7D45">
        <w:t>сь - отдохнем,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Встанем, глубоко вздохнем.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Руки в стороны, вперед,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Влево, вправо поворот.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Три наклона, прямо встать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Руки вниз и вверх поднять.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Руки плавно опустили,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Всем улыбки подарили.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VIII. Работа в рабочей тетради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Упр.2. стр.64. (Слайд 9)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Давайте выполним задание в рабочей тетради. Что нам нужно сделать?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Давайте прочитаем первое предложение: Варенька спит.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А теперь нужно составить второе предложение самим. Как будет звучать это предложение? (Ответы детей)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Давайте запишем эти предложения. Выделяем начало и конец предложений, составляем схемы. (Слайд 10)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noProof/>
        </w:rPr>
        <w:drawing>
          <wp:inline distT="0" distB="0" distL="0" distR="0" wp14:anchorId="458238BF" wp14:editId="2FC7E35C">
            <wp:extent cx="4114800" cy="2266950"/>
            <wp:effectExtent l="0" t="0" r="0" b="0"/>
            <wp:docPr id="7" name="Рисунок 7" descr="t1589031744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1589031744a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8" t="16757" r="11217" b="18919"/>
                    <a:stretch/>
                  </pic:blipFill>
                  <pic:spPr bwMode="auto">
                    <a:xfrm>
                      <a:off x="0" y="0"/>
                      <a:ext cx="4116190" cy="226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IX. Подведение итогов.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С какой темой мы работали сегодня на уроке?</w:t>
      </w:r>
      <w:r w:rsidRPr="00DA7D45">
        <w:br/>
        <w:t>- Чему вы научились?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proofErr w:type="spellStart"/>
      <w:r w:rsidRPr="00DA7D45">
        <w:rPr>
          <w:b/>
          <w:bCs/>
        </w:rPr>
        <w:t>X</w:t>
      </w:r>
      <w:r w:rsidRPr="00DA7D45">
        <w:t>.</w:t>
      </w:r>
      <w:r w:rsidRPr="00DA7D45">
        <w:rPr>
          <w:b/>
          <w:bCs/>
        </w:rPr>
        <w:t>Домашнее</w:t>
      </w:r>
      <w:proofErr w:type="spellEnd"/>
      <w:r w:rsidRPr="00DA7D45">
        <w:rPr>
          <w:b/>
          <w:bCs/>
        </w:rPr>
        <w:t xml:space="preserve"> задание.</w:t>
      </w:r>
      <w:r w:rsidRPr="00DA7D45">
        <w:t> (Слайд 11) 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Словарь: молоко 2 строчки.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 xml:space="preserve">Стр.59 упр.4, </w:t>
      </w:r>
      <w:proofErr w:type="spellStart"/>
      <w:r w:rsidRPr="00DA7D45">
        <w:t>Р.т</w:t>
      </w:r>
      <w:proofErr w:type="spellEnd"/>
      <w:r w:rsidRPr="00DA7D45">
        <w:t>. №3 стр.65, ребусы на полях.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XI. Рефлексия.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t>- Ребята, продолжите фразу: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lastRenderedPageBreak/>
        <w:t>1.</w:t>
      </w:r>
      <w:r w:rsidRPr="00DA7D45">
        <w:t> </w:t>
      </w:r>
      <w:r w:rsidRPr="00DA7D45">
        <w:rPr>
          <w:b/>
          <w:bCs/>
        </w:rPr>
        <w:t>Я научился…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2. Было интересно…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3. Было трудно…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4. Больше всего мне понравилось…</w:t>
      </w:r>
    </w:p>
    <w:p w:rsidR="00B64565" w:rsidRPr="00DA7D45" w:rsidRDefault="00B64565" w:rsidP="00B64565">
      <w:pPr>
        <w:pStyle w:val="a3"/>
        <w:shd w:val="clear" w:color="auto" w:fill="FFFFFF"/>
        <w:spacing w:before="0" w:beforeAutospacing="0" w:after="0" w:afterAutospacing="0" w:line="306" w:lineRule="atLeast"/>
      </w:pPr>
      <w:r w:rsidRPr="00DA7D45">
        <w:rPr>
          <w:b/>
          <w:bCs/>
        </w:rPr>
        <w:t>5. Я понял, что…</w:t>
      </w:r>
    </w:p>
    <w:p w:rsidR="00744D8B" w:rsidRPr="00DA7D45" w:rsidRDefault="00744D8B" w:rsidP="00B645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44D8B" w:rsidRPr="00DA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29"/>
    <w:rsid w:val="00195CC0"/>
    <w:rsid w:val="002B76C4"/>
    <w:rsid w:val="0031149F"/>
    <w:rsid w:val="00315059"/>
    <w:rsid w:val="00504C61"/>
    <w:rsid w:val="00555C86"/>
    <w:rsid w:val="005B31B9"/>
    <w:rsid w:val="00744D8B"/>
    <w:rsid w:val="008265B0"/>
    <w:rsid w:val="00963BF1"/>
    <w:rsid w:val="009B5309"/>
    <w:rsid w:val="00A905CF"/>
    <w:rsid w:val="00B04466"/>
    <w:rsid w:val="00B25429"/>
    <w:rsid w:val="00B64565"/>
    <w:rsid w:val="00B9453E"/>
    <w:rsid w:val="00C73A30"/>
    <w:rsid w:val="00D47402"/>
    <w:rsid w:val="00DA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36F08-7251-477C-887F-6BCFC265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</dc:creator>
  <cp:keywords/>
  <dc:description/>
  <cp:lastModifiedBy>Школа_Билиотека</cp:lastModifiedBy>
  <cp:revision>4</cp:revision>
  <dcterms:created xsi:type="dcterms:W3CDTF">2026-02-03T15:19:00Z</dcterms:created>
  <dcterms:modified xsi:type="dcterms:W3CDTF">2026-02-05T05:53:00Z</dcterms:modified>
</cp:coreProperties>
</file>