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19" w:rsidRPr="00270019" w:rsidRDefault="00270019" w:rsidP="00270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00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</w:t>
      </w:r>
      <w:r w:rsidRPr="0027001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s1026" type="#_x0000_t75" style="position:absolute;left:0;text-align:left;margin-left:204.75pt;margin-top:-42.4pt;width:45pt;height:53.65pt;z-index:-251657216;mso-position-horizontal-relative:text;mso-position-vertical-relative:text" wrapcoords="-332 0 -332 21323 21600 21323 21600 0 -332 0" fillcolor="#6d6d6d">
            <v:imagedata r:id="rId4" o:title="" grayscale="t" bilevel="t"/>
            <w10:anchorlock/>
          </v:shape>
          <o:OLEObject Type="Embed" ProgID="Word.Picture.8" ShapeID="Object 13" DrawAspect="Content" ObjectID="_1817962323" r:id="rId5">
            <o:FieldCodes>\* MERGEFORMAT</o:FieldCodes>
          </o:OLEObject>
        </w:object>
      </w:r>
    </w:p>
    <w:p w:rsidR="00270019" w:rsidRPr="00270019" w:rsidRDefault="00270019" w:rsidP="00270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00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БЮДЖЕТНОЕ </w:t>
      </w:r>
      <w:proofErr w:type="gramStart"/>
      <w:r w:rsidRPr="002700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ОБЩЕОБРАЗОВАТЕЛЬНОЕ  УЧРЕЖДЕНИЕ</w:t>
      </w:r>
      <w:proofErr w:type="gramEnd"/>
    </w:p>
    <w:p w:rsidR="00270019" w:rsidRPr="00270019" w:rsidRDefault="00270019" w:rsidP="00270019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00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«УВАРОВСКАЯ СРЕДНЯЯ ОБЩЕОБРАЗОВАТЕЛЬНАЯ ШКОЛА – ДЕТСКИЙ САД»</w:t>
      </w:r>
    </w:p>
    <w:p w:rsidR="00270019" w:rsidRDefault="00270019" w:rsidP="00270019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700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НИЖНЕГОРСКОГО РАЙОНА РЕСПУБЛИКИ КРЫМ</w:t>
      </w:r>
    </w:p>
    <w:p w:rsidR="00270019" w:rsidRDefault="00270019" w:rsidP="00270019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0019" w:rsidRPr="00270019" w:rsidRDefault="00270019" w:rsidP="00270019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8C0EC1" w:rsidRDefault="001A0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поставщиков  пищевых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продуктов: ООО « Торгово-Ресторанное Хозяйство» </w:t>
      </w:r>
    </w:p>
    <w:p w:rsidR="001A03EB" w:rsidRDefault="001A0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+7(978) 831-94-85</w:t>
      </w:r>
    </w:p>
    <w:p w:rsidR="001A03EB" w:rsidRDefault="001A0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</w:p>
    <w:p w:rsidR="001A03EB" w:rsidRDefault="001A0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297100, Республика Крым, </w:t>
      </w:r>
      <w:r w:rsidR="00F61672">
        <w:rPr>
          <w:rFonts w:ascii="Times New Roman" w:hAnsi="Times New Roman" w:cs="Times New Roman"/>
          <w:sz w:val="28"/>
          <w:szCs w:val="28"/>
        </w:rPr>
        <w:t xml:space="preserve">м. р-н Нижнегорский, </w:t>
      </w:r>
      <w:proofErr w:type="spellStart"/>
      <w:r w:rsidR="00F6167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F61672">
        <w:rPr>
          <w:rFonts w:ascii="Times New Roman" w:hAnsi="Times New Roman" w:cs="Times New Roman"/>
          <w:sz w:val="28"/>
          <w:szCs w:val="28"/>
        </w:rPr>
        <w:t xml:space="preserve">. Н </w:t>
      </w:r>
      <w:proofErr w:type="spellStart"/>
      <w:r w:rsidR="00F61672">
        <w:rPr>
          <w:rFonts w:ascii="Times New Roman" w:hAnsi="Times New Roman" w:cs="Times New Roman"/>
          <w:sz w:val="28"/>
          <w:szCs w:val="28"/>
        </w:rPr>
        <w:t>ижнегорское</w:t>
      </w:r>
      <w:proofErr w:type="spellEnd"/>
      <w:r w:rsidR="00F61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167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F61672">
        <w:rPr>
          <w:rFonts w:ascii="Times New Roman" w:hAnsi="Times New Roman" w:cs="Times New Roman"/>
          <w:sz w:val="28"/>
          <w:szCs w:val="28"/>
        </w:rPr>
        <w:t xml:space="preserve"> Нижнегорский, ул. Победы, 3д.89А</w:t>
      </w:r>
    </w:p>
    <w:p w:rsidR="00F61672" w:rsidRPr="00DB4328" w:rsidRDefault="00270019" w:rsidP="00DB432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B4328" w:rsidRPr="00845D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trxraypo</w:t>
        </w:r>
        <w:r w:rsidR="00DB4328" w:rsidRPr="00DB432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B4328" w:rsidRPr="00845D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B4328" w:rsidRPr="00DB43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B4328" w:rsidRPr="00845D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B4328" w:rsidRPr="00DB4328" w:rsidRDefault="00DB4328" w:rsidP="00DB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- Салата Валентина Ильинична</w:t>
      </w:r>
    </w:p>
    <w:sectPr w:rsidR="00DB4328" w:rsidRPr="00DB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D2"/>
    <w:rsid w:val="001A03EB"/>
    <w:rsid w:val="00270019"/>
    <w:rsid w:val="00844CD2"/>
    <w:rsid w:val="008C0EC1"/>
    <w:rsid w:val="00DB4328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197E7"/>
  <w15:docId w15:val="{133EE596-5AED-4073-AF7A-38B725B7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xraypo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2025-08-28T19:20:00Z</dcterms:created>
  <dcterms:modified xsi:type="dcterms:W3CDTF">2025-08-29T05:46:00Z</dcterms:modified>
</cp:coreProperties>
</file>