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9A3" w:rsidRPr="004A0296" w:rsidRDefault="001F29A3" w:rsidP="001F29A3">
      <w:pPr>
        <w:ind w:left="5670"/>
        <w:rPr>
          <w:rFonts w:ascii="Times New Roman" w:hAnsi="Times New Roman" w:cs="Times New Roman"/>
          <w:b/>
          <w:sz w:val="24"/>
          <w:szCs w:val="24"/>
        </w:rPr>
      </w:pPr>
      <w:r w:rsidRPr="004A0296">
        <w:rPr>
          <w:rFonts w:ascii="Times New Roman" w:hAnsi="Times New Roman" w:cs="Times New Roman"/>
          <w:b/>
          <w:sz w:val="24"/>
          <w:szCs w:val="24"/>
        </w:rPr>
        <w:t>УТВЕРЖДЕНО:</w:t>
      </w:r>
    </w:p>
    <w:p w:rsidR="001F29A3" w:rsidRPr="004A0296" w:rsidRDefault="001F29A3" w:rsidP="001F29A3">
      <w:pPr>
        <w:ind w:left="5670"/>
        <w:rPr>
          <w:rFonts w:ascii="Times New Roman" w:hAnsi="Times New Roman" w:cs="Times New Roman"/>
          <w:sz w:val="24"/>
          <w:szCs w:val="24"/>
          <w:u w:val="single"/>
        </w:rPr>
      </w:pPr>
      <w:r w:rsidRPr="004A0296">
        <w:rPr>
          <w:rFonts w:ascii="Times New Roman" w:hAnsi="Times New Roman" w:cs="Times New Roman"/>
          <w:sz w:val="24"/>
          <w:szCs w:val="24"/>
        </w:rPr>
        <w:t>Директор _</w:t>
      </w:r>
      <w:r w:rsidRPr="004A0296">
        <w:rPr>
          <w:rFonts w:ascii="Times New Roman" w:hAnsi="Times New Roman" w:cs="Times New Roman"/>
          <w:sz w:val="24"/>
          <w:szCs w:val="24"/>
          <w:u w:val="single"/>
        </w:rPr>
        <w:t xml:space="preserve"> МБОУ «Садовская СОШ»</w:t>
      </w:r>
    </w:p>
    <w:p w:rsidR="001F29A3" w:rsidRPr="004A0296" w:rsidRDefault="001F29A3" w:rsidP="001F29A3">
      <w:pPr>
        <w:ind w:left="5670"/>
        <w:rPr>
          <w:rFonts w:ascii="Times New Roman" w:hAnsi="Times New Roman" w:cs="Times New Roman"/>
          <w:sz w:val="24"/>
          <w:szCs w:val="24"/>
        </w:rPr>
      </w:pPr>
      <w:r w:rsidRPr="004A0296">
        <w:rPr>
          <w:rFonts w:ascii="Times New Roman" w:hAnsi="Times New Roman" w:cs="Times New Roman"/>
          <w:sz w:val="24"/>
          <w:szCs w:val="24"/>
        </w:rPr>
        <w:t>_____________ /</w:t>
      </w:r>
      <w:proofErr w:type="spellStart"/>
      <w:r w:rsidRPr="004A0296">
        <w:rPr>
          <w:rFonts w:ascii="Times New Roman" w:hAnsi="Times New Roman" w:cs="Times New Roman"/>
          <w:sz w:val="24"/>
          <w:szCs w:val="24"/>
          <w:u w:val="single"/>
        </w:rPr>
        <w:t>О.В.Луцык</w:t>
      </w:r>
      <w:proofErr w:type="spellEnd"/>
      <w:r w:rsidRPr="004A0296">
        <w:rPr>
          <w:rFonts w:ascii="Times New Roman" w:hAnsi="Times New Roman" w:cs="Times New Roman"/>
          <w:sz w:val="24"/>
          <w:szCs w:val="24"/>
        </w:rPr>
        <w:t>/</w:t>
      </w:r>
    </w:p>
    <w:p w:rsidR="001F29A3" w:rsidRPr="004A0296" w:rsidRDefault="001F29A3" w:rsidP="005359B4">
      <w:pPr>
        <w:ind w:left="5670"/>
        <w:rPr>
          <w:rFonts w:ascii="Times New Roman" w:hAnsi="Times New Roman" w:cs="Times New Roman"/>
          <w:sz w:val="24"/>
          <w:szCs w:val="24"/>
        </w:rPr>
      </w:pPr>
      <w:r w:rsidRPr="004A0296">
        <w:rPr>
          <w:rFonts w:ascii="Times New Roman" w:hAnsi="Times New Roman" w:cs="Times New Roman"/>
          <w:sz w:val="24"/>
          <w:szCs w:val="24"/>
        </w:rPr>
        <w:t xml:space="preserve">Приказ № </w:t>
      </w:r>
      <w:r w:rsidR="005359B4">
        <w:rPr>
          <w:rFonts w:ascii="Times New Roman" w:hAnsi="Times New Roman" w:cs="Times New Roman"/>
          <w:sz w:val="24"/>
          <w:szCs w:val="24"/>
        </w:rPr>
        <w:t>530</w:t>
      </w:r>
      <w:r w:rsidRPr="004A0296">
        <w:rPr>
          <w:rFonts w:ascii="Times New Roman" w:hAnsi="Times New Roman" w:cs="Times New Roman"/>
          <w:sz w:val="24"/>
          <w:szCs w:val="24"/>
        </w:rPr>
        <w:t xml:space="preserve"> от </w:t>
      </w:r>
      <w:r w:rsidR="005359B4">
        <w:rPr>
          <w:rFonts w:ascii="Times New Roman" w:hAnsi="Times New Roman" w:cs="Times New Roman"/>
          <w:sz w:val="24"/>
          <w:szCs w:val="24"/>
        </w:rPr>
        <w:t>30</w:t>
      </w:r>
      <w:bookmarkStart w:id="0" w:name="_GoBack"/>
      <w:bookmarkEnd w:id="0"/>
      <w:r w:rsidRPr="004A0296">
        <w:rPr>
          <w:rFonts w:ascii="Times New Roman" w:hAnsi="Times New Roman" w:cs="Times New Roman"/>
          <w:sz w:val="24"/>
          <w:szCs w:val="24"/>
        </w:rPr>
        <w:t>.</w:t>
      </w:r>
      <w:r w:rsidR="005359B4">
        <w:rPr>
          <w:rFonts w:ascii="Times New Roman" w:hAnsi="Times New Roman" w:cs="Times New Roman"/>
          <w:sz w:val="24"/>
          <w:szCs w:val="24"/>
        </w:rPr>
        <w:t>12</w:t>
      </w:r>
      <w:r w:rsidRPr="004A0296">
        <w:rPr>
          <w:rFonts w:ascii="Times New Roman" w:hAnsi="Times New Roman" w:cs="Times New Roman"/>
          <w:sz w:val="24"/>
          <w:szCs w:val="24"/>
        </w:rPr>
        <w:t>.2025г.</w:t>
      </w:r>
    </w:p>
    <w:p w:rsidR="001F29A3" w:rsidRPr="00E60C50" w:rsidRDefault="001F29A3" w:rsidP="001F29A3"/>
    <w:p w:rsidR="001F29A3" w:rsidRDefault="001F29A3" w:rsidP="00C269FA">
      <w:pPr>
        <w:pStyle w:val="4"/>
        <w:spacing w:before="0"/>
        <w:jc w:val="center"/>
        <w:rPr>
          <w:rFonts w:ascii="Times New Roman" w:hAnsi="Times New Roman" w:cs="Times New Roman"/>
          <w:b/>
          <w:bCs/>
          <w:i w:val="0"/>
          <w:color w:val="223639"/>
          <w:sz w:val="24"/>
          <w:szCs w:val="24"/>
        </w:rPr>
      </w:pPr>
    </w:p>
    <w:p w:rsidR="00C269FA" w:rsidRPr="001F29A3" w:rsidRDefault="00C269FA" w:rsidP="00C269FA">
      <w:pPr>
        <w:pStyle w:val="4"/>
        <w:spacing w:before="0"/>
        <w:jc w:val="center"/>
        <w:rPr>
          <w:rFonts w:ascii="Times New Roman" w:hAnsi="Times New Roman" w:cs="Times New Roman"/>
          <w:b/>
          <w:bCs/>
          <w:i w:val="0"/>
          <w:color w:val="223639"/>
          <w:sz w:val="24"/>
          <w:szCs w:val="24"/>
        </w:rPr>
      </w:pPr>
      <w:r w:rsidRPr="001F29A3">
        <w:rPr>
          <w:rFonts w:ascii="Times New Roman" w:hAnsi="Times New Roman" w:cs="Times New Roman"/>
          <w:b/>
          <w:bCs/>
          <w:i w:val="0"/>
          <w:color w:val="223639"/>
          <w:sz w:val="24"/>
          <w:szCs w:val="24"/>
        </w:rPr>
        <w:t>Порядок приема иностранных граждан</w:t>
      </w:r>
      <w:r w:rsidR="001F29A3" w:rsidRPr="001F29A3">
        <w:rPr>
          <w:rFonts w:ascii="Times New Roman" w:hAnsi="Times New Roman" w:cs="Times New Roman"/>
          <w:i w:val="0"/>
          <w:color w:val="223639"/>
          <w:sz w:val="24"/>
          <w:szCs w:val="24"/>
        </w:rPr>
        <w:t xml:space="preserve"> </w:t>
      </w:r>
      <w:r w:rsidR="001F29A3" w:rsidRPr="001F29A3">
        <w:rPr>
          <w:rFonts w:ascii="Times New Roman" w:hAnsi="Times New Roman" w:cs="Times New Roman"/>
          <w:b/>
          <w:i w:val="0"/>
          <w:color w:val="223639"/>
          <w:sz w:val="24"/>
          <w:szCs w:val="24"/>
        </w:rPr>
        <w:t xml:space="preserve">или лица без гражданства, или поступающего, являющегося иностранным гражданином или лицом без </w:t>
      </w:r>
      <w:proofErr w:type="gramStart"/>
      <w:r w:rsidR="001F29A3" w:rsidRPr="001F29A3">
        <w:rPr>
          <w:rFonts w:ascii="Times New Roman" w:hAnsi="Times New Roman" w:cs="Times New Roman"/>
          <w:b/>
          <w:i w:val="0"/>
          <w:color w:val="223639"/>
          <w:sz w:val="24"/>
          <w:szCs w:val="24"/>
        </w:rPr>
        <w:t xml:space="preserve">гражданства </w:t>
      </w:r>
      <w:r w:rsidRPr="001F29A3">
        <w:rPr>
          <w:rFonts w:ascii="Times New Roman" w:hAnsi="Times New Roman" w:cs="Times New Roman"/>
          <w:b/>
          <w:bCs/>
          <w:i w:val="0"/>
          <w:color w:val="223639"/>
          <w:sz w:val="24"/>
          <w:szCs w:val="24"/>
        </w:rPr>
        <w:t xml:space="preserve"> на</w:t>
      </w:r>
      <w:proofErr w:type="gramEnd"/>
      <w:r w:rsidRPr="001F29A3">
        <w:rPr>
          <w:rFonts w:ascii="Times New Roman" w:hAnsi="Times New Roman" w:cs="Times New Roman"/>
          <w:b/>
          <w:bCs/>
          <w:i w:val="0"/>
          <w:color w:val="223639"/>
          <w:sz w:val="24"/>
          <w:szCs w:val="24"/>
        </w:rPr>
        <w:t xml:space="preserve"> обучение в </w:t>
      </w:r>
      <w:r w:rsidR="001F29A3" w:rsidRPr="001F29A3">
        <w:rPr>
          <w:rFonts w:ascii="Times New Roman" w:hAnsi="Times New Roman" w:cs="Times New Roman"/>
          <w:b/>
          <w:bCs/>
          <w:i w:val="0"/>
          <w:color w:val="223639"/>
          <w:sz w:val="24"/>
          <w:szCs w:val="24"/>
        </w:rPr>
        <w:t>МБОУ «Садовская СОШ»</w:t>
      </w:r>
    </w:p>
    <w:p w:rsidR="00C269FA" w:rsidRDefault="00C269FA" w:rsidP="00C269FA"/>
    <w:p w:rsidR="001F29A3" w:rsidRPr="001F29A3" w:rsidRDefault="001F29A3" w:rsidP="001F29A3">
      <w:pPr>
        <w:pStyle w:val="a6"/>
        <w:numPr>
          <w:ilvl w:val="0"/>
          <w:numId w:val="8"/>
        </w:numPr>
        <w:shd w:val="clear" w:color="auto" w:fill="FFFFFF"/>
        <w:spacing w:before="120" w:after="120" w:line="240" w:lineRule="auto"/>
        <w:ind w:left="0" w:firstLine="360"/>
        <w:jc w:val="both"/>
        <w:rPr>
          <w:rFonts w:ascii="Times New Roman" w:eastAsia="Times New Roman" w:hAnsi="Times New Roman" w:cs="Times New Roman"/>
          <w:color w:val="333333"/>
          <w:sz w:val="24"/>
          <w:szCs w:val="24"/>
          <w:lang w:eastAsia="ru-RU"/>
        </w:rPr>
      </w:pPr>
      <w:r w:rsidRPr="001F29A3">
        <w:rPr>
          <w:rFonts w:ascii="Times New Roman" w:eastAsia="Times New Roman" w:hAnsi="Times New Roman" w:cs="Times New Roman"/>
          <w:b/>
          <w:bCs/>
          <w:color w:val="333333"/>
          <w:sz w:val="24"/>
          <w:szCs w:val="24"/>
          <w:lang w:eastAsia="ru-RU"/>
        </w:rPr>
        <w:t>Родители (законные представители) ребёнка подают в школу заявление и комплект документов</w:t>
      </w:r>
      <w:r w:rsidRPr="001F29A3">
        <w:rPr>
          <w:rFonts w:ascii="Times New Roman" w:eastAsia="Times New Roman" w:hAnsi="Times New Roman" w:cs="Times New Roman"/>
          <w:color w:val="333333"/>
          <w:sz w:val="24"/>
          <w:szCs w:val="24"/>
          <w:lang w:eastAsia="ru-RU"/>
        </w:rPr>
        <w:t> для приёма на обучение. В заявлении необходимо указать согласие для прохождения тестирования.</w:t>
      </w:r>
    </w:p>
    <w:p w:rsidR="00C269FA" w:rsidRPr="001F29A3" w:rsidRDefault="001F29A3" w:rsidP="00C269FA">
      <w:pPr>
        <w:pStyle w:val="a5"/>
        <w:spacing w:before="0" w:beforeAutospacing="0"/>
        <w:jc w:val="both"/>
        <w:rPr>
          <w:color w:val="223639"/>
        </w:rPr>
      </w:pPr>
      <w:r w:rsidRPr="001F29A3">
        <w:rPr>
          <w:color w:val="223639"/>
        </w:rPr>
        <w:t>П</w:t>
      </w:r>
      <w:r w:rsidR="00C269FA" w:rsidRPr="001F29A3">
        <w:rPr>
          <w:color w:val="223639"/>
        </w:rPr>
        <w:t>еречень документов, которые предъявляет (предъявляют)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p>
    <w:p w:rsidR="00C269FA" w:rsidRPr="001F29A3" w:rsidRDefault="00C269FA" w:rsidP="00C269FA">
      <w:pPr>
        <w:numPr>
          <w:ilvl w:val="0"/>
          <w:numId w:val="2"/>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t>копии документов, подтверждающих родство заявителя (заявителей) (или законность представления прав ребенка);</w:t>
      </w:r>
    </w:p>
    <w:p w:rsidR="00C269FA" w:rsidRPr="001F29A3" w:rsidRDefault="00C269FA" w:rsidP="00C269FA">
      <w:pPr>
        <w:numPr>
          <w:ilvl w:val="0"/>
          <w:numId w:val="2"/>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
    <w:p w:rsidR="00C269FA" w:rsidRPr="001F29A3" w:rsidRDefault="00C269FA" w:rsidP="00C269FA">
      <w:pPr>
        <w:numPr>
          <w:ilvl w:val="0"/>
          <w:numId w:val="2"/>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C269FA" w:rsidRPr="001F29A3" w:rsidRDefault="00C269FA" w:rsidP="00C269FA">
      <w:pPr>
        <w:numPr>
          <w:ilvl w:val="0"/>
          <w:numId w:val="2"/>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C269FA" w:rsidRPr="001F29A3" w:rsidRDefault="00C269FA" w:rsidP="00C269FA">
      <w:pPr>
        <w:numPr>
          <w:ilvl w:val="0"/>
          <w:numId w:val="2"/>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C269FA" w:rsidRPr="001F29A3" w:rsidRDefault="00C269FA" w:rsidP="00C269FA">
      <w:pPr>
        <w:numPr>
          <w:ilvl w:val="0"/>
          <w:numId w:val="2"/>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t>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C269FA" w:rsidRPr="001F29A3" w:rsidRDefault="00C269FA" w:rsidP="00C269FA">
      <w:pPr>
        <w:numPr>
          <w:ilvl w:val="0"/>
          <w:numId w:val="2"/>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lastRenderedPageBreak/>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rsidR="00C269FA" w:rsidRPr="001F29A3" w:rsidRDefault="00C269FA" w:rsidP="00C269FA">
      <w:pPr>
        <w:numPr>
          <w:ilvl w:val="0"/>
          <w:numId w:val="2"/>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t>копии документов, подтверждающих осуществление родителем (законным представителем) трудовой деятельности (при наличии).</w:t>
      </w:r>
    </w:p>
    <w:p w:rsidR="00C269FA" w:rsidRPr="001F29A3" w:rsidRDefault="00C269FA" w:rsidP="00C269FA">
      <w:pPr>
        <w:pStyle w:val="a5"/>
        <w:spacing w:before="0" w:beforeAutospacing="0"/>
        <w:jc w:val="both"/>
        <w:rPr>
          <w:color w:val="223639"/>
        </w:rPr>
      </w:pPr>
      <w:r w:rsidRPr="001F29A3">
        <w:rPr>
          <w:color w:val="223639"/>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269FA" w:rsidRPr="001F29A3" w:rsidRDefault="00C269FA" w:rsidP="00C269FA">
      <w:pPr>
        <w:pStyle w:val="a5"/>
        <w:spacing w:before="0" w:beforeAutospacing="0"/>
        <w:jc w:val="both"/>
        <w:rPr>
          <w:color w:val="223639"/>
        </w:rPr>
      </w:pPr>
      <w:r w:rsidRPr="001F29A3">
        <w:rPr>
          <w:color w:val="223639"/>
        </w:rPr>
        <w:t xml:space="preserve">Если родители ребенка-иностранца являются должностными лицами международных (межгосударственных, межправительственных) организаций или владельцами дипломатических, служебных паспортов, сотрудниками и членами административно-технического персонала аппаратов военного </w:t>
      </w:r>
      <w:proofErr w:type="spellStart"/>
      <w:r w:rsidRPr="001F29A3">
        <w:rPr>
          <w:color w:val="223639"/>
        </w:rPr>
        <w:t>атташата</w:t>
      </w:r>
      <w:proofErr w:type="spellEnd"/>
      <w:r w:rsidRPr="001F29A3">
        <w:rPr>
          <w:color w:val="223639"/>
        </w:rPr>
        <w:t>, торговых представительств или членами их семей, то они должны предоставить следующие документы:</w:t>
      </w:r>
    </w:p>
    <w:p w:rsidR="00C269FA" w:rsidRPr="001F29A3" w:rsidRDefault="00C269FA" w:rsidP="00C269FA">
      <w:pPr>
        <w:numPr>
          <w:ilvl w:val="0"/>
          <w:numId w:val="3"/>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t>копию свидетельства о рождении ребенка;</w:t>
      </w:r>
    </w:p>
    <w:p w:rsidR="00C269FA" w:rsidRPr="001F29A3" w:rsidRDefault="00C269FA" w:rsidP="00C269FA">
      <w:pPr>
        <w:numPr>
          <w:ilvl w:val="0"/>
          <w:numId w:val="3"/>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t>копию паспорта;</w:t>
      </w:r>
    </w:p>
    <w:p w:rsidR="00C269FA" w:rsidRPr="001F29A3" w:rsidRDefault="00C269FA" w:rsidP="00C269FA">
      <w:pPr>
        <w:numPr>
          <w:ilvl w:val="0"/>
          <w:numId w:val="3"/>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t>справку о регистрации по месту жительства.</w:t>
      </w:r>
    </w:p>
    <w:p w:rsidR="00C269FA" w:rsidRPr="001F29A3" w:rsidRDefault="00C269FA" w:rsidP="00C269FA">
      <w:pPr>
        <w:pStyle w:val="a5"/>
        <w:spacing w:before="0" w:beforeAutospacing="0"/>
        <w:jc w:val="both"/>
        <w:rPr>
          <w:color w:val="223639"/>
        </w:rPr>
      </w:pPr>
      <w:r w:rsidRPr="001F29A3">
        <w:rPr>
          <w:color w:val="223639"/>
        </w:rPr>
        <w:t>Если ребенок – гражданин Беларуси, то родители предъявляют на русском языке или с заверенным переводом:</w:t>
      </w:r>
    </w:p>
    <w:p w:rsidR="00C269FA" w:rsidRPr="001F29A3" w:rsidRDefault="00C269FA" w:rsidP="00C269FA">
      <w:pPr>
        <w:numPr>
          <w:ilvl w:val="0"/>
          <w:numId w:val="4"/>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t>копии документов, подтверждающих родство заявителя или законность представления прав ребенка;</w:t>
      </w:r>
    </w:p>
    <w:p w:rsidR="00C269FA" w:rsidRPr="001F29A3" w:rsidRDefault="00C269FA" w:rsidP="00C269FA">
      <w:pPr>
        <w:numPr>
          <w:ilvl w:val="0"/>
          <w:numId w:val="4"/>
        </w:numPr>
        <w:spacing w:before="100" w:beforeAutospacing="1" w:after="100" w:afterAutospacing="1" w:line="240" w:lineRule="auto"/>
        <w:jc w:val="both"/>
        <w:rPr>
          <w:rFonts w:ascii="Times New Roman" w:hAnsi="Times New Roman" w:cs="Times New Roman"/>
          <w:color w:val="223639"/>
          <w:sz w:val="24"/>
          <w:szCs w:val="24"/>
        </w:rPr>
      </w:pPr>
      <w:r w:rsidRPr="001F29A3">
        <w:rPr>
          <w:rFonts w:ascii="Times New Roman" w:hAnsi="Times New Roman" w:cs="Times New Roman"/>
          <w:color w:val="223639"/>
          <w:sz w:val="24"/>
          <w:szCs w:val="24"/>
        </w:rPr>
        <w:t>копии документов, удостоверяющих личность ребенка.</w:t>
      </w:r>
    </w:p>
    <w:p w:rsidR="00C269FA" w:rsidRPr="001F29A3" w:rsidRDefault="00C269FA" w:rsidP="00C269FA">
      <w:pPr>
        <w:pStyle w:val="a5"/>
        <w:spacing w:before="0" w:beforeAutospacing="0"/>
        <w:jc w:val="both"/>
        <w:rPr>
          <w:color w:val="223639"/>
        </w:rPr>
      </w:pPr>
      <w:r w:rsidRPr="001F29A3">
        <w:rPr>
          <w:color w:val="223639"/>
        </w:rPr>
        <w:t>2. Определен порядок действия общеобразовательной организации по приему и проверке документов, предъявляемых родителями (законными представителями) ребенка, являющегося иностранным гражданином или лицом без гражданства, а также поря</w:t>
      </w:r>
      <w:r w:rsidR="001F29A3" w:rsidRPr="001F29A3">
        <w:rPr>
          <w:color w:val="223639"/>
        </w:rPr>
        <w:t>док направления на тестирование:</w:t>
      </w:r>
    </w:p>
    <w:p w:rsidR="00C269FA" w:rsidRPr="001F29A3" w:rsidRDefault="00C269FA" w:rsidP="001F29A3">
      <w:pPr>
        <w:pStyle w:val="a5"/>
        <w:numPr>
          <w:ilvl w:val="0"/>
          <w:numId w:val="7"/>
        </w:numPr>
        <w:spacing w:before="0" w:beforeAutospacing="0"/>
        <w:jc w:val="both"/>
        <w:rPr>
          <w:color w:val="223639"/>
        </w:rPr>
      </w:pPr>
      <w:r w:rsidRPr="001F29A3">
        <w:rPr>
          <w:color w:val="223639"/>
        </w:rPr>
        <w:t>В течение 5 рабочих дней общеобразовательная организация проводит проверку комплектности документов.</w:t>
      </w:r>
    </w:p>
    <w:p w:rsidR="00C269FA" w:rsidRPr="001F29A3" w:rsidRDefault="00C269FA" w:rsidP="001F29A3">
      <w:pPr>
        <w:pStyle w:val="a5"/>
        <w:numPr>
          <w:ilvl w:val="0"/>
          <w:numId w:val="7"/>
        </w:numPr>
        <w:spacing w:before="0" w:beforeAutospacing="0"/>
        <w:jc w:val="both"/>
        <w:rPr>
          <w:color w:val="223639"/>
        </w:rPr>
      </w:pPr>
      <w:r w:rsidRPr="001F29A3">
        <w:rPr>
          <w:color w:val="223639"/>
        </w:rPr>
        <w:t>В случае представления неполного комплекта документов общеобразовательная организация возвращает заявление без его рассмотрения.</w:t>
      </w:r>
    </w:p>
    <w:p w:rsidR="00C269FA" w:rsidRPr="001F29A3" w:rsidRDefault="00C269FA" w:rsidP="001F29A3">
      <w:pPr>
        <w:pStyle w:val="a5"/>
        <w:numPr>
          <w:ilvl w:val="0"/>
          <w:numId w:val="7"/>
        </w:numPr>
        <w:spacing w:before="0" w:beforeAutospacing="0"/>
        <w:jc w:val="both"/>
        <w:rPr>
          <w:color w:val="223639"/>
        </w:rPr>
      </w:pPr>
      <w:r w:rsidRPr="001F29A3">
        <w:rPr>
          <w:color w:val="223639"/>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Для этого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269FA" w:rsidRPr="001F29A3" w:rsidRDefault="00C269FA" w:rsidP="001F29A3">
      <w:pPr>
        <w:pStyle w:val="a5"/>
        <w:numPr>
          <w:ilvl w:val="0"/>
          <w:numId w:val="7"/>
        </w:numPr>
        <w:spacing w:before="0" w:beforeAutospacing="0"/>
        <w:jc w:val="both"/>
        <w:rPr>
          <w:color w:val="223639"/>
        </w:rPr>
      </w:pPr>
      <w:r w:rsidRPr="001F29A3">
        <w:rPr>
          <w:color w:val="223639"/>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C269FA" w:rsidRPr="001F29A3" w:rsidRDefault="00C269FA" w:rsidP="001F29A3">
      <w:pPr>
        <w:pStyle w:val="a5"/>
        <w:numPr>
          <w:ilvl w:val="0"/>
          <w:numId w:val="7"/>
        </w:numPr>
        <w:spacing w:before="0" w:beforeAutospacing="0"/>
        <w:jc w:val="both"/>
        <w:rPr>
          <w:color w:val="223639"/>
        </w:rPr>
      </w:pPr>
      <w:r w:rsidRPr="001F29A3">
        <w:rPr>
          <w:color w:val="223639"/>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w:t>
      </w:r>
      <w:r w:rsidRPr="001F29A3">
        <w:rPr>
          <w:color w:val="223639"/>
        </w:rPr>
        <w:lastRenderedPageBreak/>
        <w:t>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C269FA" w:rsidRPr="001F29A3" w:rsidRDefault="00C269FA" w:rsidP="001F29A3">
      <w:pPr>
        <w:pStyle w:val="a5"/>
        <w:numPr>
          <w:ilvl w:val="0"/>
          <w:numId w:val="7"/>
        </w:numPr>
        <w:spacing w:before="0" w:beforeAutospacing="0"/>
        <w:jc w:val="both"/>
        <w:rPr>
          <w:color w:val="223639"/>
        </w:rPr>
      </w:pPr>
      <w:r w:rsidRPr="001F29A3">
        <w:rPr>
          <w:color w:val="223639"/>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C269FA" w:rsidRPr="001F29A3" w:rsidRDefault="00C269FA" w:rsidP="00C269FA">
      <w:pPr>
        <w:numPr>
          <w:ilvl w:val="0"/>
          <w:numId w:val="1"/>
        </w:numPr>
        <w:shd w:val="clear" w:color="auto" w:fill="FFFFFF"/>
        <w:spacing w:before="100" w:beforeAutospacing="1" w:after="120" w:line="240" w:lineRule="auto"/>
        <w:ind w:left="0"/>
        <w:jc w:val="both"/>
        <w:rPr>
          <w:rFonts w:ascii="Times New Roman" w:eastAsia="Times New Roman" w:hAnsi="Times New Roman" w:cs="Times New Roman"/>
          <w:color w:val="333333"/>
          <w:sz w:val="24"/>
          <w:szCs w:val="24"/>
          <w:lang w:eastAsia="ru-RU"/>
        </w:rPr>
      </w:pPr>
      <w:r w:rsidRPr="001F29A3">
        <w:rPr>
          <w:rFonts w:ascii="Times New Roman" w:eastAsia="Times New Roman" w:hAnsi="Times New Roman" w:cs="Times New Roman"/>
          <w:b/>
          <w:bCs/>
          <w:color w:val="333333"/>
          <w:sz w:val="24"/>
          <w:szCs w:val="24"/>
          <w:lang w:eastAsia="ru-RU"/>
        </w:rPr>
        <w:t>Тестирование проводится</w:t>
      </w:r>
      <w:r w:rsidRPr="001F29A3">
        <w:rPr>
          <w:rFonts w:ascii="Times New Roman" w:eastAsia="Times New Roman" w:hAnsi="Times New Roman" w:cs="Times New Roman"/>
          <w:color w:val="333333"/>
          <w:sz w:val="24"/>
          <w:szCs w:val="24"/>
          <w:lang w:eastAsia="ru-RU"/>
        </w:rPr>
        <w:t> в тестирующих организациях — государственных и муниципальных общеобразовательных организациях, определяемых исполнительными органами субъектов РФ, осуществляющими государственное управление в сфере образования.</w:t>
      </w:r>
    </w:p>
    <w:p w:rsidR="00C269FA" w:rsidRPr="001F29A3" w:rsidRDefault="00C269FA" w:rsidP="00C269FA">
      <w:pPr>
        <w:numPr>
          <w:ilvl w:val="0"/>
          <w:numId w:val="1"/>
        </w:numPr>
        <w:shd w:val="clear" w:color="auto" w:fill="FFFFFF"/>
        <w:spacing w:before="100" w:beforeAutospacing="1" w:after="120" w:line="240" w:lineRule="auto"/>
        <w:ind w:left="0"/>
        <w:jc w:val="both"/>
        <w:rPr>
          <w:rFonts w:ascii="Times New Roman" w:eastAsia="Times New Roman" w:hAnsi="Times New Roman" w:cs="Times New Roman"/>
          <w:color w:val="333333"/>
          <w:sz w:val="24"/>
          <w:szCs w:val="24"/>
          <w:lang w:eastAsia="ru-RU"/>
        </w:rPr>
      </w:pPr>
      <w:r w:rsidRPr="001F29A3">
        <w:rPr>
          <w:rFonts w:ascii="Times New Roman" w:eastAsia="Times New Roman" w:hAnsi="Times New Roman" w:cs="Times New Roman"/>
          <w:b/>
          <w:bCs/>
          <w:color w:val="333333"/>
          <w:sz w:val="24"/>
          <w:szCs w:val="24"/>
          <w:lang w:eastAsia="ru-RU"/>
        </w:rPr>
        <w:t>Тестирование проводится по годам обучения</w:t>
      </w:r>
      <w:r w:rsidRPr="001F29A3">
        <w:rPr>
          <w:rFonts w:ascii="Times New Roman" w:eastAsia="Times New Roman" w:hAnsi="Times New Roman" w:cs="Times New Roman"/>
          <w:color w:val="333333"/>
          <w:sz w:val="24"/>
          <w:szCs w:val="24"/>
          <w:lang w:eastAsia="ru-RU"/>
        </w:rPr>
        <w:t>: для приёма в 1 класс — в устной форме, для приёма во 2–11 классы — в устной и письменной формах.</w:t>
      </w:r>
    </w:p>
    <w:p w:rsidR="00C269FA" w:rsidRPr="001F29A3" w:rsidRDefault="00C269FA" w:rsidP="00C269FA">
      <w:pPr>
        <w:numPr>
          <w:ilvl w:val="0"/>
          <w:numId w:val="1"/>
        </w:numPr>
        <w:shd w:val="clear" w:color="auto" w:fill="FFFFFF"/>
        <w:spacing w:before="100" w:beforeAutospacing="1" w:after="120" w:line="240" w:lineRule="auto"/>
        <w:ind w:left="0"/>
        <w:jc w:val="both"/>
        <w:rPr>
          <w:rFonts w:ascii="Times New Roman" w:eastAsia="Times New Roman" w:hAnsi="Times New Roman" w:cs="Times New Roman"/>
          <w:color w:val="333333"/>
          <w:sz w:val="24"/>
          <w:szCs w:val="24"/>
          <w:lang w:eastAsia="ru-RU"/>
        </w:rPr>
      </w:pPr>
      <w:r w:rsidRPr="001F29A3">
        <w:rPr>
          <w:rFonts w:ascii="Times New Roman" w:eastAsia="Times New Roman" w:hAnsi="Times New Roman" w:cs="Times New Roman"/>
          <w:b/>
          <w:bCs/>
          <w:color w:val="333333"/>
          <w:sz w:val="24"/>
          <w:szCs w:val="24"/>
          <w:lang w:eastAsia="ru-RU"/>
        </w:rPr>
        <w:t>Продолжительность тестирования</w:t>
      </w:r>
      <w:r w:rsidRPr="001F29A3">
        <w:rPr>
          <w:rFonts w:ascii="Times New Roman" w:eastAsia="Times New Roman" w:hAnsi="Times New Roman" w:cs="Times New Roman"/>
          <w:color w:val="333333"/>
          <w:sz w:val="24"/>
          <w:szCs w:val="24"/>
          <w:lang w:eastAsia="ru-RU"/>
        </w:rPr>
        <w:t> — не более 80 минут.</w:t>
      </w:r>
    </w:p>
    <w:p w:rsidR="00C269FA" w:rsidRPr="001F29A3" w:rsidRDefault="00C269FA" w:rsidP="00C269FA">
      <w:pPr>
        <w:numPr>
          <w:ilvl w:val="0"/>
          <w:numId w:val="1"/>
        </w:numPr>
        <w:shd w:val="clear" w:color="auto" w:fill="FFFFFF"/>
        <w:spacing w:before="100" w:beforeAutospacing="1" w:after="120" w:line="240" w:lineRule="auto"/>
        <w:ind w:left="0"/>
        <w:jc w:val="both"/>
        <w:rPr>
          <w:rFonts w:ascii="Times New Roman" w:eastAsia="Times New Roman" w:hAnsi="Times New Roman" w:cs="Times New Roman"/>
          <w:color w:val="333333"/>
          <w:sz w:val="24"/>
          <w:szCs w:val="24"/>
          <w:lang w:eastAsia="ru-RU"/>
        </w:rPr>
      </w:pPr>
      <w:r w:rsidRPr="001F29A3">
        <w:rPr>
          <w:rFonts w:ascii="Times New Roman" w:eastAsia="Times New Roman" w:hAnsi="Times New Roman" w:cs="Times New Roman"/>
          <w:b/>
          <w:bCs/>
          <w:color w:val="333333"/>
          <w:sz w:val="24"/>
          <w:szCs w:val="24"/>
          <w:lang w:eastAsia="ru-RU"/>
        </w:rPr>
        <w:t>Минимальное количество баллов</w:t>
      </w:r>
      <w:r w:rsidRPr="001F29A3">
        <w:rPr>
          <w:rFonts w:ascii="Times New Roman" w:eastAsia="Times New Roman" w:hAnsi="Times New Roman" w:cs="Times New Roman"/>
          <w:color w:val="333333"/>
          <w:sz w:val="24"/>
          <w:szCs w:val="24"/>
          <w:lang w:eastAsia="ru-RU"/>
        </w:rPr>
        <w:t>, подтверждающее успешное прохождение тестирования, — 3 балла (Приказ Рособрнадзора от 5 марта 2025 года №510).</w:t>
      </w:r>
    </w:p>
    <w:p w:rsidR="00C269FA" w:rsidRPr="001F29A3" w:rsidRDefault="00C269FA" w:rsidP="00C269FA">
      <w:pPr>
        <w:numPr>
          <w:ilvl w:val="0"/>
          <w:numId w:val="1"/>
        </w:numPr>
        <w:shd w:val="clear" w:color="auto" w:fill="FFFFFF"/>
        <w:spacing w:before="100" w:beforeAutospacing="1" w:after="120" w:line="240" w:lineRule="auto"/>
        <w:ind w:left="0"/>
        <w:jc w:val="both"/>
        <w:rPr>
          <w:rFonts w:ascii="Times New Roman" w:eastAsia="Times New Roman" w:hAnsi="Times New Roman" w:cs="Times New Roman"/>
          <w:color w:val="333333"/>
          <w:sz w:val="24"/>
          <w:szCs w:val="24"/>
          <w:lang w:eastAsia="ru-RU"/>
        </w:rPr>
      </w:pPr>
      <w:r w:rsidRPr="001F29A3">
        <w:rPr>
          <w:rFonts w:ascii="Times New Roman" w:eastAsia="Times New Roman" w:hAnsi="Times New Roman" w:cs="Times New Roman"/>
          <w:b/>
          <w:bCs/>
          <w:color w:val="333333"/>
          <w:sz w:val="24"/>
          <w:szCs w:val="24"/>
          <w:lang w:eastAsia="ru-RU"/>
        </w:rPr>
        <w:t>Тестирующая организация в течение 3 рабочих дней</w:t>
      </w:r>
      <w:r w:rsidRPr="001F29A3">
        <w:rPr>
          <w:rFonts w:ascii="Times New Roman" w:eastAsia="Times New Roman" w:hAnsi="Times New Roman" w:cs="Times New Roman"/>
          <w:color w:val="333333"/>
          <w:sz w:val="24"/>
          <w:szCs w:val="24"/>
          <w:lang w:eastAsia="ru-RU"/>
        </w:rPr>
        <w:t> после дня прохождения тестирования уведомляет о результатах его проведения школу, выдавшую направление, и родителей.</w:t>
      </w:r>
    </w:p>
    <w:p w:rsidR="00C269FA" w:rsidRPr="001F29A3" w:rsidRDefault="00C269FA" w:rsidP="00C269FA">
      <w:pPr>
        <w:numPr>
          <w:ilvl w:val="0"/>
          <w:numId w:val="1"/>
        </w:numPr>
        <w:shd w:val="clear" w:color="auto" w:fill="FFFFFF"/>
        <w:spacing w:before="100" w:beforeAutospacing="1" w:after="120" w:line="240" w:lineRule="auto"/>
        <w:ind w:left="0"/>
        <w:jc w:val="both"/>
        <w:rPr>
          <w:rFonts w:ascii="Times New Roman" w:eastAsia="Times New Roman" w:hAnsi="Times New Roman" w:cs="Times New Roman"/>
          <w:color w:val="333333"/>
          <w:sz w:val="24"/>
          <w:szCs w:val="24"/>
          <w:lang w:eastAsia="ru-RU"/>
        </w:rPr>
      </w:pPr>
      <w:r w:rsidRPr="001F29A3">
        <w:rPr>
          <w:rFonts w:ascii="Times New Roman" w:eastAsia="Times New Roman" w:hAnsi="Times New Roman" w:cs="Times New Roman"/>
          <w:b/>
          <w:bCs/>
          <w:color w:val="333333"/>
          <w:sz w:val="24"/>
          <w:szCs w:val="24"/>
          <w:lang w:eastAsia="ru-RU"/>
        </w:rPr>
        <w:t>После официального поступления информации об успешном прохождении тестирования</w:t>
      </w:r>
      <w:r w:rsidRPr="001F29A3">
        <w:rPr>
          <w:rFonts w:ascii="Times New Roman" w:eastAsia="Times New Roman" w:hAnsi="Times New Roman" w:cs="Times New Roman"/>
          <w:color w:val="333333"/>
          <w:sz w:val="24"/>
          <w:szCs w:val="24"/>
          <w:lang w:eastAsia="ru-RU"/>
        </w:rPr>
        <w:t> руководитель школы в течение 5 рабочих дней издает распорядительный акт о приёме ребёнка на обучение.</w:t>
      </w:r>
    </w:p>
    <w:p w:rsidR="00C269FA" w:rsidRPr="001F29A3" w:rsidRDefault="00C269FA" w:rsidP="00C269FA">
      <w:pPr>
        <w:pStyle w:val="a5"/>
        <w:spacing w:before="0" w:beforeAutospacing="0"/>
        <w:jc w:val="both"/>
        <w:rPr>
          <w:color w:val="223639"/>
        </w:rPr>
      </w:pPr>
    </w:p>
    <w:p w:rsidR="00C269FA" w:rsidRPr="001F29A3" w:rsidRDefault="00C269FA" w:rsidP="00C269FA">
      <w:pPr>
        <w:pStyle w:val="a5"/>
        <w:spacing w:before="0" w:beforeAutospacing="0"/>
        <w:jc w:val="both"/>
        <w:rPr>
          <w:color w:val="223639"/>
        </w:rPr>
      </w:pPr>
      <w:r w:rsidRPr="001F29A3">
        <w:rPr>
          <w:color w:val="223639"/>
        </w:rPr>
        <w:t>Нормативные документы о приеме в образовательные учреждения иностранных граждан и лиц без гражданства РФ</w:t>
      </w:r>
    </w:p>
    <w:p w:rsidR="00C269FA" w:rsidRDefault="005359B4" w:rsidP="00C269FA">
      <w:pPr>
        <w:numPr>
          <w:ilvl w:val="0"/>
          <w:numId w:val="5"/>
        </w:numPr>
        <w:spacing w:before="100" w:beforeAutospacing="1" w:after="100" w:afterAutospacing="1" w:line="240" w:lineRule="auto"/>
        <w:jc w:val="both"/>
        <w:rPr>
          <w:rFonts w:ascii="Segoe UI" w:hAnsi="Segoe UI" w:cs="Segoe UI"/>
          <w:color w:val="223639"/>
        </w:rPr>
      </w:pPr>
      <w:hyperlink r:id="rId5" w:tgtFrame="_blank" w:history="1">
        <w:r w:rsidR="00C269FA">
          <w:rPr>
            <w:rStyle w:val="a4"/>
            <w:rFonts w:ascii="Segoe UI" w:hAnsi="Segoe UI" w:cs="Segoe UI"/>
            <w:color w:val="007BFF"/>
          </w:rPr>
          <w:t>Приказ Рособрнадзора от 05.03.2025 № 510 Об определении количества минимальных баллов.</w:t>
        </w:r>
      </w:hyperlink>
    </w:p>
    <w:p w:rsidR="00C269FA" w:rsidRDefault="005359B4" w:rsidP="00C269FA">
      <w:pPr>
        <w:numPr>
          <w:ilvl w:val="0"/>
          <w:numId w:val="5"/>
        </w:numPr>
        <w:spacing w:before="100" w:beforeAutospacing="1" w:after="100" w:afterAutospacing="1" w:line="240" w:lineRule="auto"/>
        <w:jc w:val="both"/>
        <w:rPr>
          <w:rFonts w:ascii="Segoe UI" w:hAnsi="Segoe UI" w:cs="Segoe UI"/>
          <w:color w:val="223639"/>
        </w:rPr>
      </w:pPr>
      <w:hyperlink r:id="rId6" w:tgtFrame="_blank" w:history="1">
        <w:r w:rsidR="00C269FA">
          <w:rPr>
            <w:rStyle w:val="a4"/>
            <w:rFonts w:ascii="Segoe UI" w:hAnsi="Segoe UI" w:cs="Segoe UI"/>
            <w:color w:val="007BFF"/>
          </w:rPr>
          <w:t xml:space="preserve">Приказ </w:t>
        </w:r>
        <w:proofErr w:type="spellStart"/>
        <w:r w:rsidR="00C269FA">
          <w:rPr>
            <w:rStyle w:val="a4"/>
            <w:rFonts w:ascii="Segoe UI" w:hAnsi="Segoe UI" w:cs="Segoe UI"/>
            <w:color w:val="007BFF"/>
          </w:rPr>
          <w:t>Минпросвещения</w:t>
        </w:r>
        <w:proofErr w:type="spellEnd"/>
        <w:r w:rsidR="00C269FA">
          <w:rPr>
            <w:rStyle w:val="a4"/>
            <w:rFonts w:ascii="Segoe UI" w:hAnsi="Segoe UI" w:cs="Segoe UI"/>
            <w:color w:val="007BFF"/>
          </w:rPr>
          <w:t xml:space="preserve"> от 04.03.2025 № 171 О внесении изменений в порядок приёма на обучение.</w:t>
        </w:r>
      </w:hyperlink>
    </w:p>
    <w:p w:rsidR="00C269FA" w:rsidRDefault="005359B4" w:rsidP="00C269FA">
      <w:pPr>
        <w:numPr>
          <w:ilvl w:val="0"/>
          <w:numId w:val="5"/>
        </w:numPr>
        <w:spacing w:before="100" w:beforeAutospacing="1" w:after="100" w:afterAutospacing="1" w:line="240" w:lineRule="auto"/>
        <w:jc w:val="both"/>
        <w:rPr>
          <w:rFonts w:ascii="Segoe UI" w:hAnsi="Segoe UI" w:cs="Segoe UI"/>
          <w:color w:val="223639"/>
        </w:rPr>
      </w:pPr>
      <w:hyperlink r:id="rId7" w:tgtFrame="_blank" w:history="1">
        <w:r w:rsidR="00C269FA">
          <w:rPr>
            <w:rStyle w:val="a4"/>
            <w:rFonts w:ascii="Segoe UI" w:hAnsi="Segoe UI" w:cs="Segoe UI"/>
            <w:color w:val="007BFF"/>
          </w:rPr>
          <w:t xml:space="preserve">Приказ </w:t>
        </w:r>
        <w:proofErr w:type="spellStart"/>
        <w:r w:rsidR="00C269FA">
          <w:rPr>
            <w:rStyle w:val="a4"/>
            <w:rFonts w:ascii="Segoe UI" w:hAnsi="Segoe UI" w:cs="Segoe UI"/>
            <w:color w:val="007BFF"/>
          </w:rPr>
          <w:t>Минпросвещения</w:t>
        </w:r>
        <w:proofErr w:type="spellEnd"/>
        <w:r w:rsidR="00C269FA">
          <w:rPr>
            <w:rStyle w:val="a4"/>
            <w:rFonts w:ascii="Segoe UI" w:hAnsi="Segoe UI" w:cs="Segoe UI"/>
            <w:color w:val="007BFF"/>
          </w:rPr>
          <w:t xml:space="preserve"> от 04.03.2025 № 170 Об утверждении порядка тестирования на знание русского языка.</w:t>
        </w:r>
      </w:hyperlink>
    </w:p>
    <w:sectPr w:rsidR="00C26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13CB"/>
    <w:multiLevelType w:val="multilevel"/>
    <w:tmpl w:val="0074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46678"/>
    <w:multiLevelType w:val="hybridMultilevel"/>
    <w:tmpl w:val="27BA8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737D28"/>
    <w:multiLevelType w:val="multilevel"/>
    <w:tmpl w:val="93BA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6603B"/>
    <w:multiLevelType w:val="hybridMultilevel"/>
    <w:tmpl w:val="8B861888"/>
    <w:lvl w:ilvl="0" w:tplc="90D6C6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E81091"/>
    <w:multiLevelType w:val="multilevel"/>
    <w:tmpl w:val="6526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6C01D6"/>
    <w:multiLevelType w:val="multilevel"/>
    <w:tmpl w:val="1646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7714E"/>
    <w:multiLevelType w:val="multilevel"/>
    <w:tmpl w:val="2A6C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5078F"/>
    <w:multiLevelType w:val="multilevel"/>
    <w:tmpl w:val="486A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6"/>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FD5"/>
    <w:rsid w:val="001F29A3"/>
    <w:rsid w:val="00324E84"/>
    <w:rsid w:val="004A0296"/>
    <w:rsid w:val="004A4FD5"/>
    <w:rsid w:val="004F4780"/>
    <w:rsid w:val="005359B4"/>
    <w:rsid w:val="00C269FA"/>
    <w:rsid w:val="00D27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D8F8"/>
  <w15:chartTrackingRefBased/>
  <w15:docId w15:val="{DA591DBF-5D0B-483C-9C49-2881BAFC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324E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C269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4E84"/>
    <w:rPr>
      <w:rFonts w:ascii="Times New Roman" w:eastAsia="Times New Roman" w:hAnsi="Times New Roman" w:cs="Times New Roman"/>
      <w:b/>
      <w:bCs/>
      <w:sz w:val="36"/>
      <w:szCs w:val="36"/>
      <w:lang w:eastAsia="ru-RU"/>
    </w:rPr>
  </w:style>
  <w:style w:type="character" w:styleId="a3">
    <w:name w:val="Strong"/>
    <w:basedOn w:val="a0"/>
    <w:uiPriority w:val="22"/>
    <w:qFormat/>
    <w:rsid w:val="00324E84"/>
    <w:rPr>
      <w:b/>
      <w:bCs/>
    </w:rPr>
  </w:style>
  <w:style w:type="character" w:styleId="a4">
    <w:name w:val="Hyperlink"/>
    <w:basedOn w:val="a0"/>
    <w:uiPriority w:val="99"/>
    <w:semiHidden/>
    <w:unhideWhenUsed/>
    <w:rsid w:val="00324E84"/>
    <w:rPr>
      <w:color w:val="0000FF"/>
      <w:u w:val="single"/>
    </w:rPr>
  </w:style>
  <w:style w:type="character" w:customStyle="1" w:styleId="40">
    <w:name w:val="Заголовок 4 Знак"/>
    <w:basedOn w:val="a0"/>
    <w:link w:val="4"/>
    <w:uiPriority w:val="9"/>
    <w:semiHidden/>
    <w:rsid w:val="00C269FA"/>
    <w:rPr>
      <w:rFonts w:asciiTheme="majorHAnsi" w:eastAsiaTheme="majorEastAsia" w:hAnsiTheme="majorHAnsi" w:cstheme="majorBidi"/>
      <w:i/>
      <w:iCs/>
      <w:color w:val="2E74B5" w:themeColor="accent1" w:themeShade="BF"/>
    </w:rPr>
  </w:style>
  <w:style w:type="paragraph" w:styleId="a5">
    <w:name w:val="Normal (Web)"/>
    <w:basedOn w:val="a"/>
    <w:uiPriority w:val="99"/>
    <w:semiHidden/>
    <w:unhideWhenUsed/>
    <w:rsid w:val="00C269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F29A3"/>
    <w:pPr>
      <w:ind w:left="720"/>
      <w:contextualSpacing/>
    </w:pPr>
  </w:style>
  <w:style w:type="paragraph" w:styleId="a7">
    <w:name w:val="Balloon Text"/>
    <w:basedOn w:val="a"/>
    <w:link w:val="a8"/>
    <w:uiPriority w:val="99"/>
    <w:semiHidden/>
    <w:unhideWhenUsed/>
    <w:rsid w:val="004A029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0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205478">
      <w:bodyDiv w:val="1"/>
      <w:marLeft w:val="0"/>
      <w:marRight w:val="0"/>
      <w:marTop w:val="0"/>
      <w:marBottom w:val="0"/>
      <w:divBdr>
        <w:top w:val="none" w:sz="0" w:space="0" w:color="auto"/>
        <w:left w:val="none" w:sz="0" w:space="0" w:color="auto"/>
        <w:bottom w:val="none" w:sz="0" w:space="0" w:color="auto"/>
        <w:right w:val="none" w:sz="0" w:space="0" w:color="auto"/>
      </w:divBdr>
      <w:divsChild>
        <w:div w:id="1984580648">
          <w:marLeft w:val="0"/>
          <w:marRight w:val="0"/>
          <w:marTop w:val="0"/>
          <w:marBottom w:val="240"/>
          <w:divBdr>
            <w:top w:val="none" w:sz="0" w:space="0" w:color="auto"/>
            <w:left w:val="none" w:sz="0" w:space="0" w:color="auto"/>
            <w:bottom w:val="none" w:sz="0" w:space="0" w:color="auto"/>
            <w:right w:val="none" w:sz="0" w:space="0" w:color="auto"/>
          </w:divBdr>
          <w:divsChild>
            <w:div w:id="1331524287">
              <w:marLeft w:val="0"/>
              <w:marRight w:val="0"/>
              <w:marTop w:val="0"/>
              <w:marBottom w:val="120"/>
              <w:divBdr>
                <w:top w:val="none" w:sz="0" w:space="0" w:color="auto"/>
                <w:left w:val="none" w:sz="0" w:space="0" w:color="auto"/>
                <w:bottom w:val="none" w:sz="0" w:space="0" w:color="auto"/>
                <w:right w:val="none" w:sz="0" w:space="0" w:color="auto"/>
              </w:divBdr>
            </w:div>
            <w:div w:id="1694064500">
              <w:marLeft w:val="0"/>
              <w:marRight w:val="0"/>
              <w:marTop w:val="0"/>
              <w:marBottom w:val="120"/>
              <w:divBdr>
                <w:top w:val="none" w:sz="0" w:space="0" w:color="auto"/>
                <w:left w:val="none" w:sz="0" w:space="0" w:color="auto"/>
                <w:bottom w:val="none" w:sz="0" w:space="0" w:color="auto"/>
                <w:right w:val="none" w:sz="0" w:space="0" w:color="auto"/>
              </w:divBdr>
            </w:div>
            <w:div w:id="212886741">
              <w:marLeft w:val="0"/>
              <w:marRight w:val="0"/>
              <w:marTop w:val="0"/>
              <w:marBottom w:val="120"/>
              <w:divBdr>
                <w:top w:val="none" w:sz="0" w:space="0" w:color="auto"/>
                <w:left w:val="none" w:sz="0" w:space="0" w:color="auto"/>
                <w:bottom w:val="none" w:sz="0" w:space="0" w:color="auto"/>
                <w:right w:val="none" w:sz="0" w:space="0" w:color="auto"/>
              </w:divBdr>
            </w:div>
            <w:div w:id="19392188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91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ublication.pravo.gov.ru/document/0001202503140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pravo.gov.ru/document/0001202503140024" TargetMode="External"/><Relationship Id="rId5" Type="http://schemas.openxmlformats.org/officeDocument/2006/relationships/hyperlink" Target="http://publication.pravo.gov.ru/document/00012025031400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1141</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Директор</cp:lastModifiedBy>
  <cp:revision>5</cp:revision>
  <cp:lastPrinted>2026-01-27T14:27:00Z</cp:lastPrinted>
  <dcterms:created xsi:type="dcterms:W3CDTF">2026-01-27T09:13:00Z</dcterms:created>
  <dcterms:modified xsi:type="dcterms:W3CDTF">2026-01-30T12:35:00Z</dcterms:modified>
</cp:coreProperties>
</file>