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A2D9" w14:textId="77777777" w:rsidR="000C1C19" w:rsidRDefault="00CF452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4C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F050F2" w14:textId="77777777" w:rsidR="004901D5" w:rsidRDefault="004901D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5E4640" w14:textId="77777777" w:rsidR="004901D5" w:rsidRDefault="004901D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BA0C80" w14:textId="77777777" w:rsidR="004901D5" w:rsidRPr="004901D5" w:rsidRDefault="004901D5" w:rsidP="004901D5">
      <w:pPr>
        <w:spacing w:before="0" w:beforeAutospacing="0" w:after="0" w:afterAutospacing="0"/>
        <w:ind w:left="567" w:hanging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Hlk191300221"/>
      <w:r w:rsidRPr="004901D5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367E38BB" w14:textId="77777777" w:rsidR="004901D5" w:rsidRPr="004901D5" w:rsidRDefault="004901D5" w:rsidP="004901D5">
      <w:pPr>
        <w:spacing w:before="0" w:beforeAutospacing="0" w:after="0" w:afterAutospacing="0"/>
        <w:ind w:left="567" w:hanging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901D5">
        <w:rPr>
          <w:rFonts w:ascii="Times New Roman" w:hAnsi="Times New Roman"/>
          <w:b/>
          <w:sz w:val="24"/>
          <w:szCs w:val="24"/>
          <w:lang w:val="ru-RU"/>
        </w:rPr>
        <w:t>«</w:t>
      </w:r>
      <w:proofErr w:type="spellStart"/>
      <w:r w:rsidRPr="004901D5">
        <w:rPr>
          <w:rFonts w:ascii="Times New Roman" w:hAnsi="Times New Roman"/>
          <w:b/>
          <w:sz w:val="24"/>
          <w:szCs w:val="24"/>
          <w:lang w:val="ru-RU"/>
        </w:rPr>
        <w:t>Пшеничненская</w:t>
      </w:r>
      <w:proofErr w:type="spellEnd"/>
      <w:r w:rsidRPr="004901D5">
        <w:rPr>
          <w:rFonts w:ascii="Times New Roman" w:hAnsi="Times New Roman"/>
          <w:b/>
          <w:sz w:val="24"/>
          <w:szCs w:val="24"/>
          <w:lang w:val="ru-RU"/>
        </w:rPr>
        <w:t xml:space="preserve"> средняя общеобразовательная школа»</w:t>
      </w:r>
    </w:p>
    <w:p w14:paraId="23533A8D" w14:textId="77777777" w:rsidR="004901D5" w:rsidRPr="00B9131E" w:rsidRDefault="004901D5" w:rsidP="004901D5">
      <w:pPr>
        <w:spacing w:before="0" w:beforeAutospacing="0" w:after="0" w:afterAutospacing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Нижнегорского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района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14:paraId="4AF9EAD2" w14:textId="77777777" w:rsidR="004901D5" w:rsidRPr="00064C7B" w:rsidRDefault="004901D5" w:rsidP="004901D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4533"/>
        <w:gridCol w:w="4823"/>
      </w:tblGrid>
      <w:tr w:rsidR="004901D5" w:rsidRPr="00B9131E" w14:paraId="4838D040" w14:textId="77777777" w:rsidTr="00F35D23">
        <w:tc>
          <w:tcPr>
            <w:tcW w:w="4533" w:type="dxa"/>
          </w:tcPr>
          <w:p w14:paraId="70B24B95" w14:textId="77777777" w:rsidR="004901D5" w:rsidRPr="00B9131E" w:rsidRDefault="004901D5" w:rsidP="00F35D23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131E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4823" w:type="dxa"/>
          </w:tcPr>
          <w:p w14:paraId="030A9668" w14:textId="77777777" w:rsidR="004901D5" w:rsidRPr="00B9131E" w:rsidRDefault="004901D5" w:rsidP="00F35D23">
            <w:pPr>
              <w:spacing w:before="0" w:beforeAutospacing="0" w:after="0" w:afterAutospacing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9131E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</w:tc>
      </w:tr>
      <w:tr w:rsidR="004901D5" w:rsidRPr="00F35D23" w14:paraId="154ACB4A" w14:textId="77777777" w:rsidTr="00F35D23">
        <w:tc>
          <w:tcPr>
            <w:tcW w:w="4533" w:type="dxa"/>
          </w:tcPr>
          <w:p w14:paraId="4699F122" w14:textId="77777777" w:rsidR="004901D5" w:rsidRPr="004901D5" w:rsidRDefault="004901D5" w:rsidP="00F35D23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14:paraId="1AC47394" w14:textId="24737767" w:rsidR="004901D5" w:rsidRPr="004901D5" w:rsidRDefault="004901D5" w:rsidP="00F35D23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от </w:t>
            </w:r>
            <w:r w:rsidR="00F35D23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F35D2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14:paraId="7D92C084" w14:textId="77777777" w:rsidR="004901D5" w:rsidRPr="004901D5" w:rsidRDefault="004901D5" w:rsidP="00F35D23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3" w:type="dxa"/>
          </w:tcPr>
          <w:p w14:paraId="01F07A4C" w14:textId="77777777" w:rsidR="004901D5" w:rsidRPr="004901D5" w:rsidRDefault="004901D5" w:rsidP="00F35D23">
            <w:pPr>
              <w:spacing w:before="0" w:beforeAutospacing="0" w:after="0" w:afterAutospacing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>приказом директора МБОУ «</w:t>
            </w:r>
            <w:proofErr w:type="spellStart"/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>Пшеничненская</w:t>
            </w:r>
            <w:proofErr w:type="spellEnd"/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СОШ»</w:t>
            </w:r>
          </w:p>
          <w:p w14:paraId="01907048" w14:textId="5B0A006A" w:rsidR="004901D5" w:rsidRPr="004901D5" w:rsidRDefault="004901D5" w:rsidP="00F35D23">
            <w:pPr>
              <w:spacing w:before="0" w:beforeAutospacing="0" w:after="0" w:afterAutospacing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   </w:t>
            </w:r>
            <w:r w:rsidR="0041587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35D23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от </w:t>
            </w:r>
            <w:r w:rsidR="00F35D23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F35D2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14:paraId="1D303641" w14:textId="77777777" w:rsidR="004901D5" w:rsidRPr="004901D5" w:rsidRDefault="004901D5" w:rsidP="00F35D23">
            <w:pPr>
              <w:spacing w:before="0" w:beforeAutospacing="0" w:after="0" w:afterAutospacing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>Директор_____________</w:t>
            </w:r>
            <w:proofErr w:type="spellStart"/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>Котовец</w:t>
            </w:r>
            <w:proofErr w:type="spellEnd"/>
            <w:r w:rsidRPr="00490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Т.Л.</w:t>
            </w:r>
          </w:p>
          <w:p w14:paraId="5D9E19A6" w14:textId="77777777" w:rsidR="004901D5" w:rsidRPr="004901D5" w:rsidRDefault="004901D5" w:rsidP="00F35D23">
            <w:pPr>
              <w:spacing w:before="0" w:beforeAutospacing="0" w:after="0" w:afterAutospacing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bookmarkEnd w:id="0"/>
    </w:tbl>
    <w:p w14:paraId="716586BC" w14:textId="77777777" w:rsidR="004901D5" w:rsidRDefault="004901D5" w:rsidP="00F35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EEC49E" w14:textId="77777777" w:rsidR="004901D5" w:rsidRDefault="004901D5" w:rsidP="00F35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8F9D803" w14:textId="77777777" w:rsidR="004901D5" w:rsidRDefault="004901D5" w:rsidP="00F35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E0B32B" w14:textId="77777777" w:rsidR="004901D5" w:rsidRDefault="004901D5" w:rsidP="00F35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466EC9" w14:textId="77777777" w:rsidR="004901D5" w:rsidRDefault="004901D5" w:rsidP="004901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756CB7" w14:textId="77777777" w:rsidR="000C1C19" w:rsidRPr="00064C7B" w:rsidRDefault="00CF452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4C7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</w:t>
      </w:r>
      <w:r w:rsidRPr="00064C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64C7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внутреннего распорядка обучающихся</w:t>
      </w:r>
      <w:r w:rsidR="004901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МБОУ «</w:t>
      </w:r>
      <w:proofErr w:type="spellStart"/>
      <w:r w:rsidR="004901D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Пшеничненская</w:t>
      </w:r>
      <w:proofErr w:type="spellEnd"/>
      <w:r w:rsidR="004901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СОШ»</w:t>
      </w:r>
    </w:p>
    <w:p w14:paraId="28D89641" w14:textId="77777777" w:rsidR="000C1C19" w:rsidRPr="004901D5" w:rsidRDefault="00CF452C" w:rsidP="004901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14:paraId="1808F323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901D5">
        <w:rPr>
          <w:rStyle w:val="fontstyle21"/>
          <w:color w:val="auto"/>
          <w:lang w:val="ru-RU"/>
        </w:rPr>
        <w:t>.1. Настоящие Правила внутреннего распорядка обучающихся (далее – Правила) разработаны в соответствии: с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 п. 1 ч. 3 ст. 28, ч. 2 ст. 30, ч. 2 ст. 55 </w:t>
      </w:r>
      <w:r w:rsidRPr="004901D5">
        <w:rPr>
          <w:rStyle w:val="fontstyle21"/>
          <w:color w:val="auto"/>
          <w:lang w:val="ru-RU"/>
        </w:rPr>
        <w:t xml:space="preserve">Федерального закона от 29.12.2012 г. № 273-ФЗ «Об образовании в Российской Федерации»; 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 15.03.2013 г. №185; Уставом </w:t>
      </w:r>
      <w:r w:rsidR="004901D5" w:rsidRPr="004901D5">
        <w:rPr>
          <w:rStyle w:val="fontstyle21"/>
          <w:color w:val="auto"/>
          <w:lang w:val="ru-RU"/>
        </w:rPr>
        <w:t>МБОУ «</w:t>
      </w:r>
      <w:proofErr w:type="spellStart"/>
      <w:r w:rsidR="004901D5" w:rsidRPr="004901D5">
        <w:rPr>
          <w:rStyle w:val="fontstyle21"/>
          <w:color w:val="auto"/>
          <w:lang w:val="ru-RU"/>
        </w:rPr>
        <w:t>Пшеничненская</w:t>
      </w:r>
      <w:proofErr w:type="spellEnd"/>
      <w:r w:rsidR="004901D5" w:rsidRPr="004901D5">
        <w:rPr>
          <w:rStyle w:val="fontstyle21"/>
          <w:color w:val="auto"/>
          <w:lang w:val="ru-RU"/>
        </w:rPr>
        <w:t xml:space="preserve"> СОШ»</w:t>
      </w:r>
      <w:r w:rsidRPr="004901D5">
        <w:rPr>
          <w:rStyle w:val="fontstyle21"/>
          <w:color w:val="auto"/>
          <w:lang w:val="ru-RU"/>
        </w:rPr>
        <w:t xml:space="preserve"> (</w:t>
      </w:r>
      <w:r w:rsidRPr="004901D5">
        <w:rPr>
          <w:rStyle w:val="fontstyle21"/>
          <w:i/>
          <w:color w:val="auto"/>
          <w:lang w:val="ru-RU"/>
        </w:rPr>
        <w:t xml:space="preserve">далее – </w:t>
      </w:r>
      <w:r w:rsidRPr="004901D5">
        <w:rPr>
          <w:rStyle w:val="fontstyle21"/>
          <w:iCs/>
          <w:color w:val="auto"/>
          <w:lang w:val="ru-RU"/>
        </w:rPr>
        <w:t>образовательная организация</w:t>
      </w:r>
      <w:r w:rsidRPr="004901D5">
        <w:rPr>
          <w:rStyle w:val="fontstyle21"/>
          <w:color w:val="auto"/>
          <w:lang w:val="ru-RU"/>
        </w:rPr>
        <w:t>).</w:t>
      </w:r>
    </w:p>
    <w:p w14:paraId="2A64500C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1.2. Настоящие Правила определяют основы статуса обучающихся образовательной организации,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обучающимся в образовательной организации.</w:t>
      </w:r>
    </w:p>
    <w:p w14:paraId="655F9707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1.3. Введение настоящих Правил имеет целью способствовать совершенствованию качества, результативности организации образовательной деятельности в образовательной организации, обеспечению безопасности и охраны здоровья обучающихся, поддержанию дисциплины и порядка в образовательной организации и на ее территории для успешной реализации целей и задач, определенных ее Уставом.</w:t>
      </w:r>
    </w:p>
    <w:p w14:paraId="1F31CA00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1.4. Дисциплина в образовательной организации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14:paraId="541F2F66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14:paraId="4B6A4E3F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 xml:space="preserve">1.6. Настоящие Правила размещаются на информационных стендах и официальном сайте </w:t>
      </w:r>
      <w:r w:rsidRPr="004901D5">
        <w:rPr>
          <w:rStyle w:val="10"/>
          <w:rFonts w:ascii="Times New Roman" w:hAnsi="Times New Roman" w:cs="Times New Roman"/>
          <w:color w:val="auto"/>
          <w:sz w:val="24"/>
          <w:szCs w:val="24"/>
          <w:lang w:val="ru-RU"/>
        </w:rPr>
        <w:t>образовательной организации в информационно-телекоммуникационной сети "Интернет". Обучающиеся и их родители (законные представители) должны быть ознакомлены с</w:t>
      </w:r>
      <w:r w:rsidRPr="004901D5">
        <w:rPr>
          <w:rStyle w:val="fontstyle21"/>
          <w:color w:val="auto"/>
          <w:lang w:val="ru-RU"/>
        </w:rPr>
        <w:t xml:space="preserve"> настоящими Правилами при поступлении в образовательную организацию. Ознакомление с 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образовательной организации.</w:t>
      </w:r>
    </w:p>
    <w:p w14:paraId="484899D5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1.7. Настоящие Правила являются локальным нормативным актом, регламентирующим деятельность образовательной организации и обязательны для исполнения всеми обучающимися и их родителями (законными представителями).</w:t>
      </w:r>
    </w:p>
    <w:p w14:paraId="24425D24" w14:textId="77777777" w:rsidR="000C1C19" w:rsidRPr="004901D5" w:rsidRDefault="00CF452C" w:rsidP="004901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Права обучающихся</w:t>
      </w:r>
    </w:p>
    <w:p w14:paraId="20FC02F9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01D5">
        <w:rPr>
          <w:rStyle w:val="fontstyle01"/>
          <w:b w:val="0"/>
          <w:bCs w:val="0"/>
          <w:color w:val="auto"/>
          <w:sz w:val="24"/>
          <w:szCs w:val="24"/>
          <w:lang w:val="ru-RU"/>
        </w:rPr>
        <w:t>2.1. Обучающиеся имеют право:</w:t>
      </w:r>
    </w:p>
    <w:p w14:paraId="7F0ADC93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выбор форм получения образования в образовательной организации и формы обучения после получения основного общего образования или после достижения восемнадцати лет;</w:t>
      </w:r>
    </w:p>
    <w:p w14:paraId="54D04B91" w14:textId="77777777" w:rsidR="00F35D23" w:rsidRDefault="00CF452C" w:rsidP="00F35D23">
      <w:pPr>
        <w:spacing w:before="0" w:beforeAutospacing="0" w:after="0" w:afterAutospacing="0"/>
        <w:ind w:firstLine="284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 на повторное (не более двух раз) прохождение промежуточной аттестации по учебному предмету, курсу, дисциплине (модулю) в сроки, определяемые образовательной организацией. В пределах одного года с момента образования академической задолженности;</w:t>
      </w:r>
    </w:p>
    <w:p w14:paraId="124D4DE3" w14:textId="70890D4E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14:paraId="3AB1AC12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lastRenderedPageBreak/>
        <w:t>- 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образовательной организации;</w:t>
      </w:r>
    </w:p>
    <w:p w14:paraId="4D2307A1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освоение наряду с предметами по осваиваемой образовательной программе любых других предметов, преподаваемых в образовательной организации, в порядке, установленном положением об освоении предметов, курсов, дисциплин (модулей);</w:t>
      </w:r>
    </w:p>
    <w:p w14:paraId="1A249B21" w14:textId="7E2CF806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14:paraId="09600B78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объективную оценку результатов своей образовательной деятельности;</w:t>
      </w:r>
    </w:p>
    <w:p w14:paraId="44A4C333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получение полной и достоверной информации об оценке своих знаний, умений и</w:t>
      </w:r>
    </w:p>
    <w:p w14:paraId="7FE155BD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навыков, а также о критериях этой оценки;</w:t>
      </w:r>
    </w:p>
    <w:p w14:paraId="02A3282D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48490B35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353FC753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образовательной организации;</w:t>
      </w:r>
    </w:p>
    <w:p w14:paraId="6ACE882D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каникулы – плановые перерывы для отдыха и иных социальных целей в соответствии с законодательством об образовании и календарным учебным графиком образовательной организации;</w:t>
      </w:r>
    </w:p>
    <w:p w14:paraId="104B1C10" w14:textId="77777777" w:rsidR="00064C7B" w:rsidRPr="004901D5" w:rsidRDefault="00CF452C" w:rsidP="00F35D23">
      <w:pPr>
        <w:spacing w:before="0" w:beforeAutospacing="0" w:after="0" w:afterAutospacing="0"/>
        <w:ind w:firstLine="284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 xml:space="preserve">- на посещение по своему выбору мероприятий, не предусмотренных учебным планом образовательной организации, в порядке, установленном локальными нормативными актами. </w:t>
      </w:r>
    </w:p>
    <w:p w14:paraId="2C805314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участие в управлении образовательной организацией в порядке, установленном ее Уставом;</w:t>
      </w:r>
    </w:p>
    <w:p w14:paraId="51FFE1C2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14:paraId="6084B1DB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 местного самоуправления;</w:t>
      </w:r>
    </w:p>
    <w:p w14:paraId="5DA80B5A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добровольное участие в общественных объединениях, а также на создание общественных объединений обучающихся в установленном федеральным законом порядке;</w:t>
      </w:r>
    </w:p>
    <w:p w14:paraId="12C87203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</w:p>
    <w:p w14:paraId="2ECA894D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B0208E5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свободу совести, информации, свободное выражение собственных взглядов и убеждений;</w:t>
      </w:r>
    </w:p>
    <w:p w14:paraId="081BFC55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 xml:space="preserve">- на публикацию своих работ в изданиях образовательной организации, в том числе на официальном сайте образовательной организации в </w:t>
      </w:r>
      <w:r w:rsidRPr="004901D5">
        <w:rPr>
          <w:rStyle w:val="10"/>
          <w:rFonts w:ascii="Times New Roman" w:hAnsi="Times New Roman" w:cs="Times New Roman"/>
          <w:color w:val="auto"/>
          <w:sz w:val="24"/>
          <w:szCs w:val="24"/>
          <w:lang w:val="ru-RU"/>
        </w:rPr>
        <w:t>информационно-телекоммуникационной сети "Интернет"</w:t>
      </w:r>
      <w:r w:rsidRPr="004901D5">
        <w:rPr>
          <w:rStyle w:val="fontstyle21"/>
          <w:color w:val="auto"/>
          <w:lang w:val="ru-RU"/>
        </w:rPr>
        <w:t>, на безвозмездной основе;</w:t>
      </w:r>
    </w:p>
    <w:p w14:paraId="34ABF2C4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обращение в администрацию образовательной организации с жалобами, заявлениями и предложениями по вопросам, касающимся организации обучения в образовательной организации, и любым другим вопросам, затрагивающим интересы обучающихся;</w:t>
      </w:r>
    </w:p>
    <w:p w14:paraId="438D1149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образовательной организации;</w:t>
      </w:r>
    </w:p>
    <w:p w14:paraId="15DCED52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 на обращение в комиссию по урегулированию споров между участниками образовательных отношений.</w:t>
      </w:r>
    </w:p>
    <w:p w14:paraId="5789276C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на иные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 академические права, предусмотренные законодательством Российской Федерации и локальными нормативными актами школы.</w:t>
      </w:r>
    </w:p>
    <w:p w14:paraId="43BA42C2" w14:textId="77777777" w:rsidR="000C1C19" w:rsidRPr="004901D5" w:rsidRDefault="00CF452C" w:rsidP="00F35D23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Обязанности и ответственность обучающихся</w:t>
      </w:r>
    </w:p>
    <w:p w14:paraId="5B9FF53A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3.1. Обучающийся обязан:</w:t>
      </w:r>
    </w:p>
    <w:p w14:paraId="228F895D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lastRenderedPageBreak/>
        <w:t>- соблюдать устав школы, решения органов управления школы, настоящие Правила, локальные акты школы, в том числе требования к дисциплине на учебных занятиях и правилам поведения в школе;</w:t>
      </w:r>
    </w:p>
    <w:p w14:paraId="77957FB6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соблюдать требования правил пожарной безопасности, иные требования безопасности образовательного процесса;</w:t>
      </w:r>
    </w:p>
    <w:p w14:paraId="3D515B88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выполнять законные требования и распоряжения администрации, педагогов и работников, сотрудников охраны школы;</w:t>
      </w:r>
    </w:p>
    <w:p w14:paraId="75315854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01168C40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в случае пропуска занятий (обязательных мероприятий) из-за болезни обучающийся предоставляет классному руководителю медицинскую справку или медицинское заключение. В иных случаях — заявление или объяснительную от своих родителей (законных представителей) с указанием причины отсутствия (при пропуске по уважительной причине не более 5 дней в месяц и не более 20% общего количества учебных часов в месяц);</w:t>
      </w:r>
    </w:p>
    <w:p w14:paraId="590F1EEF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34228CB2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уважать честь и достоинство других обучающихся и работников школы, не создавать препятствий для получения образования другими учащимися;</w:t>
      </w:r>
    </w:p>
    <w:p w14:paraId="2C7C4DC0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бережно относиться к имуществу школы, поддерживать в ней чистоту и порядок;</w:t>
      </w:r>
    </w:p>
    <w:p w14:paraId="37BF845C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следить за своим внешним видом, выполнять установленные школой требования к одежде;</w:t>
      </w:r>
    </w:p>
    <w:p w14:paraId="49458D72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труда;</w:t>
      </w:r>
    </w:p>
    <w:p w14:paraId="0C5027F5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 5.10 Правил.</w:t>
      </w:r>
    </w:p>
    <w:p w14:paraId="7A1997CD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="004901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>За неисполнение или нарушение требований устава, настоящих Правил и иных локальных актов школы по вопросам организации и осуществления образовательной деятельности, в том числе требований к дисциплине на учебных занятиях и правилам поведения в школе, к обучающимся могут быть применены меры дисциплинарного взыскания в порядке, предусмотренном действующим законодательством.</w:t>
      </w:r>
    </w:p>
    <w:p w14:paraId="42E17D59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3.3. Контроль за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14:paraId="5F928C22" w14:textId="77777777" w:rsidR="000C1C19" w:rsidRPr="004901D5" w:rsidRDefault="00CF452C" w:rsidP="00F35D23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Правила поведения в школе обучающимися</w:t>
      </w:r>
    </w:p>
    <w:p w14:paraId="1416D529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4.1. Посещение занятий и мероприятий, предусмотренных образовательной программой, для обучающихся обязательно, если иное не предусмотрено образовательной программой, локальными актами школы, законодательством.</w:t>
      </w:r>
    </w:p>
    <w:p w14:paraId="4AFC5372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4.2. В случае пропуска занятий (уроков) классный руководитель выясняет причины отсутствия у обучающегося, его родителей (законных представителей).</w:t>
      </w:r>
    </w:p>
    <w:p w14:paraId="4D1A162D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Если занятия были пропущены без уважительной причины и родители не знали об этом, классный руководитель или уполномоченное лицо извещает родителей (законных представителей) и предпринимает меры по усилению контроля за посещаемостью, а также проводит необходимые профилактические мероприятия </w:t>
      </w:r>
      <w:r w:rsidR="004901D5" w:rsidRPr="004901D5">
        <w:rPr>
          <w:rFonts w:ascii="Times New Roman" w:hAnsi="Times New Roman" w:cs="Times New Roman"/>
          <w:sz w:val="24"/>
          <w:szCs w:val="24"/>
          <w:lang w:val="ru-RU"/>
        </w:rPr>
        <w:t>с учащимися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 и родителями (законными представителями) обучающегося.</w:t>
      </w:r>
    </w:p>
    <w:p w14:paraId="7CD1AD69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4.3. В школе обучающийся должен иметь все необходимые для уроков принадлежности, </w:t>
      </w:r>
      <w:r w:rsidRPr="004901D5">
        <w:rPr>
          <w:rFonts w:ascii="Times New Roman" w:hAnsi="Times New Roman" w:cs="Times New Roman"/>
          <w:i/>
          <w:sz w:val="24"/>
          <w:szCs w:val="24"/>
          <w:lang w:val="ru-RU"/>
        </w:rPr>
        <w:t>сменную обувь.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 Для отдельных уроков необходимо приносить специальную одежду </w:t>
      </w:r>
      <w:r w:rsidRPr="004901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(фартук, нарукавники), 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>спортивную форму.</w:t>
      </w:r>
    </w:p>
    <w:p w14:paraId="12F69905" w14:textId="77777777" w:rsidR="000C1C19" w:rsidRPr="004901D5" w:rsidRDefault="00CF452C" w:rsidP="00F35D23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4.4. Обучающийся должны приходить в школу заранее (рекомендуемое время за 10–15 минут) до начала учебных занятий.</w:t>
      </w:r>
    </w:p>
    <w:p w14:paraId="195922AB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Опоздание на занятия без уважительной причины недопустимо. В случае опоздания на урок учащийся проходит в класс таким образом, чтобы не мешать образовательному процессу других обучающихся.</w:t>
      </w:r>
    </w:p>
    <w:p w14:paraId="0B93C966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4.5. Перед началом занятий обучающиеся оставляют верхнюю одежду и переодевают сменную обувь в гардеробе. В том случае, если обучающийся забыл сменную обувь, он должен обратиться к дежурному администратору за одноразовой обувью (бахилами).</w:t>
      </w:r>
    </w:p>
    <w:p w14:paraId="3FA20846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4.6. Обучающиеся не должны оставлять в гардеробе, в том числе в верхней одежде, деньги, документы, ценные вещи.</w:t>
      </w:r>
    </w:p>
    <w:p w14:paraId="46244470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4.7. Обучающимся запрещено находиться в гардеробе после переодевания.</w:t>
      </w:r>
    </w:p>
    <w:p w14:paraId="786262D0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4.8. Обучающимся запрещено:</w:t>
      </w:r>
    </w:p>
    <w:p w14:paraId="7175B581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14:paraId="4BC0FE17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приносить, передавать, использовать во время образовательной деятельности (как на территории образовательной организации,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14:paraId="45E0854F" w14:textId="77777777" w:rsidR="000C1C19" w:rsidRPr="004901D5" w:rsidRDefault="00CF452C" w:rsidP="00F35D23">
      <w:pPr>
        <w:tabs>
          <w:tab w:val="left" w:pos="851"/>
        </w:tabs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приносить, передавать и употреблять спиртные напитки, средства токсического и наркотического действия, табачные изделия, электронные сигареты и подобные им устройства, находиться в помещениях образовательной организации в состоянии алкогольного или наркотического опьянения;</w:t>
      </w:r>
    </w:p>
    <w:p w14:paraId="5166F014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- курить в образовательной организации и на ее территории;</w:t>
      </w:r>
    </w:p>
    <w:p w14:paraId="75151AEF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 использовать непристойные выражения, жесты, сквернословить;</w:t>
      </w:r>
    </w:p>
    <w:p w14:paraId="45B743B3" w14:textId="77777777" w:rsidR="000C1C19" w:rsidRPr="004901D5" w:rsidRDefault="00CF452C" w:rsidP="00F35D23">
      <w:pPr>
        <w:spacing w:before="0" w:beforeAutospacing="0" w:after="0" w:afterAutospacing="0"/>
        <w:ind w:firstLineChars="250" w:firstLine="600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-допускать высказывания и призывы экстремистского и террористического характера;</w:t>
      </w:r>
    </w:p>
    <w:p w14:paraId="22AD140E" w14:textId="77777777" w:rsidR="000C1C19" w:rsidRPr="004901D5" w:rsidRDefault="00CF452C" w:rsidP="00F35D23">
      <w:pPr>
        <w:spacing w:before="0" w:beforeAutospacing="0" w:after="0" w:afterAutospacing="0"/>
        <w:ind w:firstLineChars="250" w:firstLine="600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 xml:space="preserve">-распространять информацию, дискредитирующую российскую армию и действующие органы власти; </w:t>
      </w:r>
    </w:p>
    <w:p w14:paraId="64E71162" w14:textId="77777777" w:rsidR="000C1C19" w:rsidRPr="004901D5" w:rsidRDefault="00CF452C" w:rsidP="00F35D23">
      <w:pPr>
        <w:spacing w:before="0" w:beforeAutospacing="0" w:after="0" w:afterAutospacing="0"/>
        <w:ind w:firstLineChars="250" w:firstLine="600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-предпринимать действия, направленные на разжигание межнациональной или межрасовой вражды;</w:t>
      </w:r>
    </w:p>
    <w:p w14:paraId="0F92D491" w14:textId="77777777" w:rsidR="000C1C19" w:rsidRPr="004901D5" w:rsidRDefault="00CF452C" w:rsidP="00F35D23">
      <w:pPr>
        <w:spacing w:before="0" w:beforeAutospacing="0" w:after="0" w:afterAutospacing="0"/>
        <w:ind w:firstLineChars="250" w:firstLine="600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-оскорблять окружающих в информационно-телекоммуникационных сетях (заниматься буллингом);</w:t>
      </w:r>
    </w:p>
    <w:p w14:paraId="0EF16ABD" w14:textId="77777777" w:rsidR="000C1C19" w:rsidRPr="004901D5" w:rsidRDefault="00CF452C" w:rsidP="00F35D23">
      <w:pPr>
        <w:widowControl w:val="0"/>
        <w:spacing w:before="0" w:beforeAutospacing="0" w:after="0" w:afterAutospacing="0"/>
        <w:ind w:firstLine="284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 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окружающих, играть в азартные игры (например, карты и т.п.);</w:t>
      </w:r>
    </w:p>
    <w:p w14:paraId="5E9880A4" w14:textId="77777777" w:rsidR="000C1C19" w:rsidRPr="004901D5" w:rsidRDefault="00CF452C" w:rsidP="00F35D23">
      <w:pPr>
        <w:widowControl w:val="0"/>
        <w:spacing w:before="0" w:beforeAutospacing="0" w:after="0" w:afterAutospacing="0"/>
        <w:ind w:firstLine="284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 пользоваться во время занятий средствами мобильной связи;</w:t>
      </w:r>
    </w:p>
    <w:p w14:paraId="1B8C0552" w14:textId="77777777" w:rsidR="000C1C19" w:rsidRPr="004901D5" w:rsidRDefault="00CF452C" w:rsidP="00F35D23">
      <w:pPr>
        <w:widowControl w:val="0"/>
        <w:spacing w:before="0" w:beforeAutospacing="0" w:after="0" w:afterAutospacing="0"/>
        <w:ind w:firstLine="284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 употреблять во время занятий пищу и напитки;</w:t>
      </w:r>
    </w:p>
    <w:p w14:paraId="65B4EA49" w14:textId="77777777" w:rsidR="000C1C19" w:rsidRPr="004901D5" w:rsidRDefault="00CF452C" w:rsidP="00F35D23">
      <w:pPr>
        <w:widowControl w:val="0"/>
        <w:spacing w:before="0" w:beforeAutospacing="0" w:after="0" w:afterAutospacing="0"/>
        <w:ind w:firstLine="284"/>
        <w:jc w:val="both"/>
        <w:rPr>
          <w:rStyle w:val="fontstyle21"/>
          <w:color w:val="auto"/>
          <w:lang w:val="ru-RU"/>
        </w:rPr>
      </w:pPr>
      <w:r w:rsidRPr="004901D5">
        <w:rPr>
          <w:rStyle w:val="fontstyle21"/>
          <w:color w:val="auto"/>
          <w:lang w:val="ru-RU"/>
        </w:rPr>
        <w:t>- производить любые изменения в аппаратном и программном обеспечении компьютеров, находящихся в образовательной организации;</w:t>
      </w:r>
    </w:p>
    <w:p w14:paraId="688CE801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передавать пропуска (в т. ч. электронные) для прохода на территорию/в здание другим лицам;</w:t>
      </w:r>
    </w:p>
    <w:p w14:paraId="00AD6760" w14:textId="77777777" w:rsidR="000C1C19" w:rsidRPr="004901D5" w:rsidRDefault="00CF452C" w:rsidP="00F35D23">
      <w:pPr>
        <w:widowControl w:val="0"/>
        <w:spacing w:before="0" w:beforeAutospacing="0" w:after="0" w:afterAutospacing="0"/>
        <w:ind w:firstLine="284"/>
        <w:jc w:val="both"/>
        <w:rPr>
          <w:rStyle w:val="fontstyle21"/>
          <w:color w:val="auto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самовольно покидать школу во время образовательного процесса. Уйти из школы во время образовательного процесса возможно только с разрешения классного руководителя или иного уполномоченного лица</w:t>
      </w:r>
    </w:p>
    <w:p w14:paraId="17638EC4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4.9. На территории школы обучающимся запрещено:</w:t>
      </w:r>
    </w:p>
    <w:p w14:paraId="6168B438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- находиться в </w:t>
      </w:r>
      <w:r w:rsidR="004901D5" w:rsidRPr="004901D5">
        <w:rPr>
          <w:rFonts w:ascii="Times New Roman" w:hAnsi="Times New Roman" w:cs="Times New Roman"/>
          <w:sz w:val="24"/>
          <w:szCs w:val="24"/>
          <w:lang w:val="ru-RU"/>
        </w:rPr>
        <w:t>не учебное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 время;</w:t>
      </w:r>
    </w:p>
    <w:p w14:paraId="08D6A479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употреблять алкогольные, слабоалкогольные напитки, пиво, наркотические средства и психотропные вещества, их прекурсоры и аналоги и другие одурманивающие вещества.</w:t>
      </w:r>
    </w:p>
    <w:p w14:paraId="2D7062C4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играть в азартные игры;</w:t>
      </w:r>
    </w:p>
    <w:p w14:paraId="4B89C481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- курить (в том </w:t>
      </w:r>
      <w:r w:rsidR="004901D5" w:rsidRPr="004901D5">
        <w:rPr>
          <w:rFonts w:ascii="Times New Roman" w:hAnsi="Times New Roman" w:cs="Times New Roman"/>
          <w:sz w:val="24"/>
          <w:szCs w:val="24"/>
          <w:lang w:val="ru-RU"/>
        </w:rPr>
        <w:t>числе электронные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устройства);</w:t>
      </w:r>
    </w:p>
    <w:p w14:paraId="7F4477C1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использовать ненормативную лексику (сквернословить);</w:t>
      </w:r>
    </w:p>
    <w:p w14:paraId="00B320BA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демонстрировать принадлежность к политическим партиям, религиозным течениям, неформальным объединениям, фанатским клубам;</w:t>
      </w:r>
    </w:p>
    <w:p w14:paraId="72FB2B8D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14:paraId="28C2B1F7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находиться в здании в верхней одежде и (или) головных уборах;</w:t>
      </w:r>
    </w:p>
    <w:p w14:paraId="50322BC5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14:paraId="2FC5F2A5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портить имущество или использовать его не по назначению, мусорить;</w:t>
      </w:r>
    </w:p>
    <w:p w14:paraId="57FA61C2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lastRenderedPageBreak/>
        <w:t>- перемещать из помещения в помещение без разрешения администрации или материально ответственных лиц мебель, оборудование и иное имущество;</w:t>
      </w:r>
    </w:p>
    <w:p w14:paraId="3B8523B2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передвигаться в здании и на территории на скутерах, гироскутерах, велосипедах, моноколесах, роликовых коньках, скейтах и других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</w:t>
      </w:r>
    </w:p>
    <w:p w14:paraId="7DB743CB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осуществлять предпринимательскую деятельность, в том числе торговлю или оказание платных услуг;</w:t>
      </w:r>
    </w:p>
    <w:p w14:paraId="7AB0C4AB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кричать, шуметь, играть на музыкальных инструментах, пользоваться звуковоспроизводящей аппаратурой, за исключением случаев, когда это необходимо для реализации образовательной программы, проведения культурно-массового или спортивного мероприятия;</w:t>
      </w:r>
    </w:p>
    <w:p w14:paraId="6A75D31F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решать спорные вопросы с помощью физической силы или психологического насилия.</w:t>
      </w:r>
    </w:p>
    <w:p w14:paraId="453147F8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4.10. Дисциплина и порядок поддерживаются в школе силами участников образовательного процесса.</w:t>
      </w:r>
    </w:p>
    <w:p w14:paraId="0EA2CAAA" w14:textId="77777777" w:rsidR="000C1C19" w:rsidRPr="004901D5" w:rsidRDefault="00CF452C" w:rsidP="004901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Правила поведения обучающихся во время урока</w:t>
      </w:r>
    </w:p>
    <w:p w14:paraId="16459FDF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5.1. Обучающиеся занимают свои места в кабинете по указанию классного руководителя или учителя по предмету, который учитывает при размещении детей их физические и психологические особенности.</w:t>
      </w:r>
    </w:p>
    <w:p w14:paraId="0812E5C3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5.2. Перед началом урока обучающиеся должны подготовить свое рабочее место и все необходимое для работы в классе.</w:t>
      </w:r>
    </w:p>
    <w:p w14:paraId="580522B6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5.3. При входе учителя в класс обучающиеся встают в знак приветствия и садятся после того, как учитель ответит на приветствие и разрешит сесть.</w:t>
      </w:r>
    </w:p>
    <w:p w14:paraId="581174C9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5.4. В случае опоздания на урок обучающиеся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14:paraId="30BA269A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5.5. Время урока должно использоваться только для учебных целей. Во время урока нельзя шуметь, отвлекаться самому и отвлекать других учащихся от урока.</w:t>
      </w:r>
    </w:p>
    <w:p w14:paraId="7067A4C7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064C7B" w:rsidRPr="004901D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>. Если обучающемуся нужно задать вопрос или он готов ответить на вопрос учителя, он поднимает руку и задает свой вопрос (отвечает на вопрос учителя) после разрешения учителя.</w:t>
      </w:r>
    </w:p>
    <w:p w14:paraId="53296765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064C7B" w:rsidRPr="004901D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>. Если обучающемуся необходимо выйти из класса, он должен попросить разрешения учителя.</w:t>
      </w:r>
    </w:p>
    <w:p w14:paraId="76706654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064C7B" w:rsidRPr="004901D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>. Обучающиеся могут встать, навести чистоту и порядок на своем рабочем месте, выйти из класса после того, как прозвенит звонок и учитель объявит об окончании урока.</w:t>
      </w:r>
    </w:p>
    <w:p w14:paraId="5112A026" w14:textId="77777777" w:rsidR="000C1C19" w:rsidRPr="004901D5" w:rsidRDefault="00064C7B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5.9</w:t>
      </w:r>
      <w:r w:rsidR="00CF452C" w:rsidRPr="004901D5">
        <w:rPr>
          <w:rFonts w:ascii="Times New Roman" w:hAnsi="Times New Roman" w:cs="Times New Roman"/>
          <w:sz w:val="24"/>
          <w:szCs w:val="24"/>
          <w:lang w:val="ru-RU"/>
        </w:rPr>
        <w:t>. Во время уроков (занятий) обучающиеся могут пользоваться только теми техническими средствами и средствами обучения, которые необходимы в образовательном процессе, или теми, которые разрешил использовать учитель. Остальные устройства, которые у обучающихся есть при себе, нужно перевести в беззвучный режим без вибрации и убрать со стола.</w:t>
      </w:r>
    </w:p>
    <w:p w14:paraId="5296A08E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Если в классе предусмотрено место для хранения мобильных средств связи, то обучающиеся должны по указанию педагога положить туда имеющиеся у них мобильные средства связи и забрать их после завершения урока (занятия).</w:t>
      </w:r>
    </w:p>
    <w:p w14:paraId="779A3DC0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Во время проведения учебных занятий при освоении образовательных программ начального общего, основного общего и среднего общего образования обучающиеся вправе использовать средства подвижной радиотелефонной связи только в случае возникновения угрозы жизни или здоровью обучающихся, работников школы, а также в экстренных случаях:</w:t>
      </w:r>
    </w:p>
    <w:p w14:paraId="733FEA9B" w14:textId="77777777" w:rsidR="000C1C19" w:rsidRPr="004901D5" w:rsidRDefault="00CF452C" w:rsidP="00F35D23">
      <w:pPr>
        <w:numPr>
          <w:ilvl w:val="0"/>
          <w:numId w:val="1"/>
        </w:numPr>
        <w:spacing w:before="0" w:beforeAutospacing="0" w:after="0" w:afterAutospacing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в целях мониторинга и поддержания здоровья обучающегося по указанию врача (при документарном подтверждении);</w:t>
      </w:r>
    </w:p>
    <w:p w14:paraId="76181FE3" w14:textId="77777777" w:rsidR="000C1C19" w:rsidRPr="004901D5" w:rsidRDefault="00CF452C" w:rsidP="00F35D23">
      <w:pPr>
        <w:numPr>
          <w:ilvl w:val="0"/>
          <w:numId w:val="1"/>
        </w:numPr>
        <w:spacing w:before="0" w:beforeAutospacing="0" w:after="0" w:afterAutospacing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при возникновении несчастного случая с обучающимся или резкого ухудшения самочувствия;</w:t>
      </w:r>
    </w:p>
    <w:p w14:paraId="168C30BE" w14:textId="77777777" w:rsidR="000C1C19" w:rsidRPr="004901D5" w:rsidRDefault="00CF452C" w:rsidP="00F35D23">
      <w:pPr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в случае отмены занятий (уроков).</w:t>
      </w:r>
    </w:p>
    <w:p w14:paraId="1B36A472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5.1</w:t>
      </w:r>
      <w:r w:rsidR="00064C7B" w:rsidRPr="004901D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>. Для образовательных целей мобильные средства связи не используются.</w:t>
      </w:r>
    </w:p>
    <w:p w14:paraId="1A4F5E77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5.1</w:t>
      </w:r>
      <w:r w:rsidR="00064C7B" w:rsidRPr="004901D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>. В школе запрещено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</w:p>
    <w:p w14:paraId="71E7C5C8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Style w:val="fontstyle21"/>
          <w:color w:val="auto"/>
          <w:lang w:val="ru-RU"/>
        </w:rPr>
        <w:t>Дежурные по классу обучающиеся обеспечивают порядок в учебном помещении, принимают участие в его уборке по окончании учебных занятий.</w:t>
      </w:r>
    </w:p>
    <w:p w14:paraId="639B7F97" w14:textId="77777777" w:rsidR="000C1C19" w:rsidRPr="004901D5" w:rsidRDefault="00CF452C" w:rsidP="004901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b/>
          <w:bCs/>
          <w:sz w:val="24"/>
          <w:szCs w:val="24"/>
          <w:lang w:val="ru-RU"/>
        </w:rPr>
        <w:t>6. Правила поведения обучающихся во время перемены</w:t>
      </w:r>
    </w:p>
    <w:p w14:paraId="5F7AC076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lastRenderedPageBreak/>
        <w:t>6.1. Время, отведенное на перемену, предназначено для отдыха обучающихся и подготовки к следующему по расписанию занятию.</w:t>
      </w:r>
    </w:p>
    <w:p w14:paraId="03364B55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6.2. Обучающиеся могут заниматься общением, легкими физическими упражнениями, проводить разминки и физкультминутки, играть в настольные игры в специально отведенных для этого местах.</w:t>
      </w:r>
    </w:p>
    <w:p w14:paraId="54F4B4E6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6.3. Во время перемен обучающимся запрещается:</w:t>
      </w:r>
    </w:p>
    <w:p w14:paraId="4ACCBE2A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шуметь, мешать отдыхать другим;</w:t>
      </w:r>
    </w:p>
    <w:p w14:paraId="2BA81D3D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бегать по коридорам, лестницам, вблизи оконных и лестничных проемов и в других местах, не предназначенных для активного движения;</w:t>
      </w:r>
    </w:p>
    <w:p w14:paraId="6B7667AD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толкать друг друга, перебрасываться предметами.</w:t>
      </w:r>
    </w:p>
    <w:p w14:paraId="387452BB" w14:textId="77777777" w:rsidR="000C1C19" w:rsidRPr="004901D5" w:rsidRDefault="00CF452C" w:rsidP="004901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b/>
          <w:bCs/>
          <w:sz w:val="24"/>
          <w:szCs w:val="24"/>
          <w:lang w:val="ru-RU"/>
        </w:rPr>
        <w:t>7. Правила поведения обучающихся в столовой</w:t>
      </w:r>
    </w:p>
    <w:p w14:paraId="6196A593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7.1. Обучающиеся обслуживаются в столовой в порядке живой очереди.</w:t>
      </w:r>
    </w:p>
    <w:p w14:paraId="6B5AE9D7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7.2. 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14:paraId="19C9DD76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7.3. Употреблять продукты питания и напитки, приобретенные в столовой и принесенные с собой, разрешается только в столовой.</w:t>
      </w:r>
    </w:p>
    <w:p w14:paraId="7041B12F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7.4. После еды обучающиеся убирают за собой столовые принадлежности и посуду.</w:t>
      </w:r>
    </w:p>
    <w:p w14:paraId="2337568E" w14:textId="77777777" w:rsidR="000C1C19" w:rsidRPr="004901D5" w:rsidRDefault="00CF452C" w:rsidP="004901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Правила поведения обучающихся во время внеурочных мероприятий</w:t>
      </w:r>
    </w:p>
    <w:p w14:paraId="1D005071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8.1. Перед проведением мероприятий, связанных с повышенной опасностью, педагог (руководитель группы) инструктирует обучающихся по технике безопасности.</w:t>
      </w:r>
    </w:p>
    <w:p w14:paraId="301AC423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8.2. Во время мероприятия обучающиеся должны:</w:t>
      </w:r>
    </w:p>
    <w:p w14:paraId="15CFCB00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01D5" w:rsidRPr="004901D5"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 w:rsidRPr="004901D5">
        <w:rPr>
          <w:rFonts w:ascii="Times New Roman" w:hAnsi="Times New Roman" w:cs="Times New Roman"/>
          <w:sz w:val="24"/>
          <w:szCs w:val="24"/>
          <w:lang w:val="ru-RU"/>
        </w:rPr>
        <w:t xml:space="preserve"> дисциплину и выполнять все указания педагога (руководителя группы);</w:t>
      </w:r>
    </w:p>
    <w:p w14:paraId="5FAB8BCD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 установленным маршрутом движения, соблюдать правила поведения на улице, в общественном транспорте;</w:t>
      </w:r>
    </w:p>
    <w:p w14:paraId="531F1847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соблюдать правила личной гигиены, своевременно сообщать руководителю группы об ухудшении здоровья или травме;</w:t>
      </w:r>
    </w:p>
    <w:p w14:paraId="6AF34FB4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уважать местные традиции, бережно относиться к природе, памятникам истории и культуры;</w:t>
      </w:r>
    </w:p>
    <w:p w14:paraId="1345AC85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оставаться вместе с группой до окончания мероприятия. Покинуть мероприятие раньше обучающиеся могут только с разрешения педагога (руководителя группы).</w:t>
      </w:r>
    </w:p>
    <w:p w14:paraId="72F8352B" w14:textId="77777777" w:rsidR="000C1C19" w:rsidRPr="004901D5" w:rsidRDefault="00CF452C" w:rsidP="004901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b/>
          <w:bCs/>
          <w:sz w:val="24"/>
          <w:szCs w:val="24"/>
          <w:lang w:val="ru-RU"/>
        </w:rPr>
        <w:t>9. Защита прав, свобод, гарантий и законных интересов обучающихся.</w:t>
      </w:r>
    </w:p>
    <w:p w14:paraId="371C9E12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9.1. В целях защиты своих прав, свобод, гарантий и законных интересов обучающиеся и (или) их законные представители самостоятельно или через своих выборных представителей вправе:</w:t>
      </w:r>
    </w:p>
    <w:p w14:paraId="5FE8DE4C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направлять в органы управления школы обращения о нарушении и (или) ущемлении ее работниками прав, свобод, законных интересов и социальных гарантий обучающихся;</w:t>
      </w:r>
    </w:p>
    <w:p w14:paraId="03A4E793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обращаться в комиссию по урегулированию споров между участниками образовательных отношений;</w:t>
      </w:r>
    </w:p>
    <w:p w14:paraId="68549D56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- использовать иные, не запрещенные законодательством способы защиты своих прав и законных интересов.</w:t>
      </w:r>
    </w:p>
    <w:p w14:paraId="1124C928" w14:textId="77777777" w:rsidR="000C1C19" w:rsidRPr="004901D5" w:rsidRDefault="00CF452C" w:rsidP="00F35D23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1D5">
        <w:rPr>
          <w:rFonts w:ascii="Times New Roman" w:hAnsi="Times New Roman" w:cs="Times New Roman"/>
          <w:sz w:val="24"/>
          <w:szCs w:val="24"/>
          <w:lang w:val="ru-RU"/>
        </w:rPr>
        <w:t>9.2. В целях обеспечения безопасности, защиты жизни и здоровья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0C1C19" w:rsidRPr="004901D5" w:rsidSect="00F35D23">
      <w:pgSz w:w="11907" w:h="16839"/>
      <w:pgMar w:top="284" w:right="425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6719" w14:textId="77777777" w:rsidR="00B17DD9" w:rsidRDefault="00B17DD9">
      <w:pPr>
        <w:spacing w:before="0" w:after="0"/>
      </w:pPr>
      <w:r>
        <w:separator/>
      </w:r>
    </w:p>
  </w:endnote>
  <w:endnote w:type="continuationSeparator" w:id="0">
    <w:p w14:paraId="7A91B538" w14:textId="77777777" w:rsidR="00B17DD9" w:rsidRDefault="00B17D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A969" w14:textId="77777777" w:rsidR="00B17DD9" w:rsidRDefault="00B17DD9">
      <w:pPr>
        <w:spacing w:before="0" w:after="0"/>
      </w:pPr>
      <w:r>
        <w:separator/>
      </w:r>
    </w:p>
  </w:footnote>
  <w:footnote w:type="continuationSeparator" w:id="0">
    <w:p w14:paraId="79F2CFF0" w14:textId="77777777" w:rsidR="00B17DD9" w:rsidRDefault="00B17D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B7C33"/>
    <w:multiLevelType w:val="multilevel"/>
    <w:tmpl w:val="7B6B7C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8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5855"/>
    <w:rsid w:val="00064C7B"/>
    <w:rsid w:val="000831D7"/>
    <w:rsid w:val="000C1C19"/>
    <w:rsid w:val="001F3E69"/>
    <w:rsid w:val="00230FFA"/>
    <w:rsid w:val="002D33B1"/>
    <w:rsid w:val="002D3591"/>
    <w:rsid w:val="003514A0"/>
    <w:rsid w:val="003949E7"/>
    <w:rsid w:val="00415875"/>
    <w:rsid w:val="004901D5"/>
    <w:rsid w:val="004B1A4D"/>
    <w:rsid w:val="004F7E17"/>
    <w:rsid w:val="005A05CE"/>
    <w:rsid w:val="00623D5A"/>
    <w:rsid w:val="00653AF6"/>
    <w:rsid w:val="0072567E"/>
    <w:rsid w:val="00823741"/>
    <w:rsid w:val="009414F2"/>
    <w:rsid w:val="009470A4"/>
    <w:rsid w:val="00A04BBD"/>
    <w:rsid w:val="00A32A86"/>
    <w:rsid w:val="00AD6BC0"/>
    <w:rsid w:val="00B17DD9"/>
    <w:rsid w:val="00B739D3"/>
    <w:rsid w:val="00B73A5A"/>
    <w:rsid w:val="00CF452C"/>
    <w:rsid w:val="00D15A4E"/>
    <w:rsid w:val="00D22E2E"/>
    <w:rsid w:val="00D306EC"/>
    <w:rsid w:val="00DA1E49"/>
    <w:rsid w:val="00E0759E"/>
    <w:rsid w:val="00E438A1"/>
    <w:rsid w:val="00F01E19"/>
    <w:rsid w:val="00F35D23"/>
    <w:rsid w:val="091A5B5D"/>
    <w:rsid w:val="2DD3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6AB6"/>
  <w15:docId w15:val="{A5337008-EB16-4A26-8290-D6D04E45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1">
    <w:name w:val="fontstyle21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uiPriority w:val="99"/>
    <w:qFormat/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Admin</cp:lastModifiedBy>
  <cp:revision>2</cp:revision>
  <cp:lastPrinted>2026-02-02T15:37:00Z</cp:lastPrinted>
  <dcterms:created xsi:type="dcterms:W3CDTF">2026-02-02T15:54:00Z</dcterms:created>
  <dcterms:modified xsi:type="dcterms:W3CDTF">2026-02-02T15:54:00Z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163AF18BE3F947D6A2A84194D39736C9_13</vt:lpwstr>
  </property>
</Properties>
</file>