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6EB0" w14:textId="77777777" w:rsidR="00AB0E60" w:rsidRPr="00440929" w:rsidRDefault="00AB0E60" w:rsidP="00AB0E6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44092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14:paraId="606734CC" w14:textId="77777777" w:rsidR="00AB0E60" w:rsidRPr="00D866EC" w:rsidRDefault="00AB0E60" w:rsidP="00AB0E6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D866EC">
        <w:rPr>
          <w:rFonts w:ascii="Times New Roman" w:hAnsi="Times New Roman" w:cs="Times New Roman"/>
          <w:b/>
        </w:rPr>
        <w:t>«</w:t>
      </w:r>
      <w:proofErr w:type="spellStart"/>
      <w:r w:rsidRPr="00D866EC">
        <w:rPr>
          <w:rFonts w:ascii="Times New Roman" w:hAnsi="Times New Roman" w:cs="Times New Roman"/>
          <w:b/>
        </w:rPr>
        <w:t>Пшеничненская</w:t>
      </w:r>
      <w:proofErr w:type="spellEnd"/>
      <w:r w:rsidRPr="00D866EC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14:paraId="72614E4C" w14:textId="77777777" w:rsidR="00AB0E60" w:rsidRDefault="00AB0E60" w:rsidP="00AB0E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66EC">
        <w:rPr>
          <w:rFonts w:ascii="Times New Roman" w:hAnsi="Times New Roman" w:cs="Times New Roman"/>
          <w:b/>
        </w:rPr>
        <w:t>Нижнегорского района Республики Крым</w:t>
      </w:r>
    </w:p>
    <w:tbl>
      <w:tblPr>
        <w:tblpPr w:leftFromText="180" w:rightFromText="180" w:vertAnchor="page" w:horzAnchor="margin" w:tblpY="3145"/>
        <w:tblW w:w="0" w:type="auto"/>
        <w:tblLook w:val="04A0" w:firstRow="1" w:lastRow="0" w:firstColumn="1" w:lastColumn="0" w:noHBand="0" w:noVBand="1"/>
      </w:tblPr>
      <w:tblGrid>
        <w:gridCol w:w="5038"/>
        <w:gridCol w:w="4317"/>
      </w:tblGrid>
      <w:tr w:rsidR="00AB0E60" w:rsidRPr="00D866EC" w14:paraId="77C190AA" w14:textId="77777777" w:rsidTr="0079044B">
        <w:trPr>
          <w:trHeight w:val="1411"/>
        </w:trPr>
        <w:tc>
          <w:tcPr>
            <w:tcW w:w="5038" w:type="dxa"/>
          </w:tcPr>
          <w:p w14:paraId="1A05B1CC" w14:textId="77777777" w:rsidR="00AB0E60" w:rsidRPr="00DD3BB7" w:rsidRDefault="00AB0E60" w:rsidP="007904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3BB7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14:paraId="6782A012" w14:textId="77777777" w:rsidR="00AB0E60" w:rsidRPr="00D866EC" w:rsidRDefault="00AB0E60" w:rsidP="00790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6EC">
              <w:rPr>
                <w:rFonts w:ascii="Times New Roman" w:hAnsi="Times New Roman" w:cs="Times New Roman"/>
              </w:rPr>
              <w:t xml:space="preserve">на заседании педагогического совета </w:t>
            </w:r>
          </w:p>
          <w:p w14:paraId="1943BEE3" w14:textId="77777777" w:rsidR="00AB0E60" w:rsidRPr="00D866EC" w:rsidRDefault="00AB0E60" w:rsidP="00790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6EC">
              <w:rPr>
                <w:rFonts w:ascii="Times New Roman" w:hAnsi="Times New Roman" w:cs="Times New Roman"/>
              </w:rPr>
              <w:t xml:space="preserve">протокол </w:t>
            </w:r>
            <w:proofErr w:type="gramStart"/>
            <w:r w:rsidRPr="00D866EC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12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866E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29.12.2025</w:t>
            </w:r>
            <w:r w:rsidRPr="00D866EC">
              <w:rPr>
                <w:rFonts w:ascii="Times New Roman" w:hAnsi="Times New Roman" w:cs="Times New Roman"/>
              </w:rPr>
              <w:t xml:space="preserve"> г</w:t>
            </w:r>
          </w:p>
          <w:p w14:paraId="56FED6F7" w14:textId="77777777" w:rsidR="00AB0E60" w:rsidRPr="00D866EC" w:rsidRDefault="00AB0E60" w:rsidP="00790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989AD08" w14:textId="77777777" w:rsidR="00AB0E60" w:rsidRPr="00DD3BB7" w:rsidRDefault="00AB0E60" w:rsidP="007904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D3BB7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14:paraId="01BFC395" w14:textId="77777777" w:rsidR="00AB0E60" w:rsidRPr="00D866EC" w:rsidRDefault="00AB0E60" w:rsidP="007904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866EC">
              <w:rPr>
                <w:rFonts w:ascii="Times New Roman" w:hAnsi="Times New Roman" w:cs="Times New Roman"/>
              </w:rPr>
              <w:t>приказом директора МБОУ «</w:t>
            </w:r>
            <w:proofErr w:type="spellStart"/>
            <w:r w:rsidRPr="00D866EC">
              <w:rPr>
                <w:rFonts w:ascii="Times New Roman" w:hAnsi="Times New Roman" w:cs="Times New Roman"/>
              </w:rPr>
              <w:t>Пшеничненская</w:t>
            </w:r>
            <w:proofErr w:type="spellEnd"/>
            <w:r w:rsidRPr="00D866EC">
              <w:rPr>
                <w:rFonts w:ascii="Times New Roman" w:hAnsi="Times New Roman" w:cs="Times New Roman"/>
              </w:rPr>
              <w:t xml:space="preserve"> СОШ»</w:t>
            </w:r>
          </w:p>
          <w:p w14:paraId="34BEDD08" w14:textId="77777777" w:rsidR="00AB0E60" w:rsidRPr="00D866EC" w:rsidRDefault="00AB0E60" w:rsidP="007904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D866EC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252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Pr="00D866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29.12.2025_</w:t>
            </w:r>
            <w:r w:rsidRPr="00D866EC">
              <w:rPr>
                <w:rFonts w:ascii="Times New Roman" w:hAnsi="Times New Roman" w:cs="Times New Roman"/>
              </w:rPr>
              <w:t>г</w:t>
            </w:r>
          </w:p>
          <w:p w14:paraId="193254B4" w14:textId="77777777" w:rsidR="00AB0E60" w:rsidRPr="00D866EC" w:rsidRDefault="00AB0E60" w:rsidP="007904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866EC">
              <w:rPr>
                <w:rFonts w:ascii="Times New Roman" w:hAnsi="Times New Roman" w:cs="Times New Roman"/>
              </w:rPr>
              <w:t>Директор_____________</w:t>
            </w:r>
            <w:proofErr w:type="spellStart"/>
            <w:r w:rsidRPr="00D866EC">
              <w:rPr>
                <w:rFonts w:ascii="Times New Roman" w:hAnsi="Times New Roman" w:cs="Times New Roman"/>
              </w:rPr>
              <w:t>Котовец</w:t>
            </w:r>
            <w:proofErr w:type="spellEnd"/>
            <w:r w:rsidRPr="00D866EC">
              <w:rPr>
                <w:rFonts w:ascii="Times New Roman" w:hAnsi="Times New Roman" w:cs="Times New Roman"/>
              </w:rPr>
              <w:t xml:space="preserve"> Т.Л.</w:t>
            </w:r>
          </w:p>
          <w:p w14:paraId="3AE82ADF" w14:textId="77777777" w:rsidR="00AB0E60" w:rsidRPr="00D866EC" w:rsidRDefault="00AB0E60" w:rsidP="007904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5B9B6EB" w14:textId="77777777" w:rsidR="00AB0E60" w:rsidRDefault="00AB0E60" w:rsidP="009C388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FCF6CF9" w14:textId="77777777" w:rsidR="00AB0E60" w:rsidRDefault="00AB0E60" w:rsidP="009C388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75D9E3" w14:textId="77777777" w:rsidR="00AB0E60" w:rsidRDefault="00AB0E60" w:rsidP="009C388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A3A0FBC" w14:textId="77777777" w:rsidR="00AB0E60" w:rsidRDefault="00AB0E60" w:rsidP="009C388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DE7F2C" w14:textId="795227D7" w:rsidR="009C3889" w:rsidRPr="009C3889" w:rsidRDefault="009C3889" w:rsidP="009C388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Положение о комиссии по урегулированию споров между участниками образовательных отношений</w:t>
      </w:r>
    </w:p>
    <w:p w14:paraId="7CC179C5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1. Общие положения</w:t>
      </w:r>
    </w:p>
    <w:p w14:paraId="49F528AC" w14:textId="3DCEA638" w:rsidR="009C3889" w:rsidRPr="009C3889" w:rsidRDefault="009C3889" w:rsidP="009C3889">
      <w:pPr>
        <w:pStyle w:val="ac"/>
        <w:spacing w:after="0"/>
      </w:pPr>
      <w:r w:rsidRPr="009C3889">
        <w:t>1.1. Настоящее </w:t>
      </w:r>
      <w:r w:rsidRPr="009C3889">
        <w:rPr>
          <w:b/>
          <w:bCs/>
        </w:rPr>
        <w:t>Положение о комиссии по урегулированию споров между участниками образовательных отношений</w:t>
      </w:r>
      <w:r w:rsidRPr="009C3889">
        <w:t xml:space="preserve"> (далее – Положение) разработано в соответствии с Федеральным законом от 29 декабря 2012 года № 273-ФЗ «Об образовании в Российской Федерации» с изменениями от 15 октября 2025 года, на основании </w:t>
      </w:r>
      <w:r w:rsidRPr="009C3889">
        <w:rPr>
          <w:rStyle w:val="ad"/>
          <w:b w:val="0"/>
        </w:rPr>
        <w:t>письма</w:t>
      </w:r>
      <w:r w:rsidRPr="009C3889">
        <w:rPr>
          <w:b/>
        </w:rPr>
        <w:t xml:space="preserve"> </w:t>
      </w:r>
      <w:r w:rsidRPr="009C3889">
        <w:rPr>
          <w:rStyle w:val="ad"/>
          <w:b w:val="0"/>
        </w:rPr>
        <w:t>Министерства Просвещения РФ и Профсоюза работников народного образования и науки РФ</w:t>
      </w:r>
      <w:r w:rsidRPr="009C3889">
        <w:rPr>
          <w:rStyle w:val="ad"/>
        </w:rPr>
        <w:t xml:space="preserve"> </w:t>
      </w:r>
      <w:r w:rsidRPr="009C3889">
        <w:rPr>
          <w:rStyle w:val="ad"/>
          <w:b w:val="0"/>
          <w:bCs w:val="0"/>
        </w:rPr>
        <w:t>от 22 декабря 2025 года № ОК-3774/08/757 «О примерном положении», К</w:t>
      </w:r>
      <w:r w:rsidRPr="009C3889">
        <w:t xml:space="preserve">онституцией Российской Федерации,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1A113EE8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1.2. Настоящее </w:t>
      </w:r>
      <w:r w:rsidRPr="009C3889">
        <w:rPr>
          <w:rFonts w:ascii="Times New Roman" w:hAnsi="Times New Roman" w:cs="Times New Roman"/>
          <w:i/>
          <w:iCs/>
        </w:rPr>
        <w:t>Положение о комиссии по урегулированию споров между участниками образовательных отношений</w:t>
      </w:r>
      <w:r w:rsidRPr="009C3889">
        <w:rPr>
          <w:rFonts w:ascii="Times New Roman" w:hAnsi="Times New Roman" w:cs="Times New Roman"/>
        </w:rPr>
        <w:t xml:space="preserve"> определяет порядок создания и организации работы Комиссии по урегулированию споров между участниками образовательных отношений в школе (далее – Комиссия), ее функции и полномочия, регламент работы, порядок принятия и оформления решений Комиссии. </w:t>
      </w:r>
    </w:p>
    <w:p w14:paraId="62E9C44D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1.3. Комиссия создается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№ 273-ФЗ)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рассмотрения. </w:t>
      </w:r>
    </w:p>
    <w:p w14:paraId="0EF88138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1.4.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общеобразовательная организация. </w:t>
      </w:r>
    </w:p>
    <w:p w14:paraId="46D185A8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1.5. Комиссия руководствуется в своей деятельности Конституцией Российской Федерации, Федеральным законом от 29 декабря 2012 года № 273-ФЗ «Об образовании в Российской Федерации»,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</w:t>
      </w:r>
      <w:r w:rsidRPr="009C3889">
        <w:rPr>
          <w:rFonts w:ascii="Times New Roman" w:hAnsi="Times New Roman" w:cs="Times New Roman"/>
        </w:rPr>
        <w:lastRenderedPageBreak/>
        <w:t xml:space="preserve">образования, Уставом и Правилами внутреннего трудового распорядка, а также другими локальными нормативными актами общеобразовательной организации, коллективным договором и настоящим Положением. </w:t>
      </w:r>
    </w:p>
    <w:p w14:paraId="09D676C2" w14:textId="0396AF58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1.6. Комиссия является первичным органом по рассмотрению конфликтных ситуаций в общеобразовательной организации. </w:t>
      </w:r>
    </w:p>
    <w:p w14:paraId="1FA0AE30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1.7. В своей деятельности Комиссия должна обеспечивать соблюдение прав личности. </w:t>
      </w:r>
    </w:p>
    <w:p w14:paraId="25698303" w14:textId="6F014AD5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1.8. Изменения в Положение могут быть внесены только с учетом мнения совета обучающихся и совета родителей (законных представителей) несовершеннолетних обучающихся (далее – совет родителей), а также по согласованию с профсоюзным комитетом общеобразовательной организации.</w:t>
      </w:r>
    </w:p>
    <w:p w14:paraId="5BD3DB16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2. Порядок создания, состав и работы Комиссии</w:t>
      </w:r>
    </w:p>
    <w:p w14:paraId="30C8A7AD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2.1. Комиссия создается приказом директора общеобразовательной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общеобразовательной организации в количестве не менее 3 (трех) человек от каждой стороны. </w:t>
      </w:r>
    </w:p>
    <w:p w14:paraId="4138587A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2.2. 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школы. </w:t>
      </w:r>
    </w:p>
    <w:p w14:paraId="079B4B7D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2.3.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 </w:t>
      </w:r>
    </w:p>
    <w:p w14:paraId="342F2FA8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14:paraId="6988C264" w14:textId="6BABAD95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2.5. Срок полномочий Комиссии – ___________ (устанавливается сторонами). 2.6. Досрочное прекращение полномочий члена Комиссии предусмотрено в следующих случаях:</w:t>
      </w:r>
    </w:p>
    <w:p w14:paraId="3E9669A5" w14:textId="77777777" w:rsidR="009C3889" w:rsidRPr="009C3889" w:rsidRDefault="009C3889" w:rsidP="009C38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на основании личного заявления члена Комиссии об исключении из ее состава;</w:t>
      </w:r>
    </w:p>
    <w:p w14:paraId="2B5FA753" w14:textId="77777777" w:rsidR="009C3889" w:rsidRPr="009C3889" w:rsidRDefault="009C3889" w:rsidP="009C38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по требованию не менее 2/3 членов Комиссии, выраженному в письменной форме;</w:t>
      </w:r>
    </w:p>
    <w:p w14:paraId="0FA2E077" w14:textId="77777777" w:rsidR="009C3889" w:rsidRPr="009C3889" w:rsidRDefault="009C3889" w:rsidP="009C38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 случае прекращения членом Комиссии образовательных или трудовых отношений с общеобразовательной организацией.</w:t>
      </w:r>
    </w:p>
    <w:p w14:paraId="794E77F6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2.7.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2.1 настоящего Положения. </w:t>
      </w:r>
    </w:p>
    <w:p w14:paraId="57483903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2.8. Члены Комиссии осуществляют свою деятельность на безвозмездной основе. </w:t>
      </w:r>
    </w:p>
    <w:p w14:paraId="2B8303D5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2.9. Комиссия избирает из своего состава председателя, заместителя председателя и секретаря. </w:t>
      </w:r>
    </w:p>
    <w:p w14:paraId="4902BA0A" w14:textId="08A7E183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2.10.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 </w:t>
      </w:r>
    </w:p>
    <w:p w14:paraId="7689E961" w14:textId="08C00168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2.11. Председатель Комиссии осуществляет следующие функции и полномочия:</w:t>
      </w:r>
    </w:p>
    <w:p w14:paraId="23CB1844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распределение обязанностей между членами Комиссии;</w:t>
      </w:r>
    </w:p>
    <w:p w14:paraId="416E9D14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утверждение повестки заседаний Комиссии;</w:t>
      </w:r>
    </w:p>
    <w:p w14:paraId="4B8CE0D5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созыв заседаний Комиссии;</w:t>
      </w:r>
    </w:p>
    <w:p w14:paraId="769A19AD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lastRenderedPageBreak/>
        <w:t>председательство на заседаниях Комиссии;</w:t>
      </w:r>
    </w:p>
    <w:p w14:paraId="10D7FAEF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подписание протоколов заседаний и иных исходящих документов Комиссии;</w:t>
      </w:r>
    </w:p>
    <w:p w14:paraId="48C26AAE" w14:textId="77777777" w:rsidR="009C3889" w:rsidRPr="009C3889" w:rsidRDefault="009C3889" w:rsidP="009C38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общий контроль за исполнением решений, принятых Комиссией.</w:t>
      </w:r>
    </w:p>
    <w:p w14:paraId="3B80B1FF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2.12. Заместитель председателя Комиссии назначается решением председателя Комиссии из числа ее членов. </w:t>
      </w:r>
    </w:p>
    <w:p w14:paraId="65837677" w14:textId="5C36C06B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2.13. Заместитель председателя Комиссии осуществляет следующие функции и полномочия:</w:t>
      </w:r>
    </w:p>
    <w:p w14:paraId="7F64AA96" w14:textId="77777777" w:rsidR="009C3889" w:rsidRPr="009C3889" w:rsidRDefault="009C3889" w:rsidP="009C38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координация работы членов Комиссии;</w:t>
      </w:r>
    </w:p>
    <w:p w14:paraId="53F14A41" w14:textId="77777777" w:rsidR="009C3889" w:rsidRPr="009C3889" w:rsidRDefault="009C3889" w:rsidP="009C38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подготовка документов, вносимых на рассмотрение Комиссии;</w:t>
      </w:r>
    </w:p>
    <w:p w14:paraId="6ABA92ED" w14:textId="77777777" w:rsidR="009C3889" w:rsidRPr="009C3889" w:rsidRDefault="009C3889" w:rsidP="009C38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выполнение обязанностей председателя Комиссии в случае его отсутствия.</w:t>
      </w:r>
    </w:p>
    <w:p w14:paraId="59DB0D77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2.14. Секретарь Комиссии назначается решением председателя Комиссии из числа ее членов. </w:t>
      </w:r>
    </w:p>
    <w:p w14:paraId="12A37CD8" w14:textId="53395768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2.15. Секретарь Комиссии осуществляет следующие функции:</w:t>
      </w:r>
    </w:p>
    <w:p w14:paraId="24F92FC8" w14:textId="77777777" w:rsidR="009C3889" w:rsidRPr="009C3889" w:rsidRDefault="009C3889" w:rsidP="009C38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регистрация заявлений, поступивших в Комиссию;</w:t>
      </w:r>
    </w:p>
    <w:p w14:paraId="06AABFCF" w14:textId="77777777" w:rsidR="009C3889" w:rsidRPr="009C3889" w:rsidRDefault="009C3889" w:rsidP="009C38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5F8D2BDC" w14:textId="77777777" w:rsidR="009C3889" w:rsidRPr="009C3889" w:rsidRDefault="009C3889" w:rsidP="009C38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ведение и оформление протоколов заседаний Комиссии;</w:t>
      </w:r>
    </w:p>
    <w:p w14:paraId="45D87196" w14:textId="77777777" w:rsidR="009C3889" w:rsidRPr="009C3889" w:rsidRDefault="009C3889" w:rsidP="009C38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составление выписок из протоколов заседаний Комиссии и предоставление их лицам и органам, указанным в пункте 6.4 настоящего Положения;</w:t>
      </w:r>
    </w:p>
    <w:p w14:paraId="1B8A5917" w14:textId="77777777" w:rsidR="009C3889" w:rsidRPr="009C3889" w:rsidRDefault="009C3889" w:rsidP="009C38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обеспечение текущего хранения документов и материалов Комиссии, а также обеспечение их сохранности.</w:t>
      </w:r>
    </w:p>
    <w:p w14:paraId="258899C7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3. Функции, полномочия и принципы деятельности Комиссии</w:t>
      </w:r>
    </w:p>
    <w:p w14:paraId="048039A5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3.1. При поступлении заявления от любого участника образовательных отношений Комиссия осуществляет следующие функции:</w:t>
      </w:r>
    </w:p>
    <w:p w14:paraId="463013F5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рассмотрение жалоб на нарушение участником образовательных отношений:</w:t>
      </w:r>
    </w:p>
    <w:p w14:paraId="3D7A6D81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1CC7BCFD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образовательных программ организации, в том числе рабочих программ учебных предметов, курсов;</w:t>
      </w:r>
    </w:p>
    <w:p w14:paraId="35AA088F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571716D6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установление наличия или отсутствия конфликта интересов педагогического работника;</w:t>
      </w:r>
    </w:p>
    <w:p w14:paraId="2BD3F51F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14:paraId="7D6F76E2" w14:textId="77777777" w:rsidR="009C3889" w:rsidRPr="009C3889" w:rsidRDefault="009C3889" w:rsidP="009C3889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рассмотрение обжалования решений о применении к обучающимся мер дисциплинарного взыскания.</w:t>
      </w:r>
    </w:p>
    <w:p w14:paraId="61709340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3.2.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– федеральными государственными органами, органами государственной власти субъектов </w:t>
      </w:r>
      <w:r w:rsidRPr="009C3889">
        <w:rPr>
          <w:rFonts w:ascii="Times New Roman" w:hAnsi="Times New Roman" w:cs="Times New Roman"/>
        </w:rPr>
        <w:lastRenderedPageBreak/>
        <w:t xml:space="preserve">Российской Федерации, органами местного самоуправления, работодателями и их объединениями. </w:t>
      </w:r>
    </w:p>
    <w:p w14:paraId="3830A706" w14:textId="5B337DDE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3.3. По итогам рассмотрения заявлений участников образовательных отношений Комиссия имеет следующие полномочия:</w:t>
      </w:r>
    </w:p>
    <w:p w14:paraId="3D8472D0" w14:textId="77777777" w:rsidR="009C3889" w:rsidRPr="009C3889" w:rsidRDefault="009C3889" w:rsidP="009C38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1D35630A" w14:textId="77777777" w:rsidR="009C3889" w:rsidRPr="009C3889" w:rsidRDefault="009C3889" w:rsidP="009C38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принятие решения в целях урегулирования конфликта интересов педагогического работника при его наличии;</w:t>
      </w:r>
    </w:p>
    <w:p w14:paraId="2425496E" w14:textId="77777777" w:rsidR="009C3889" w:rsidRPr="009C3889" w:rsidRDefault="009C3889" w:rsidP="009C38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457ECFC9" w14:textId="77777777" w:rsidR="009C3889" w:rsidRPr="009C3889" w:rsidRDefault="009C3889" w:rsidP="009C38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отмена или оставление в силе решения о применении к обучающимся дисциплинарного взыскания;</w:t>
      </w:r>
    </w:p>
    <w:p w14:paraId="2CF62F28" w14:textId="77777777" w:rsidR="009C3889" w:rsidRPr="009C3889" w:rsidRDefault="009C3889" w:rsidP="009C38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14:paraId="7B7BE2E6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3.4. Принципы деятельности Комиссии:</w:t>
      </w:r>
    </w:p>
    <w:p w14:paraId="5ABC9BCC" w14:textId="77777777" w:rsidR="009C3889" w:rsidRPr="009C3889" w:rsidRDefault="009C3889" w:rsidP="009C38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  <w:i/>
          <w:iCs/>
        </w:rPr>
        <w:t>Принцип гуманизма</w:t>
      </w:r>
      <w:r w:rsidRPr="009C3889">
        <w:rPr>
          <w:rFonts w:ascii="Times New Roman" w:hAnsi="Times New Roman" w:cs="Times New Roman"/>
        </w:rPr>
        <w:t> – человек является наивысшей ценностью, подразумевает уважение интересов всех участников спорной ситуации.</w:t>
      </w:r>
    </w:p>
    <w:p w14:paraId="10B1BFE6" w14:textId="77777777" w:rsidR="009C3889" w:rsidRPr="009C3889" w:rsidRDefault="009C3889" w:rsidP="009C38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  <w:i/>
          <w:iCs/>
        </w:rPr>
        <w:t>Принцип объективности</w:t>
      </w:r>
      <w:r w:rsidRPr="009C3889">
        <w:rPr>
          <w:rFonts w:ascii="Times New Roman" w:hAnsi="Times New Roman" w:cs="Times New Roman"/>
        </w:rPr>
        <w:t> –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0E1B856B" w14:textId="77777777" w:rsidR="009C3889" w:rsidRPr="009C3889" w:rsidRDefault="009C3889" w:rsidP="009C38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  <w:i/>
          <w:iCs/>
        </w:rPr>
        <w:t>Принцип компетентности</w:t>
      </w:r>
      <w:r w:rsidRPr="009C3889">
        <w:rPr>
          <w:rFonts w:ascii="Times New Roman" w:hAnsi="Times New Roman" w:cs="Times New Roman"/>
        </w:rPr>
        <w:t> –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50DA0973" w14:textId="77777777" w:rsidR="009C3889" w:rsidRPr="009C3889" w:rsidRDefault="009C3889" w:rsidP="009C38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  <w:i/>
          <w:iCs/>
        </w:rPr>
        <w:t>Принцип справедливости</w:t>
      </w:r>
      <w:r w:rsidRPr="009C3889">
        <w:rPr>
          <w:rFonts w:ascii="Times New Roman" w:hAnsi="Times New Roman" w:cs="Times New Roman"/>
        </w:rPr>
        <w:t xml:space="preserve"> – предлагаемые Комиссией меры при разрешении спорных и конфликтных ситуаций должны быть справедливыми, то есть соответствовать </w:t>
      </w:r>
      <w:r w:rsidRPr="009C3889">
        <w:rPr>
          <w:rFonts w:ascii="Times New Roman" w:hAnsi="Times New Roman" w:cs="Times New Roman"/>
        </w:rPr>
        <w:lastRenderedPageBreak/>
        <w:t>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57A967BA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3.5. Комиссия имеет право:</w:t>
      </w:r>
    </w:p>
    <w:p w14:paraId="18FD3A71" w14:textId="77777777" w:rsidR="009C3889" w:rsidRPr="009C3889" w:rsidRDefault="009C3889" w:rsidP="009C38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14:paraId="45B7BBCB" w14:textId="77777777" w:rsidR="009C3889" w:rsidRPr="009C3889" w:rsidRDefault="009C3889" w:rsidP="009C38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устанавливать сроки представления запрашиваемых документов, материалов и информации;</w:t>
      </w:r>
    </w:p>
    <w:p w14:paraId="34AC442C" w14:textId="77777777" w:rsidR="009C3889" w:rsidRPr="009C3889" w:rsidRDefault="009C3889" w:rsidP="009C38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проводить необходимые консультации по рассматриваемым спорам с участниками образовательных отношений;</w:t>
      </w:r>
    </w:p>
    <w:p w14:paraId="4FC01543" w14:textId="77777777" w:rsidR="009C3889" w:rsidRPr="009C3889" w:rsidRDefault="009C3889" w:rsidP="009C38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приглашать участников образовательных отношений для дачи разъяснений.</w:t>
      </w:r>
    </w:p>
    <w:p w14:paraId="16FC9DE8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3.6. Комиссия обязана:</w:t>
      </w:r>
    </w:p>
    <w:p w14:paraId="74429CB4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объективно, полно и всесторонне рассматривать обращение участника образовательных отношений;</w:t>
      </w:r>
    </w:p>
    <w:p w14:paraId="3A8293E9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обеспечивать соблюдение прав и свобод участников образовательных отношений;</w:t>
      </w:r>
    </w:p>
    <w:p w14:paraId="3E71287D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стремиться к урегулированию разногласий между участниками образовательных отношений;</w:t>
      </w:r>
    </w:p>
    <w:p w14:paraId="162B0AE5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0C4DB19C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рассматривать обращение в сроки, предусмотренные пунктом 4.6 настоящего Положения;</w:t>
      </w:r>
    </w:p>
    <w:p w14:paraId="1BA36CEA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принимать решение в соответствии с законодательством об образовании, локальными нормативными актами общеобразовательной организации;</w:t>
      </w:r>
    </w:p>
    <w:p w14:paraId="67960C2C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способствовать развитию бесконфликтного взаимодействия в школе;</w:t>
      </w:r>
    </w:p>
    <w:p w14:paraId="025DD28C" w14:textId="77777777" w:rsidR="009C3889" w:rsidRPr="009C3889" w:rsidRDefault="009C3889" w:rsidP="009C38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14:paraId="6463012D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4. Регламент работы Комиссии</w:t>
      </w:r>
    </w:p>
    <w:p w14:paraId="13A827DB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</w:t>
      </w:r>
    </w:p>
    <w:p w14:paraId="6A7A4BAE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4.2.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директора общеобразовательной организации, с указанием признаков нарушений прав на образование и лица, допустившего указанные нарушения. </w:t>
      </w:r>
    </w:p>
    <w:p w14:paraId="4530FDA8" w14:textId="350DB8E0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4.3. В заявлении указываются:</w:t>
      </w:r>
    </w:p>
    <w:p w14:paraId="037FEC81" w14:textId="77777777" w:rsidR="009C3889" w:rsidRPr="009C3889" w:rsidRDefault="009C3889" w:rsidP="009C38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5DA0B580" w14:textId="77777777" w:rsidR="009C3889" w:rsidRPr="009C3889" w:rsidRDefault="009C3889" w:rsidP="009C38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– оспариваемые действия или бездействие совета обучающихся и (или) совета родителей;</w:t>
      </w:r>
    </w:p>
    <w:p w14:paraId="795FE8E1" w14:textId="77777777" w:rsidR="009C3889" w:rsidRPr="009C3889" w:rsidRDefault="009C3889" w:rsidP="009C38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</w:t>
      </w:r>
      <w:r w:rsidRPr="009C3889">
        <w:rPr>
          <w:rFonts w:ascii="Times New Roman" w:hAnsi="Times New Roman" w:cs="Times New Roman"/>
        </w:rPr>
        <w:lastRenderedPageBreak/>
        <w:t>применении к обучающемуся дисциплинарного взыскания – указание на приказ директора общеобразовательной организации, который обжалуется;</w:t>
      </w:r>
    </w:p>
    <w:p w14:paraId="6F7609D4" w14:textId="77777777" w:rsidR="009C3889" w:rsidRPr="009C3889" w:rsidRDefault="009C3889" w:rsidP="009C38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основания, по которым заявитель считает, что реализация его прав на образование нарушена;</w:t>
      </w:r>
    </w:p>
    <w:p w14:paraId="1E64013B" w14:textId="77777777" w:rsidR="009C3889" w:rsidRPr="009C3889" w:rsidRDefault="009C3889" w:rsidP="009C38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требования заявителя.</w:t>
      </w:r>
    </w:p>
    <w:p w14:paraId="56952009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4.4. В случае необходимости в подтверждение своих доводов заявитель прилагает к заявлению соответствующие документы и материалы либо их копии. </w:t>
      </w:r>
    </w:p>
    <w:p w14:paraId="1990ABB4" w14:textId="5E17EABC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4.5.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4.7 настоящего Положения. </w:t>
      </w:r>
    </w:p>
    <w:p w14:paraId="02B4BA7B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4.6. При наличии в заявлении информации, предусмотренной подпунктами 1–5 пункта 4.3 настоящего Положения, Комиссия обязана провести заседание в течение 10 дней со дня подачи заявления, а в случае подачи заявления в каникулярное время – в течение 10 дней со дня завершения каникул. </w:t>
      </w:r>
    </w:p>
    <w:p w14:paraId="669266FB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4.7. При отсутствии в заявлении информации, предусмотренной подпунктами 1–5 пункта 4.3 настоящего Положения, заседание Комиссии по его рассмотрению не проводится. </w:t>
      </w:r>
    </w:p>
    <w:p w14:paraId="377A2D3C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4.8. 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 В случае неявки заявителя на заседание Комиссии заявление рассматривается в его отсутствие. </w:t>
      </w:r>
    </w:p>
    <w:p w14:paraId="0213F232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4.9. При необходимости и в целях всестороннего и объективного рассмотрения вопросов повестки Комиссия имеет право приглашать на заседание директора общеобразовательной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существу. 4.10. По запросу Комиссии директор школы в установленный Комиссией срок представляет необходимые документы. </w:t>
      </w:r>
    </w:p>
    <w:p w14:paraId="7D8FE79B" w14:textId="65261C2E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4.11. Заседание Комиссии считается правомочным, если на нем присутствует не менее 2/3 (двух третей) членов Комиссии. 4.12. Материально-техническое обеспечение деятельности Комиссии осуществляется в соответствии с локальным нормативным актом общеобразовательной организации о комиссии по урегулированию споров между участниками образовательных отношений.</w:t>
      </w:r>
    </w:p>
    <w:p w14:paraId="14B527D6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5. Организация деятельности Комиссии</w:t>
      </w:r>
    </w:p>
    <w:p w14:paraId="4D9DCEBF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5.1. Председатель Комиссии является председательствующим, открывает заседание, оглашает состав комиссии и существо рассматриваемого заявления. </w:t>
      </w:r>
    </w:p>
    <w:p w14:paraId="5BE2FF6E" w14:textId="2E6E040A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5.2. 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 </w:t>
      </w:r>
    </w:p>
    <w:p w14:paraId="4F6C2BB0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5.3. После разъяснения существа заявления выслушиваются мнения заявителя и лиц, чьи действия обжалуются в заявлении. </w:t>
      </w:r>
    </w:p>
    <w:p w14:paraId="30230AC2" w14:textId="4B607B6F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5.4. 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 другу. </w:t>
      </w:r>
    </w:p>
    <w:p w14:paraId="44613E05" w14:textId="61951A69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lastRenderedPageBreak/>
        <w:t xml:space="preserve">5.5. Ход заседания фиксируется Секретарем Комиссии в протоколе заседания. </w:t>
      </w:r>
    </w:p>
    <w:p w14:paraId="04C60068" w14:textId="3A114A6E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5.6. 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3B0A4A15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6. Порядок принятия и оформления решений Комиссии</w:t>
      </w:r>
    </w:p>
    <w:p w14:paraId="17E35816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6.1. По результатам рассмотрения заявления участника образовательных отношений Комиссия принимает решение в целях урегулирования разногласий. </w:t>
      </w:r>
    </w:p>
    <w:p w14:paraId="15A75593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6.2.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общеобразовательной организации. 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общеобразовательной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 </w:t>
      </w:r>
    </w:p>
    <w:p w14:paraId="12D8A06E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6.3.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– в пользу обучающегося. </w:t>
      </w:r>
    </w:p>
    <w:p w14:paraId="56514C1B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6.4. Решения Комиссии оформляются протоколами заседаний, которые подписываются всеми присутствующими членами Комиссии. </w:t>
      </w:r>
    </w:p>
    <w:p w14:paraId="67A1A26C" w14:textId="3EE0EF83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6.5.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директору общеобразовательной организации, а также при наличии запроса совету обучающихся, совету родителей и (или) профсоюзному комитету школы. 6.6. Решение Комиссии является обязательным для всех участников образовательных отношений в общеобразовательной организации и подлежит исполнению в срок, предусмотренный указанным решением. </w:t>
      </w:r>
    </w:p>
    <w:p w14:paraId="721D84A1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6.7. 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 </w:t>
      </w:r>
    </w:p>
    <w:p w14:paraId="14C8D93B" w14:textId="07E187A5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6.8. 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14:paraId="7842587D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7. Права и обязанности членов комиссии</w:t>
      </w:r>
    </w:p>
    <w:p w14:paraId="2449AC1F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7.1. Члены Комиссии имеют право:</w:t>
      </w:r>
    </w:p>
    <w:p w14:paraId="395CECB7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участвовать в подготовке заседаний Комиссии;</w:t>
      </w:r>
    </w:p>
    <w:p w14:paraId="3CF1FEF3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обращаться к председателю Комиссии по вопросам, относящимся к компетенции Комиссии;</w:t>
      </w:r>
    </w:p>
    <w:p w14:paraId="2ACE7B48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lastRenderedPageBreak/>
        <w:t>запрашивать у директора общеобразовательной организации информацию по вопросам, относящимся к компетенции Комиссии;</w:t>
      </w:r>
    </w:p>
    <w:p w14:paraId="4E5C4C2D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45E33E14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39D1560A" w14:textId="77777777" w:rsidR="009C3889" w:rsidRPr="009C3889" w:rsidRDefault="009C3889" w:rsidP="009C38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вносить предложения по совершенствованию организации работы Комиссии.</w:t>
      </w:r>
    </w:p>
    <w:p w14:paraId="2EDE9021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7.2. Члены Комиссии обязаны:</w:t>
      </w:r>
    </w:p>
    <w:p w14:paraId="2B4C1B4E" w14:textId="77777777" w:rsidR="009C3889" w:rsidRPr="009C3889" w:rsidRDefault="009C3889" w:rsidP="009C38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участвовать в заседаниях Комиссии;</w:t>
      </w:r>
    </w:p>
    <w:p w14:paraId="21C04698" w14:textId="77777777" w:rsidR="009C3889" w:rsidRPr="009C3889" w:rsidRDefault="009C3889" w:rsidP="009C38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выполнять функции, возложенные на них в соответствии с настоящим Положением;</w:t>
      </w:r>
    </w:p>
    <w:p w14:paraId="68610517" w14:textId="77777777" w:rsidR="009C3889" w:rsidRPr="009C3889" w:rsidRDefault="009C3889" w:rsidP="009C38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соблюдать требования законодательства при реализации своих функций;</w:t>
      </w:r>
    </w:p>
    <w:p w14:paraId="6D0D3552" w14:textId="77777777" w:rsidR="009C3889" w:rsidRPr="009C3889" w:rsidRDefault="009C3889" w:rsidP="009C38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2EC36F32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7.3.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1A8D93EE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8. Делопроизводство Комиссии</w:t>
      </w:r>
    </w:p>
    <w:p w14:paraId="56898423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8.1. Документация Комиссии по урегулированию споров в школе выделяется в отдельное делопроизводство общеобразовательной организации. </w:t>
      </w:r>
    </w:p>
    <w:p w14:paraId="176915F7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8.2. Заседание и решение Комиссии оформляются протоколом. </w:t>
      </w:r>
    </w:p>
    <w:p w14:paraId="7E453B71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8.3. Срок хранения документов и материалов Комиссии в общеобразовательной организации составляет 3 (три) года. </w:t>
      </w:r>
    </w:p>
    <w:p w14:paraId="4470BEDE" w14:textId="357C57E8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8.4. Журнал регистрации заявлений должен быть пронумерован, прошнурован и храниться в номенклатуре дел общеобразовательной организации.</w:t>
      </w:r>
    </w:p>
    <w:p w14:paraId="34572756" w14:textId="77777777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3889">
        <w:rPr>
          <w:rFonts w:ascii="Times New Roman" w:hAnsi="Times New Roman" w:cs="Times New Roman"/>
          <w:b/>
          <w:bCs/>
        </w:rPr>
        <w:t>9. Заключительные положения</w:t>
      </w:r>
    </w:p>
    <w:p w14:paraId="29021BE7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9.1. Настоящее </w:t>
      </w:r>
      <w:r w:rsidRPr="009C3889">
        <w:rPr>
          <w:rFonts w:ascii="Times New Roman" w:hAnsi="Times New Roman" w:cs="Times New Roman"/>
          <w:i/>
          <w:iCs/>
        </w:rPr>
        <w:t>Положение о комиссии по урегулированию споров между участниками образовательных отношений</w:t>
      </w:r>
      <w:r w:rsidRPr="009C3889">
        <w:rPr>
          <w:rFonts w:ascii="Times New Roman" w:hAnsi="Times New Roman" w:cs="Times New Roman"/>
        </w:rPr>
        <w:t xml:space="preserve"> является локальным нормативным актом, согласуется с Профсоюзным комитетом, принимается с учетом мнения совета обучающихся и совета родителей (законных представителей) несовершеннолетних обучающихся и утверждается (либо вводится в действие) приказом директора общеобразовательной организации. </w:t>
      </w:r>
    </w:p>
    <w:p w14:paraId="67F3E855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E3DE86F" w14:textId="77777777" w:rsid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 xml:space="preserve">9.3.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9.4. Положение о комиссии по урегулированию споров между участниками образовательных отношений общеобразовательной организации принимается на неопределенный срок. Изменения и дополнения к Положению принимаются в порядке, предусмотренном п. 9.1 настоящего Положения. </w:t>
      </w:r>
    </w:p>
    <w:p w14:paraId="0E8CDC2C" w14:textId="13250502" w:rsidR="009C3889" w:rsidRPr="009C3889" w:rsidRDefault="009C3889" w:rsidP="009C3889">
      <w:pPr>
        <w:spacing w:after="0"/>
        <w:jc w:val="both"/>
        <w:rPr>
          <w:rFonts w:ascii="Times New Roman" w:hAnsi="Times New Roman" w:cs="Times New Roman"/>
        </w:rPr>
      </w:pPr>
      <w:r w:rsidRPr="009C3889">
        <w:rPr>
          <w:rFonts w:ascii="Times New Roman" w:hAnsi="Times New Roman" w:cs="Times New Roman"/>
        </w:rPr>
        <w:t>9.5.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F27E483" w14:textId="77777777" w:rsidR="00DB7AB9" w:rsidRPr="009C3889" w:rsidRDefault="00DB7AB9" w:rsidP="009C3889">
      <w:pPr>
        <w:spacing w:after="0"/>
        <w:jc w:val="both"/>
        <w:rPr>
          <w:rFonts w:ascii="Times New Roman" w:hAnsi="Times New Roman" w:cs="Times New Roman"/>
        </w:rPr>
      </w:pPr>
    </w:p>
    <w:sectPr w:rsidR="00DB7AB9" w:rsidRPr="009C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EBF"/>
    <w:multiLevelType w:val="multilevel"/>
    <w:tmpl w:val="8F6A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1D46"/>
    <w:multiLevelType w:val="hybridMultilevel"/>
    <w:tmpl w:val="6A48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286D"/>
    <w:multiLevelType w:val="multilevel"/>
    <w:tmpl w:val="442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D3D7A"/>
    <w:multiLevelType w:val="multilevel"/>
    <w:tmpl w:val="519A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51F43"/>
    <w:multiLevelType w:val="multilevel"/>
    <w:tmpl w:val="F87E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804E6"/>
    <w:multiLevelType w:val="multilevel"/>
    <w:tmpl w:val="20D2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D2042"/>
    <w:multiLevelType w:val="multilevel"/>
    <w:tmpl w:val="63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567F3"/>
    <w:multiLevelType w:val="multilevel"/>
    <w:tmpl w:val="5C8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63DE6"/>
    <w:multiLevelType w:val="multilevel"/>
    <w:tmpl w:val="BE9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50251"/>
    <w:multiLevelType w:val="multilevel"/>
    <w:tmpl w:val="F85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8651B"/>
    <w:multiLevelType w:val="multilevel"/>
    <w:tmpl w:val="05D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752B5"/>
    <w:multiLevelType w:val="multilevel"/>
    <w:tmpl w:val="65B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F2A60"/>
    <w:multiLevelType w:val="multilevel"/>
    <w:tmpl w:val="DCA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32052">
    <w:abstractNumId w:val="5"/>
  </w:num>
  <w:num w:numId="2" w16cid:durableId="1289706060">
    <w:abstractNumId w:val="8"/>
  </w:num>
  <w:num w:numId="3" w16cid:durableId="956790094">
    <w:abstractNumId w:val="9"/>
  </w:num>
  <w:num w:numId="4" w16cid:durableId="1550265535">
    <w:abstractNumId w:val="12"/>
  </w:num>
  <w:num w:numId="5" w16cid:durableId="1439057264">
    <w:abstractNumId w:val="6"/>
  </w:num>
  <w:num w:numId="6" w16cid:durableId="1626698387">
    <w:abstractNumId w:val="2"/>
  </w:num>
  <w:num w:numId="7" w16cid:durableId="487134085">
    <w:abstractNumId w:val="4"/>
  </w:num>
  <w:num w:numId="8" w16cid:durableId="1159006430">
    <w:abstractNumId w:val="0"/>
  </w:num>
  <w:num w:numId="9" w16cid:durableId="23676879">
    <w:abstractNumId w:val="7"/>
  </w:num>
  <w:num w:numId="10" w16cid:durableId="961811519">
    <w:abstractNumId w:val="3"/>
  </w:num>
  <w:num w:numId="11" w16cid:durableId="1462530622">
    <w:abstractNumId w:val="10"/>
  </w:num>
  <w:num w:numId="12" w16cid:durableId="1092629574">
    <w:abstractNumId w:val="11"/>
  </w:num>
  <w:num w:numId="13" w16cid:durableId="14967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9"/>
    <w:rsid w:val="002062F2"/>
    <w:rsid w:val="00564224"/>
    <w:rsid w:val="009C3889"/>
    <w:rsid w:val="00A26B0E"/>
    <w:rsid w:val="00AB0E60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7A5A"/>
  <w15:chartTrackingRefBased/>
  <w15:docId w15:val="{7F25C71A-F0D9-4784-90A3-EEE0F95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8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8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8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C3889"/>
    <w:pPr>
      <w:spacing w:after="223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C3889"/>
    <w:rPr>
      <w:b/>
      <w:bCs/>
    </w:rPr>
  </w:style>
  <w:style w:type="paragraph" w:customStyle="1" w:styleId="docsubsection">
    <w:name w:val="doc__subsection"/>
    <w:basedOn w:val="a"/>
    <w:rsid w:val="009C3889"/>
    <w:pPr>
      <w:spacing w:before="1070" w:after="420" w:line="240" w:lineRule="auto"/>
    </w:pPr>
    <w:rPr>
      <w:rFonts w:ascii="Helvetica" w:eastAsiaTheme="minorEastAsia" w:hAnsi="Helvetica" w:cs="Helvetica"/>
      <w:b/>
      <w:bCs/>
      <w:spacing w:val="-15"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3386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2026-02-02T07:50:00Z</dcterms:created>
  <dcterms:modified xsi:type="dcterms:W3CDTF">2026-03-12T17:35:00Z</dcterms:modified>
</cp:coreProperties>
</file>