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79A2" w14:textId="77777777" w:rsidR="002E1000" w:rsidRDefault="002E1000" w:rsidP="00661216">
      <w:pPr>
        <w:jc w:val="center"/>
        <w:rPr>
          <w:rStyle w:val="word1"/>
          <w:sz w:val="52"/>
          <w:szCs w:val="52"/>
        </w:rPr>
      </w:pPr>
    </w:p>
    <w:p w14:paraId="5F4B213A" w14:textId="77777777" w:rsidR="002E1000" w:rsidRDefault="002E1000" w:rsidP="00661216">
      <w:pPr>
        <w:jc w:val="center"/>
        <w:rPr>
          <w:rStyle w:val="word1"/>
          <w:sz w:val="52"/>
          <w:szCs w:val="52"/>
        </w:rPr>
      </w:pPr>
    </w:p>
    <w:p w14:paraId="6046A50E" w14:textId="77777777" w:rsidR="002E1000" w:rsidRDefault="002E1000" w:rsidP="00661216">
      <w:pPr>
        <w:jc w:val="center"/>
        <w:rPr>
          <w:rStyle w:val="word1"/>
          <w:sz w:val="52"/>
          <w:szCs w:val="52"/>
        </w:rPr>
      </w:pPr>
    </w:p>
    <w:p w14:paraId="1136F503" w14:textId="77777777" w:rsidR="00974308" w:rsidRPr="002E1000" w:rsidRDefault="00974308" w:rsidP="00974308">
      <w:pPr>
        <w:jc w:val="center"/>
        <w:rPr>
          <w:rStyle w:val="word1"/>
          <w:sz w:val="52"/>
          <w:szCs w:val="52"/>
        </w:rPr>
      </w:pPr>
      <w:r w:rsidRPr="002E1000">
        <w:rPr>
          <w:rStyle w:val="word1"/>
          <w:sz w:val="52"/>
          <w:szCs w:val="52"/>
        </w:rPr>
        <w:t xml:space="preserve">Публичный  доклад (отчет) </w:t>
      </w:r>
    </w:p>
    <w:p w14:paraId="04622F4A" w14:textId="77777777" w:rsidR="00974308" w:rsidRPr="002E1000" w:rsidRDefault="00974308" w:rsidP="00974308">
      <w:pPr>
        <w:jc w:val="center"/>
        <w:rPr>
          <w:rStyle w:val="word1"/>
          <w:sz w:val="52"/>
          <w:szCs w:val="52"/>
        </w:rPr>
      </w:pPr>
      <w:r w:rsidRPr="002E1000">
        <w:rPr>
          <w:rStyle w:val="word1"/>
          <w:sz w:val="52"/>
          <w:szCs w:val="52"/>
        </w:rPr>
        <w:t xml:space="preserve">директора </w:t>
      </w:r>
    </w:p>
    <w:p w14:paraId="45BCCA07" w14:textId="77777777" w:rsidR="00974308" w:rsidRDefault="00974308" w:rsidP="00974308">
      <w:pPr>
        <w:jc w:val="center"/>
        <w:rPr>
          <w:rStyle w:val="word1"/>
          <w:sz w:val="52"/>
          <w:szCs w:val="52"/>
        </w:rPr>
      </w:pPr>
      <w:r w:rsidRPr="002E1000">
        <w:rPr>
          <w:rStyle w:val="word1"/>
          <w:sz w:val="52"/>
          <w:szCs w:val="52"/>
        </w:rPr>
        <w:t xml:space="preserve">Муниципального бюджетного общеобразовательного учреждения </w:t>
      </w:r>
    </w:p>
    <w:p w14:paraId="769F4575" w14:textId="77777777" w:rsidR="00974308" w:rsidRPr="002E1000" w:rsidRDefault="00974308" w:rsidP="00974308">
      <w:pPr>
        <w:jc w:val="center"/>
        <w:rPr>
          <w:rStyle w:val="word1"/>
          <w:sz w:val="52"/>
          <w:szCs w:val="52"/>
        </w:rPr>
      </w:pPr>
      <w:r>
        <w:rPr>
          <w:rStyle w:val="word1"/>
          <w:sz w:val="52"/>
          <w:szCs w:val="52"/>
        </w:rPr>
        <w:t>«Охотская средняя общеобразовательная школа»</w:t>
      </w:r>
    </w:p>
    <w:p w14:paraId="57388E51" w14:textId="77777777" w:rsidR="00974308" w:rsidRPr="002E1000" w:rsidRDefault="00974308" w:rsidP="00974308">
      <w:pPr>
        <w:jc w:val="center"/>
        <w:rPr>
          <w:rStyle w:val="word1"/>
          <w:sz w:val="52"/>
          <w:szCs w:val="52"/>
        </w:rPr>
      </w:pPr>
      <w:r>
        <w:rPr>
          <w:rStyle w:val="word1"/>
          <w:sz w:val="52"/>
          <w:szCs w:val="52"/>
        </w:rPr>
        <w:t>Нижнегор</w:t>
      </w:r>
      <w:r w:rsidRPr="002E1000">
        <w:rPr>
          <w:rStyle w:val="word1"/>
          <w:sz w:val="52"/>
          <w:szCs w:val="52"/>
        </w:rPr>
        <w:t xml:space="preserve">ского района </w:t>
      </w:r>
      <w:r>
        <w:rPr>
          <w:rStyle w:val="word1"/>
          <w:sz w:val="52"/>
          <w:szCs w:val="52"/>
        </w:rPr>
        <w:t>Республики Крым</w:t>
      </w:r>
    </w:p>
    <w:p w14:paraId="2FB89A29" w14:textId="77777777" w:rsidR="00974308" w:rsidRPr="002E1000" w:rsidRDefault="00422D81" w:rsidP="00974308">
      <w:pPr>
        <w:jc w:val="center"/>
        <w:rPr>
          <w:rFonts w:ascii="Georgia" w:hAnsi="Georgia"/>
          <w:sz w:val="52"/>
          <w:szCs w:val="52"/>
        </w:rPr>
      </w:pPr>
      <w:r>
        <w:rPr>
          <w:rStyle w:val="word1"/>
          <w:sz w:val="52"/>
          <w:szCs w:val="52"/>
        </w:rPr>
        <w:t>з</w:t>
      </w:r>
      <w:r w:rsidR="00974308" w:rsidRPr="002E1000">
        <w:rPr>
          <w:rStyle w:val="word1"/>
          <w:sz w:val="52"/>
          <w:szCs w:val="52"/>
        </w:rPr>
        <w:t>а</w:t>
      </w:r>
      <w:r w:rsidR="004F778A">
        <w:rPr>
          <w:rStyle w:val="word1"/>
          <w:sz w:val="52"/>
          <w:szCs w:val="52"/>
        </w:rPr>
        <w:t xml:space="preserve"> </w:t>
      </w:r>
      <w:r w:rsidR="004F778A">
        <w:rPr>
          <w:rStyle w:val="word1"/>
          <w:rFonts w:ascii="Times New Roman" w:hAnsi="Times New Roman"/>
          <w:sz w:val="52"/>
          <w:szCs w:val="52"/>
        </w:rPr>
        <w:t>202</w:t>
      </w:r>
      <w:r w:rsidR="001F1C28">
        <w:rPr>
          <w:rStyle w:val="word1"/>
          <w:rFonts w:ascii="Times New Roman" w:hAnsi="Times New Roman"/>
          <w:sz w:val="52"/>
          <w:szCs w:val="52"/>
        </w:rPr>
        <w:t>4</w:t>
      </w:r>
      <w:r w:rsidR="004F778A">
        <w:rPr>
          <w:rStyle w:val="word1"/>
          <w:rFonts w:ascii="Times New Roman" w:hAnsi="Times New Roman"/>
          <w:sz w:val="52"/>
          <w:szCs w:val="52"/>
        </w:rPr>
        <w:t>/</w:t>
      </w:r>
      <w:r w:rsidR="00974308" w:rsidRPr="001249B4">
        <w:rPr>
          <w:rStyle w:val="word1"/>
          <w:rFonts w:ascii="Times New Roman" w:hAnsi="Times New Roman"/>
          <w:sz w:val="52"/>
          <w:szCs w:val="52"/>
        </w:rPr>
        <w:t>202</w:t>
      </w:r>
      <w:r w:rsidR="001F1C28">
        <w:rPr>
          <w:rStyle w:val="word1"/>
          <w:rFonts w:ascii="Times New Roman" w:hAnsi="Times New Roman"/>
          <w:sz w:val="52"/>
          <w:szCs w:val="52"/>
        </w:rPr>
        <w:t>5</w:t>
      </w:r>
      <w:r w:rsidR="00974308" w:rsidRPr="002E1000">
        <w:rPr>
          <w:rStyle w:val="word1"/>
          <w:sz w:val="52"/>
          <w:szCs w:val="52"/>
        </w:rPr>
        <w:t xml:space="preserve"> учебный год</w:t>
      </w:r>
    </w:p>
    <w:p w14:paraId="57FEDD7A" w14:textId="77777777" w:rsidR="00661216" w:rsidRPr="002E1000" w:rsidRDefault="00661216" w:rsidP="00661216">
      <w:pPr>
        <w:rPr>
          <w:rFonts w:ascii="Georgia" w:hAnsi="Georgia"/>
          <w:sz w:val="52"/>
          <w:szCs w:val="52"/>
        </w:rPr>
      </w:pPr>
    </w:p>
    <w:p w14:paraId="67836F34" w14:textId="77777777" w:rsidR="00661216" w:rsidRPr="002E1000" w:rsidRDefault="00661216" w:rsidP="00661216">
      <w:pPr>
        <w:rPr>
          <w:rFonts w:ascii="Georgia" w:hAnsi="Georgia"/>
          <w:sz w:val="52"/>
          <w:szCs w:val="52"/>
        </w:rPr>
      </w:pPr>
    </w:p>
    <w:p w14:paraId="384E0E95" w14:textId="77777777" w:rsidR="006C4A17" w:rsidRDefault="006C4A17" w:rsidP="006C4A17">
      <w:pPr>
        <w:framePr w:w="9858" w:hSpace="141" w:wrap="auto" w:vAnchor="text" w:hAnchor="page" w:x="567" w:y="1"/>
        <w:ind w:left="142" w:right="-486"/>
        <w:jc w:val="center"/>
        <w:rPr>
          <w:sz w:val="20"/>
        </w:rPr>
      </w:pPr>
      <w:r>
        <w:rPr>
          <w:noProof/>
          <w:sz w:val="20"/>
        </w:rPr>
        <w:drawing>
          <wp:inline distT="0" distB="0" distL="0" distR="0" wp14:anchorId="5651A8AD" wp14:editId="15C0DF79">
            <wp:extent cx="3533775" cy="188595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533775" cy="1885950"/>
                    </a:xfrm>
                    <a:prstGeom prst="rect">
                      <a:avLst/>
                    </a:prstGeom>
                    <a:noFill/>
                    <a:ln w="9525">
                      <a:noFill/>
                      <a:miter lim="800000"/>
                      <a:headEnd/>
                      <a:tailEnd/>
                    </a:ln>
                  </pic:spPr>
                </pic:pic>
              </a:graphicData>
            </a:graphic>
          </wp:inline>
        </w:drawing>
      </w:r>
    </w:p>
    <w:p w14:paraId="25924B2A" w14:textId="77777777" w:rsidR="00661216" w:rsidRPr="008B63A0" w:rsidRDefault="00661216" w:rsidP="00661216">
      <w:pPr>
        <w:rPr>
          <w:rFonts w:ascii="Georgia" w:hAnsi="Georgia"/>
        </w:rPr>
      </w:pPr>
    </w:p>
    <w:p w14:paraId="785A4659" w14:textId="77777777" w:rsidR="00661216" w:rsidRPr="008B63A0" w:rsidRDefault="00661216" w:rsidP="00661216">
      <w:pPr>
        <w:rPr>
          <w:rFonts w:ascii="Georgia" w:hAnsi="Georgia"/>
        </w:rPr>
      </w:pPr>
    </w:p>
    <w:p w14:paraId="3A49B819" w14:textId="77777777" w:rsidR="00661216" w:rsidRPr="008B63A0" w:rsidRDefault="00661216" w:rsidP="00661216">
      <w:pPr>
        <w:rPr>
          <w:rFonts w:ascii="Georgia" w:hAnsi="Georgia"/>
        </w:rPr>
      </w:pPr>
    </w:p>
    <w:p w14:paraId="392862FC" w14:textId="77777777" w:rsidR="00661216" w:rsidRDefault="00661216" w:rsidP="00661216">
      <w:pPr>
        <w:rPr>
          <w:rFonts w:ascii="Georgia" w:hAnsi="Georgia"/>
        </w:rPr>
      </w:pPr>
    </w:p>
    <w:p w14:paraId="5D6A3776" w14:textId="77777777" w:rsidR="00642A3E" w:rsidRDefault="00642A3E" w:rsidP="00661216">
      <w:pPr>
        <w:rPr>
          <w:rFonts w:ascii="Georgia" w:hAnsi="Georgia"/>
        </w:rPr>
      </w:pPr>
    </w:p>
    <w:p w14:paraId="4EDE8282" w14:textId="77777777" w:rsidR="00642A3E" w:rsidRDefault="00642A3E" w:rsidP="00661216">
      <w:pPr>
        <w:rPr>
          <w:rFonts w:ascii="Georgia" w:hAnsi="Georgia"/>
        </w:rPr>
      </w:pPr>
    </w:p>
    <w:p w14:paraId="49418A7F" w14:textId="77777777" w:rsidR="00642A3E" w:rsidRDefault="00642A3E" w:rsidP="00661216">
      <w:pPr>
        <w:rPr>
          <w:rFonts w:ascii="Georgia" w:hAnsi="Georgia"/>
        </w:rPr>
      </w:pPr>
    </w:p>
    <w:p w14:paraId="726AF8BC" w14:textId="77777777" w:rsidR="00642A3E" w:rsidRPr="008B63A0" w:rsidRDefault="00642A3E" w:rsidP="00661216">
      <w:pPr>
        <w:rPr>
          <w:rFonts w:ascii="Georgia" w:hAnsi="Georgia"/>
        </w:rPr>
      </w:pPr>
    </w:p>
    <w:p w14:paraId="0CD532E5" w14:textId="77777777" w:rsidR="00661216" w:rsidRDefault="00661216" w:rsidP="00661216">
      <w:pPr>
        <w:rPr>
          <w:rFonts w:ascii="Georgia" w:hAnsi="Georgia"/>
        </w:rPr>
      </w:pPr>
    </w:p>
    <w:p w14:paraId="6A0E3290" w14:textId="77777777" w:rsidR="00661216" w:rsidRDefault="00661216" w:rsidP="00661216">
      <w:pPr>
        <w:rPr>
          <w:rFonts w:ascii="Georgia" w:hAnsi="Georgia"/>
        </w:rPr>
      </w:pPr>
    </w:p>
    <w:p w14:paraId="3DB6A112" w14:textId="77777777" w:rsidR="00974308" w:rsidRDefault="00974308" w:rsidP="00974308">
      <w:pPr>
        <w:jc w:val="center"/>
      </w:pPr>
      <w:r>
        <w:lastRenderedPageBreak/>
        <w:t>Уважаемые родители, учащиеся, педагоги!</w:t>
      </w:r>
    </w:p>
    <w:p w14:paraId="224DF274" w14:textId="77777777" w:rsidR="00AB7583" w:rsidRDefault="00AB7583" w:rsidP="00974308">
      <w:pPr>
        <w:jc w:val="center"/>
      </w:pPr>
    </w:p>
    <w:p w14:paraId="235B077C" w14:textId="77777777" w:rsidR="00974308" w:rsidRDefault="00974308" w:rsidP="00305831">
      <w:pPr>
        <w:ind w:firstLine="708"/>
        <w:jc w:val="both"/>
        <w:rPr>
          <w:u w:val="single"/>
        </w:rPr>
      </w:pPr>
      <w:r>
        <w:t>Представляем Вашему вниманию Публичный отчет директора Муниципального бюджетного общеобразовательного учреждения «Охотская средняя общеобразовательная школа»  (далее МБОУ</w:t>
      </w:r>
      <w:r w:rsidR="004F778A">
        <w:t xml:space="preserve"> «Охотская СОШ») по итогам 202</w:t>
      </w:r>
      <w:r w:rsidR="00EA0CFE">
        <w:t>2</w:t>
      </w:r>
      <w:r w:rsidR="004F778A">
        <w:t>/202</w:t>
      </w:r>
      <w:r w:rsidR="00EA0CFE">
        <w:t>3</w:t>
      </w:r>
      <w:r>
        <w:t xml:space="preserve"> учебного года. Отчет содержит информацию об основных результатах деятельности образовательного учреждения. Представленный публичный отчет МБОУ «Охотская СОШ» подготовлен на основе анализа учебно-воспитательной работы обр</w:t>
      </w:r>
      <w:r w:rsidR="004F778A">
        <w:t>азовательного учреждения за 202</w:t>
      </w:r>
      <w:r w:rsidR="00EA0CFE">
        <w:t>3</w:t>
      </w:r>
      <w:r w:rsidR="004F778A">
        <w:t>/202</w:t>
      </w:r>
      <w:r w:rsidR="00EA0CFE">
        <w:t>4</w:t>
      </w:r>
      <w:r>
        <w:t xml:space="preserve"> учебный год и содержит информацию об основных направлениях работы школы, иллюстрирует достигнутый уровень качества предоставляемых образовательных услуг, а также характеризует основные проблемы и перспективы развития учреждения. </w:t>
      </w:r>
    </w:p>
    <w:p w14:paraId="763AF47D" w14:textId="77777777" w:rsidR="00974308" w:rsidRPr="007A1CA6" w:rsidRDefault="00974308" w:rsidP="00974308">
      <w:pPr>
        <w:pStyle w:val="12"/>
        <w:spacing w:before="0" w:after="0"/>
        <w:jc w:val="both"/>
        <w:rPr>
          <w:rStyle w:val="11"/>
          <w:rFonts w:ascii="Times New Roman" w:hAnsi="Times New Roman"/>
          <w:color w:val="000000" w:themeColor="text1"/>
        </w:rPr>
      </w:pPr>
      <w:r w:rsidRPr="007A1CA6">
        <w:rPr>
          <w:rFonts w:ascii="Times New Roman" w:hAnsi="Times New Roman"/>
          <w:color w:val="000000" w:themeColor="text1"/>
        </w:rPr>
        <w:t xml:space="preserve">Отчет подготовлен в соответствии с </w:t>
      </w:r>
      <w:r>
        <w:rPr>
          <w:rFonts w:ascii="Times New Roman" w:hAnsi="Times New Roman"/>
          <w:color w:val="000000" w:themeColor="text1"/>
        </w:rPr>
        <w:t>273-</w:t>
      </w:r>
      <w:r w:rsidRPr="007A1CA6">
        <w:rPr>
          <w:rFonts w:ascii="Times New Roman" w:hAnsi="Times New Roman"/>
          <w:color w:val="000000" w:themeColor="text1"/>
        </w:rPr>
        <w:t>ФЗ "Об образовании  в Российской Федерации".</w:t>
      </w:r>
    </w:p>
    <w:p w14:paraId="4EC25473" w14:textId="77777777" w:rsidR="00974308" w:rsidRPr="007A1CA6" w:rsidRDefault="00974308" w:rsidP="00974308">
      <w:pPr>
        <w:pStyle w:val="ac"/>
        <w:spacing w:before="0" w:beforeAutospacing="0" w:after="0" w:afterAutospacing="0"/>
        <w:ind w:firstLine="540"/>
        <w:jc w:val="both"/>
        <w:rPr>
          <w:color w:val="000000" w:themeColor="text1"/>
        </w:rPr>
      </w:pPr>
      <w:r w:rsidRPr="007A1CA6">
        <w:rPr>
          <w:color w:val="000000" w:themeColor="text1"/>
        </w:rPr>
        <w:t xml:space="preserve">Цель </w:t>
      </w:r>
      <w:r>
        <w:rPr>
          <w:color w:val="000000" w:themeColor="text1"/>
        </w:rPr>
        <w:t>отчета</w:t>
      </w:r>
      <w:r w:rsidRPr="007A1CA6">
        <w:rPr>
          <w:color w:val="000000" w:themeColor="text1"/>
        </w:rPr>
        <w:t xml:space="preserve"> - информировать родителей (законных представителей), местную общественность об основных результатах и проблемах функцио</w:t>
      </w:r>
      <w:r w:rsidR="00305831">
        <w:rPr>
          <w:color w:val="000000" w:themeColor="text1"/>
        </w:rPr>
        <w:t>нирования и развития школы в 202</w:t>
      </w:r>
      <w:r w:rsidR="00EA0CFE">
        <w:rPr>
          <w:color w:val="000000" w:themeColor="text1"/>
        </w:rPr>
        <w:t>3</w:t>
      </w:r>
      <w:r w:rsidR="00305831">
        <w:rPr>
          <w:color w:val="000000" w:themeColor="text1"/>
        </w:rPr>
        <w:t>/202</w:t>
      </w:r>
      <w:r w:rsidR="00EA0CFE">
        <w:rPr>
          <w:color w:val="000000" w:themeColor="text1"/>
        </w:rPr>
        <w:t>4</w:t>
      </w:r>
      <w:r w:rsidRPr="007A1CA6">
        <w:rPr>
          <w:color w:val="000000" w:themeColor="text1"/>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14:paraId="102E8F21" w14:textId="77777777" w:rsidR="00974308" w:rsidRPr="007A1CA6" w:rsidRDefault="00974308" w:rsidP="00974308">
      <w:pPr>
        <w:pStyle w:val="ac"/>
        <w:spacing w:before="0" w:beforeAutospacing="0" w:after="0" w:afterAutospacing="0"/>
        <w:ind w:firstLine="540"/>
        <w:jc w:val="both"/>
        <w:rPr>
          <w:color w:val="000000" w:themeColor="text1"/>
        </w:rPr>
      </w:pPr>
      <w:r w:rsidRPr="007A1CA6">
        <w:rPr>
          <w:color w:val="000000" w:themeColor="text1"/>
        </w:rPr>
        <w:t>Информация, представленная в докладе, является достоверной, отражает реально</w:t>
      </w:r>
      <w:r w:rsidR="004F778A">
        <w:rPr>
          <w:color w:val="000000" w:themeColor="text1"/>
        </w:rPr>
        <w:t xml:space="preserve">е состояние развития школы в </w:t>
      </w:r>
      <w:r w:rsidR="00EA0CFE">
        <w:rPr>
          <w:color w:val="000000" w:themeColor="text1"/>
        </w:rPr>
        <w:t>2023/2024</w:t>
      </w:r>
      <w:r w:rsidR="00EA0CFE" w:rsidRPr="007A1CA6">
        <w:rPr>
          <w:color w:val="000000" w:themeColor="text1"/>
        </w:rPr>
        <w:t xml:space="preserve"> </w:t>
      </w:r>
      <w:r w:rsidRPr="007A1CA6">
        <w:rPr>
          <w:color w:val="000000" w:themeColor="text1"/>
        </w:rPr>
        <w:t xml:space="preserve">учебном году. </w:t>
      </w:r>
    </w:p>
    <w:p w14:paraId="6535A62D" w14:textId="77777777" w:rsidR="00974308" w:rsidRDefault="00974308" w:rsidP="00974308">
      <w:pPr>
        <w:pStyle w:val="ac"/>
        <w:spacing w:before="0" w:beforeAutospacing="0" w:after="0" w:afterAutospacing="0"/>
        <w:ind w:firstLine="540"/>
        <w:jc w:val="both"/>
        <w:rPr>
          <w:color w:val="000000" w:themeColor="text1"/>
        </w:rPr>
      </w:pPr>
      <w:r w:rsidRPr="007A1CA6">
        <w:rPr>
          <w:color w:val="000000" w:themeColor="text1"/>
        </w:rPr>
        <w:t xml:space="preserve"> 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w:t>
      </w:r>
      <w:r>
        <w:rPr>
          <w:color w:val="000000" w:themeColor="text1"/>
        </w:rPr>
        <w:t>си</w:t>
      </w:r>
      <w:r w:rsidR="00305831">
        <w:rPr>
          <w:color w:val="000000" w:themeColor="text1"/>
        </w:rPr>
        <w:t>стемы образования школы на 202</w:t>
      </w:r>
      <w:r w:rsidR="00EA0CFE">
        <w:rPr>
          <w:color w:val="000000" w:themeColor="text1"/>
        </w:rPr>
        <w:t>4</w:t>
      </w:r>
      <w:r w:rsidR="00305831">
        <w:rPr>
          <w:color w:val="000000" w:themeColor="text1"/>
        </w:rPr>
        <w:t>/202</w:t>
      </w:r>
      <w:r w:rsidR="00EA0CFE">
        <w:rPr>
          <w:color w:val="000000" w:themeColor="text1"/>
        </w:rPr>
        <w:t>5</w:t>
      </w:r>
      <w:r w:rsidRPr="007A1CA6">
        <w:rPr>
          <w:color w:val="000000" w:themeColor="text1"/>
        </w:rPr>
        <w:t xml:space="preserve"> учебный год</w:t>
      </w:r>
      <w:r>
        <w:rPr>
          <w:color w:val="000000" w:themeColor="text1"/>
        </w:rPr>
        <w:t>.</w:t>
      </w:r>
    </w:p>
    <w:p w14:paraId="5634E73C" w14:textId="77777777" w:rsidR="00974308" w:rsidRDefault="00974308" w:rsidP="00661216">
      <w:pPr>
        <w:jc w:val="center"/>
        <w:rPr>
          <w:b/>
          <w:sz w:val="28"/>
          <w:szCs w:val="28"/>
          <w:u w:val="single"/>
        </w:rPr>
      </w:pPr>
    </w:p>
    <w:p w14:paraId="4697CF4C" w14:textId="77777777" w:rsidR="00661216" w:rsidRPr="00866268" w:rsidRDefault="00661216" w:rsidP="00661216">
      <w:pPr>
        <w:jc w:val="center"/>
      </w:pPr>
      <w:r w:rsidRPr="00866268">
        <w:rPr>
          <w:b/>
        </w:rPr>
        <w:t>Общая характеристика образовательного учреждения</w:t>
      </w:r>
      <w:r w:rsidRPr="00866268">
        <w:t>.</w:t>
      </w:r>
    </w:p>
    <w:p w14:paraId="48F88308" w14:textId="77777777" w:rsidR="00974308" w:rsidRPr="00154AE3" w:rsidRDefault="00661216" w:rsidP="00974308">
      <w:pPr>
        <w:widowControl/>
        <w:numPr>
          <w:ilvl w:val="0"/>
          <w:numId w:val="2"/>
        </w:numPr>
        <w:tabs>
          <w:tab w:val="num" w:pos="0"/>
          <w:tab w:val="left" w:pos="284"/>
        </w:tabs>
        <w:autoSpaceDE/>
        <w:autoSpaceDN/>
        <w:adjustRightInd/>
        <w:ind w:left="0" w:firstLine="0"/>
        <w:jc w:val="both"/>
        <w:rPr>
          <w:b/>
        </w:rPr>
      </w:pPr>
      <w:r w:rsidRPr="00974308">
        <w:rPr>
          <w:b/>
        </w:rPr>
        <w:t>Полное наименование учреждения</w:t>
      </w:r>
      <w:r w:rsidR="004C1B03">
        <w:t xml:space="preserve">:  </w:t>
      </w:r>
      <w:r w:rsidR="00974308" w:rsidRPr="0099745D">
        <w:t>Муниципальное бюджетное общеобр</w:t>
      </w:r>
      <w:r w:rsidR="00974308">
        <w:t>азовательное учреждение «Охотская средняя общеобразовательная школа» Нижнегорского района Республики Крым</w:t>
      </w:r>
      <w:r w:rsidR="00974308" w:rsidRPr="00154AE3">
        <w:rPr>
          <w:b/>
        </w:rPr>
        <w:t>.</w:t>
      </w:r>
    </w:p>
    <w:p w14:paraId="00C79D61" w14:textId="77777777" w:rsidR="00661216" w:rsidRPr="00974308" w:rsidRDefault="00661216" w:rsidP="00D551B8">
      <w:pPr>
        <w:widowControl/>
        <w:numPr>
          <w:ilvl w:val="0"/>
          <w:numId w:val="2"/>
        </w:numPr>
        <w:tabs>
          <w:tab w:val="num" w:pos="0"/>
        </w:tabs>
        <w:autoSpaceDE/>
        <w:autoSpaceDN/>
        <w:adjustRightInd/>
        <w:rPr>
          <w:b/>
        </w:rPr>
      </w:pPr>
      <w:r w:rsidRPr="00974308">
        <w:rPr>
          <w:b/>
        </w:rPr>
        <w:t xml:space="preserve">Тип образовательного учреждения:   </w:t>
      </w:r>
      <w:r w:rsidRPr="0099745D">
        <w:t>образовательное учреждение</w:t>
      </w:r>
      <w:r w:rsidRPr="00974308">
        <w:rPr>
          <w:b/>
        </w:rPr>
        <w:t>.</w:t>
      </w:r>
    </w:p>
    <w:p w14:paraId="04ED530E" w14:textId="77777777" w:rsidR="00661216" w:rsidRPr="0099745D" w:rsidRDefault="00661216" w:rsidP="00D551B8">
      <w:pPr>
        <w:widowControl/>
        <w:numPr>
          <w:ilvl w:val="0"/>
          <w:numId w:val="2"/>
        </w:numPr>
        <w:tabs>
          <w:tab w:val="num" w:pos="0"/>
        </w:tabs>
        <w:autoSpaceDE/>
        <w:autoSpaceDN/>
        <w:adjustRightInd/>
      </w:pPr>
      <w:r w:rsidRPr="0099745D">
        <w:rPr>
          <w:b/>
        </w:rPr>
        <w:t>Вид образовательного учреждения</w:t>
      </w:r>
      <w:r w:rsidR="004C1B03">
        <w:t>:  средняя</w:t>
      </w:r>
      <w:r w:rsidRPr="0099745D">
        <w:t xml:space="preserve"> общеобразовательная школа.</w:t>
      </w:r>
    </w:p>
    <w:p w14:paraId="1F97F823" w14:textId="77777777" w:rsidR="00661216" w:rsidRPr="0099745D" w:rsidRDefault="00661216" w:rsidP="00D551B8">
      <w:pPr>
        <w:widowControl/>
        <w:numPr>
          <w:ilvl w:val="0"/>
          <w:numId w:val="2"/>
        </w:numPr>
        <w:tabs>
          <w:tab w:val="num" w:pos="0"/>
        </w:tabs>
        <w:autoSpaceDE/>
        <w:autoSpaceDN/>
        <w:adjustRightInd/>
        <w:rPr>
          <w:b/>
        </w:rPr>
      </w:pPr>
      <w:r w:rsidRPr="0099745D">
        <w:rPr>
          <w:b/>
        </w:rPr>
        <w:t xml:space="preserve">Год основания:  </w:t>
      </w:r>
      <w:r w:rsidRPr="0099745D">
        <w:t>Здание введено в эксплуатацию в 19</w:t>
      </w:r>
      <w:r w:rsidR="008330F0">
        <w:t>67</w:t>
      </w:r>
      <w:r w:rsidRPr="0099745D">
        <w:t xml:space="preserve"> году</w:t>
      </w:r>
      <w:r w:rsidRPr="0099745D">
        <w:rPr>
          <w:b/>
        </w:rPr>
        <w:t>.</w:t>
      </w:r>
    </w:p>
    <w:p w14:paraId="24171098" w14:textId="77777777" w:rsidR="00661216" w:rsidRPr="00B447AC" w:rsidRDefault="004E5E93" w:rsidP="00974308">
      <w:pPr>
        <w:tabs>
          <w:tab w:val="left" w:pos="6540"/>
        </w:tabs>
        <w:ind w:right="-908"/>
      </w:pPr>
      <w:r w:rsidRPr="00B447AC">
        <w:rPr>
          <w:b/>
          <w:i/>
        </w:rPr>
        <w:t>5</w:t>
      </w:r>
      <w:r w:rsidR="00661216" w:rsidRPr="00B447AC">
        <w:rPr>
          <w:b/>
          <w:i/>
        </w:rPr>
        <w:t xml:space="preserve">. </w:t>
      </w:r>
      <w:r w:rsidR="00661216" w:rsidRPr="00B447AC">
        <w:rPr>
          <w:b/>
        </w:rPr>
        <w:t>ИНН</w:t>
      </w:r>
      <w:r w:rsidR="00422D81" w:rsidRPr="00B447AC">
        <w:t xml:space="preserve"> 9105009039 </w:t>
      </w:r>
      <w:r w:rsidR="004C1B03" w:rsidRPr="00B447AC">
        <w:t xml:space="preserve"> КПП </w:t>
      </w:r>
      <w:r w:rsidR="00422D81" w:rsidRPr="00B447AC">
        <w:t>910501001</w:t>
      </w:r>
      <w:r w:rsidR="00661216" w:rsidRPr="00B447AC">
        <w:tab/>
      </w:r>
    </w:p>
    <w:p w14:paraId="23E46269" w14:textId="77777777" w:rsidR="00661216" w:rsidRPr="00B447AC" w:rsidRDefault="004E5E93" w:rsidP="005F51A2">
      <w:pPr>
        <w:pStyle w:val="Style19"/>
        <w:widowControl/>
        <w:tabs>
          <w:tab w:val="left" w:leader="underscore" w:pos="13310"/>
        </w:tabs>
        <w:spacing w:line="274" w:lineRule="exact"/>
        <w:ind w:firstLine="0"/>
        <w:jc w:val="both"/>
        <w:rPr>
          <w:rStyle w:val="FontStyle41"/>
          <w:b/>
          <w:sz w:val="24"/>
          <w:szCs w:val="24"/>
        </w:rPr>
      </w:pPr>
      <w:r w:rsidRPr="00B447AC">
        <w:rPr>
          <w:b/>
        </w:rPr>
        <w:t>6</w:t>
      </w:r>
      <w:r w:rsidR="00661216" w:rsidRPr="00B447AC">
        <w:rPr>
          <w:b/>
        </w:rPr>
        <w:t>. Лицензия:</w:t>
      </w:r>
      <w:r w:rsidR="004C1B03" w:rsidRPr="00B447AC">
        <w:rPr>
          <w:rStyle w:val="FontStyle41"/>
          <w:sz w:val="24"/>
          <w:szCs w:val="24"/>
        </w:rPr>
        <w:t xml:space="preserve"> регистрационный № </w:t>
      </w:r>
      <w:r w:rsidR="00422D81" w:rsidRPr="00B447AC">
        <w:rPr>
          <w:rStyle w:val="FontStyle41"/>
          <w:sz w:val="24"/>
          <w:szCs w:val="24"/>
        </w:rPr>
        <w:t>Л 035-01251-91/00175237</w:t>
      </w:r>
      <w:r w:rsidR="00661216" w:rsidRPr="00B447AC">
        <w:rPr>
          <w:rStyle w:val="FontStyle41"/>
          <w:sz w:val="24"/>
          <w:szCs w:val="24"/>
        </w:rPr>
        <w:t>, срок действия – бессрочно.</w:t>
      </w:r>
    </w:p>
    <w:p w14:paraId="0BA02768" w14:textId="77777777" w:rsidR="00661216" w:rsidRPr="00B447AC" w:rsidRDefault="00B447AC" w:rsidP="00661216">
      <w:r>
        <w:rPr>
          <w:b/>
        </w:rPr>
        <w:t>7</w:t>
      </w:r>
      <w:r w:rsidR="00661216" w:rsidRPr="00B447AC">
        <w:rPr>
          <w:b/>
        </w:rPr>
        <w:t>.  Юридический адрес, телефон:</w:t>
      </w:r>
      <w:r w:rsidR="004C1B03" w:rsidRPr="00B447AC">
        <w:t xml:space="preserve"> </w:t>
      </w:r>
      <w:r w:rsidR="00422D81" w:rsidRPr="00B447AC">
        <w:t>297123 Республика Крым, Нижнегорский район, с.Охотское, ул. Садовая, д.56 А, тел. (06550) 2-02-11</w:t>
      </w:r>
    </w:p>
    <w:p w14:paraId="1A148707" w14:textId="77777777" w:rsidR="00422D81" w:rsidRPr="00B447AC" w:rsidRDefault="00B447AC" w:rsidP="00422D81">
      <w:r>
        <w:rPr>
          <w:b/>
        </w:rPr>
        <w:t>8</w:t>
      </w:r>
      <w:r w:rsidR="00661216" w:rsidRPr="00B447AC">
        <w:rPr>
          <w:b/>
        </w:rPr>
        <w:t xml:space="preserve">. Фактический адрес, </w:t>
      </w:r>
      <w:proofErr w:type="gramStart"/>
      <w:r w:rsidR="00661216" w:rsidRPr="00B447AC">
        <w:rPr>
          <w:b/>
        </w:rPr>
        <w:t>телефон</w:t>
      </w:r>
      <w:r w:rsidR="00661216" w:rsidRPr="00B447AC">
        <w:t xml:space="preserve">:   </w:t>
      </w:r>
      <w:proofErr w:type="gramEnd"/>
      <w:r w:rsidR="00422D81" w:rsidRPr="00B447AC">
        <w:t>297123 Республика Крым, Нижнегорский район, с.Охотское, ул. Садовая, д.56 А, тел. (06550) 2-02-11</w:t>
      </w:r>
    </w:p>
    <w:p w14:paraId="208CE941" w14:textId="77777777" w:rsidR="00661216" w:rsidRPr="008330F0" w:rsidRDefault="00B447AC" w:rsidP="00661216">
      <w:r>
        <w:rPr>
          <w:b/>
        </w:rPr>
        <w:t>9</w:t>
      </w:r>
      <w:r w:rsidR="00422D81" w:rsidRPr="00B447AC">
        <w:rPr>
          <w:b/>
        </w:rPr>
        <w:t>. Учредитель</w:t>
      </w:r>
      <w:r w:rsidR="00661216" w:rsidRPr="00B447AC">
        <w:rPr>
          <w:b/>
        </w:rPr>
        <w:t xml:space="preserve">: </w:t>
      </w:r>
      <w:r w:rsidR="00EA0CFE">
        <w:t>Управление  образования</w:t>
      </w:r>
      <w:r w:rsidR="00422D81" w:rsidRPr="00B447AC">
        <w:t>, молодежи и спорта администра</w:t>
      </w:r>
      <w:r w:rsidRPr="00B447AC">
        <w:t>ц</w:t>
      </w:r>
      <w:r w:rsidR="00422D81" w:rsidRPr="00B447AC">
        <w:t xml:space="preserve">ии Нижнегорского района Республики Крым </w:t>
      </w:r>
    </w:p>
    <w:p w14:paraId="58DD2C4E" w14:textId="77777777" w:rsidR="00661216" w:rsidRPr="008330F0" w:rsidRDefault="00661216" w:rsidP="00661216"/>
    <w:p w14:paraId="37F98BAF" w14:textId="77777777" w:rsidR="004E5E93" w:rsidRDefault="004E5E93" w:rsidP="00661216"/>
    <w:p w14:paraId="7B70848C" w14:textId="77777777" w:rsidR="004E5E93" w:rsidRDefault="004E5E93" w:rsidP="00661216"/>
    <w:p w14:paraId="2699F61B" w14:textId="77777777" w:rsidR="004E5E93" w:rsidRDefault="004E5E93" w:rsidP="00661216"/>
    <w:p w14:paraId="7B833E66" w14:textId="77777777" w:rsidR="008330F0" w:rsidRDefault="008330F0" w:rsidP="00661216"/>
    <w:p w14:paraId="74FDD207" w14:textId="77777777" w:rsidR="008330F0" w:rsidRDefault="008330F0" w:rsidP="00661216"/>
    <w:p w14:paraId="486F43DD" w14:textId="77777777" w:rsidR="004E5E93" w:rsidRPr="0099745D" w:rsidRDefault="004E5E93" w:rsidP="00661216"/>
    <w:p w14:paraId="6F8B4FB9" w14:textId="77777777" w:rsidR="005F6D0B" w:rsidRDefault="005F6D0B" w:rsidP="00866268">
      <w:pPr>
        <w:jc w:val="center"/>
        <w:rPr>
          <w:b/>
        </w:rPr>
      </w:pPr>
    </w:p>
    <w:p w14:paraId="4E7E4F43" w14:textId="77777777" w:rsidR="005F6D0B" w:rsidRDefault="005F6D0B" w:rsidP="00866268">
      <w:pPr>
        <w:jc w:val="center"/>
        <w:rPr>
          <w:b/>
        </w:rPr>
      </w:pPr>
    </w:p>
    <w:p w14:paraId="5EB39C46" w14:textId="77777777" w:rsidR="002E1000" w:rsidRPr="0099745D" w:rsidRDefault="00305831" w:rsidP="00866268">
      <w:pPr>
        <w:jc w:val="center"/>
        <w:rPr>
          <w:b/>
        </w:rPr>
      </w:pPr>
      <w:r>
        <w:rPr>
          <w:b/>
        </w:rPr>
        <w:t>Аннотация</w:t>
      </w:r>
    </w:p>
    <w:p w14:paraId="2B7F0897" w14:textId="77777777" w:rsidR="00305831" w:rsidRDefault="00305831" w:rsidP="00305831">
      <w:pPr>
        <w:ind w:firstLine="708"/>
        <w:jc w:val="both"/>
      </w:pPr>
    </w:p>
    <w:p w14:paraId="4379568E" w14:textId="77777777" w:rsidR="002E1000" w:rsidRPr="0099745D" w:rsidRDefault="004C1B03" w:rsidP="00305831">
      <w:pPr>
        <w:ind w:firstLine="708"/>
        <w:jc w:val="both"/>
      </w:pPr>
      <w:r>
        <w:t xml:space="preserve">Публичный доклад директора </w:t>
      </w:r>
      <w:r w:rsidR="00EA0CFE">
        <w:t xml:space="preserve">МБОУ «Охотская </w:t>
      </w:r>
      <w:r w:rsidR="008330F0">
        <w:t>СОШ»</w:t>
      </w:r>
      <w:r w:rsidR="00305831">
        <w:t xml:space="preserve"> </w:t>
      </w:r>
      <w:r w:rsidR="002E1000" w:rsidRPr="0099745D">
        <w:t>представляет собой отчет коллектива об обр</w:t>
      </w:r>
      <w:r w:rsidR="002E1000">
        <w:t>азовательной деятельности школы</w:t>
      </w:r>
      <w:r w:rsidR="00305831">
        <w:t xml:space="preserve"> в </w:t>
      </w:r>
      <w:r w:rsidR="00EA0CFE">
        <w:rPr>
          <w:color w:val="000000" w:themeColor="text1"/>
        </w:rPr>
        <w:t>202</w:t>
      </w:r>
      <w:r w:rsidR="001F1C28">
        <w:rPr>
          <w:color w:val="000000" w:themeColor="text1"/>
        </w:rPr>
        <w:t>4</w:t>
      </w:r>
      <w:r w:rsidR="00EA0CFE">
        <w:rPr>
          <w:color w:val="000000" w:themeColor="text1"/>
        </w:rPr>
        <w:t>/202</w:t>
      </w:r>
      <w:r w:rsidR="001F1C28">
        <w:rPr>
          <w:color w:val="000000" w:themeColor="text1"/>
        </w:rPr>
        <w:t>5</w:t>
      </w:r>
      <w:r w:rsidR="00EA0CFE" w:rsidRPr="007A1CA6">
        <w:rPr>
          <w:color w:val="000000" w:themeColor="text1"/>
        </w:rPr>
        <w:t xml:space="preserve"> </w:t>
      </w:r>
      <w:r w:rsidR="002E1000" w:rsidRPr="0099745D">
        <w:t>учебном году. Доклад подготовлен рабочей группой, включающей в себя директора, заместителя директора по учебно-воспитательной ра</w:t>
      </w:r>
      <w:r w:rsidR="004E5E93">
        <w:t>боте, заместителя директора по воспитательной работе</w:t>
      </w:r>
      <w:r w:rsidR="002E1000" w:rsidRPr="0099745D">
        <w:t xml:space="preserve">, </w:t>
      </w:r>
      <w:r w:rsidR="002E1000">
        <w:t>членов педагогического коллектива школы</w:t>
      </w:r>
      <w:r w:rsidR="002E1000" w:rsidRPr="0099745D">
        <w:t>.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w:t>
      </w:r>
      <w:r w:rsidR="004E5E93">
        <w:t xml:space="preserve">править ребенка на обучение в </w:t>
      </w:r>
      <w:r w:rsidR="008330F0">
        <w:t>МБОУ «Охотская СОШ»</w:t>
      </w:r>
      <w:r w:rsidR="002E1000">
        <w:t>.</w:t>
      </w:r>
      <w:r w:rsidR="00EA0CFE">
        <w:t xml:space="preserve"> </w:t>
      </w:r>
    </w:p>
    <w:p w14:paraId="20FA6D4A" w14:textId="77777777" w:rsidR="002E1000" w:rsidRPr="00B27773" w:rsidRDefault="002E1000" w:rsidP="00305831">
      <w:pPr>
        <w:ind w:firstLine="708"/>
        <w:jc w:val="both"/>
      </w:pPr>
      <w:r w:rsidRPr="0099745D">
        <w:rPr>
          <w:b/>
        </w:rPr>
        <w:t>Основная цель учреждения</w:t>
      </w:r>
      <w:r w:rsidRPr="0099745D">
        <w:t xml:space="preserve"> – </w:t>
      </w:r>
      <w:r>
        <w:t>с</w:t>
      </w:r>
      <w:r w:rsidRPr="00B27773">
        <w:t>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r>
        <w:t>.</w:t>
      </w:r>
    </w:p>
    <w:p w14:paraId="423F7258" w14:textId="77777777" w:rsidR="002E1000" w:rsidRDefault="002E1000" w:rsidP="00305831">
      <w:pPr>
        <w:ind w:firstLine="708"/>
        <w:jc w:val="both"/>
        <w:rPr>
          <w:b/>
        </w:rPr>
      </w:pPr>
      <w:r w:rsidRPr="0099745D">
        <w:rPr>
          <w:b/>
        </w:rPr>
        <w:t>Основны</w:t>
      </w:r>
      <w:r>
        <w:rPr>
          <w:b/>
        </w:rPr>
        <w:t>ми задачами учреждения являются</w:t>
      </w:r>
      <w:r w:rsidRPr="0099745D">
        <w:rPr>
          <w:b/>
        </w:rPr>
        <w:t>:</w:t>
      </w:r>
    </w:p>
    <w:p w14:paraId="1712783B" w14:textId="77777777" w:rsidR="002E1000" w:rsidRPr="00B27773" w:rsidRDefault="00DC3525" w:rsidP="002E1000">
      <w:pPr>
        <w:jc w:val="both"/>
      </w:pPr>
      <w:r>
        <w:t>1.Повышение уровня</w:t>
      </w:r>
      <w:r w:rsidR="002E1000" w:rsidRPr="00B27773">
        <w:t xml:space="preserve"> професс</w:t>
      </w:r>
      <w:r w:rsidR="002E1000">
        <w:t>иональной компетенции педагогов</w:t>
      </w:r>
      <w:r w:rsidR="002E1000" w:rsidRPr="00B27773">
        <w:t xml:space="preserve"> через личностное развитие учителей, повышение квалификации, участие их в инновационной деятельности школы.</w:t>
      </w:r>
    </w:p>
    <w:p w14:paraId="3A9B363E" w14:textId="77777777" w:rsidR="002E1000" w:rsidRPr="00B27773" w:rsidRDefault="002E1000" w:rsidP="002E1000">
      <w:pPr>
        <w:jc w:val="both"/>
      </w:pPr>
      <w:r w:rsidRPr="00B27773">
        <w:t>2. Повышение качества образовательного процесса через:</w:t>
      </w:r>
    </w:p>
    <w:p w14:paraId="6F7CB4F3" w14:textId="77777777" w:rsidR="002E1000" w:rsidRPr="00B27773" w:rsidRDefault="002E1000" w:rsidP="002E1000">
      <w:pPr>
        <w:jc w:val="both"/>
      </w:pPr>
      <w:r w:rsidRPr="00B27773">
        <w:t>- осуществление компетентностного подхода в обучении и воспитании;</w:t>
      </w:r>
    </w:p>
    <w:p w14:paraId="1E36B29C" w14:textId="77777777" w:rsidR="002E1000" w:rsidRPr="00B27773" w:rsidRDefault="002E1000" w:rsidP="002E1000">
      <w:pPr>
        <w:jc w:val="both"/>
      </w:pPr>
      <w:r w:rsidRPr="00B27773">
        <w:t>- применение информационно-коммуникационных технологий в урочном процессе и внеурочной деятельности;</w:t>
      </w:r>
    </w:p>
    <w:p w14:paraId="336EC68A" w14:textId="77777777" w:rsidR="002E1000" w:rsidRPr="00B27773" w:rsidRDefault="002E1000" w:rsidP="002E1000">
      <w:pPr>
        <w:jc w:val="both"/>
      </w:pPr>
      <w:r w:rsidRPr="00B27773">
        <w:t>- обеспечение усвоения обучающимися обязательного</w:t>
      </w:r>
      <w:r>
        <w:t xml:space="preserve"> минимума содержания начального</w:t>
      </w:r>
      <w:r w:rsidR="008330F0">
        <w:t>,</w:t>
      </w:r>
      <w:r w:rsidR="00EA0CFE">
        <w:t xml:space="preserve"> </w:t>
      </w:r>
      <w:r w:rsidRPr="00B27773">
        <w:t>осн</w:t>
      </w:r>
      <w:r>
        <w:t xml:space="preserve">овного </w:t>
      </w:r>
      <w:r w:rsidR="008330F0">
        <w:t xml:space="preserve">и </w:t>
      </w:r>
      <w:r w:rsidRPr="00B27773">
        <w:t>общего образования на уровне требований государственного образовательного стандарта;</w:t>
      </w:r>
    </w:p>
    <w:p w14:paraId="3BC37AFE" w14:textId="77777777" w:rsidR="002E1000" w:rsidRPr="00B27773" w:rsidRDefault="002E1000" w:rsidP="002E1000">
      <w:pPr>
        <w:jc w:val="both"/>
      </w:pPr>
      <w:r w:rsidRPr="00B27773">
        <w:t>- работу с обуч</w:t>
      </w:r>
      <w:r w:rsidR="004E5E93">
        <w:t>ающимися по подготовке к государственной итоговой аттестации</w:t>
      </w:r>
      <w:r w:rsidRPr="00B27773">
        <w:t>;</w:t>
      </w:r>
    </w:p>
    <w:p w14:paraId="55523A77" w14:textId="77777777" w:rsidR="002E1000" w:rsidRPr="00B27773" w:rsidRDefault="002E1000" w:rsidP="002E1000">
      <w:pPr>
        <w:jc w:val="both"/>
      </w:pPr>
      <w:r w:rsidRPr="00B27773">
        <w:t>- формирование положительной мотивации обучающихся к учебной деятельности;</w:t>
      </w:r>
    </w:p>
    <w:p w14:paraId="4E99B90D" w14:textId="77777777" w:rsidR="002E1000" w:rsidRPr="00B27773" w:rsidRDefault="002E1000" w:rsidP="002E1000">
      <w:pPr>
        <w:jc w:val="both"/>
      </w:pPr>
      <w:r>
        <w:t>-</w:t>
      </w:r>
      <w:r w:rsidRPr="00B27773">
        <w:t>обеспечение социально-педагогических отношений, сохраняющих физическое, психическое и социальное здоровье обучающихся;</w:t>
      </w:r>
    </w:p>
    <w:p w14:paraId="7A5D0F0C" w14:textId="77777777" w:rsidR="002E1000" w:rsidRPr="00B27773" w:rsidRDefault="002E1000" w:rsidP="002E1000">
      <w:pPr>
        <w:jc w:val="both"/>
      </w:pPr>
      <w:r>
        <w:t>-</w:t>
      </w:r>
      <w:r w:rsidR="00DC3525">
        <w:t>осуществление</w:t>
      </w:r>
      <w:r w:rsidRPr="00B27773">
        <w:t xml:space="preserve">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r>
        <w:t>.</w:t>
      </w:r>
    </w:p>
    <w:p w14:paraId="5F172BB4" w14:textId="77777777" w:rsidR="002E1000" w:rsidRPr="00B27773" w:rsidRDefault="002E1000" w:rsidP="002E1000">
      <w:pPr>
        <w:jc w:val="both"/>
      </w:pPr>
      <w:r>
        <w:t>3</w:t>
      </w:r>
      <w:r w:rsidR="00DC3525">
        <w:t>.</w:t>
      </w:r>
      <w:r w:rsidR="00EA0CFE">
        <w:t xml:space="preserve"> </w:t>
      </w:r>
      <w:r w:rsidR="00DC3525">
        <w:t>Формирование  мотивационной среды</w:t>
      </w:r>
      <w:r w:rsidRPr="00B27773">
        <w:t xml:space="preserve"> к здоровому образу жизни у педагогов, учащихся и родителей.</w:t>
      </w:r>
    </w:p>
    <w:p w14:paraId="16F48B69" w14:textId="77777777" w:rsidR="002E1000" w:rsidRPr="00B27773" w:rsidRDefault="002E1000" w:rsidP="002E1000">
      <w:pPr>
        <w:jc w:val="both"/>
      </w:pPr>
      <w:r>
        <w:t>4</w:t>
      </w:r>
      <w:r w:rsidR="00DC3525">
        <w:t>.</w:t>
      </w:r>
      <w:r w:rsidR="00EA0CFE">
        <w:t xml:space="preserve"> </w:t>
      </w:r>
      <w:r w:rsidR="00DC3525">
        <w:t xml:space="preserve">Создание условий </w:t>
      </w:r>
      <w:r w:rsidRPr="00B27773">
        <w:t>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14:paraId="3E94E7A7" w14:textId="77777777" w:rsidR="002E1000" w:rsidRPr="00B27773" w:rsidRDefault="002E1000" w:rsidP="002E1000">
      <w:pPr>
        <w:jc w:val="both"/>
      </w:pPr>
      <w:r>
        <w:t>5</w:t>
      </w:r>
      <w:r w:rsidRPr="00B27773">
        <w:t>.</w:t>
      </w:r>
      <w:r w:rsidR="00EA0CFE">
        <w:t xml:space="preserve"> </w:t>
      </w:r>
      <w:r w:rsidRPr="00B27773">
        <w:t>Приведение материально-технического обеспечения образовательного процесса в соответствие с современными требованиями.</w:t>
      </w:r>
    </w:p>
    <w:p w14:paraId="7187C775" w14:textId="77777777" w:rsidR="008330F0" w:rsidRDefault="008330F0" w:rsidP="00E27669">
      <w:pPr>
        <w:jc w:val="center"/>
        <w:rPr>
          <w:b/>
        </w:rPr>
      </w:pPr>
    </w:p>
    <w:p w14:paraId="00FBD2E3" w14:textId="77777777" w:rsidR="00E27669" w:rsidRPr="0099745D" w:rsidRDefault="00E27669" w:rsidP="00E27669">
      <w:pPr>
        <w:jc w:val="center"/>
        <w:rPr>
          <w:b/>
        </w:rPr>
      </w:pPr>
      <w:r w:rsidRPr="0099745D">
        <w:rPr>
          <w:b/>
        </w:rPr>
        <w:t>Общая характеристика общеобразовательного учреждения и условий его функционирования.</w:t>
      </w:r>
    </w:p>
    <w:p w14:paraId="57D5F9D9" w14:textId="77777777" w:rsidR="00E27669" w:rsidRDefault="00A52FC2" w:rsidP="00E27669">
      <w:pPr>
        <w:jc w:val="both"/>
      </w:pPr>
      <w:r>
        <w:t xml:space="preserve">МБОУ «Охотская СОШ» </w:t>
      </w:r>
      <w:r w:rsidR="00E27669" w:rsidRPr="0099745D">
        <w:t>функционирует с 19</w:t>
      </w:r>
      <w:r>
        <w:t>67</w:t>
      </w:r>
      <w:r w:rsidR="00E27669" w:rsidRPr="0099745D">
        <w:t xml:space="preserve"> года, </w:t>
      </w:r>
      <w:r w:rsidR="00E27669" w:rsidRPr="00275156">
        <w:t xml:space="preserve">мощностью </w:t>
      </w:r>
      <w:r w:rsidR="004F778A">
        <w:t xml:space="preserve">420 </w:t>
      </w:r>
      <w:r w:rsidR="00E27669" w:rsidRPr="00275156">
        <w:t>человек.</w:t>
      </w:r>
    </w:p>
    <w:p w14:paraId="46DEDA31" w14:textId="77777777" w:rsidR="00E27669" w:rsidRPr="0099745D" w:rsidRDefault="00E27669" w:rsidP="00E27669">
      <w:pPr>
        <w:jc w:val="both"/>
      </w:pPr>
      <w:r w:rsidRPr="00275156">
        <w:tab/>
      </w:r>
      <w:r w:rsidR="004E5E93">
        <w:t>Учредитель школы  – Управление образования</w:t>
      </w:r>
      <w:r w:rsidR="00305831">
        <w:t>, молодежи и спорта</w:t>
      </w:r>
      <w:r w:rsidR="004E5E93">
        <w:t xml:space="preserve"> </w:t>
      </w:r>
      <w:r w:rsidR="00305831">
        <w:t>администрации Нижнегорского района Республики Крым.</w:t>
      </w:r>
      <w:r w:rsidRPr="0099745D">
        <w:t xml:space="preserve"> Учредитель закрепляет за школой объекты собственности  на правах  оперативного управления. Учредите</w:t>
      </w:r>
      <w:r>
        <w:t>ль заключает договор со школой</w:t>
      </w:r>
      <w:r w:rsidRPr="0099745D">
        <w:t xml:space="preserve">, определяет </w:t>
      </w:r>
      <w:r>
        <w:t>порядок  приема граждан в школу, утверждает Устав</w:t>
      </w:r>
      <w:r w:rsidRPr="0099745D">
        <w:t>,</w:t>
      </w:r>
      <w:r>
        <w:t xml:space="preserve"> назначает директора</w:t>
      </w:r>
      <w:r w:rsidRPr="0099745D">
        <w:t>, контролирует  финанс</w:t>
      </w:r>
      <w:r>
        <w:t>ово-хозяйственную  деятельность</w:t>
      </w:r>
      <w:r w:rsidRPr="0099745D">
        <w:t>.</w:t>
      </w:r>
    </w:p>
    <w:p w14:paraId="6E655F5E" w14:textId="77777777" w:rsidR="00E27669" w:rsidRPr="0099745D" w:rsidRDefault="00E27669" w:rsidP="00E27669">
      <w:pPr>
        <w:ind w:firstLine="709"/>
        <w:jc w:val="both"/>
      </w:pPr>
      <w:r w:rsidRPr="0099745D">
        <w:t>Основными документами, регламентирующим</w:t>
      </w:r>
      <w:r>
        <w:t>и работу школы, являются</w:t>
      </w:r>
      <w:r w:rsidRPr="0099745D">
        <w:t>: Консти</w:t>
      </w:r>
      <w:r>
        <w:t>туция РФ, Гражданский кодекс РФ</w:t>
      </w:r>
      <w:r w:rsidRPr="0099745D">
        <w:t>, Федеральный Закон РФ от 29 декабря 2012</w:t>
      </w:r>
      <w:r w:rsidR="006239EC">
        <w:t>г.</w:t>
      </w:r>
      <w:r w:rsidRPr="0099745D">
        <w:t xml:space="preserve">  </w:t>
      </w:r>
      <w:r w:rsidRPr="0099745D">
        <w:lastRenderedPageBreak/>
        <w:t>№273-ФЗ «Об образовании в Российской Ф</w:t>
      </w:r>
      <w:r>
        <w:t>едерации», У</w:t>
      </w:r>
      <w:r w:rsidRPr="0099745D">
        <w:t xml:space="preserve">казы, распоряжения Президента РФ, </w:t>
      </w:r>
      <w:proofErr w:type="gramStart"/>
      <w:r w:rsidRPr="0099745D">
        <w:t>постановления  и</w:t>
      </w:r>
      <w:proofErr w:type="gramEnd"/>
      <w:r w:rsidR="00F94FDD">
        <w:t xml:space="preserve"> распоряжения  Правительства РФ</w:t>
      </w:r>
      <w:r w:rsidRPr="0099745D">
        <w:t xml:space="preserve">, </w:t>
      </w:r>
      <w:r w:rsidR="00A52FC2">
        <w:t>У</w:t>
      </w:r>
      <w:r w:rsidR="00A52FC2" w:rsidRPr="0099745D">
        <w:t xml:space="preserve">казы, распоряжения </w:t>
      </w:r>
      <w:r w:rsidR="00A52FC2">
        <w:t xml:space="preserve">Министерства образования, науки и молодёжи  Республики Крым, </w:t>
      </w:r>
      <w:r w:rsidR="00A52FC2" w:rsidRPr="0099745D">
        <w:t>распоряжения</w:t>
      </w:r>
      <w:r w:rsidR="00305831">
        <w:t>, п</w:t>
      </w:r>
      <w:r w:rsidR="00A52FC2">
        <w:t>риказы Управления образования, молодёжи</w:t>
      </w:r>
      <w:r w:rsidR="00305831">
        <w:t xml:space="preserve"> и спорта</w:t>
      </w:r>
      <w:r w:rsidR="00A52FC2">
        <w:t xml:space="preserve"> администрации Нижнегорского района Республики Крым, </w:t>
      </w:r>
      <w:r w:rsidRPr="0099745D">
        <w:t xml:space="preserve">Устав и локальные акты школы. </w:t>
      </w:r>
    </w:p>
    <w:p w14:paraId="4208839F" w14:textId="77777777" w:rsidR="00E27669" w:rsidRPr="0099745D" w:rsidRDefault="00E27669" w:rsidP="00A52FC2">
      <w:pPr>
        <w:ind w:firstLine="708"/>
        <w:jc w:val="both"/>
      </w:pPr>
      <w:r w:rsidRPr="0099745D">
        <w:t>Организационно-правовая форма  ш</w:t>
      </w:r>
      <w:r>
        <w:t>колы – муниципальное учреждение</w:t>
      </w:r>
      <w:r w:rsidRPr="0099745D">
        <w:t xml:space="preserve">. </w:t>
      </w:r>
    </w:p>
    <w:p w14:paraId="5BAE48F2" w14:textId="77777777" w:rsidR="00866268" w:rsidRPr="00A83431" w:rsidRDefault="00305831" w:rsidP="00DF51FE">
      <w:pPr>
        <w:jc w:val="both"/>
      </w:pPr>
      <w:r>
        <w:t xml:space="preserve">В </w:t>
      </w:r>
      <w:r w:rsidR="00EA0CFE">
        <w:rPr>
          <w:color w:val="000000" w:themeColor="text1"/>
        </w:rPr>
        <w:t>2023/2024</w:t>
      </w:r>
      <w:r w:rsidR="00EA0CFE" w:rsidRPr="007A1CA6">
        <w:rPr>
          <w:color w:val="000000" w:themeColor="text1"/>
        </w:rPr>
        <w:t xml:space="preserve"> </w:t>
      </w:r>
      <w:r w:rsidR="00E27669" w:rsidRPr="00A83431">
        <w:t>учебном году учреждение  работало  в режиме  5-ти</w:t>
      </w:r>
      <w:r w:rsidR="00B447AC">
        <w:t xml:space="preserve"> </w:t>
      </w:r>
      <w:r w:rsidR="00E27669" w:rsidRPr="00A83431">
        <w:t>дневной рабочей недели</w:t>
      </w:r>
      <w:r w:rsidR="001419FC" w:rsidRPr="00A83431">
        <w:t xml:space="preserve"> для </w:t>
      </w:r>
      <w:r>
        <w:t>учащихся 1-9</w:t>
      </w:r>
      <w:r w:rsidR="00E27669" w:rsidRPr="00A83431">
        <w:t xml:space="preserve"> классов.</w:t>
      </w:r>
    </w:p>
    <w:p w14:paraId="4831521E" w14:textId="77777777" w:rsidR="00866268" w:rsidRPr="00A83431" w:rsidRDefault="00866268" w:rsidP="00DF51FE">
      <w:pPr>
        <w:jc w:val="both"/>
      </w:pPr>
    </w:p>
    <w:p w14:paraId="27281973" w14:textId="77777777" w:rsidR="00305831" w:rsidRDefault="00866268" w:rsidP="00305831">
      <w:pPr>
        <w:ind w:firstLine="708"/>
        <w:jc w:val="center"/>
        <w:rPr>
          <w:b/>
        </w:rPr>
      </w:pPr>
      <w:r w:rsidRPr="00A83431">
        <w:rPr>
          <w:b/>
        </w:rPr>
        <w:t xml:space="preserve">Структура управления образовательным учреждением, </w:t>
      </w:r>
    </w:p>
    <w:p w14:paraId="48650E5E" w14:textId="77777777" w:rsidR="00866268" w:rsidRPr="00A83431" w:rsidRDefault="00866268" w:rsidP="00305831">
      <w:pPr>
        <w:ind w:firstLine="708"/>
        <w:jc w:val="center"/>
      </w:pPr>
      <w:r w:rsidRPr="00A83431">
        <w:rPr>
          <w:b/>
        </w:rPr>
        <w:t>включая органы самоуправления</w:t>
      </w:r>
    </w:p>
    <w:p w14:paraId="67E511D3" w14:textId="77777777" w:rsidR="00E27669" w:rsidRPr="00A83431" w:rsidRDefault="00F94FDD" w:rsidP="00DF51FE">
      <w:pPr>
        <w:ind w:right="-1"/>
        <w:jc w:val="both"/>
      </w:pPr>
      <w:r w:rsidRPr="00A83431">
        <w:t>Управление школой осуществляется в соответствии с законодательством Российской Федерации, Уставом общеобразовательного учреждения и строится на принципах единоначалия и самоуправления. Органами управления являются общее собрание трудового коллектива, педагог</w:t>
      </w:r>
      <w:r w:rsidR="001419FC" w:rsidRPr="00A83431">
        <w:t>ический совет</w:t>
      </w:r>
      <w:r w:rsidRPr="00A83431">
        <w:t>, администрация. Управление осуществляется на основе сотрудничества педагогического, ученического и родительского коллективов. Ежегодно пополняется база данных о потребностях социума в образовательных услугах, степени их удовлетворенности, профессиональном и творческом потенциале педагогического коллектива и т.д. Вся информация выкладывается на школьном сайте, является общедоступной. Коллегиальное управление осуществляется педагогическим советом и Управляющим советом школы. Высшим органом управления является пе</w:t>
      </w:r>
      <w:r w:rsidR="00305831">
        <w:t xml:space="preserve">дагогический совет, </w:t>
      </w:r>
      <w:r w:rsidRPr="00A83431">
        <w:t xml:space="preserve">при необходимости созываются малые педсоветы. Тематика педагогических советов ежегодно определяется при разработке плана деятельности школы на новый учебный год. </w:t>
      </w:r>
    </w:p>
    <w:p w14:paraId="59E9B826" w14:textId="77777777" w:rsidR="00866268" w:rsidRPr="00A83431" w:rsidRDefault="00866268" w:rsidP="00DF51FE">
      <w:pPr>
        <w:ind w:right="-1"/>
        <w:jc w:val="both"/>
      </w:pPr>
    </w:p>
    <w:p w14:paraId="764A643D" w14:textId="77777777" w:rsidR="00866268" w:rsidRDefault="00866268" w:rsidP="00305831">
      <w:pPr>
        <w:ind w:right="-1" w:firstLine="708"/>
      </w:pPr>
      <w:r w:rsidRPr="00A83431">
        <w:rPr>
          <w:b/>
        </w:rPr>
        <w:t xml:space="preserve">Сведения о реализуемых образовательных программах </w:t>
      </w:r>
      <w:r w:rsidRPr="00A83431">
        <w:t>(по приложению к лицензии)</w:t>
      </w:r>
    </w:p>
    <w:p w14:paraId="1EF48195" w14:textId="77777777" w:rsidR="00DF51FE" w:rsidRDefault="00DF51FE" w:rsidP="00DF51FE">
      <w:pPr>
        <w:ind w:right="-1"/>
      </w:pPr>
      <w:r w:rsidRPr="00DF51FE">
        <w:rPr>
          <w:b/>
        </w:rPr>
        <w:t>Вид образования</w:t>
      </w:r>
      <w:r>
        <w:t xml:space="preserve"> о</w:t>
      </w:r>
      <w:r w:rsidRPr="00A83431">
        <w:t>бщее образование</w:t>
      </w:r>
    </w:p>
    <w:p w14:paraId="251BE9B4" w14:textId="77777777" w:rsidR="00DF51FE" w:rsidRDefault="00DF51FE" w:rsidP="00DF51FE">
      <w:pPr>
        <w:ind w:right="-1"/>
      </w:pPr>
      <w:r w:rsidRPr="00A83431">
        <w:rPr>
          <w:b/>
        </w:rPr>
        <w:t>Уровень образования</w:t>
      </w:r>
      <w:r>
        <w:rPr>
          <w:b/>
        </w:rPr>
        <w:t xml:space="preserve">: </w:t>
      </w:r>
      <w:r>
        <w:t>н</w:t>
      </w:r>
      <w:r w:rsidRPr="00A83431">
        <w:t>ачальное общее образование</w:t>
      </w:r>
      <w:r>
        <w:t>,</w:t>
      </w:r>
      <w:r w:rsidR="00EA0CFE">
        <w:t xml:space="preserve"> </w:t>
      </w:r>
      <w:r>
        <w:t>о</w:t>
      </w:r>
      <w:r w:rsidRPr="00A83431">
        <w:t>сновное общее образование</w:t>
      </w:r>
      <w:r>
        <w:t>, с</w:t>
      </w:r>
      <w:r w:rsidRPr="00A83431">
        <w:t>реднее общее образование</w:t>
      </w:r>
      <w:r>
        <w:t>, дополнительное образование</w:t>
      </w:r>
    </w:p>
    <w:p w14:paraId="3AE15730" w14:textId="77777777" w:rsidR="00E27669" w:rsidRPr="00A83431" w:rsidRDefault="00A83431" w:rsidP="00AC063C">
      <w:pPr>
        <w:ind w:right="43" w:firstLine="708"/>
        <w:rPr>
          <w:b/>
        </w:rPr>
      </w:pPr>
      <w:r>
        <w:rPr>
          <w:b/>
        </w:rPr>
        <w:t xml:space="preserve">Администрация </w:t>
      </w:r>
      <w:r w:rsidR="00E27669" w:rsidRPr="00A83431">
        <w:rPr>
          <w:b/>
        </w:rPr>
        <w:t xml:space="preserve"> образовательного учреждения</w:t>
      </w:r>
    </w:p>
    <w:p w14:paraId="71DA9A23" w14:textId="77777777" w:rsidR="00A83431" w:rsidRPr="00A83431" w:rsidRDefault="00E27669" w:rsidP="00DF51FE">
      <w:pPr>
        <w:widowControl/>
        <w:numPr>
          <w:ilvl w:val="0"/>
          <w:numId w:val="5"/>
        </w:numPr>
        <w:tabs>
          <w:tab w:val="num" w:pos="180"/>
        </w:tabs>
        <w:autoSpaceDE/>
        <w:autoSpaceDN/>
        <w:adjustRightInd/>
        <w:ind w:left="0" w:right="-1050" w:firstLine="0"/>
        <w:jc w:val="both"/>
        <w:rPr>
          <w:b/>
        </w:rPr>
      </w:pPr>
      <w:r w:rsidRPr="00A83431">
        <w:t xml:space="preserve">Директор </w:t>
      </w:r>
      <w:r w:rsidR="00A83431" w:rsidRPr="00A83431">
        <w:rPr>
          <w:b/>
        </w:rPr>
        <w:t>Рыженко Светлана Валерьевна</w:t>
      </w:r>
    </w:p>
    <w:p w14:paraId="6A58186A" w14:textId="77777777" w:rsidR="00A83431" w:rsidRPr="00A83431" w:rsidRDefault="00EA0CFE" w:rsidP="00DF51FE">
      <w:pPr>
        <w:widowControl/>
        <w:numPr>
          <w:ilvl w:val="0"/>
          <w:numId w:val="5"/>
        </w:numPr>
        <w:tabs>
          <w:tab w:val="num" w:pos="180"/>
        </w:tabs>
        <w:autoSpaceDE/>
        <w:autoSpaceDN/>
        <w:adjustRightInd/>
        <w:ind w:left="0" w:firstLine="0"/>
        <w:jc w:val="both"/>
      </w:pPr>
      <w:r>
        <w:t xml:space="preserve"> Заместители</w:t>
      </w:r>
      <w:r w:rsidR="00E27669" w:rsidRPr="00A83431">
        <w:t xml:space="preserve"> директора по учебно-воспитательной работе</w:t>
      </w:r>
      <w:r>
        <w:t>:</w:t>
      </w:r>
      <w:r w:rsidR="00E27669" w:rsidRPr="00A83431">
        <w:t xml:space="preserve"> </w:t>
      </w:r>
      <w:r w:rsidR="00A83431">
        <w:rPr>
          <w:b/>
        </w:rPr>
        <w:t>Гончаренко Ирина Александровна</w:t>
      </w:r>
      <w:r>
        <w:rPr>
          <w:b/>
        </w:rPr>
        <w:t>, Астанина Александра Александровна</w:t>
      </w:r>
    </w:p>
    <w:p w14:paraId="50AD8355" w14:textId="77777777" w:rsidR="00A83431" w:rsidRDefault="00A83431" w:rsidP="00DF51FE">
      <w:pPr>
        <w:widowControl/>
        <w:numPr>
          <w:ilvl w:val="0"/>
          <w:numId w:val="5"/>
        </w:numPr>
        <w:tabs>
          <w:tab w:val="num" w:pos="180"/>
        </w:tabs>
        <w:autoSpaceDE/>
        <w:autoSpaceDN/>
        <w:adjustRightInd/>
        <w:ind w:left="0" w:firstLine="0"/>
        <w:jc w:val="both"/>
      </w:pPr>
      <w:r w:rsidRPr="00A83431">
        <w:t>Заместитель директора по воспитательной работе</w:t>
      </w:r>
      <w:r w:rsidR="00305831">
        <w:t xml:space="preserve"> </w:t>
      </w:r>
      <w:r>
        <w:rPr>
          <w:b/>
        </w:rPr>
        <w:t>Поддубцева Светлана Васильевна</w:t>
      </w:r>
    </w:p>
    <w:p w14:paraId="2B943224" w14:textId="77777777" w:rsidR="00A83431" w:rsidRDefault="00A83431" w:rsidP="00DF51FE">
      <w:pPr>
        <w:widowControl/>
        <w:numPr>
          <w:ilvl w:val="0"/>
          <w:numId w:val="5"/>
        </w:numPr>
        <w:tabs>
          <w:tab w:val="num" w:pos="180"/>
        </w:tabs>
        <w:autoSpaceDE/>
        <w:autoSpaceDN/>
        <w:adjustRightInd/>
        <w:ind w:left="0" w:firstLine="0"/>
        <w:jc w:val="both"/>
      </w:pPr>
      <w:r w:rsidRPr="00A83431">
        <w:t xml:space="preserve">Заместитель директора по </w:t>
      </w:r>
      <w:r>
        <w:t xml:space="preserve">хозяйственной части </w:t>
      </w:r>
      <w:r w:rsidRPr="00A83431">
        <w:rPr>
          <w:b/>
        </w:rPr>
        <w:t>Верниенко Сергей Владимирович</w:t>
      </w:r>
    </w:p>
    <w:p w14:paraId="6F5455E2" w14:textId="77777777" w:rsidR="00E27669" w:rsidRPr="00A83431" w:rsidRDefault="00E27669" w:rsidP="00DF51FE">
      <w:pPr>
        <w:widowControl/>
        <w:autoSpaceDE/>
        <w:autoSpaceDN/>
        <w:adjustRightInd/>
        <w:jc w:val="both"/>
      </w:pPr>
      <w:r w:rsidRPr="00A83431">
        <w:t>Основные функции:</w:t>
      </w:r>
    </w:p>
    <w:p w14:paraId="116FB1E5" w14:textId="77777777" w:rsidR="00E27669" w:rsidRPr="00DF51FE" w:rsidRDefault="00E27669" w:rsidP="00DF51FE">
      <w:r w:rsidRPr="00DF51FE">
        <w:t xml:space="preserve">-организация, контроль  образовательного (учебно-воспитательного)   процесса   в   школе; </w:t>
      </w:r>
    </w:p>
    <w:p w14:paraId="05085C29" w14:textId="77777777" w:rsidR="00E27669" w:rsidRPr="00DF51FE" w:rsidRDefault="00E27669" w:rsidP="00DF51FE">
      <w:r w:rsidRPr="00DF51FE">
        <w:t xml:space="preserve">-  руководство деятельностью педагогического коллектива; </w:t>
      </w:r>
    </w:p>
    <w:p w14:paraId="2CC44CB0" w14:textId="77777777" w:rsidR="00E27669" w:rsidRPr="00DF51FE" w:rsidRDefault="00E27669" w:rsidP="00DF51FE">
      <w:pPr>
        <w:jc w:val="both"/>
      </w:pPr>
      <w:r w:rsidRPr="00DF51FE">
        <w:t>- обеспечение   режима   соблюдения   норм  и  правил  техники безопасности в учебном процессе;</w:t>
      </w:r>
    </w:p>
    <w:p w14:paraId="01BED3D5" w14:textId="77777777" w:rsidR="00E27669" w:rsidRDefault="00E27669" w:rsidP="00DF51FE">
      <w:pPr>
        <w:jc w:val="both"/>
      </w:pPr>
      <w:r w:rsidRPr="00DF51FE">
        <w:t>- обеспечение использования и совершенствования методов организации учебного процесса в школе и современ</w:t>
      </w:r>
      <w:r w:rsidR="00DF51FE">
        <w:t>ных образовательных  технологий;</w:t>
      </w:r>
    </w:p>
    <w:p w14:paraId="10D14855" w14:textId="77777777" w:rsidR="00DF51FE" w:rsidRDefault="00DF51FE" w:rsidP="00DF51FE">
      <w:pPr>
        <w:jc w:val="both"/>
      </w:pPr>
      <w:r w:rsidRPr="00DF51FE">
        <w:t>- обеспечение</w:t>
      </w:r>
      <w:r>
        <w:t xml:space="preserve"> хозяйственной деятельности учреждения.</w:t>
      </w:r>
    </w:p>
    <w:p w14:paraId="47D08FF7" w14:textId="77777777" w:rsidR="00DF51FE" w:rsidRDefault="00DF51FE" w:rsidP="00DF51FE">
      <w:pPr>
        <w:jc w:val="both"/>
      </w:pPr>
    </w:p>
    <w:p w14:paraId="272FD238" w14:textId="77777777" w:rsidR="00DF51FE" w:rsidRDefault="00DF51FE" w:rsidP="00DF51FE">
      <w:pPr>
        <w:jc w:val="both"/>
      </w:pPr>
    </w:p>
    <w:p w14:paraId="70A07FDD" w14:textId="77777777" w:rsidR="00DF51FE" w:rsidRDefault="00DF51FE" w:rsidP="00DF51FE">
      <w:pPr>
        <w:jc w:val="both"/>
      </w:pPr>
    </w:p>
    <w:p w14:paraId="5856331A" w14:textId="77777777" w:rsidR="00DF51FE" w:rsidRDefault="00DF51FE" w:rsidP="00DF51FE">
      <w:pPr>
        <w:jc w:val="both"/>
      </w:pPr>
    </w:p>
    <w:p w14:paraId="7DF342FC" w14:textId="77777777" w:rsidR="00DF51FE" w:rsidRDefault="00DF51FE" w:rsidP="00DF51FE">
      <w:pPr>
        <w:jc w:val="both"/>
      </w:pPr>
    </w:p>
    <w:p w14:paraId="785DB5E1" w14:textId="77777777" w:rsidR="00DC1F12" w:rsidRDefault="00DC1F12" w:rsidP="00906A51">
      <w:pPr>
        <w:widowControl/>
        <w:autoSpaceDE/>
        <w:autoSpaceDN/>
        <w:adjustRightInd/>
        <w:jc w:val="center"/>
        <w:rPr>
          <w:b/>
        </w:rPr>
      </w:pPr>
    </w:p>
    <w:p w14:paraId="3E176E27" w14:textId="77777777" w:rsidR="00DC1F12" w:rsidRDefault="00DC1F12" w:rsidP="00906A51">
      <w:pPr>
        <w:widowControl/>
        <w:autoSpaceDE/>
        <w:autoSpaceDN/>
        <w:adjustRightInd/>
        <w:jc w:val="center"/>
        <w:rPr>
          <w:b/>
        </w:rPr>
      </w:pPr>
    </w:p>
    <w:p w14:paraId="23E999EC" w14:textId="77777777" w:rsidR="00E27669" w:rsidRPr="00DF51FE" w:rsidRDefault="00E27669" w:rsidP="00906A51">
      <w:pPr>
        <w:widowControl/>
        <w:autoSpaceDE/>
        <w:autoSpaceDN/>
        <w:adjustRightInd/>
        <w:jc w:val="center"/>
        <w:rPr>
          <w:b/>
        </w:rPr>
      </w:pPr>
      <w:r w:rsidRPr="00DF51FE">
        <w:rPr>
          <w:b/>
        </w:rPr>
        <w:lastRenderedPageBreak/>
        <w:t>СТРУКТУРА ОБРАЗОВАТЕЛЬНОГО УЧРЕЖДЕНИЯ</w:t>
      </w:r>
    </w:p>
    <w:p w14:paraId="53C2BEB6" w14:textId="77777777" w:rsidR="00DC3525" w:rsidRPr="00DF51FE" w:rsidRDefault="00DC3525" w:rsidP="00DF51FE">
      <w:pPr>
        <w:widowControl/>
        <w:autoSpaceDE/>
        <w:autoSpaceDN/>
        <w:adjustRightInd/>
        <w:ind w:left="862"/>
        <w:rPr>
          <w:b/>
        </w:rPr>
      </w:pPr>
    </w:p>
    <w:p w14:paraId="711B2CFF" w14:textId="77777777" w:rsidR="00E27669" w:rsidRDefault="00906A51" w:rsidP="004C543C">
      <w:pPr>
        <w:widowControl/>
        <w:numPr>
          <w:ilvl w:val="0"/>
          <w:numId w:val="6"/>
        </w:numPr>
        <w:autoSpaceDE/>
        <w:autoSpaceDN/>
        <w:adjustRightInd/>
        <w:ind w:firstLine="207"/>
        <w:rPr>
          <w:b/>
        </w:rPr>
      </w:pPr>
      <w:r>
        <w:rPr>
          <w:b/>
        </w:rPr>
        <w:t>Сведения о контингенте обу</w:t>
      </w:r>
      <w:r w:rsidR="00E27669" w:rsidRPr="00A83431">
        <w:rPr>
          <w:b/>
        </w:rPr>
        <w:t>ча</w:t>
      </w:r>
      <w:r>
        <w:rPr>
          <w:b/>
        </w:rPr>
        <w:t>ю</w:t>
      </w:r>
      <w:r w:rsidR="00E27669" w:rsidRPr="00A83431">
        <w:rPr>
          <w:b/>
        </w:rPr>
        <w:t xml:space="preserve">щихся </w:t>
      </w:r>
      <w:r>
        <w:rPr>
          <w:b/>
        </w:rPr>
        <w:t xml:space="preserve">за </w:t>
      </w:r>
      <w:r w:rsidR="00EA0CFE">
        <w:rPr>
          <w:color w:val="000000" w:themeColor="text1"/>
        </w:rPr>
        <w:t>202</w:t>
      </w:r>
      <w:r w:rsidR="001F1C28">
        <w:rPr>
          <w:color w:val="000000" w:themeColor="text1"/>
        </w:rPr>
        <w:t>4</w:t>
      </w:r>
      <w:r w:rsidR="00EA0CFE">
        <w:rPr>
          <w:color w:val="000000" w:themeColor="text1"/>
        </w:rPr>
        <w:t>/202</w:t>
      </w:r>
      <w:r w:rsidR="001F1C28">
        <w:rPr>
          <w:color w:val="000000" w:themeColor="text1"/>
        </w:rPr>
        <w:t>5</w:t>
      </w:r>
      <w:r w:rsidR="00EA0CFE" w:rsidRPr="007A1CA6">
        <w:rPr>
          <w:color w:val="000000" w:themeColor="text1"/>
        </w:rPr>
        <w:t xml:space="preserve"> </w:t>
      </w:r>
      <w:r w:rsidR="00E27669" w:rsidRPr="00906A51">
        <w:rPr>
          <w:b/>
        </w:rPr>
        <w:t>учебный год</w:t>
      </w:r>
      <w:r w:rsidR="00EA0CFE">
        <w:rPr>
          <w:b/>
        </w:rPr>
        <w:t xml:space="preserve"> </w:t>
      </w:r>
    </w:p>
    <w:p w14:paraId="3A9A2D85" w14:textId="77777777" w:rsidR="00261327" w:rsidRDefault="00261327" w:rsidP="00261327">
      <w:pPr>
        <w:widowControl/>
        <w:autoSpaceDE/>
        <w:autoSpaceDN/>
        <w:adjustRightInd/>
        <w:rPr>
          <w:b/>
        </w:rPr>
      </w:pPr>
    </w:p>
    <w:tbl>
      <w:tblPr>
        <w:tblStyle w:val="af2"/>
        <w:tblW w:w="0" w:type="auto"/>
        <w:tblLook w:val="04A0" w:firstRow="1" w:lastRow="0" w:firstColumn="1" w:lastColumn="0" w:noHBand="0" w:noVBand="1"/>
      </w:tblPr>
      <w:tblGrid>
        <w:gridCol w:w="5245"/>
        <w:gridCol w:w="1134"/>
        <w:gridCol w:w="850"/>
        <w:gridCol w:w="851"/>
        <w:gridCol w:w="1241"/>
      </w:tblGrid>
      <w:tr w:rsidR="00261327" w14:paraId="476DBCA7" w14:textId="77777777" w:rsidTr="00DC1F12">
        <w:tc>
          <w:tcPr>
            <w:tcW w:w="5245" w:type="dxa"/>
          </w:tcPr>
          <w:p w14:paraId="47D11CF6" w14:textId="77777777" w:rsidR="00261327" w:rsidRDefault="00261327" w:rsidP="00261327">
            <w:pPr>
              <w:widowControl/>
              <w:autoSpaceDE/>
              <w:autoSpaceDN/>
              <w:adjustRightInd/>
              <w:rPr>
                <w:b/>
              </w:rPr>
            </w:pPr>
          </w:p>
        </w:tc>
        <w:tc>
          <w:tcPr>
            <w:tcW w:w="1134" w:type="dxa"/>
          </w:tcPr>
          <w:p w14:paraId="3C50D472" w14:textId="77777777" w:rsidR="00261327" w:rsidRDefault="00261327" w:rsidP="00DC1F12">
            <w:pPr>
              <w:widowControl/>
              <w:autoSpaceDE/>
              <w:autoSpaceDN/>
              <w:adjustRightInd/>
              <w:jc w:val="center"/>
              <w:rPr>
                <w:b/>
              </w:rPr>
            </w:pPr>
            <w:r w:rsidRPr="00A83431">
              <w:t>НОО</w:t>
            </w:r>
          </w:p>
        </w:tc>
        <w:tc>
          <w:tcPr>
            <w:tcW w:w="850" w:type="dxa"/>
          </w:tcPr>
          <w:p w14:paraId="03F2F368" w14:textId="77777777" w:rsidR="00261327" w:rsidRDefault="00261327" w:rsidP="00DC1F12">
            <w:pPr>
              <w:widowControl/>
              <w:autoSpaceDE/>
              <w:autoSpaceDN/>
              <w:adjustRightInd/>
              <w:jc w:val="center"/>
              <w:rPr>
                <w:b/>
              </w:rPr>
            </w:pPr>
            <w:r w:rsidRPr="00A83431">
              <w:t>ООО</w:t>
            </w:r>
          </w:p>
        </w:tc>
        <w:tc>
          <w:tcPr>
            <w:tcW w:w="851" w:type="dxa"/>
          </w:tcPr>
          <w:p w14:paraId="1A709607" w14:textId="77777777" w:rsidR="00261327" w:rsidRDefault="00261327" w:rsidP="00DC1F12">
            <w:pPr>
              <w:widowControl/>
              <w:autoSpaceDE/>
              <w:autoSpaceDN/>
              <w:adjustRightInd/>
              <w:jc w:val="center"/>
              <w:rPr>
                <w:b/>
              </w:rPr>
            </w:pPr>
            <w:r w:rsidRPr="00A83431">
              <w:t>СОО</w:t>
            </w:r>
          </w:p>
        </w:tc>
        <w:tc>
          <w:tcPr>
            <w:tcW w:w="1241" w:type="dxa"/>
          </w:tcPr>
          <w:p w14:paraId="6C385BB0" w14:textId="77777777" w:rsidR="00261327" w:rsidRPr="00A83431" w:rsidRDefault="00261327" w:rsidP="00DC1F12">
            <w:pPr>
              <w:ind w:right="-60"/>
              <w:jc w:val="center"/>
            </w:pPr>
            <w:r w:rsidRPr="00A83431">
              <w:t>Всего</w:t>
            </w:r>
          </w:p>
          <w:p w14:paraId="49226446" w14:textId="77777777" w:rsidR="00261327" w:rsidRDefault="00261327" w:rsidP="00DC1F12">
            <w:pPr>
              <w:widowControl/>
              <w:autoSpaceDE/>
              <w:autoSpaceDN/>
              <w:adjustRightInd/>
              <w:jc w:val="center"/>
              <w:rPr>
                <w:b/>
              </w:rPr>
            </w:pPr>
            <w:r w:rsidRPr="00A83431">
              <w:t>по ОУ</w:t>
            </w:r>
          </w:p>
        </w:tc>
      </w:tr>
      <w:tr w:rsidR="00261327" w14:paraId="4257F5D1" w14:textId="77777777" w:rsidTr="00DC1F12">
        <w:tc>
          <w:tcPr>
            <w:tcW w:w="5245" w:type="dxa"/>
          </w:tcPr>
          <w:p w14:paraId="57EB29BC" w14:textId="77777777" w:rsidR="00261327" w:rsidRPr="00A83431" w:rsidRDefault="00261327" w:rsidP="00602B30">
            <w:pPr>
              <w:ind w:right="33"/>
            </w:pPr>
            <w:r w:rsidRPr="00A83431">
              <w:t>Общее количество обучающихся</w:t>
            </w:r>
          </w:p>
        </w:tc>
        <w:tc>
          <w:tcPr>
            <w:tcW w:w="1134" w:type="dxa"/>
          </w:tcPr>
          <w:p w14:paraId="73ACEDAE" w14:textId="77777777" w:rsidR="00261327" w:rsidRPr="004C543C" w:rsidRDefault="001F1C28" w:rsidP="00DC1F12">
            <w:pPr>
              <w:jc w:val="center"/>
            </w:pPr>
            <w:r>
              <w:t>47</w:t>
            </w:r>
          </w:p>
        </w:tc>
        <w:tc>
          <w:tcPr>
            <w:tcW w:w="850" w:type="dxa"/>
          </w:tcPr>
          <w:p w14:paraId="4C272AFD" w14:textId="77777777" w:rsidR="00261327" w:rsidRPr="004C543C" w:rsidRDefault="00261327" w:rsidP="001F1C28">
            <w:pPr>
              <w:ind w:right="-217"/>
              <w:jc w:val="center"/>
            </w:pPr>
            <w:r w:rsidRPr="004C543C">
              <w:t>6</w:t>
            </w:r>
            <w:r w:rsidR="001F1C28">
              <w:t>2</w:t>
            </w:r>
          </w:p>
        </w:tc>
        <w:tc>
          <w:tcPr>
            <w:tcW w:w="851" w:type="dxa"/>
          </w:tcPr>
          <w:p w14:paraId="15A912A4" w14:textId="77777777" w:rsidR="00261327" w:rsidRPr="004C543C" w:rsidRDefault="00261327" w:rsidP="001F1C28">
            <w:pPr>
              <w:ind w:right="-216"/>
              <w:jc w:val="center"/>
            </w:pPr>
            <w:r w:rsidRPr="004C543C">
              <w:t>1</w:t>
            </w:r>
            <w:r w:rsidR="001F1C28">
              <w:t>0</w:t>
            </w:r>
          </w:p>
        </w:tc>
        <w:tc>
          <w:tcPr>
            <w:tcW w:w="1241" w:type="dxa"/>
          </w:tcPr>
          <w:p w14:paraId="123CD22E" w14:textId="77777777" w:rsidR="00261327" w:rsidRPr="00DC1F12" w:rsidRDefault="001F1C28" w:rsidP="001F1C28">
            <w:pPr>
              <w:widowControl/>
              <w:autoSpaceDE/>
              <w:autoSpaceDN/>
              <w:adjustRightInd/>
              <w:jc w:val="center"/>
            </w:pPr>
            <w:r>
              <w:t>119</w:t>
            </w:r>
          </w:p>
        </w:tc>
      </w:tr>
      <w:tr w:rsidR="00261327" w14:paraId="485BC767" w14:textId="77777777" w:rsidTr="00DC1F12">
        <w:tc>
          <w:tcPr>
            <w:tcW w:w="5245" w:type="dxa"/>
          </w:tcPr>
          <w:p w14:paraId="437E3B3A" w14:textId="77777777" w:rsidR="00261327" w:rsidRPr="00A83431" w:rsidRDefault="00261327" w:rsidP="00602B30">
            <w:pPr>
              <w:ind w:right="33"/>
            </w:pPr>
            <w:r w:rsidRPr="00A83431">
              <w:t>Общее количество классов</w:t>
            </w:r>
          </w:p>
        </w:tc>
        <w:tc>
          <w:tcPr>
            <w:tcW w:w="1134" w:type="dxa"/>
          </w:tcPr>
          <w:p w14:paraId="5CB2F3EA" w14:textId="77777777" w:rsidR="00261327" w:rsidRPr="004C543C" w:rsidRDefault="00261327" w:rsidP="00DC1F12">
            <w:pPr>
              <w:jc w:val="center"/>
            </w:pPr>
            <w:r w:rsidRPr="004C543C">
              <w:t>4</w:t>
            </w:r>
          </w:p>
        </w:tc>
        <w:tc>
          <w:tcPr>
            <w:tcW w:w="850" w:type="dxa"/>
          </w:tcPr>
          <w:p w14:paraId="58443BA9" w14:textId="77777777" w:rsidR="00261327" w:rsidRPr="004C543C" w:rsidRDefault="00261327" w:rsidP="00DC1F12">
            <w:pPr>
              <w:ind w:right="-217"/>
              <w:jc w:val="center"/>
            </w:pPr>
            <w:r w:rsidRPr="004C543C">
              <w:t>5</w:t>
            </w:r>
          </w:p>
        </w:tc>
        <w:tc>
          <w:tcPr>
            <w:tcW w:w="851" w:type="dxa"/>
          </w:tcPr>
          <w:p w14:paraId="4CB1B290" w14:textId="77777777" w:rsidR="00261327" w:rsidRPr="004C543C" w:rsidRDefault="00261327" w:rsidP="00DC1F12">
            <w:pPr>
              <w:ind w:right="-216"/>
              <w:jc w:val="center"/>
            </w:pPr>
            <w:r w:rsidRPr="004C543C">
              <w:t>2</w:t>
            </w:r>
          </w:p>
        </w:tc>
        <w:tc>
          <w:tcPr>
            <w:tcW w:w="1241" w:type="dxa"/>
          </w:tcPr>
          <w:p w14:paraId="581C14EE" w14:textId="77777777" w:rsidR="00261327" w:rsidRPr="00DC1F12" w:rsidRDefault="00261327" w:rsidP="00DC1F12">
            <w:pPr>
              <w:widowControl/>
              <w:autoSpaceDE/>
              <w:autoSpaceDN/>
              <w:adjustRightInd/>
              <w:jc w:val="center"/>
            </w:pPr>
            <w:r w:rsidRPr="00DC1F12">
              <w:t>11</w:t>
            </w:r>
          </w:p>
        </w:tc>
      </w:tr>
      <w:tr w:rsidR="00261327" w14:paraId="7690344B" w14:textId="77777777" w:rsidTr="00DC1F12">
        <w:tc>
          <w:tcPr>
            <w:tcW w:w="5245" w:type="dxa"/>
          </w:tcPr>
          <w:p w14:paraId="03FD8533" w14:textId="77777777" w:rsidR="00261327" w:rsidRPr="00A83431" w:rsidRDefault="00261327" w:rsidP="00602B30">
            <w:pPr>
              <w:ind w:right="33"/>
            </w:pPr>
            <w:r>
              <w:t>С</w:t>
            </w:r>
            <w:r w:rsidRPr="00A83431">
              <w:t>редняя наполняемость классов</w:t>
            </w:r>
          </w:p>
        </w:tc>
        <w:tc>
          <w:tcPr>
            <w:tcW w:w="1134" w:type="dxa"/>
          </w:tcPr>
          <w:p w14:paraId="2FEBB3A5" w14:textId="77777777" w:rsidR="00261327" w:rsidRPr="00EA0CFE" w:rsidRDefault="00261327" w:rsidP="001F1C28">
            <w:pPr>
              <w:jc w:val="center"/>
              <w:rPr>
                <w:highlight w:val="yellow"/>
              </w:rPr>
            </w:pPr>
            <w:r>
              <w:t>1</w:t>
            </w:r>
            <w:r w:rsidR="001F1C28">
              <w:t>2</w:t>
            </w:r>
          </w:p>
        </w:tc>
        <w:tc>
          <w:tcPr>
            <w:tcW w:w="850" w:type="dxa"/>
          </w:tcPr>
          <w:p w14:paraId="00578AAD" w14:textId="77777777" w:rsidR="00261327" w:rsidRPr="004C543C" w:rsidRDefault="00261327" w:rsidP="001F1C28">
            <w:pPr>
              <w:ind w:right="-217"/>
              <w:jc w:val="center"/>
            </w:pPr>
            <w:r>
              <w:t>1</w:t>
            </w:r>
            <w:r w:rsidR="001F1C28">
              <w:t>2</w:t>
            </w:r>
          </w:p>
        </w:tc>
        <w:tc>
          <w:tcPr>
            <w:tcW w:w="851" w:type="dxa"/>
          </w:tcPr>
          <w:p w14:paraId="396FB822" w14:textId="77777777" w:rsidR="00261327" w:rsidRPr="004C543C" w:rsidRDefault="001F1C28" w:rsidP="00DC1F12">
            <w:pPr>
              <w:ind w:right="-216"/>
              <w:jc w:val="center"/>
            </w:pPr>
            <w:r>
              <w:t>5</w:t>
            </w:r>
          </w:p>
        </w:tc>
        <w:tc>
          <w:tcPr>
            <w:tcW w:w="1241" w:type="dxa"/>
          </w:tcPr>
          <w:p w14:paraId="0DF7CD6B" w14:textId="77777777" w:rsidR="00261327" w:rsidRPr="00DC1F12" w:rsidRDefault="00261327" w:rsidP="00DC1F12">
            <w:pPr>
              <w:widowControl/>
              <w:autoSpaceDE/>
              <w:autoSpaceDN/>
              <w:adjustRightInd/>
              <w:jc w:val="center"/>
            </w:pPr>
            <w:r w:rsidRPr="00DC1F12">
              <w:t>11</w:t>
            </w:r>
          </w:p>
        </w:tc>
      </w:tr>
    </w:tbl>
    <w:p w14:paraId="15332AD1" w14:textId="77777777" w:rsidR="00261327" w:rsidRPr="00906A51" w:rsidRDefault="00261327" w:rsidP="00261327">
      <w:pPr>
        <w:widowControl/>
        <w:autoSpaceDE/>
        <w:autoSpaceDN/>
        <w:adjustRightInd/>
        <w:rPr>
          <w:b/>
        </w:rPr>
      </w:pPr>
    </w:p>
    <w:p w14:paraId="66FE5A48" w14:textId="77777777" w:rsidR="00E27669" w:rsidRPr="0099745D" w:rsidRDefault="00E27669" w:rsidP="004C543C">
      <w:pPr>
        <w:ind w:left="567" w:right="-1050"/>
        <w:rPr>
          <w:b/>
        </w:rPr>
      </w:pPr>
      <w:r w:rsidRPr="0099745D">
        <w:rPr>
          <w:b/>
        </w:rPr>
        <w:t>2. Продолжительность учебного времени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301"/>
        <w:gridCol w:w="1985"/>
        <w:gridCol w:w="1984"/>
      </w:tblGrid>
      <w:tr w:rsidR="00EA0CFE" w:rsidRPr="0099745D" w14:paraId="66DF8FDB" w14:textId="77777777" w:rsidTr="00DC1F12">
        <w:tc>
          <w:tcPr>
            <w:tcW w:w="3369" w:type="dxa"/>
            <w:tcBorders>
              <w:top w:val="single" w:sz="4" w:space="0" w:color="auto"/>
              <w:left w:val="single" w:sz="4" w:space="0" w:color="auto"/>
              <w:bottom w:val="single" w:sz="4" w:space="0" w:color="auto"/>
              <w:right w:val="single" w:sz="4" w:space="0" w:color="auto"/>
            </w:tcBorders>
          </w:tcPr>
          <w:p w14:paraId="46DA6B80" w14:textId="77777777" w:rsidR="00EA0CFE" w:rsidRPr="0099745D" w:rsidRDefault="00EA0CFE" w:rsidP="0016716A">
            <w:pPr>
              <w:ind w:right="-71"/>
            </w:pPr>
          </w:p>
        </w:tc>
        <w:tc>
          <w:tcPr>
            <w:tcW w:w="2301" w:type="dxa"/>
            <w:tcBorders>
              <w:top w:val="single" w:sz="4" w:space="0" w:color="auto"/>
              <w:left w:val="single" w:sz="4" w:space="0" w:color="auto"/>
              <w:bottom w:val="single" w:sz="4" w:space="0" w:color="auto"/>
              <w:right w:val="single" w:sz="4" w:space="0" w:color="auto"/>
            </w:tcBorders>
          </w:tcPr>
          <w:p w14:paraId="445AE431" w14:textId="77777777" w:rsidR="00EA0CFE" w:rsidRPr="0099745D" w:rsidRDefault="00EA0CFE" w:rsidP="004C543C">
            <w:pPr>
              <w:ind w:right="-69"/>
              <w:jc w:val="center"/>
            </w:pPr>
            <w:r>
              <w:t>НОО</w:t>
            </w:r>
          </w:p>
        </w:tc>
        <w:tc>
          <w:tcPr>
            <w:tcW w:w="1985" w:type="dxa"/>
            <w:tcBorders>
              <w:top w:val="single" w:sz="4" w:space="0" w:color="auto"/>
              <w:left w:val="single" w:sz="4" w:space="0" w:color="auto"/>
              <w:bottom w:val="single" w:sz="4" w:space="0" w:color="auto"/>
              <w:right w:val="single" w:sz="4" w:space="0" w:color="auto"/>
            </w:tcBorders>
          </w:tcPr>
          <w:p w14:paraId="6DF10BB5" w14:textId="77777777" w:rsidR="00EA0CFE" w:rsidRPr="0099745D" w:rsidRDefault="00EA0CFE" w:rsidP="004C543C">
            <w:pPr>
              <w:ind w:right="-66"/>
              <w:jc w:val="center"/>
            </w:pPr>
            <w:r>
              <w:t>ООО</w:t>
            </w:r>
          </w:p>
        </w:tc>
        <w:tc>
          <w:tcPr>
            <w:tcW w:w="1984" w:type="dxa"/>
            <w:tcBorders>
              <w:top w:val="single" w:sz="4" w:space="0" w:color="auto"/>
              <w:left w:val="single" w:sz="4" w:space="0" w:color="auto"/>
              <w:bottom w:val="single" w:sz="4" w:space="0" w:color="auto"/>
              <w:right w:val="single" w:sz="4" w:space="0" w:color="auto"/>
            </w:tcBorders>
          </w:tcPr>
          <w:p w14:paraId="535B0BC6" w14:textId="77777777" w:rsidR="00EA0CFE" w:rsidRPr="0099745D" w:rsidRDefault="004C543C" w:rsidP="004C543C">
            <w:pPr>
              <w:ind w:right="-66"/>
              <w:jc w:val="center"/>
            </w:pPr>
            <w:r>
              <w:t>СОО</w:t>
            </w:r>
          </w:p>
        </w:tc>
      </w:tr>
      <w:tr w:rsidR="004C543C" w:rsidRPr="0099745D" w14:paraId="130CAC4C" w14:textId="77777777" w:rsidTr="00DC1F12">
        <w:tc>
          <w:tcPr>
            <w:tcW w:w="3369" w:type="dxa"/>
            <w:tcBorders>
              <w:top w:val="single" w:sz="4" w:space="0" w:color="auto"/>
              <w:left w:val="single" w:sz="4" w:space="0" w:color="auto"/>
              <w:bottom w:val="single" w:sz="4" w:space="0" w:color="auto"/>
              <w:right w:val="single" w:sz="4" w:space="0" w:color="auto"/>
            </w:tcBorders>
          </w:tcPr>
          <w:p w14:paraId="299EB81A" w14:textId="77777777" w:rsidR="004C543C" w:rsidRPr="0099745D" w:rsidRDefault="004C543C" w:rsidP="0016716A">
            <w:pPr>
              <w:ind w:right="-71"/>
            </w:pPr>
            <w:r w:rsidRPr="0099745D">
              <w:t>Продолжительность учебной недели (дней)</w:t>
            </w:r>
          </w:p>
          <w:p w14:paraId="4909745E" w14:textId="77777777" w:rsidR="004C543C" w:rsidRPr="0099745D" w:rsidRDefault="004C543C" w:rsidP="0016716A">
            <w:pPr>
              <w:ind w:right="-71"/>
            </w:pPr>
          </w:p>
        </w:tc>
        <w:tc>
          <w:tcPr>
            <w:tcW w:w="2301" w:type="dxa"/>
            <w:tcBorders>
              <w:top w:val="single" w:sz="4" w:space="0" w:color="auto"/>
              <w:left w:val="single" w:sz="4" w:space="0" w:color="auto"/>
              <w:bottom w:val="single" w:sz="4" w:space="0" w:color="auto"/>
              <w:right w:val="single" w:sz="4" w:space="0" w:color="auto"/>
            </w:tcBorders>
          </w:tcPr>
          <w:p w14:paraId="0AC21976" w14:textId="77777777" w:rsidR="004C543C" w:rsidRDefault="004C543C" w:rsidP="0016716A">
            <w:pPr>
              <w:ind w:right="-67"/>
            </w:pPr>
            <w:r w:rsidRPr="0099745D">
              <w:t xml:space="preserve">5 дней </w:t>
            </w:r>
          </w:p>
          <w:p w14:paraId="53577924" w14:textId="77777777" w:rsidR="004C543C" w:rsidRPr="0099745D" w:rsidRDefault="004C543C" w:rsidP="0016716A">
            <w:pPr>
              <w:ind w:right="-67"/>
            </w:pPr>
            <w:r w:rsidRPr="0099745D">
              <w:t>в 1</w:t>
            </w:r>
            <w:r>
              <w:t xml:space="preserve">-4 </w:t>
            </w:r>
            <w:r w:rsidRPr="0099745D">
              <w:t>класс</w:t>
            </w:r>
            <w:r>
              <w:t>ах</w:t>
            </w:r>
          </w:p>
          <w:p w14:paraId="5DCF3989" w14:textId="77777777" w:rsidR="004C543C" w:rsidRPr="0099745D" w:rsidRDefault="004C543C" w:rsidP="0016716A">
            <w:pPr>
              <w:ind w:right="-67"/>
            </w:pPr>
          </w:p>
        </w:tc>
        <w:tc>
          <w:tcPr>
            <w:tcW w:w="1985" w:type="dxa"/>
            <w:tcBorders>
              <w:top w:val="single" w:sz="4" w:space="0" w:color="auto"/>
              <w:left w:val="single" w:sz="4" w:space="0" w:color="auto"/>
              <w:bottom w:val="single" w:sz="4" w:space="0" w:color="auto"/>
              <w:right w:val="single" w:sz="4" w:space="0" w:color="auto"/>
            </w:tcBorders>
          </w:tcPr>
          <w:p w14:paraId="71DF2657" w14:textId="77777777" w:rsidR="004C543C" w:rsidRDefault="004C543C" w:rsidP="0016716A">
            <w:pPr>
              <w:ind w:right="-63"/>
            </w:pPr>
            <w:r>
              <w:t xml:space="preserve">5 дней </w:t>
            </w:r>
          </w:p>
          <w:p w14:paraId="18CED530" w14:textId="77777777" w:rsidR="004C543C" w:rsidRDefault="004C543C" w:rsidP="0016716A">
            <w:pPr>
              <w:ind w:right="-63"/>
            </w:pPr>
            <w:r>
              <w:t>в 5-9 классах</w:t>
            </w:r>
          </w:p>
          <w:p w14:paraId="51D55666" w14:textId="77777777" w:rsidR="004C543C" w:rsidRPr="0099745D" w:rsidRDefault="004C543C" w:rsidP="0016716A">
            <w:pPr>
              <w:ind w:right="-63"/>
            </w:pPr>
          </w:p>
        </w:tc>
        <w:tc>
          <w:tcPr>
            <w:tcW w:w="1984" w:type="dxa"/>
            <w:tcBorders>
              <w:top w:val="single" w:sz="4" w:space="0" w:color="auto"/>
              <w:left w:val="single" w:sz="4" w:space="0" w:color="auto"/>
              <w:bottom w:val="single" w:sz="4" w:space="0" w:color="auto"/>
              <w:right w:val="single" w:sz="4" w:space="0" w:color="auto"/>
            </w:tcBorders>
          </w:tcPr>
          <w:p w14:paraId="0060573B" w14:textId="77777777" w:rsidR="004C543C" w:rsidRDefault="004C543C" w:rsidP="00602B30">
            <w:pPr>
              <w:ind w:right="-63"/>
            </w:pPr>
            <w:r>
              <w:t xml:space="preserve">5 дней </w:t>
            </w:r>
          </w:p>
          <w:p w14:paraId="0AFF338D" w14:textId="77777777" w:rsidR="004C543C" w:rsidRDefault="004C543C" w:rsidP="00602B30">
            <w:pPr>
              <w:ind w:right="-63"/>
            </w:pPr>
            <w:r>
              <w:t>в 10-11 классах</w:t>
            </w:r>
          </w:p>
          <w:p w14:paraId="7B6955C7" w14:textId="77777777" w:rsidR="004C543C" w:rsidRPr="0099745D" w:rsidRDefault="004C543C" w:rsidP="00602B30">
            <w:pPr>
              <w:ind w:right="-63"/>
            </w:pPr>
          </w:p>
        </w:tc>
      </w:tr>
      <w:tr w:rsidR="004C543C" w:rsidRPr="0099745D" w14:paraId="598941B0" w14:textId="77777777" w:rsidTr="00DC1F12">
        <w:tc>
          <w:tcPr>
            <w:tcW w:w="3369" w:type="dxa"/>
            <w:tcBorders>
              <w:top w:val="single" w:sz="4" w:space="0" w:color="auto"/>
              <w:left w:val="single" w:sz="4" w:space="0" w:color="auto"/>
              <w:bottom w:val="single" w:sz="4" w:space="0" w:color="auto"/>
              <w:right w:val="single" w:sz="4" w:space="0" w:color="auto"/>
            </w:tcBorders>
          </w:tcPr>
          <w:p w14:paraId="683A9149" w14:textId="77777777" w:rsidR="004C543C" w:rsidRPr="0099745D" w:rsidRDefault="004C543C" w:rsidP="0016716A">
            <w:pPr>
              <w:ind w:right="-71"/>
            </w:pPr>
            <w:r w:rsidRPr="0099745D">
              <w:t>Продолжительность уроков (мин)</w:t>
            </w:r>
          </w:p>
          <w:p w14:paraId="29E487C5" w14:textId="77777777" w:rsidR="004C543C" w:rsidRPr="0099745D" w:rsidRDefault="004C543C" w:rsidP="0016716A">
            <w:pPr>
              <w:ind w:right="-71"/>
            </w:pPr>
          </w:p>
        </w:tc>
        <w:tc>
          <w:tcPr>
            <w:tcW w:w="2301" w:type="dxa"/>
            <w:tcBorders>
              <w:top w:val="single" w:sz="4" w:space="0" w:color="auto"/>
              <w:left w:val="single" w:sz="4" w:space="0" w:color="auto"/>
              <w:bottom w:val="single" w:sz="4" w:space="0" w:color="auto"/>
              <w:right w:val="single" w:sz="4" w:space="0" w:color="auto"/>
            </w:tcBorders>
          </w:tcPr>
          <w:p w14:paraId="3F3959C6" w14:textId="77777777" w:rsidR="004C543C" w:rsidRPr="0099745D" w:rsidRDefault="004C543C" w:rsidP="0016716A">
            <w:pPr>
              <w:ind w:right="-67"/>
            </w:pPr>
            <w:r w:rsidRPr="0099745D">
              <w:t>35</w:t>
            </w:r>
            <w:r>
              <w:t>мин.</w:t>
            </w:r>
            <w:r w:rsidRPr="0099745D">
              <w:t xml:space="preserve"> (1 класс)</w:t>
            </w:r>
          </w:p>
          <w:p w14:paraId="1635C62B" w14:textId="77777777" w:rsidR="004C543C" w:rsidRPr="0099745D" w:rsidRDefault="004C543C" w:rsidP="0016716A">
            <w:pPr>
              <w:ind w:right="-67"/>
            </w:pPr>
            <w:r>
              <w:t>45мин.</w:t>
            </w:r>
            <w:r w:rsidRPr="0099745D">
              <w:t xml:space="preserve"> (2-4 классы)</w:t>
            </w:r>
          </w:p>
        </w:tc>
        <w:tc>
          <w:tcPr>
            <w:tcW w:w="1985" w:type="dxa"/>
            <w:tcBorders>
              <w:top w:val="single" w:sz="4" w:space="0" w:color="auto"/>
              <w:left w:val="single" w:sz="4" w:space="0" w:color="auto"/>
              <w:bottom w:val="single" w:sz="4" w:space="0" w:color="auto"/>
              <w:right w:val="single" w:sz="4" w:space="0" w:color="auto"/>
            </w:tcBorders>
          </w:tcPr>
          <w:p w14:paraId="28000CCE" w14:textId="77777777" w:rsidR="004C543C" w:rsidRPr="0099745D" w:rsidRDefault="004C543C" w:rsidP="0016716A">
            <w:pPr>
              <w:ind w:right="-67"/>
            </w:pPr>
            <w:r w:rsidRPr="0099745D">
              <w:t>4</w:t>
            </w:r>
            <w:r>
              <w:t>5 мин.</w:t>
            </w:r>
          </w:p>
        </w:tc>
        <w:tc>
          <w:tcPr>
            <w:tcW w:w="1984" w:type="dxa"/>
            <w:tcBorders>
              <w:top w:val="single" w:sz="4" w:space="0" w:color="auto"/>
              <w:left w:val="single" w:sz="4" w:space="0" w:color="auto"/>
              <w:bottom w:val="single" w:sz="4" w:space="0" w:color="auto"/>
              <w:right w:val="single" w:sz="4" w:space="0" w:color="auto"/>
            </w:tcBorders>
          </w:tcPr>
          <w:p w14:paraId="24F8029F" w14:textId="77777777" w:rsidR="004C543C" w:rsidRPr="0099745D" w:rsidRDefault="004C543C" w:rsidP="00602B30">
            <w:pPr>
              <w:ind w:right="-67"/>
            </w:pPr>
            <w:r w:rsidRPr="0099745D">
              <w:t>4</w:t>
            </w:r>
            <w:r>
              <w:t>5 мин.</w:t>
            </w:r>
          </w:p>
        </w:tc>
      </w:tr>
      <w:tr w:rsidR="004C543C" w:rsidRPr="0099745D" w14:paraId="2C8C3567" w14:textId="77777777" w:rsidTr="00DC1F12">
        <w:tc>
          <w:tcPr>
            <w:tcW w:w="3369" w:type="dxa"/>
            <w:tcBorders>
              <w:top w:val="single" w:sz="4" w:space="0" w:color="auto"/>
              <w:left w:val="single" w:sz="4" w:space="0" w:color="auto"/>
              <w:bottom w:val="single" w:sz="4" w:space="0" w:color="auto"/>
              <w:right w:val="single" w:sz="4" w:space="0" w:color="auto"/>
            </w:tcBorders>
          </w:tcPr>
          <w:p w14:paraId="01A9D20F" w14:textId="77777777" w:rsidR="004C543C" w:rsidRPr="0099745D" w:rsidRDefault="004C543C" w:rsidP="0016716A">
            <w:pPr>
              <w:ind w:right="-71"/>
            </w:pPr>
            <w:r w:rsidRPr="0099745D">
              <w:t>Продолжительность перерывов (мин)</w:t>
            </w:r>
          </w:p>
        </w:tc>
        <w:tc>
          <w:tcPr>
            <w:tcW w:w="2301" w:type="dxa"/>
            <w:tcBorders>
              <w:top w:val="single" w:sz="4" w:space="0" w:color="auto"/>
              <w:left w:val="single" w:sz="4" w:space="0" w:color="auto"/>
              <w:bottom w:val="single" w:sz="4" w:space="0" w:color="auto"/>
              <w:right w:val="single" w:sz="4" w:space="0" w:color="auto"/>
            </w:tcBorders>
          </w:tcPr>
          <w:p w14:paraId="6AEC4A1C" w14:textId="77777777" w:rsidR="004C543C" w:rsidRPr="0099745D" w:rsidRDefault="004C543C" w:rsidP="0016716A">
            <w:pPr>
              <w:ind w:right="-67"/>
            </w:pPr>
            <w:r w:rsidRPr="0099745D">
              <w:t xml:space="preserve">Минимальная 10 </w:t>
            </w:r>
          </w:p>
          <w:p w14:paraId="05E40B03" w14:textId="77777777" w:rsidR="004C543C" w:rsidRPr="0099745D" w:rsidRDefault="004C543C" w:rsidP="0016716A">
            <w:pPr>
              <w:ind w:right="-67"/>
            </w:pPr>
            <w:r w:rsidRPr="0099745D">
              <w:t>Максимальная 20</w:t>
            </w:r>
          </w:p>
        </w:tc>
        <w:tc>
          <w:tcPr>
            <w:tcW w:w="1985" w:type="dxa"/>
            <w:tcBorders>
              <w:top w:val="single" w:sz="4" w:space="0" w:color="auto"/>
              <w:left w:val="single" w:sz="4" w:space="0" w:color="auto"/>
              <w:bottom w:val="single" w:sz="4" w:space="0" w:color="auto"/>
              <w:right w:val="single" w:sz="4" w:space="0" w:color="auto"/>
            </w:tcBorders>
          </w:tcPr>
          <w:p w14:paraId="18873441" w14:textId="77777777" w:rsidR="004C543C" w:rsidRPr="0099745D" w:rsidRDefault="004C543C" w:rsidP="0016716A">
            <w:pPr>
              <w:ind w:right="-67"/>
            </w:pPr>
            <w:r w:rsidRPr="0099745D">
              <w:t>Минимальная 10</w:t>
            </w:r>
          </w:p>
          <w:p w14:paraId="15EC6401" w14:textId="77777777" w:rsidR="004C543C" w:rsidRPr="0099745D" w:rsidRDefault="004C543C" w:rsidP="0016716A">
            <w:pPr>
              <w:ind w:right="-67"/>
            </w:pPr>
            <w:r w:rsidRPr="0099745D">
              <w:t>Максимальная 20</w:t>
            </w:r>
          </w:p>
        </w:tc>
        <w:tc>
          <w:tcPr>
            <w:tcW w:w="1984" w:type="dxa"/>
            <w:tcBorders>
              <w:top w:val="single" w:sz="4" w:space="0" w:color="auto"/>
              <w:left w:val="single" w:sz="4" w:space="0" w:color="auto"/>
              <w:bottom w:val="single" w:sz="4" w:space="0" w:color="auto"/>
              <w:right w:val="single" w:sz="4" w:space="0" w:color="auto"/>
            </w:tcBorders>
          </w:tcPr>
          <w:p w14:paraId="28C52B4B" w14:textId="77777777" w:rsidR="004C543C" w:rsidRPr="0099745D" w:rsidRDefault="004C543C" w:rsidP="00602B30">
            <w:pPr>
              <w:ind w:right="-67"/>
            </w:pPr>
            <w:r w:rsidRPr="0099745D">
              <w:t>Минимальная 10</w:t>
            </w:r>
          </w:p>
          <w:p w14:paraId="2F1AA72D" w14:textId="77777777" w:rsidR="004C543C" w:rsidRPr="0099745D" w:rsidRDefault="004C543C" w:rsidP="00602B30">
            <w:pPr>
              <w:ind w:right="-67"/>
            </w:pPr>
            <w:r w:rsidRPr="0099745D">
              <w:t>Максимальная 20</w:t>
            </w:r>
          </w:p>
        </w:tc>
      </w:tr>
      <w:tr w:rsidR="004C543C" w:rsidRPr="0099745D" w14:paraId="2D227B84" w14:textId="77777777" w:rsidTr="00DC1F12">
        <w:tc>
          <w:tcPr>
            <w:tcW w:w="3369" w:type="dxa"/>
            <w:tcBorders>
              <w:top w:val="single" w:sz="4" w:space="0" w:color="auto"/>
              <w:left w:val="single" w:sz="4" w:space="0" w:color="auto"/>
              <w:bottom w:val="single" w:sz="4" w:space="0" w:color="auto"/>
              <w:right w:val="single" w:sz="4" w:space="0" w:color="auto"/>
            </w:tcBorders>
          </w:tcPr>
          <w:p w14:paraId="19E971E8" w14:textId="77777777" w:rsidR="004C543C" w:rsidRPr="0099745D" w:rsidRDefault="004C543C" w:rsidP="0016716A">
            <w:pPr>
              <w:ind w:right="-71"/>
            </w:pPr>
            <w:r w:rsidRPr="0099745D">
              <w:t>Периодичность проведения промежуточной аттестации</w:t>
            </w:r>
          </w:p>
        </w:tc>
        <w:tc>
          <w:tcPr>
            <w:tcW w:w="2301" w:type="dxa"/>
            <w:tcBorders>
              <w:top w:val="single" w:sz="4" w:space="0" w:color="auto"/>
              <w:left w:val="single" w:sz="4" w:space="0" w:color="auto"/>
              <w:bottom w:val="single" w:sz="4" w:space="0" w:color="auto"/>
              <w:right w:val="single" w:sz="4" w:space="0" w:color="auto"/>
            </w:tcBorders>
          </w:tcPr>
          <w:p w14:paraId="2BC3A1AE" w14:textId="77777777" w:rsidR="004C543C" w:rsidRPr="0099745D" w:rsidRDefault="004C543C" w:rsidP="0016716A">
            <w:pPr>
              <w:ind w:right="-67"/>
            </w:pPr>
            <w:r w:rsidRPr="0099745D">
              <w:t>четверть</w:t>
            </w:r>
          </w:p>
          <w:p w14:paraId="0B1E663B" w14:textId="77777777" w:rsidR="004C543C" w:rsidRPr="0099745D" w:rsidRDefault="004C543C" w:rsidP="0016716A">
            <w:pPr>
              <w:ind w:right="-67"/>
            </w:pPr>
          </w:p>
        </w:tc>
        <w:tc>
          <w:tcPr>
            <w:tcW w:w="1985" w:type="dxa"/>
            <w:tcBorders>
              <w:top w:val="single" w:sz="4" w:space="0" w:color="auto"/>
              <w:left w:val="single" w:sz="4" w:space="0" w:color="auto"/>
              <w:bottom w:val="single" w:sz="4" w:space="0" w:color="auto"/>
              <w:right w:val="single" w:sz="4" w:space="0" w:color="auto"/>
            </w:tcBorders>
          </w:tcPr>
          <w:p w14:paraId="2844ACFE" w14:textId="77777777" w:rsidR="004C543C" w:rsidRPr="0099745D" w:rsidRDefault="004C543C" w:rsidP="0016716A">
            <w:pPr>
              <w:ind w:right="-67"/>
            </w:pPr>
            <w:r w:rsidRPr="0099745D">
              <w:t>четверть</w:t>
            </w:r>
          </w:p>
        </w:tc>
        <w:tc>
          <w:tcPr>
            <w:tcW w:w="1984" w:type="dxa"/>
            <w:tcBorders>
              <w:top w:val="single" w:sz="4" w:space="0" w:color="auto"/>
              <w:left w:val="single" w:sz="4" w:space="0" w:color="auto"/>
              <w:bottom w:val="single" w:sz="4" w:space="0" w:color="auto"/>
              <w:right w:val="single" w:sz="4" w:space="0" w:color="auto"/>
            </w:tcBorders>
          </w:tcPr>
          <w:p w14:paraId="6DAD51A8" w14:textId="77777777" w:rsidR="004C543C" w:rsidRPr="0099745D" w:rsidRDefault="004C543C" w:rsidP="00602B30">
            <w:pPr>
              <w:ind w:right="-67"/>
            </w:pPr>
            <w:r w:rsidRPr="0099745D">
              <w:t>четверть</w:t>
            </w:r>
          </w:p>
        </w:tc>
      </w:tr>
    </w:tbl>
    <w:p w14:paraId="1EE93692" w14:textId="77777777" w:rsidR="00E27669" w:rsidRPr="0099745D" w:rsidRDefault="00E27669" w:rsidP="00E27669">
      <w:pPr>
        <w:ind w:left="142"/>
        <w:rPr>
          <w:b/>
          <w:u w:val="single"/>
        </w:rPr>
      </w:pPr>
    </w:p>
    <w:p w14:paraId="73DF3AAE" w14:textId="77777777" w:rsidR="00936796" w:rsidRDefault="00936796" w:rsidP="00936796">
      <w:pPr>
        <w:widowControl/>
        <w:autoSpaceDE/>
        <w:autoSpaceDN/>
        <w:adjustRightInd/>
        <w:ind w:left="862"/>
        <w:rPr>
          <w:b/>
          <w:u w:val="single"/>
        </w:rPr>
      </w:pPr>
    </w:p>
    <w:p w14:paraId="55DB1587" w14:textId="77777777" w:rsidR="00E27669" w:rsidRPr="00906A51" w:rsidRDefault="00E27669" w:rsidP="00906A51">
      <w:pPr>
        <w:widowControl/>
        <w:autoSpaceDE/>
        <w:autoSpaceDN/>
        <w:adjustRightInd/>
        <w:ind w:left="862"/>
        <w:rPr>
          <w:b/>
        </w:rPr>
      </w:pPr>
      <w:r w:rsidRPr="00906A51">
        <w:rPr>
          <w:b/>
        </w:rPr>
        <w:t>ОРГАНИЗАЦИЯ И СОДЕРЖАНИЕ ОБРАЗОВАТЕЛЬНОГО ПРОЦЕССА</w:t>
      </w:r>
    </w:p>
    <w:p w14:paraId="50D5C0AC" w14:textId="77777777" w:rsidR="00E27669" w:rsidRPr="0099745D" w:rsidRDefault="00E27669" w:rsidP="00E27669">
      <w:pPr>
        <w:rPr>
          <w:b/>
        </w:rPr>
      </w:pPr>
    </w:p>
    <w:p w14:paraId="334D5E27" w14:textId="77777777" w:rsidR="00906A51" w:rsidRDefault="00116ECE" w:rsidP="00116ECE">
      <w:pPr>
        <w:rPr>
          <w:b/>
        </w:rPr>
      </w:pPr>
      <w:r w:rsidRPr="0099745D">
        <w:rPr>
          <w:b/>
        </w:rPr>
        <w:t>1. Режим работы учреждения</w:t>
      </w:r>
      <w:r w:rsidRPr="0099745D">
        <w:t xml:space="preserve">,  </w:t>
      </w:r>
      <w:r w:rsidRPr="0099745D">
        <w:rPr>
          <w:b/>
        </w:rPr>
        <w:t xml:space="preserve">сменность </w:t>
      </w:r>
      <w:r w:rsidRPr="005F51A2">
        <w:rPr>
          <w:b/>
        </w:rPr>
        <w:t xml:space="preserve">занятий </w:t>
      </w:r>
    </w:p>
    <w:p w14:paraId="3A21C593" w14:textId="77777777" w:rsidR="00116ECE" w:rsidRPr="005F51A2" w:rsidRDefault="00116ECE" w:rsidP="00176CFF">
      <w:pPr>
        <w:ind w:firstLine="708"/>
        <w:contextualSpacing/>
        <w:jc w:val="both"/>
        <w:rPr>
          <w:b/>
        </w:rPr>
      </w:pPr>
      <w:r w:rsidRPr="005F51A2">
        <w:t>Учреждение занимается в 1 смену</w:t>
      </w:r>
      <w:r w:rsidR="00176CFF">
        <w:t>.</w:t>
      </w:r>
    </w:p>
    <w:p w14:paraId="3CA57637" w14:textId="77777777" w:rsidR="00116ECE" w:rsidRPr="005F51A2" w:rsidRDefault="00116ECE" w:rsidP="00176CFF">
      <w:pPr>
        <w:tabs>
          <w:tab w:val="left" w:pos="284"/>
        </w:tabs>
        <w:contextualSpacing/>
        <w:jc w:val="both"/>
      </w:pPr>
      <w:r w:rsidRPr="005F51A2">
        <w:t xml:space="preserve"> </w:t>
      </w:r>
      <w:r w:rsidR="00176CFF">
        <w:tab/>
        <w:t xml:space="preserve">       </w:t>
      </w:r>
      <w:r w:rsidRPr="005F51A2">
        <w:t xml:space="preserve">Начало уроков </w:t>
      </w:r>
      <w:r w:rsidR="00906A51">
        <w:t>–</w:t>
      </w:r>
      <w:r w:rsidR="00CC43D0" w:rsidRPr="005F51A2">
        <w:t xml:space="preserve"> </w:t>
      </w:r>
      <w:r w:rsidR="00906A51">
        <w:t>08.15 ч</w:t>
      </w:r>
      <w:r w:rsidRPr="005F51A2">
        <w:t>. Продолжи</w:t>
      </w:r>
      <w:r w:rsidRPr="005F51A2">
        <w:softHyphen/>
        <w:t>тельность уроков в 1-м классе – 35 минут, в</w:t>
      </w:r>
      <w:r w:rsidR="00906A51">
        <w:t>о</w:t>
      </w:r>
      <w:r w:rsidRPr="005F51A2">
        <w:t xml:space="preserve"> 2</w:t>
      </w:r>
      <w:r w:rsidR="00906A51">
        <w:t>-</w:t>
      </w:r>
      <w:r w:rsidR="00602B30">
        <w:t>11</w:t>
      </w:r>
      <w:r w:rsidR="00906A51">
        <w:t xml:space="preserve"> классах -  45 минут</w:t>
      </w:r>
      <w:r w:rsidR="004712ED">
        <w:t xml:space="preserve">; перерыв </w:t>
      </w:r>
      <w:r w:rsidRPr="005F51A2">
        <w:rPr>
          <w:color w:val="000000"/>
        </w:rPr>
        <w:t>между уроками – 10 минут. После второго</w:t>
      </w:r>
      <w:r w:rsidR="009F098A">
        <w:rPr>
          <w:color w:val="000000"/>
        </w:rPr>
        <w:t xml:space="preserve">, </w:t>
      </w:r>
      <w:r w:rsidR="00906A51">
        <w:rPr>
          <w:color w:val="000000"/>
        </w:rPr>
        <w:t>пятого</w:t>
      </w:r>
      <w:r w:rsidR="009F098A">
        <w:rPr>
          <w:color w:val="000000"/>
        </w:rPr>
        <w:t xml:space="preserve"> </w:t>
      </w:r>
      <w:r w:rsidR="00906A51">
        <w:rPr>
          <w:color w:val="000000"/>
        </w:rPr>
        <w:t>уроков</w:t>
      </w:r>
      <w:r w:rsidRPr="005F51A2">
        <w:rPr>
          <w:color w:val="000000"/>
        </w:rPr>
        <w:t xml:space="preserve"> перемена 20 минут. Для учащихся 1-го класса  после</w:t>
      </w:r>
      <w:r w:rsidR="00906A51">
        <w:rPr>
          <w:color w:val="000000"/>
        </w:rPr>
        <w:t xml:space="preserve"> </w:t>
      </w:r>
      <w:r w:rsidRPr="005F51A2">
        <w:rPr>
          <w:color w:val="000000"/>
        </w:rPr>
        <w:t>четвертого урока – динамическая пауза 40 минут.</w:t>
      </w:r>
    </w:p>
    <w:p w14:paraId="32B4DF58" w14:textId="77777777" w:rsidR="00602B30" w:rsidRDefault="00116ECE" w:rsidP="00176CFF">
      <w:pPr>
        <w:ind w:firstLine="708"/>
        <w:contextualSpacing/>
        <w:jc w:val="both"/>
      </w:pPr>
      <w:r w:rsidRPr="005F51A2">
        <w:t>В целях облегчения процесса адаптации детей к требованиям школы в 1 классе применяется «ступенчатый» режим учебных занятий: в 1-й четверти – 3 урока по 35 минут, с</w:t>
      </w:r>
      <w:r w:rsidR="00CC43D0" w:rsidRPr="005F51A2">
        <w:t>о</w:t>
      </w:r>
      <w:r w:rsidRPr="005F51A2">
        <w:t xml:space="preserve"> 2-й четверти – 4 урока по 35 минут, с 3-й четверти – 4 урока по 40</w:t>
      </w:r>
      <w:r w:rsidR="00906A51">
        <w:t xml:space="preserve"> </w:t>
      </w:r>
      <w:r w:rsidRPr="005F51A2">
        <w:t>минут.</w:t>
      </w:r>
      <w:r w:rsidR="00D554DF" w:rsidRPr="00D554DF">
        <w:t xml:space="preserve"> </w:t>
      </w:r>
      <w:r w:rsidR="00602B30">
        <w:t xml:space="preserve">   </w:t>
      </w:r>
    </w:p>
    <w:p w14:paraId="5FE8F1C2" w14:textId="77777777" w:rsidR="00D554DF" w:rsidRDefault="00D554DF" w:rsidP="00176CFF">
      <w:pPr>
        <w:ind w:firstLine="708"/>
        <w:contextualSpacing/>
        <w:jc w:val="both"/>
      </w:pPr>
      <w:r>
        <w:t>В</w:t>
      </w:r>
      <w:r w:rsidRPr="005E735A">
        <w:t xml:space="preserve">торая половина дня – с 15 часов 15 минут – индивидуальные занятия, консультации, работа кружков, секций, факультативов, общешкольные творческие дела. </w:t>
      </w:r>
    </w:p>
    <w:p w14:paraId="068F8190" w14:textId="77777777" w:rsidR="00116ECE" w:rsidRDefault="00116ECE" w:rsidP="00116ECE">
      <w:pPr>
        <w:ind w:firstLine="284"/>
        <w:jc w:val="both"/>
      </w:pPr>
    </w:p>
    <w:p w14:paraId="4A6A1BDF" w14:textId="77777777" w:rsidR="00116ECE" w:rsidRDefault="00176CFF" w:rsidP="00176CFF">
      <w:pPr>
        <w:widowControl/>
        <w:autoSpaceDE/>
        <w:autoSpaceDN/>
        <w:adjustRightInd/>
        <w:rPr>
          <w:b/>
        </w:rPr>
      </w:pPr>
      <w:r w:rsidRPr="00176CFF">
        <w:rPr>
          <w:b/>
        </w:rPr>
        <w:t>2.</w:t>
      </w:r>
      <w:r w:rsidR="00116ECE" w:rsidRPr="00176CFF">
        <w:rPr>
          <w:b/>
        </w:rPr>
        <w:t>Формы</w:t>
      </w:r>
      <w:r>
        <w:rPr>
          <w:b/>
        </w:rPr>
        <w:t xml:space="preserve"> обучения по классам в 202</w:t>
      </w:r>
      <w:r w:rsidR="001F1C28">
        <w:rPr>
          <w:b/>
        </w:rPr>
        <w:t>4</w:t>
      </w:r>
      <w:r>
        <w:rPr>
          <w:b/>
        </w:rPr>
        <w:t>/202</w:t>
      </w:r>
      <w:r w:rsidR="001F1C28">
        <w:rPr>
          <w:b/>
        </w:rPr>
        <w:t>5</w:t>
      </w:r>
      <w:r w:rsidR="00CC43D0">
        <w:rPr>
          <w:b/>
        </w:rPr>
        <w:t xml:space="preserve"> </w:t>
      </w:r>
      <w:r>
        <w:rPr>
          <w:b/>
        </w:rPr>
        <w:t>учебном году</w:t>
      </w:r>
    </w:p>
    <w:p w14:paraId="63BC1A71" w14:textId="77777777" w:rsidR="00116ECE" w:rsidRPr="0099745D" w:rsidRDefault="00116ECE" w:rsidP="00116ECE">
      <w:pPr>
        <w:widowControl/>
        <w:autoSpaceDE/>
        <w:autoSpaceDN/>
        <w:adjustRightInd/>
        <w:ind w:left="360"/>
        <w:rPr>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96"/>
        <w:gridCol w:w="900"/>
        <w:gridCol w:w="1080"/>
        <w:gridCol w:w="1080"/>
        <w:gridCol w:w="722"/>
        <w:gridCol w:w="851"/>
        <w:gridCol w:w="1134"/>
      </w:tblGrid>
      <w:tr w:rsidR="00176CFF" w:rsidRPr="0099745D" w14:paraId="08187EF1" w14:textId="77777777" w:rsidTr="00602B30">
        <w:tc>
          <w:tcPr>
            <w:tcW w:w="851" w:type="dxa"/>
            <w:vMerge w:val="restart"/>
          </w:tcPr>
          <w:p w14:paraId="424F587D" w14:textId="77777777" w:rsidR="00176CFF" w:rsidRPr="0099745D" w:rsidRDefault="00176CFF" w:rsidP="0016716A">
            <w:pPr>
              <w:jc w:val="center"/>
            </w:pPr>
            <w:r w:rsidRPr="0099745D">
              <w:t xml:space="preserve">Класс </w:t>
            </w:r>
          </w:p>
        </w:tc>
        <w:tc>
          <w:tcPr>
            <w:tcW w:w="2596" w:type="dxa"/>
            <w:vMerge w:val="restart"/>
          </w:tcPr>
          <w:p w14:paraId="79027B6A" w14:textId="77777777" w:rsidR="00176CFF" w:rsidRPr="0099745D" w:rsidRDefault="0049538C" w:rsidP="0049538C">
            <w:pPr>
              <w:jc w:val="center"/>
            </w:pPr>
            <w:r>
              <w:t xml:space="preserve">Вид </w:t>
            </w:r>
            <w:r w:rsidR="00176CFF" w:rsidRPr="0099745D">
              <w:t>программы</w:t>
            </w:r>
          </w:p>
        </w:tc>
        <w:tc>
          <w:tcPr>
            <w:tcW w:w="3060" w:type="dxa"/>
            <w:gridSpan w:val="3"/>
          </w:tcPr>
          <w:p w14:paraId="6F4580B3" w14:textId="77777777" w:rsidR="00176CFF" w:rsidRPr="0099745D" w:rsidRDefault="00176CFF" w:rsidP="0016716A">
            <w:pPr>
              <w:jc w:val="center"/>
            </w:pPr>
            <w:r w:rsidRPr="0099745D">
              <w:t>Очная форма</w:t>
            </w:r>
          </w:p>
        </w:tc>
        <w:tc>
          <w:tcPr>
            <w:tcW w:w="722" w:type="dxa"/>
            <w:vMerge w:val="restart"/>
          </w:tcPr>
          <w:p w14:paraId="58674225" w14:textId="77777777" w:rsidR="00176CFF" w:rsidRPr="0099745D" w:rsidRDefault="00176CFF" w:rsidP="0016716A">
            <w:pPr>
              <w:jc w:val="center"/>
            </w:pPr>
            <w:r w:rsidRPr="0099745D">
              <w:t xml:space="preserve">Семейное образование </w:t>
            </w:r>
          </w:p>
        </w:tc>
        <w:tc>
          <w:tcPr>
            <w:tcW w:w="851" w:type="dxa"/>
            <w:vMerge w:val="restart"/>
          </w:tcPr>
          <w:p w14:paraId="0C616DAC" w14:textId="77777777" w:rsidR="00176CFF" w:rsidRPr="0099745D" w:rsidRDefault="00176CFF" w:rsidP="0016716A">
            <w:pPr>
              <w:jc w:val="center"/>
            </w:pPr>
            <w:r w:rsidRPr="0099745D">
              <w:t xml:space="preserve">Самообразование </w:t>
            </w:r>
          </w:p>
          <w:p w14:paraId="10B90600" w14:textId="77777777" w:rsidR="00176CFF" w:rsidRPr="0099745D" w:rsidRDefault="00176CFF" w:rsidP="0016716A">
            <w:pPr>
              <w:jc w:val="center"/>
            </w:pPr>
          </w:p>
        </w:tc>
        <w:tc>
          <w:tcPr>
            <w:tcW w:w="1134" w:type="dxa"/>
            <w:vMerge w:val="restart"/>
          </w:tcPr>
          <w:p w14:paraId="2527EF6A" w14:textId="77777777" w:rsidR="00176CFF" w:rsidRPr="0099745D" w:rsidRDefault="00176CFF" w:rsidP="00602B30">
            <w:pPr>
              <w:ind w:right="-108"/>
              <w:jc w:val="center"/>
            </w:pPr>
            <w:r w:rsidRPr="0099745D">
              <w:t>Всего учащихся в классе</w:t>
            </w:r>
          </w:p>
        </w:tc>
      </w:tr>
      <w:tr w:rsidR="00176CFF" w:rsidRPr="0099745D" w14:paraId="635112CC" w14:textId="77777777" w:rsidTr="00602B30">
        <w:tc>
          <w:tcPr>
            <w:tcW w:w="851" w:type="dxa"/>
            <w:vMerge/>
          </w:tcPr>
          <w:p w14:paraId="2ECA9754" w14:textId="77777777" w:rsidR="00176CFF" w:rsidRPr="0099745D" w:rsidRDefault="00176CFF" w:rsidP="0016716A">
            <w:pPr>
              <w:jc w:val="center"/>
            </w:pPr>
          </w:p>
        </w:tc>
        <w:tc>
          <w:tcPr>
            <w:tcW w:w="2596" w:type="dxa"/>
            <w:vMerge/>
          </w:tcPr>
          <w:p w14:paraId="2D1C38B3" w14:textId="77777777" w:rsidR="00176CFF" w:rsidRPr="0099745D" w:rsidRDefault="00176CFF" w:rsidP="0016716A">
            <w:pPr>
              <w:jc w:val="center"/>
            </w:pPr>
          </w:p>
        </w:tc>
        <w:tc>
          <w:tcPr>
            <w:tcW w:w="900" w:type="dxa"/>
          </w:tcPr>
          <w:p w14:paraId="2EB7F3EF" w14:textId="77777777" w:rsidR="00176CFF" w:rsidRPr="0099745D" w:rsidRDefault="00176CFF" w:rsidP="0016716A">
            <w:pPr>
              <w:jc w:val="center"/>
            </w:pPr>
            <w:r>
              <w:t>В классе</w:t>
            </w:r>
            <w:r w:rsidRPr="0099745D">
              <w:t>(чел.)</w:t>
            </w:r>
          </w:p>
        </w:tc>
        <w:tc>
          <w:tcPr>
            <w:tcW w:w="1080" w:type="dxa"/>
          </w:tcPr>
          <w:p w14:paraId="6215E78C" w14:textId="77777777" w:rsidR="00176CFF" w:rsidRPr="0099745D" w:rsidRDefault="00176CFF" w:rsidP="0016716A">
            <w:pPr>
              <w:jc w:val="center"/>
            </w:pPr>
            <w:r w:rsidRPr="0099745D">
              <w:t>По индивидуальным учебным планам  (чел)</w:t>
            </w:r>
          </w:p>
        </w:tc>
        <w:tc>
          <w:tcPr>
            <w:tcW w:w="1080" w:type="dxa"/>
          </w:tcPr>
          <w:p w14:paraId="7D60C9E3" w14:textId="77777777" w:rsidR="00176CFF" w:rsidRPr="0099745D" w:rsidRDefault="00176CFF" w:rsidP="0016716A">
            <w:pPr>
              <w:jc w:val="center"/>
            </w:pPr>
            <w:r w:rsidRPr="0099745D">
              <w:t>В дистанционном режиме (чел)</w:t>
            </w:r>
          </w:p>
        </w:tc>
        <w:tc>
          <w:tcPr>
            <w:tcW w:w="722" w:type="dxa"/>
            <w:vMerge/>
          </w:tcPr>
          <w:p w14:paraId="052DF61D" w14:textId="77777777" w:rsidR="00176CFF" w:rsidRPr="0099745D" w:rsidRDefault="00176CFF" w:rsidP="0016716A">
            <w:pPr>
              <w:jc w:val="center"/>
            </w:pPr>
          </w:p>
        </w:tc>
        <w:tc>
          <w:tcPr>
            <w:tcW w:w="851" w:type="dxa"/>
            <w:vMerge/>
          </w:tcPr>
          <w:p w14:paraId="4F4778B2" w14:textId="77777777" w:rsidR="00176CFF" w:rsidRPr="0099745D" w:rsidRDefault="00176CFF" w:rsidP="0016716A">
            <w:pPr>
              <w:jc w:val="center"/>
            </w:pPr>
          </w:p>
        </w:tc>
        <w:tc>
          <w:tcPr>
            <w:tcW w:w="1134" w:type="dxa"/>
            <w:vMerge/>
          </w:tcPr>
          <w:p w14:paraId="03EE2D6B" w14:textId="77777777" w:rsidR="00176CFF" w:rsidRPr="0099745D" w:rsidRDefault="00176CFF" w:rsidP="0016716A">
            <w:pPr>
              <w:jc w:val="center"/>
            </w:pPr>
          </w:p>
        </w:tc>
      </w:tr>
      <w:tr w:rsidR="00176CFF" w:rsidRPr="0099745D" w14:paraId="53654856" w14:textId="77777777" w:rsidTr="00602B30">
        <w:tc>
          <w:tcPr>
            <w:tcW w:w="851" w:type="dxa"/>
          </w:tcPr>
          <w:p w14:paraId="384B0D67" w14:textId="77777777" w:rsidR="00176CFF" w:rsidRPr="0099745D" w:rsidRDefault="00176CFF" w:rsidP="0016716A">
            <w:pPr>
              <w:jc w:val="center"/>
            </w:pPr>
            <w:r w:rsidRPr="0099745D">
              <w:t>1</w:t>
            </w:r>
          </w:p>
        </w:tc>
        <w:tc>
          <w:tcPr>
            <w:tcW w:w="2596" w:type="dxa"/>
          </w:tcPr>
          <w:p w14:paraId="324DF479" w14:textId="77777777" w:rsidR="00176CFF" w:rsidRPr="0099745D" w:rsidRDefault="00176CFF" w:rsidP="0016716A">
            <w:pPr>
              <w:jc w:val="center"/>
            </w:pPr>
            <w:r w:rsidRPr="0099745D">
              <w:t xml:space="preserve">Общеобразовательная </w:t>
            </w:r>
          </w:p>
        </w:tc>
        <w:tc>
          <w:tcPr>
            <w:tcW w:w="900" w:type="dxa"/>
          </w:tcPr>
          <w:p w14:paraId="73A88771" w14:textId="77777777" w:rsidR="00176CFF" w:rsidRPr="007A252F" w:rsidRDefault="001F1C28" w:rsidP="0016716A">
            <w:pPr>
              <w:jc w:val="center"/>
            </w:pPr>
            <w:r>
              <w:t>11</w:t>
            </w:r>
          </w:p>
        </w:tc>
        <w:tc>
          <w:tcPr>
            <w:tcW w:w="1080" w:type="dxa"/>
          </w:tcPr>
          <w:p w14:paraId="2360F0D0" w14:textId="77777777" w:rsidR="00176CFF" w:rsidRPr="007A252F" w:rsidRDefault="00673471" w:rsidP="0016716A">
            <w:pPr>
              <w:jc w:val="center"/>
            </w:pPr>
            <w:r>
              <w:t>3</w:t>
            </w:r>
          </w:p>
        </w:tc>
        <w:tc>
          <w:tcPr>
            <w:tcW w:w="1080" w:type="dxa"/>
          </w:tcPr>
          <w:p w14:paraId="590331A7" w14:textId="77777777" w:rsidR="00176CFF" w:rsidRPr="007A252F" w:rsidRDefault="00176CFF" w:rsidP="0016716A">
            <w:pPr>
              <w:jc w:val="center"/>
            </w:pPr>
            <w:r w:rsidRPr="007A252F">
              <w:t>-</w:t>
            </w:r>
          </w:p>
        </w:tc>
        <w:tc>
          <w:tcPr>
            <w:tcW w:w="722" w:type="dxa"/>
          </w:tcPr>
          <w:p w14:paraId="6A94C88E" w14:textId="77777777" w:rsidR="00176CFF" w:rsidRPr="007A252F" w:rsidRDefault="00176CFF" w:rsidP="0016716A">
            <w:pPr>
              <w:jc w:val="center"/>
            </w:pPr>
            <w:r w:rsidRPr="007A252F">
              <w:t>-</w:t>
            </w:r>
          </w:p>
        </w:tc>
        <w:tc>
          <w:tcPr>
            <w:tcW w:w="851" w:type="dxa"/>
          </w:tcPr>
          <w:p w14:paraId="68DED736" w14:textId="77777777" w:rsidR="00176CFF" w:rsidRPr="007A252F" w:rsidRDefault="00176CFF" w:rsidP="0016716A">
            <w:pPr>
              <w:jc w:val="center"/>
            </w:pPr>
            <w:r w:rsidRPr="007A252F">
              <w:t>-</w:t>
            </w:r>
          </w:p>
        </w:tc>
        <w:tc>
          <w:tcPr>
            <w:tcW w:w="1134" w:type="dxa"/>
          </w:tcPr>
          <w:p w14:paraId="47F31479" w14:textId="77777777" w:rsidR="00176CFF" w:rsidRPr="007A252F" w:rsidRDefault="00C94C2E" w:rsidP="004F778A">
            <w:pPr>
              <w:jc w:val="center"/>
            </w:pPr>
            <w:r>
              <w:t>9</w:t>
            </w:r>
          </w:p>
        </w:tc>
      </w:tr>
      <w:tr w:rsidR="00176CFF" w:rsidRPr="0099745D" w14:paraId="7A2969C8" w14:textId="77777777" w:rsidTr="00602B30">
        <w:tc>
          <w:tcPr>
            <w:tcW w:w="851" w:type="dxa"/>
          </w:tcPr>
          <w:p w14:paraId="6F94F809" w14:textId="77777777" w:rsidR="00176CFF" w:rsidRPr="0099745D" w:rsidRDefault="00176CFF" w:rsidP="0016716A">
            <w:pPr>
              <w:jc w:val="center"/>
            </w:pPr>
            <w:r w:rsidRPr="0099745D">
              <w:t>2</w:t>
            </w:r>
          </w:p>
        </w:tc>
        <w:tc>
          <w:tcPr>
            <w:tcW w:w="2596" w:type="dxa"/>
          </w:tcPr>
          <w:p w14:paraId="40FC6795" w14:textId="77777777" w:rsidR="00176CFF" w:rsidRPr="0099745D" w:rsidRDefault="00176CFF" w:rsidP="0016716A">
            <w:pPr>
              <w:jc w:val="center"/>
            </w:pPr>
            <w:r w:rsidRPr="0099745D">
              <w:t xml:space="preserve">Общеобразовательная </w:t>
            </w:r>
          </w:p>
        </w:tc>
        <w:tc>
          <w:tcPr>
            <w:tcW w:w="900" w:type="dxa"/>
          </w:tcPr>
          <w:p w14:paraId="2E1E91C7" w14:textId="77777777" w:rsidR="00176CFF" w:rsidRPr="007A252F" w:rsidRDefault="00176CFF" w:rsidP="001F1C28">
            <w:pPr>
              <w:jc w:val="center"/>
            </w:pPr>
            <w:r w:rsidRPr="007A252F">
              <w:t>1</w:t>
            </w:r>
            <w:r w:rsidR="001F1C28">
              <w:t>0</w:t>
            </w:r>
          </w:p>
        </w:tc>
        <w:tc>
          <w:tcPr>
            <w:tcW w:w="1080" w:type="dxa"/>
          </w:tcPr>
          <w:p w14:paraId="65CB402E" w14:textId="77777777" w:rsidR="00176CFF" w:rsidRPr="007A252F" w:rsidRDefault="00673471" w:rsidP="0016716A">
            <w:pPr>
              <w:jc w:val="center"/>
            </w:pPr>
            <w:r>
              <w:t>1</w:t>
            </w:r>
          </w:p>
        </w:tc>
        <w:tc>
          <w:tcPr>
            <w:tcW w:w="1080" w:type="dxa"/>
          </w:tcPr>
          <w:p w14:paraId="416A0A17" w14:textId="77777777" w:rsidR="00176CFF" w:rsidRPr="007A252F" w:rsidRDefault="00176CFF" w:rsidP="0016716A">
            <w:pPr>
              <w:jc w:val="center"/>
            </w:pPr>
            <w:r w:rsidRPr="007A252F">
              <w:t>-</w:t>
            </w:r>
          </w:p>
        </w:tc>
        <w:tc>
          <w:tcPr>
            <w:tcW w:w="722" w:type="dxa"/>
          </w:tcPr>
          <w:p w14:paraId="1C11E4FB" w14:textId="77777777" w:rsidR="00176CFF" w:rsidRPr="007A252F" w:rsidRDefault="00176CFF" w:rsidP="0016716A">
            <w:pPr>
              <w:jc w:val="center"/>
            </w:pPr>
            <w:r w:rsidRPr="007A252F">
              <w:t>-</w:t>
            </w:r>
          </w:p>
        </w:tc>
        <w:tc>
          <w:tcPr>
            <w:tcW w:w="851" w:type="dxa"/>
          </w:tcPr>
          <w:p w14:paraId="758A35BD" w14:textId="77777777" w:rsidR="00176CFF" w:rsidRPr="007A252F" w:rsidRDefault="00176CFF" w:rsidP="0016716A">
            <w:pPr>
              <w:jc w:val="center"/>
            </w:pPr>
            <w:r w:rsidRPr="007A252F">
              <w:t>-</w:t>
            </w:r>
          </w:p>
        </w:tc>
        <w:tc>
          <w:tcPr>
            <w:tcW w:w="1134" w:type="dxa"/>
          </w:tcPr>
          <w:p w14:paraId="523C9B94" w14:textId="77777777" w:rsidR="00176CFF" w:rsidRPr="007A252F" w:rsidRDefault="00C94C2E" w:rsidP="004F778A">
            <w:pPr>
              <w:jc w:val="center"/>
            </w:pPr>
            <w:r>
              <w:t>15</w:t>
            </w:r>
          </w:p>
        </w:tc>
      </w:tr>
      <w:tr w:rsidR="00176CFF" w:rsidRPr="0099745D" w14:paraId="082F5149" w14:textId="77777777" w:rsidTr="00602B30">
        <w:tc>
          <w:tcPr>
            <w:tcW w:w="851" w:type="dxa"/>
          </w:tcPr>
          <w:p w14:paraId="21CC28E0" w14:textId="77777777" w:rsidR="00176CFF" w:rsidRPr="0099745D" w:rsidRDefault="00176CFF" w:rsidP="0016716A">
            <w:pPr>
              <w:jc w:val="center"/>
            </w:pPr>
            <w:r w:rsidRPr="0099745D">
              <w:t>3</w:t>
            </w:r>
          </w:p>
        </w:tc>
        <w:tc>
          <w:tcPr>
            <w:tcW w:w="2596" w:type="dxa"/>
          </w:tcPr>
          <w:p w14:paraId="3048DFBC" w14:textId="77777777" w:rsidR="00176CFF" w:rsidRPr="0099745D" w:rsidRDefault="00176CFF" w:rsidP="0016716A">
            <w:pPr>
              <w:jc w:val="center"/>
            </w:pPr>
            <w:r w:rsidRPr="0099745D">
              <w:t xml:space="preserve">Общеобразовательная </w:t>
            </w:r>
          </w:p>
        </w:tc>
        <w:tc>
          <w:tcPr>
            <w:tcW w:w="900" w:type="dxa"/>
          </w:tcPr>
          <w:p w14:paraId="76BBF846" w14:textId="77777777" w:rsidR="00176CFF" w:rsidRPr="007A252F" w:rsidRDefault="00176CFF" w:rsidP="001F1C28">
            <w:pPr>
              <w:jc w:val="center"/>
            </w:pPr>
            <w:r w:rsidRPr="007A252F">
              <w:t>1</w:t>
            </w:r>
            <w:r w:rsidR="001F1C28">
              <w:t>5</w:t>
            </w:r>
          </w:p>
        </w:tc>
        <w:tc>
          <w:tcPr>
            <w:tcW w:w="1080" w:type="dxa"/>
          </w:tcPr>
          <w:p w14:paraId="2430927D" w14:textId="77777777" w:rsidR="00176CFF" w:rsidRPr="007A252F" w:rsidRDefault="00673471" w:rsidP="0016716A">
            <w:pPr>
              <w:jc w:val="center"/>
            </w:pPr>
            <w:r>
              <w:t>2</w:t>
            </w:r>
          </w:p>
        </w:tc>
        <w:tc>
          <w:tcPr>
            <w:tcW w:w="1080" w:type="dxa"/>
          </w:tcPr>
          <w:p w14:paraId="76707F07" w14:textId="77777777" w:rsidR="00176CFF" w:rsidRPr="007A252F" w:rsidRDefault="00176CFF" w:rsidP="0016716A">
            <w:pPr>
              <w:jc w:val="center"/>
            </w:pPr>
            <w:r w:rsidRPr="007A252F">
              <w:t>-</w:t>
            </w:r>
          </w:p>
        </w:tc>
        <w:tc>
          <w:tcPr>
            <w:tcW w:w="722" w:type="dxa"/>
          </w:tcPr>
          <w:p w14:paraId="54C62388" w14:textId="77777777" w:rsidR="00176CFF" w:rsidRPr="007A252F" w:rsidRDefault="00176CFF" w:rsidP="0016716A">
            <w:pPr>
              <w:jc w:val="center"/>
            </w:pPr>
            <w:r w:rsidRPr="007A252F">
              <w:t>-</w:t>
            </w:r>
          </w:p>
        </w:tc>
        <w:tc>
          <w:tcPr>
            <w:tcW w:w="851" w:type="dxa"/>
          </w:tcPr>
          <w:p w14:paraId="504DF923" w14:textId="77777777" w:rsidR="00176CFF" w:rsidRPr="007A252F" w:rsidRDefault="00176CFF" w:rsidP="0016716A">
            <w:pPr>
              <w:jc w:val="center"/>
            </w:pPr>
            <w:r w:rsidRPr="007A252F">
              <w:t>-</w:t>
            </w:r>
          </w:p>
        </w:tc>
        <w:tc>
          <w:tcPr>
            <w:tcW w:w="1134" w:type="dxa"/>
          </w:tcPr>
          <w:p w14:paraId="5A5BA0A9" w14:textId="77777777" w:rsidR="00176CFF" w:rsidRPr="007A252F" w:rsidRDefault="00C94C2E" w:rsidP="004F778A">
            <w:pPr>
              <w:jc w:val="center"/>
            </w:pPr>
            <w:r>
              <w:t>13</w:t>
            </w:r>
          </w:p>
        </w:tc>
      </w:tr>
      <w:tr w:rsidR="00176CFF" w:rsidRPr="0099745D" w14:paraId="6E03CCA4" w14:textId="77777777" w:rsidTr="00602B30">
        <w:tc>
          <w:tcPr>
            <w:tcW w:w="851" w:type="dxa"/>
          </w:tcPr>
          <w:p w14:paraId="1A4E017D" w14:textId="77777777" w:rsidR="00176CFF" w:rsidRPr="0099745D" w:rsidRDefault="00176CFF" w:rsidP="0016716A">
            <w:pPr>
              <w:jc w:val="center"/>
            </w:pPr>
            <w:r w:rsidRPr="0099745D">
              <w:lastRenderedPageBreak/>
              <w:t>4</w:t>
            </w:r>
          </w:p>
        </w:tc>
        <w:tc>
          <w:tcPr>
            <w:tcW w:w="2596" w:type="dxa"/>
          </w:tcPr>
          <w:p w14:paraId="3D9BD314" w14:textId="77777777" w:rsidR="00176CFF" w:rsidRPr="0099745D" w:rsidRDefault="00176CFF" w:rsidP="0016716A">
            <w:pPr>
              <w:jc w:val="center"/>
            </w:pPr>
            <w:r w:rsidRPr="0099745D">
              <w:t xml:space="preserve">Общеобразовательная </w:t>
            </w:r>
          </w:p>
        </w:tc>
        <w:tc>
          <w:tcPr>
            <w:tcW w:w="900" w:type="dxa"/>
          </w:tcPr>
          <w:p w14:paraId="1DFD88B9" w14:textId="77777777" w:rsidR="00176CFF" w:rsidRPr="007A252F" w:rsidRDefault="00673471" w:rsidP="0016716A">
            <w:pPr>
              <w:jc w:val="center"/>
            </w:pPr>
            <w:r>
              <w:t>11</w:t>
            </w:r>
          </w:p>
        </w:tc>
        <w:tc>
          <w:tcPr>
            <w:tcW w:w="1080" w:type="dxa"/>
          </w:tcPr>
          <w:p w14:paraId="2272EE9C" w14:textId="77777777" w:rsidR="00176CFF" w:rsidRPr="007A252F" w:rsidRDefault="00673471" w:rsidP="0016716A">
            <w:pPr>
              <w:jc w:val="center"/>
            </w:pPr>
            <w:r>
              <w:t>1</w:t>
            </w:r>
          </w:p>
        </w:tc>
        <w:tc>
          <w:tcPr>
            <w:tcW w:w="1080" w:type="dxa"/>
          </w:tcPr>
          <w:p w14:paraId="2E38A280" w14:textId="77777777" w:rsidR="00176CFF" w:rsidRPr="007A252F" w:rsidRDefault="00176CFF" w:rsidP="0016716A">
            <w:pPr>
              <w:jc w:val="center"/>
            </w:pPr>
            <w:r w:rsidRPr="007A252F">
              <w:t>-</w:t>
            </w:r>
          </w:p>
        </w:tc>
        <w:tc>
          <w:tcPr>
            <w:tcW w:w="722" w:type="dxa"/>
          </w:tcPr>
          <w:p w14:paraId="4DBEDB72" w14:textId="77777777" w:rsidR="00176CFF" w:rsidRPr="007A252F" w:rsidRDefault="00176CFF" w:rsidP="0016716A">
            <w:pPr>
              <w:jc w:val="center"/>
            </w:pPr>
            <w:r w:rsidRPr="007A252F">
              <w:t>-</w:t>
            </w:r>
          </w:p>
        </w:tc>
        <w:tc>
          <w:tcPr>
            <w:tcW w:w="851" w:type="dxa"/>
          </w:tcPr>
          <w:p w14:paraId="2DF5812D" w14:textId="77777777" w:rsidR="00176CFF" w:rsidRPr="007A252F" w:rsidRDefault="00176CFF" w:rsidP="0016716A">
            <w:pPr>
              <w:jc w:val="center"/>
            </w:pPr>
            <w:r w:rsidRPr="007A252F">
              <w:t>-</w:t>
            </w:r>
          </w:p>
        </w:tc>
        <w:tc>
          <w:tcPr>
            <w:tcW w:w="1134" w:type="dxa"/>
          </w:tcPr>
          <w:p w14:paraId="3E69703E" w14:textId="77777777" w:rsidR="00176CFF" w:rsidRPr="007A252F" w:rsidRDefault="00C94C2E" w:rsidP="004F778A">
            <w:pPr>
              <w:jc w:val="center"/>
            </w:pPr>
            <w:r>
              <w:t>7</w:t>
            </w:r>
          </w:p>
        </w:tc>
      </w:tr>
      <w:tr w:rsidR="00176CFF" w:rsidRPr="0099745D" w14:paraId="35402BDB" w14:textId="77777777" w:rsidTr="00602B30">
        <w:tc>
          <w:tcPr>
            <w:tcW w:w="851" w:type="dxa"/>
          </w:tcPr>
          <w:p w14:paraId="22CEB2C8" w14:textId="77777777" w:rsidR="00176CFF" w:rsidRPr="0099745D" w:rsidRDefault="00176CFF" w:rsidP="0016716A">
            <w:pPr>
              <w:jc w:val="center"/>
            </w:pPr>
            <w:r w:rsidRPr="0099745D">
              <w:t>5</w:t>
            </w:r>
          </w:p>
        </w:tc>
        <w:tc>
          <w:tcPr>
            <w:tcW w:w="2596" w:type="dxa"/>
          </w:tcPr>
          <w:p w14:paraId="6EAD583A" w14:textId="77777777" w:rsidR="00176CFF" w:rsidRPr="0099745D" w:rsidRDefault="00176CFF" w:rsidP="0016716A">
            <w:pPr>
              <w:jc w:val="center"/>
            </w:pPr>
            <w:r w:rsidRPr="0099745D">
              <w:t xml:space="preserve">Общеобразовательная </w:t>
            </w:r>
          </w:p>
        </w:tc>
        <w:tc>
          <w:tcPr>
            <w:tcW w:w="900" w:type="dxa"/>
          </w:tcPr>
          <w:p w14:paraId="0B1EA468" w14:textId="77777777" w:rsidR="00176CFF" w:rsidRPr="007A252F" w:rsidRDefault="00176CFF" w:rsidP="00673471">
            <w:pPr>
              <w:jc w:val="center"/>
            </w:pPr>
            <w:r w:rsidRPr="007A252F">
              <w:t>1</w:t>
            </w:r>
            <w:r w:rsidR="00673471">
              <w:t>0</w:t>
            </w:r>
          </w:p>
        </w:tc>
        <w:tc>
          <w:tcPr>
            <w:tcW w:w="1080" w:type="dxa"/>
          </w:tcPr>
          <w:p w14:paraId="3195DCA9" w14:textId="77777777" w:rsidR="00176CFF" w:rsidRPr="007A252F" w:rsidRDefault="00673471" w:rsidP="0016716A">
            <w:pPr>
              <w:jc w:val="center"/>
            </w:pPr>
            <w:r>
              <w:t>1</w:t>
            </w:r>
          </w:p>
        </w:tc>
        <w:tc>
          <w:tcPr>
            <w:tcW w:w="1080" w:type="dxa"/>
          </w:tcPr>
          <w:p w14:paraId="5D3EFFAE" w14:textId="77777777" w:rsidR="00176CFF" w:rsidRPr="007A252F" w:rsidRDefault="00176CFF" w:rsidP="0016716A">
            <w:pPr>
              <w:jc w:val="center"/>
            </w:pPr>
            <w:r w:rsidRPr="007A252F">
              <w:t>-</w:t>
            </w:r>
          </w:p>
        </w:tc>
        <w:tc>
          <w:tcPr>
            <w:tcW w:w="722" w:type="dxa"/>
          </w:tcPr>
          <w:p w14:paraId="54E3B091" w14:textId="77777777" w:rsidR="00176CFF" w:rsidRPr="007A252F" w:rsidRDefault="00176CFF" w:rsidP="0016716A">
            <w:pPr>
              <w:jc w:val="center"/>
            </w:pPr>
            <w:r w:rsidRPr="007A252F">
              <w:t>-</w:t>
            </w:r>
          </w:p>
        </w:tc>
        <w:tc>
          <w:tcPr>
            <w:tcW w:w="851" w:type="dxa"/>
          </w:tcPr>
          <w:p w14:paraId="3DF99C44" w14:textId="77777777" w:rsidR="00176CFF" w:rsidRPr="007A252F" w:rsidRDefault="00176CFF" w:rsidP="0016716A">
            <w:pPr>
              <w:jc w:val="center"/>
            </w:pPr>
            <w:r w:rsidRPr="007A252F">
              <w:t>-</w:t>
            </w:r>
          </w:p>
        </w:tc>
        <w:tc>
          <w:tcPr>
            <w:tcW w:w="1134" w:type="dxa"/>
          </w:tcPr>
          <w:p w14:paraId="2BECC4A1" w14:textId="77777777" w:rsidR="00176CFF" w:rsidRPr="007A252F" w:rsidRDefault="00176CFF" w:rsidP="004F778A">
            <w:pPr>
              <w:jc w:val="center"/>
            </w:pPr>
            <w:r w:rsidRPr="007A252F">
              <w:t>1</w:t>
            </w:r>
            <w:r w:rsidR="00C94C2E">
              <w:t>7</w:t>
            </w:r>
          </w:p>
        </w:tc>
      </w:tr>
      <w:tr w:rsidR="00176CFF" w:rsidRPr="0099745D" w14:paraId="1B3D7828" w14:textId="77777777" w:rsidTr="00602B30">
        <w:tc>
          <w:tcPr>
            <w:tcW w:w="851" w:type="dxa"/>
          </w:tcPr>
          <w:p w14:paraId="79DF4274" w14:textId="77777777" w:rsidR="00176CFF" w:rsidRPr="0099745D" w:rsidRDefault="00176CFF" w:rsidP="0016716A">
            <w:pPr>
              <w:jc w:val="center"/>
            </w:pPr>
            <w:r w:rsidRPr="0099745D">
              <w:t>6</w:t>
            </w:r>
          </w:p>
        </w:tc>
        <w:tc>
          <w:tcPr>
            <w:tcW w:w="2596" w:type="dxa"/>
          </w:tcPr>
          <w:p w14:paraId="05054A70" w14:textId="77777777" w:rsidR="00176CFF" w:rsidRPr="0099745D" w:rsidRDefault="00176CFF" w:rsidP="0016716A">
            <w:pPr>
              <w:jc w:val="center"/>
            </w:pPr>
            <w:r w:rsidRPr="0099745D">
              <w:t xml:space="preserve">Общеобразовательная </w:t>
            </w:r>
          </w:p>
        </w:tc>
        <w:tc>
          <w:tcPr>
            <w:tcW w:w="900" w:type="dxa"/>
          </w:tcPr>
          <w:p w14:paraId="37056C8D" w14:textId="77777777" w:rsidR="00176CFF" w:rsidRPr="007A252F" w:rsidRDefault="00176CFF" w:rsidP="00673471">
            <w:pPr>
              <w:jc w:val="center"/>
            </w:pPr>
            <w:r w:rsidRPr="007A252F">
              <w:t>1</w:t>
            </w:r>
            <w:r w:rsidR="00673471">
              <w:t>7</w:t>
            </w:r>
          </w:p>
        </w:tc>
        <w:tc>
          <w:tcPr>
            <w:tcW w:w="1080" w:type="dxa"/>
          </w:tcPr>
          <w:p w14:paraId="66222A19" w14:textId="77777777" w:rsidR="00176CFF" w:rsidRPr="007A252F" w:rsidRDefault="00673471" w:rsidP="0016716A">
            <w:pPr>
              <w:jc w:val="center"/>
            </w:pPr>
            <w:r>
              <w:t>1</w:t>
            </w:r>
          </w:p>
        </w:tc>
        <w:tc>
          <w:tcPr>
            <w:tcW w:w="1080" w:type="dxa"/>
          </w:tcPr>
          <w:p w14:paraId="47B5E8DC" w14:textId="77777777" w:rsidR="00176CFF" w:rsidRPr="007A252F" w:rsidRDefault="00176CFF" w:rsidP="0016716A">
            <w:pPr>
              <w:jc w:val="center"/>
            </w:pPr>
            <w:r w:rsidRPr="007A252F">
              <w:t>-</w:t>
            </w:r>
          </w:p>
        </w:tc>
        <w:tc>
          <w:tcPr>
            <w:tcW w:w="722" w:type="dxa"/>
          </w:tcPr>
          <w:p w14:paraId="28B3095A" w14:textId="77777777" w:rsidR="00176CFF" w:rsidRPr="007A252F" w:rsidRDefault="00176CFF" w:rsidP="0016716A">
            <w:pPr>
              <w:jc w:val="center"/>
            </w:pPr>
            <w:r w:rsidRPr="007A252F">
              <w:t>-</w:t>
            </w:r>
          </w:p>
        </w:tc>
        <w:tc>
          <w:tcPr>
            <w:tcW w:w="851" w:type="dxa"/>
          </w:tcPr>
          <w:p w14:paraId="777A9BD5" w14:textId="77777777" w:rsidR="00176CFF" w:rsidRPr="007A252F" w:rsidRDefault="00176CFF" w:rsidP="0016716A">
            <w:pPr>
              <w:jc w:val="center"/>
            </w:pPr>
            <w:r w:rsidRPr="007A252F">
              <w:t>-</w:t>
            </w:r>
          </w:p>
        </w:tc>
        <w:tc>
          <w:tcPr>
            <w:tcW w:w="1134" w:type="dxa"/>
          </w:tcPr>
          <w:p w14:paraId="35B927ED" w14:textId="77777777" w:rsidR="00176CFF" w:rsidRPr="007A252F" w:rsidRDefault="00176CFF" w:rsidP="004F778A">
            <w:pPr>
              <w:jc w:val="center"/>
            </w:pPr>
            <w:r w:rsidRPr="007A252F">
              <w:t>1</w:t>
            </w:r>
            <w:r w:rsidR="00C94C2E">
              <w:t>2</w:t>
            </w:r>
          </w:p>
        </w:tc>
      </w:tr>
      <w:tr w:rsidR="00F848F3" w:rsidRPr="0099745D" w14:paraId="18BC3144" w14:textId="77777777" w:rsidTr="00602B30">
        <w:tc>
          <w:tcPr>
            <w:tcW w:w="851" w:type="dxa"/>
          </w:tcPr>
          <w:p w14:paraId="20374DD5" w14:textId="77777777" w:rsidR="00F848F3" w:rsidRPr="0099745D" w:rsidRDefault="00F848F3" w:rsidP="00F848F3">
            <w:pPr>
              <w:jc w:val="center"/>
            </w:pPr>
            <w:r w:rsidRPr="0099745D">
              <w:t>7</w:t>
            </w:r>
          </w:p>
        </w:tc>
        <w:tc>
          <w:tcPr>
            <w:tcW w:w="2596" w:type="dxa"/>
          </w:tcPr>
          <w:p w14:paraId="04B199CF" w14:textId="77777777" w:rsidR="00F848F3" w:rsidRPr="0099745D" w:rsidRDefault="00F848F3" w:rsidP="00F848F3">
            <w:pPr>
              <w:jc w:val="center"/>
            </w:pPr>
            <w:r w:rsidRPr="0099745D">
              <w:t xml:space="preserve">Общеобразовательная </w:t>
            </w:r>
          </w:p>
        </w:tc>
        <w:tc>
          <w:tcPr>
            <w:tcW w:w="900" w:type="dxa"/>
          </w:tcPr>
          <w:p w14:paraId="2C663ADF" w14:textId="77777777" w:rsidR="00F848F3" w:rsidRPr="007A252F" w:rsidRDefault="00673471" w:rsidP="00F848F3">
            <w:pPr>
              <w:jc w:val="center"/>
            </w:pPr>
            <w:r>
              <w:t>11</w:t>
            </w:r>
          </w:p>
        </w:tc>
        <w:tc>
          <w:tcPr>
            <w:tcW w:w="1080" w:type="dxa"/>
          </w:tcPr>
          <w:p w14:paraId="68ED37FA" w14:textId="77777777" w:rsidR="00F848F3" w:rsidRPr="007A252F" w:rsidRDefault="00673471" w:rsidP="00F848F3">
            <w:pPr>
              <w:jc w:val="center"/>
            </w:pPr>
            <w:r>
              <w:t>1</w:t>
            </w:r>
          </w:p>
        </w:tc>
        <w:tc>
          <w:tcPr>
            <w:tcW w:w="1080" w:type="dxa"/>
          </w:tcPr>
          <w:p w14:paraId="6F897026" w14:textId="77777777" w:rsidR="00F848F3" w:rsidRPr="007A252F" w:rsidRDefault="00F848F3" w:rsidP="00F848F3">
            <w:pPr>
              <w:jc w:val="center"/>
            </w:pPr>
            <w:r w:rsidRPr="007A252F">
              <w:t>-</w:t>
            </w:r>
          </w:p>
        </w:tc>
        <w:tc>
          <w:tcPr>
            <w:tcW w:w="722" w:type="dxa"/>
          </w:tcPr>
          <w:p w14:paraId="06A04517" w14:textId="77777777" w:rsidR="00F848F3" w:rsidRPr="007A252F" w:rsidRDefault="00F848F3" w:rsidP="00F848F3">
            <w:pPr>
              <w:jc w:val="center"/>
            </w:pPr>
            <w:r w:rsidRPr="007A252F">
              <w:t>-</w:t>
            </w:r>
          </w:p>
        </w:tc>
        <w:tc>
          <w:tcPr>
            <w:tcW w:w="851" w:type="dxa"/>
          </w:tcPr>
          <w:p w14:paraId="4D872A65" w14:textId="77777777" w:rsidR="00F848F3" w:rsidRPr="007A252F" w:rsidRDefault="00F848F3" w:rsidP="00F848F3">
            <w:pPr>
              <w:jc w:val="center"/>
            </w:pPr>
            <w:r w:rsidRPr="007A252F">
              <w:t>-</w:t>
            </w:r>
          </w:p>
        </w:tc>
        <w:tc>
          <w:tcPr>
            <w:tcW w:w="1134" w:type="dxa"/>
          </w:tcPr>
          <w:p w14:paraId="55723085" w14:textId="77777777" w:rsidR="00F848F3" w:rsidRPr="007A252F" w:rsidRDefault="00F848F3" w:rsidP="00F848F3">
            <w:pPr>
              <w:jc w:val="center"/>
            </w:pPr>
            <w:r w:rsidRPr="007A252F">
              <w:t>1</w:t>
            </w:r>
            <w:r w:rsidR="00C94C2E">
              <w:t>1</w:t>
            </w:r>
          </w:p>
        </w:tc>
      </w:tr>
      <w:tr w:rsidR="00F848F3" w:rsidRPr="0099745D" w14:paraId="1018048C" w14:textId="77777777" w:rsidTr="00602B30">
        <w:tc>
          <w:tcPr>
            <w:tcW w:w="851" w:type="dxa"/>
          </w:tcPr>
          <w:p w14:paraId="06BAB41B" w14:textId="77777777" w:rsidR="00F848F3" w:rsidRPr="0099745D" w:rsidRDefault="00F848F3" w:rsidP="00F848F3">
            <w:pPr>
              <w:jc w:val="center"/>
            </w:pPr>
            <w:r w:rsidRPr="0099745D">
              <w:t>8</w:t>
            </w:r>
          </w:p>
        </w:tc>
        <w:tc>
          <w:tcPr>
            <w:tcW w:w="2596" w:type="dxa"/>
          </w:tcPr>
          <w:p w14:paraId="439C1E57" w14:textId="77777777" w:rsidR="00F848F3" w:rsidRPr="0099745D" w:rsidRDefault="00F848F3" w:rsidP="00F848F3">
            <w:pPr>
              <w:jc w:val="center"/>
            </w:pPr>
            <w:r w:rsidRPr="0099745D">
              <w:t xml:space="preserve">Общеобразовательная </w:t>
            </w:r>
          </w:p>
        </w:tc>
        <w:tc>
          <w:tcPr>
            <w:tcW w:w="900" w:type="dxa"/>
          </w:tcPr>
          <w:p w14:paraId="5744C1BA" w14:textId="77777777" w:rsidR="00F848F3" w:rsidRPr="007A252F" w:rsidRDefault="00673471" w:rsidP="00F848F3">
            <w:pPr>
              <w:jc w:val="center"/>
            </w:pPr>
            <w:r>
              <w:t>11</w:t>
            </w:r>
          </w:p>
        </w:tc>
        <w:tc>
          <w:tcPr>
            <w:tcW w:w="1080" w:type="dxa"/>
          </w:tcPr>
          <w:p w14:paraId="03C8D969" w14:textId="77777777" w:rsidR="00F848F3" w:rsidRPr="007A252F" w:rsidRDefault="00673471" w:rsidP="00F848F3">
            <w:pPr>
              <w:jc w:val="center"/>
            </w:pPr>
            <w:r>
              <w:t>2</w:t>
            </w:r>
          </w:p>
        </w:tc>
        <w:tc>
          <w:tcPr>
            <w:tcW w:w="1080" w:type="dxa"/>
          </w:tcPr>
          <w:p w14:paraId="4B4946A5" w14:textId="77777777" w:rsidR="00F848F3" w:rsidRPr="007A252F" w:rsidRDefault="00F848F3" w:rsidP="00F848F3">
            <w:pPr>
              <w:jc w:val="center"/>
            </w:pPr>
            <w:r w:rsidRPr="007A252F">
              <w:t>-</w:t>
            </w:r>
          </w:p>
        </w:tc>
        <w:tc>
          <w:tcPr>
            <w:tcW w:w="722" w:type="dxa"/>
          </w:tcPr>
          <w:p w14:paraId="5527F5F1" w14:textId="77777777" w:rsidR="00F848F3" w:rsidRPr="007A252F" w:rsidRDefault="00F848F3" w:rsidP="00F848F3">
            <w:pPr>
              <w:jc w:val="center"/>
            </w:pPr>
            <w:r w:rsidRPr="007A252F">
              <w:t>-</w:t>
            </w:r>
          </w:p>
        </w:tc>
        <w:tc>
          <w:tcPr>
            <w:tcW w:w="851" w:type="dxa"/>
          </w:tcPr>
          <w:p w14:paraId="7912FBC2" w14:textId="77777777" w:rsidR="00F848F3" w:rsidRPr="007A252F" w:rsidRDefault="00F848F3" w:rsidP="00F848F3">
            <w:r w:rsidRPr="007A252F">
              <w:t xml:space="preserve">         -</w:t>
            </w:r>
          </w:p>
        </w:tc>
        <w:tc>
          <w:tcPr>
            <w:tcW w:w="1134" w:type="dxa"/>
          </w:tcPr>
          <w:p w14:paraId="6851402E" w14:textId="77777777" w:rsidR="00F848F3" w:rsidRPr="007A252F" w:rsidRDefault="00F848F3" w:rsidP="00F848F3">
            <w:pPr>
              <w:jc w:val="center"/>
            </w:pPr>
            <w:r w:rsidRPr="007A252F">
              <w:t>1</w:t>
            </w:r>
            <w:r w:rsidR="00C94C2E">
              <w:t>3</w:t>
            </w:r>
          </w:p>
        </w:tc>
      </w:tr>
      <w:tr w:rsidR="00F848F3" w:rsidRPr="0099745D" w14:paraId="3C783D8F" w14:textId="77777777" w:rsidTr="00602B30">
        <w:tc>
          <w:tcPr>
            <w:tcW w:w="851" w:type="dxa"/>
          </w:tcPr>
          <w:p w14:paraId="04732E8D" w14:textId="77777777" w:rsidR="00F848F3" w:rsidRPr="0099745D" w:rsidRDefault="00F848F3" w:rsidP="00F848F3">
            <w:pPr>
              <w:jc w:val="center"/>
            </w:pPr>
            <w:r w:rsidRPr="0099745D">
              <w:t>9</w:t>
            </w:r>
          </w:p>
        </w:tc>
        <w:tc>
          <w:tcPr>
            <w:tcW w:w="2596" w:type="dxa"/>
          </w:tcPr>
          <w:p w14:paraId="51CD99D5" w14:textId="77777777" w:rsidR="00F848F3" w:rsidRPr="0099745D" w:rsidRDefault="00F848F3" w:rsidP="00F848F3">
            <w:pPr>
              <w:jc w:val="center"/>
            </w:pPr>
            <w:r w:rsidRPr="0099745D">
              <w:t xml:space="preserve">Общеобразовательная </w:t>
            </w:r>
          </w:p>
        </w:tc>
        <w:tc>
          <w:tcPr>
            <w:tcW w:w="900" w:type="dxa"/>
          </w:tcPr>
          <w:p w14:paraId="57936C93" w14:textId="77777777" w:rsidR="00F848F3" w:rsidRPr="007A252F" w:rsidRDefault="00F848F3" w:rsidP="00673471">
            <w:pPr>
              <w:jc w:val="center"/>
            </w:pPr>
            <w:r w:rsidRPr="007A252F">
              <w:t>1</w:t>
            </w:r>
            <w:r w:rsidR="00673471">
              <w:t>3</w:t>
            </w:r>
          </w:p>
        </w:tc>
        <w:tc>
          <w:tcPr>
            <w:tcW w:w="1080" w:type="dxa"/>
          </w:tcPr>
          <w:p w14:paraId="4DB92855" w14:textId="77777777" w:rsidR="00F848F3" w:rsidRPr="007A252F" w:rsidRDefault="00673471" w:rsidP="00F848F3">
            <w:pPr>
              <w:jc w:val="center"/>
            </w:pPr>
            <w:r>
              <w:t>5</w:t>
            </w:r>
          </w:p>
        </w:tc>
        <w:tc>
          <w:tcPr>
            <w:tcW w:w="1080" w:type="dxa"/>
          </w:tcPr>
          <w:p w14:paraId="534D120E" w14:textId="77777777" w:rsidR="00F848F3" w:rsidRPr="007A252F" w:rsidRDefault="00F848F3" w:rsidP="00F848F3">
            <w:pPr>
              <w:jc w:val="center"/>
            </w:pPr>
            <w:r w:rsidRPr="007A252F">
              <w:t>-</w:t>
            </w:r>
          </w:p>
        </w:tc>
        <w:tc>
          <w:tcPr>
            <w:tcW w:w="722" w:type="dxa"/>
          </w:tcPr>
          <w:p w14:paraId="4EBA805F" w14:textId="77777777" w:rsidR="00F848F3" w:rsidRPr="007A252F" w:rsidRDefault="00F848F3" w:rsidP="00F848F3">
            <w:pPr>
              <w:jc w:val="center"/>
            </w:pPr>
            <w:r w:rsidRPr="007A252F">
              <w:t>-</w:t>
            </w:r>
          </w:p>
        </w:tc>
        <w:tc>
          <w:tcPr>
            <w:tcW w:w="851" w:type="dxa"/>
          </w:tcPr>
          <w:p w14:paraId="63DB9BD2" w14:textId="77777777" w:rsidR="00F848F3" w:rsidRPr="007A252F" w:rsidRDefault="00F848F3" w:rsidP="00F848F3">
            <w:pPr>
              <w:jc w:val="center"/>
            </w:pPr>
            <w:r w:rsidRPr="007A252F">
              <w:t>-</w:t>
            </w:r>
          </w:p>
        </w:tc>
        <w:tc>
          <w:tcPr>
            <w:tcW w:w="1134" w:type="dxa"/>
          </w:tcPr>
          <w:p w14:paraId="7AF5A2EC" w14:textId="77777777" w:rsidR="00F848F3" w:rsidRPr="007A252F" w:rsidRDefault="00F848F3" w:rsidP="00F848F3">
            <w:pPr>
              <w:jc w:val="center"/>
            </w:pPr>
            <w:r w:rsidRPr="007A252F">
              <w:t>1</w:t>
            </w:r>
            <w:r w:rsidR="00C94C2E">
              <w:t>2</w:t>
            </w:r>
          </w:p>
        </w:tc>
      </w:tr>
      <w:tr w:rsidR="00F848F3" w:rsidRPr="0099745D" w14:paraId="09A0586D" w14:textId="77777777" w:rsidTr="00602B30">
        <w:tc>
          <w:tcPr>
            <w:tcW w:w="851" w:type="dxa"/>
          </w:tcPr>
          <w:p w14:paraId="6BDE5A4F" w14:textId="77777777" w:rsidR="00F848F3" w:rsidRPr="0099745D" w:rsidRDefault="00F848F3" w:rsidP="00F848F3">
            <w:pPr>
              <w:jc w:val="center"/>
            </w:pPr>
            <w:r>
              <w:t>10</w:t>
            </w:r>
          </w:p>
        </w:tc>
        <w:tc>
          <w:tcPr>
            <w:tcW w:w="2596" w:type="dxa"/>
          </w:tcPr>
          <w:p w14:paraId="4C3B6DDA" w14:textId="77777777" w:rsidR="00F848F3" w:rsidRPr="0099745D" w:rsidRDefault="00F848F3" w:rsidP="00F848F3">
            <w:pPr>
              <w:jc w:val="center"/>
            </w:pPr>
            <w:r w:rsidRPr="0049538C">
              <w:t>Общеобразовательная</w:t>
            </w:r>
          </w:p>
        </w:tc>
        <w:tc>
          <w:tcPr>
            <w:tcW w:w="900" w:type="dxa"/>
          </w:tcPr>
          <w:p w14:paraId="1EF2266E" w14:textId="77777777" w:rsidR="00F848F3" w:rsidRPr="007A252F" w:rsidRDefault="00673471" w:rsidP="00F848F3">
            <w:pPr>
              <w:jc w:val="center"/>
            </w:pPr>
            <w:r>
              <w:t>7</w:t>
            </w:r>
          </w:p>
        </w:tc>
        <w:tc>
          <w:tcPr>
            <w:tcW w:w="1080" w:type="dxa"/>
          </w:tcPr>
          <w:p w14:paraId="4AB90275" w14:textId="77777777" w:rsidR="00F848F3" w:rsidRPr="007A252F" w:rsidRDefault="00F848F3" w:rsidP="00F848F3">
            <w:pPr>
              <w:jc w:val="center"/>
            </w:pPr>
            <w:r w:rsidRPr="007A252F">
              <w:t>-</w:t>
            </w:r>
          </w:p>
        </w:tc>
        <w:tc>
          <w:tcPr>
            <w:tcW w:w="1080" w:type="dxa"/>
          </w:tcPr>
          <w:p w14:paraId="36A01AB2" w14:textId="77777777" w:rsidR="00F848F3" w:rsidRPr="007A252F" w:rsidRDefault="00C94C2E" w:rsidP="00F848F3">
            <w:pPr>
              <w:jc w:val="center"/>
            </w:pPr>
            <w:r>
              <w:t xml:space="preserve"> </w:t>
            </w:r>
          </w:p>
        </w:tc>
        <w:tc>
          <w:tcPr>
            <w:tcW w:w="722" w:type="dxa"/>
          </w:tcPr>
          <w:p w14:paraId="372CF07D" w14:textId="77777777" w:rsidR="00F848F3" w:rsidRPr="007A252F" w:rsidRDefault="00F848F3" w:rsidP="00F848F3">
            <w:pPr>
              <w:jc w:val="center"/>
            </w:pPr>
          </w:p>
        </w:tc>
        <w:tc>
          <w:tcPr>
            <w:tcW w:w="851" w:type="dxa"/>
          </w:tcPr>
          <w:p w14:paraId="5212AC5F" w14:textId="77777777" w:rsidR="00F848F3" w:rsidRPr="007A252F" w:rsidRDefault="00F848F3" w:rsidP="00F848F3">
            <w:pPr>
              <w:jc w:val="center"/>
            </w:pPr>
          </w:p>
        </w:tc>
        <w:tc>
          <w:tcPr>
            <w:tcW w:w="1134" w:type="dxa"/>
          </w:tcPr>
          <w:p w14:paraId="316BA4DC" w14:textId="77777777" w:rsidR="00F848F3" w:rsidRPr="007A252F" w:rsidRDefault="00C94C2E" w:rsidP="00F848F3">
            <w:pPr>
              <w:jc w:val="center"/>
            </w:pPr>
            <w:r>
              <w:t>6</w:t>
            </w:r>
          </w:p>
        </w:tc>
      </w:tr>
      <w:tr w:rsidR="00F848F3" w:rsidRPr="0099745D" w14:paraId="4BA8A044" w14:textId="77777777" w:rsidTr="00602B30">
        <w:tc>
          <w:tcPr>
            <w:tcW w:w="851" w:type="dxa"/>
          </w:tcPr>
          <w:p w14:paraId="676D1288" w14:textId="77777777" w:rsidR="00F848F3" w:rsidRPr="0099745D" w:rsidRDefault="00F848F3" w:rsidP="00F848F3">
            <w:pPr>
              <w:jc w:val="center"/>
            </w:pPr>
            <w:r>
              <w:t>11</w:t>
            </w:r>
          </w:p>
        </w:tc>
        <w:tc>
          <w:tcPr>
            <w:tcW w:w="2596" w:type="dxa"/>
          </w:tcPr>
          <w:p w14:paraId="5E6CC971" w14:textId="77777777" w:rsidR="00F848F3" w:rsidRPr="0099745D" w:rsidRDefault="00F848F3" w:rsidP="00F848F3">
            <w:pPr>
              <w:jc w:val="center"/>
            </w:pPr>
            <w:r w:rsidRPr="00602B30">
              <w:t>Общеобразовательная</w:t>
            </w:r>
          </w:p>
        </w:tc>
        <w:tc>
          <w:tcPr>
            <w:tcW w:w="900" w:type="dxa"/>
          </w:tcPr>
          <w:p w14:paraId="0E78CC52" w14:textId="77777777" w:rsidR="00F848F3" w:rsidRPr="007A252F" w:rsidRDefault="00673471" w:rsidP="00F848F3">
            <w:pPr>
              <w:jc w:val="center"/>
            </w:pPr>
            <w:r>
              <w:t>3</w:t>
            </w:r>
          </w:p>
        </w:tc>
        <w:tc>
          <w:tcPr>
            <w:tcW w:w="1080" w:type="dxa"/>
          </w:tcPr>
          <w:p w14:paraId="4B431837" w14:textId="77777777" w:rsidR="00F848F3" w:rsidRPr="007A252F" w:rsidRDefault="00F848F3" w:rsidP="00F848F3">
            <w:pPr>
              <w:jc w:val="center"/>
            </w:pPr>
            <w:r w:rsidRPr="007A252F">
              <w:t>-</w:t>
            </w:r>
          </w:p>
        </w:tc>
        <w:tc>
          <w:tcPr>
            <w:tcW w:w="1080" w:type="dxa"/>
          </w:tcPr>
          <w:p w14:paraId="6804D92F" w14:textId="77777777" w:rsidR="00F848F3" w:rsidRPr="007A252F" w:rsidRDefault="00F848F3" w:rsidP="00F848F3">
            <w:pPr>
              <w:jc w:val="center"/>
            </w:pPr>
          </w:p>
        </w:tc>
        <w:tc>
          <w:tcPr>
            <w:tcW w:w="722" w:type="dxa"/>
          </w:tcPr>
          <w:p w14:paraId="1D0CCCCC" w14:textId="77777777" w:rsidR="00F848F3" w:rsidRPr="007A252F" w:rsidRDefault="00F848F3" w:rsidP="00F848F3">
            <w:pPr>
              <w:jc w:val="center"/>
            </w:pPr>
          </w:p>
        </w:tc>
        <w:tc>
          <w:tcPr>
            <w:tcW w:w="851" w:type="dxa"/>
          </w:tcPr>
          <w:p w14:paraId="0F197718" w14:textId="77777777" w:rsidR="00F848F3" w:rsidRPr="007A252F" w:rsidRDefault="00F848F3" w:rsidP="00F848F3">
            <w:pPr>
              <w:jc w:val="center"/>
            </w:pPr>
          </w:p>
        </w:tc>
        <w:tc>
          <w:tcPr>
            <w:tcW w:w="1134" w:type="dxa"/>
          </w:tcPr>
          <w:p w14:paraId="5EFA840C" w14:textId="77777777" w:rsidR="00F848F3" w:rsidRPr="007A252F" w:rsidRDefault="00C94C2E" w:rsidP="00F848F3">
            <w:pPr>
              <w:jc w:val="center"/>
            </w:pPr>
            <w:r>
              <w:t>6</w:t>
            </w:r>
          </w:p>
        </w:tc>
      </w:tr>
      <w:tr w:rsidR="00F848F3" w:rsidRPr="0099745D" w14:paraId="3848EA4A" w14:textId="77777777" w:rsidTr="00602B30">
        <w:tc>
          <w:tcPr>
            <w:tcW w:w="851" w:type="dxa"/>
          </w:tcPr>
          <w:p w14:paraId="1F193DBA" w14:textId="77777777" w:rsidR="00F848F3" w:rsidRPr="0099745D" w:rsidRDefault="00F848F3" w:rsidP="00F848F3">
            <w:pPr>
              <w:jc w:val="center"/>
            </w:pPr>
          </w:p>
        </w:tc>
        <w:tc>
          <w:tcPr>
            <w:tcW w:w="2596" w:type="dxa"/>
          </w:tcPr>
          <w:p w14:paraId="2661C710" w14:textId="77777777" w:rsidR="00F848F3" w:rsidRPr="0099745D" w:rsidRDefault="00F848F3" w:rsidP="00F848F3">
            <w:pPr>
              <w:jc w:val="center"/>
            </w:pPr>
            <w:r>
              <w:t>итого</w:t>
            </w:r>
          </w:p>
        </w:tc>
        <w:tc>
          <w:tcPr>
            <w:tcW w:w="900" w:type="dxa"/>
          </w:tcPr>
          <w:p w14:paraId="101E7706" w14:textId="77777777" w:rsidR="00F848F3" w:rsidRPr="007A252F" w:rsidRDefault="00F848F3" w:rsidP="00F848F3">
            <w:pPr>
              <w:jc w:val="center"/>
            </w:pPr>
            <w:r w:rsidRPr="007A252F">
              <w:t>11</w:t>
            </w:r>
            <w:r w:rsidR="00C94C2E">
              <w:t>0</w:t>
            </w:r>
          </w:p>
        </w:tc>
        <w:tc>
          <w:tcPr>
            <w:tcW w:w="1080" w:type="dxa"/>
          </w:tcPr>
          <w:p w14:paraId="7BC8DC38" w14:textId="77777777" w:rsidR="00F848F3" w:rsidRPr="007A252F" w:rsidRDefault="00C94C2E" w:rsidP="00F848F3">
            <w:pPr>
              <w:jc w:val="center"/>
            </w:pPr>
            <w:r>
              <w:t>11</w:t>
            </w:r>
          </w:p>
        </w:tc>
        <w:tc>
          <w:tcPr>
            <w:tcW w:w="1080" w:type="dxa"/>
          </w:tcPr>
          <w:p w14:paraId="63B555A4" w14:textId="77777777" w:rsidR="00F848F3" w:rsidRPr="007A252F" w:rsidRDefault="00F848F3" w:rsidP="00F848F3">
            <w:pPr>
              <w:jc w:val="center"/>
            </w:pPr>
          </w:p>
        </w:tc>
        <w:tc>
          <w:tcPr>
            <w:tcW w:w="722" w:type="dxa"/>
          </w:tcPr>
          <w:p w14:paraId="3EA353D0" w14:textId="77777777" w:rsidR="00F848F3" w:rsidRPr="007A252F" w:rsidRDefault="00F848F3" w:rsidP="00F848F3">
            <w:pPr>
              <w:jc w:val="center"/>
            </w:pPr>
          </w:p>
        </w:tc>
        <w:tc>
          <w:tcPr>
            <w:tcW w:w="851" w:type="dxa"/>
          </w:tcPr>
          <w:p w14:paraId="1AD3273C" w14:textId="77777777" w:rsidR="00F848F3" w:rsidRPr="007A252F" w:rsidRDefault="00F848F3" w:rsidP="00F848F3">
            <w:pPr>
              <w:jc w:val="center"/>
            </w:pPr>
          </w:p>
        </w:tc>
        <w:tc>
          <w:tcPr>
            <w:tcW w:w="1134" w:type="dxa"/>
          </w:tcPr>
          <w:p w14:paraId="3194E604" w14:textId="77777777" w:rsidR="00F848F3" w:rsidRPr="007A252F" w:rsidRDefault="00F848F3" w:rsidP="00F848F3">
            <w:pPr>
              <w:jc w:val="center"/>
            </w:pPr>
            <w:r w:rsidRPr="007A252F">
              <w:t>12</w:t>
            </w:r>
            <w:r w:rsidR="00C94C2E">
              <w:t>1</w:t>
            </w:r>
          </w:p>
        </w:tc>
      </w:tr>
    </w:tbl>
    <w:p w14:paraId="6050F39F" w14:textId="77777777" w:rsidR="00661216" w:rsidRPr="007A1CA6" w:rsidRDefault="00661216" w:rsidP="00661216">
      <w:pPr>
        <w:pStyle w:val="ac"/>
        <w:spacing w:before="0" w:beforeAutospacing="0" w:after="0" w:afterAutospacing="0"/>
        <w:jc w:val="center"/>
        <w:rPr>
          <w:color w:val="000000" w:themeColor="text1"/>
        </w:rPr>
      </w:pPr>
    </w:p>
    <w:p w14:paraId="1C9EF354" w14:textId="77777777" w:rsidR="00D554DF" w:rsidRDefault="00310085" w:rsidP="00176CFF">
      <w:pPr>
        <w:ind w:firstLine="708"/>
        <w:contextualSpacing/>
        <w:jc w:val="both"/>
      </w:pPr>
      <w:r>
        <w:t>Школа расположена в</w:t>
      </w:r>
      <w:r w:rsidR="00AC063C">
        <w:t xml:space="preserve"> с.Охотское</w:t>
      </w:r>
      <w:r w:rsidR="00FE11C9">
        <w:t xml:space="preserve"> </w:t>
      </w:r>
      <w:r w:rsidR="00AC063C">
        <w:t xml:space="preserve">Нижнегорского района Республики Крым. </w:t>
      </w:r>
      <w:r w:rsidR="00D554DF" w:rsidRPr="005E735A">
        <w:t xml:space="preserve">Количество учебных кабинетов </w:t>
      </w:r>
      <w:r w:rsidR="00D554DF">
        <w:t>– 18, спортзал – 1, мастерская – 1, игровая – 1, библиотека -1, медицинский кабинет – 1, спортплощадка – 1</w:t>
      </w:r>
      <w:r w:rsidR="00661216" w:rsidRPr="004649A8">
        <w:t xml:space="preserve">, </w:t>
      </w:r>
      <w:r w:rsidR="00B02BFE">
        <w:t xml:space="preserve">все </w:t>
      </w:r>
      <w:r w:rsidR="00661216" w:rsidRPr="004649A8">
        <w:t xml:space="preserve">оснащены  </w:t>
      </w:r>
      <w:r w:rsidR="00E81536">
        <w:t xml:space="preserve">инвентарём, </w:t>
      </w:r>
      <w:r w:rsidR="00661216" w:rsidRPr="004649A8">
        <w:t>наглядными пособиями  и различными дидактическими материалами.</w:t>
      </w:r>
    </w:p>
    <w:p w14:paraId="18E9ABD2" w14:textId="77777777" w:rsidR="00661216" w:rsidRDefault="00661216" w:rsidP="00176CFF">
      <w:pPr>
        <w:ind w:firstLine="708"/>
        <w:contextualSpacing/>
        <w:jc w:val="both"/>
      </w:pPr>
      <w:r w:rsidRPr="004649A8">
        <w:t>Школа – второй дом. Мы стараемся, чтобы наш дом был привлекательным, уютным, где были бы созданы все условия для получения достойного образования и воспитания учащихся в духе требований современной жизни. Основной целью нашей деятельности является создание образовательного пространства, стимулирующего высокое качество обучения и развитие потенциальных возможностей учащихся.</w:t>
      </w:r>
    </w:p>
    <w:p w14:paraId="577143A5" w14:textId="77777777" w:rsidR="00AC063C" w:rsidRDefault="00AC063C" w:rsidP="00176CFF">
      <w:pPr>
        <w:pStyle w:val="1"/>
        <w:spacing w:before="0" w:after="0"/>
        <w:contextualSpacing/>
        <w:jc w:val="both"/>
        <w:rPr>
          <w:u w:val="single"/>
        </w:rPr>
      </w:pPr>
    </w:p>
    <w:p w14:paraId="2F3CFF2A" w14:textId="77777777" w:rsidR="000D3A6E" w:rsidRPr="00372BB2" w:rsidRDefault="000D3A6E" w:rsidP="000D3A6E">
      <w:pPr>
        <w:widowControl/>
        <w:suppressAutoHyphens/>
        <w:autoSpaceDE/>
        <w:autoSpaceDN/>
        <w:adjustRightInd/>
        <w:contextualSpacing/>
        <w:jc w:val="center"/>
        <w:rPr>
          <w:iCs/>
          <w:sz w:val="28"/>
          <w:szCs w:val="28"/>
          <w:lang w:eastAsia="ar-SA"/>
        </w:rPr>
      </w:pPr>
      <w:r w:rsidRPr="00372BB2">
        <w:rPr>
          <w:b/>
          <w:iCs/>
          <w:sz w:val="28"/>
          <w:szCs w:val="28"/>
          <w:lang w:eastAsia="ar-SA"/>
        </w:rPr>
        <w:t>Результативность освоения образовательных программ</w:t>
      </w:r>
    </w:p>
    <w:p w14:paraId="5215A927" w14:textId="77777777" w:rsidR="00372BB2" w:rsidRDefault="00372BB2" w:rsidP="000D3A6E">
      <w:pPr>
        <w:widowControl/>
        <w:suppressAutoHyphens/>
        <w:autoSpaceDE/>
        <w:autoSpaceDN/>
        <w:adjustRightInd/>
        <w:contextualSpacing/>
        <w:jc w:val="center"/>
        <w:rPr>
          <w:b/>
        </w:rPr>
      </w:pPr>
    </w:p>
    <w:p w14:paraId="24070E2B" w14:textId="77777777" w:rsidR="000D3A6E" w:rsidRPr="000D3A6E" w:rsidRDefault="000D3A6E" w:rsidP="000D3A6E">
      <w:pPr>
        <w:widowControl/>
        <w:suppressAutoHyphens/>
        <w:autoSpaceDE/>
        <w:autoSpaceDN/>
        <w:adjustRightInd/>
        <w:contextualSpacing/>
        <w:jc w:val="center"/>
        <w:rPr>
          <w:b/>
        </w:rPr>
      </w:pPr>
      <w:bookmarkStart w:id="0" w:name="_Hlk176711057"/>
      <w:r w:rsidRPr="000D3A6E">
        <w:rPr>
          <w:b/>
        </w:rPr>
        <w:t>Результаты освоения учащимися программ начального общего образования по показателю «успеваемость» в 202</w:t>
      </w:r>
      <w:r w:rsidR="00CB749A">
        <w:rPr>
          <w:b/>
        </w:rPr>
        <w:t>3</w:t>
      </w:r>
      <w:r>
        <w:rPr>
          <w:b/>
        </w:rPr>
        <w:t>/202</w:t>
      </w:r>
      <w:r w:rsidR="00CB749A">
        <w:rPr>
          <w:b/>
        </w:rPr>
        <w:t>4</w:t>
      </w:r>
      <w:r>
        <w:rPr>
          <w:b/>
        </w:rPr>
        <w:t xml:space="preserve"> учебном году</w:t>
      </w:r>
    </w:p>
    <w:tbl>
      <w:tblPr>
        <w:tblpPr w:leftFromText="180" w:rightFromText="180" w:vertAnchor="text" w:horzAnchor="margin" w:tblpY="154"/>
        <w:tblW w:w="9998" w:type="dxa"/>
        <w:tblLayout w:type="fixed"/>
        <w:tblCellMar>
          <w:top w:w="15" w:type="dxa"/>
          <w:left w:w="15" w:type="dxa"/>
          <w:bottom w:w="15" w:type="dxa"/>
          <w:right w:w="15" w:type="dxa"/>
        </w:tblCellMar>
        <w:tblLook w:val="04A0" w:firstRow="1" w:lastRow="0" w:firstColumn="1" w:lastColumn="0" w:noHBand="0" w:noVBand="1"/>
      </w:tblPr>
      <w:tblGrid>
        <w:gridCol w:w="709"/>
        <w:gridCol w:w="850"/>
        <w:gridCol w:w="851"/>
        <w:gridCol w:w="850"/>
        <w:gridCol w:w="993"/>
        <w:gridCol w:w="708"/>
        <w:gridCol w:w="851"/>
        <w:gridCol w:w="709"/>
        <w:gridCol w:w="708"/>
        <w:gridCol w:w="567"/>
        <w:gridCol w:w="567"/>
        <w:gridCol w:w="567"/>
        <w:gridCol w:w="567"/>
        <w:gridCol w:w="501"/>
      </w:tblGrid>
      <w:tr w:rsidR="00CB749A" w:rsidRPr="000D3A6E" w14:paraId="63E799EE" w14:textId="77777777" w:rsidTr="00F848F3">
        <w:trPr>
          <w:trHeight w:val="307"/>
        </w:trPr>
        <w:tc>
          <w:tcPr>
            <w:tcW w:w="709" w:type="dxa"/>
            <w:vMerge w:val="restar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3DB748A9" w14:textId="77777777" w:rsidR="00CB749A" w:rsidRPr="000D3A6E" w:rsidRDefault="00CB749A" w:rsidP="00CB749A">
            <w:pPr>
              <w:widowControl/>
              <w:suppressAutoHyphens/>
              <w:autoSpaceDE/>
              <w:autoSpaceDN/>
              <w:adjustRightInd/>
              <w:contextualSpacing/>
              <w:rPr>
                <w:iCs/>
              </w:rPr>
            </w:pPr>
            <w:r w:rsidRPr="000D3A6E">
              <w:rPr>
                <w:iCs/>
              </w:rPr>
              <w:t>Клас</w:t>
            </w:r>
          </w:p>
          <w:p w14:paraId="3B6B4859" w14:textId="77777777" w:rsidR="00CB749A" w:rsidRPr="000D3A6E" w:rsidRDefault="00CB749A" w:rsidP="00CB749A">
            <w:pPr>
              <w:widowControl/>
              <w:suppressAutoHyphens/>
              <w:autoSpaceDE/>
              <w:autoSpaceDN/>
              <w:adjustRightInd/>
              <w:contextualSpacing/>
            </w:pPr>
            <w:r w:rsidRPr="000D3A6E">
              <w:rPr>
                <w:iCs/>
              </w:rPr>
              <w:t>сы</w:t>
            </w:r>
          </w:p>
        </w:tc>
        <w:tc>
          <w:tcPr>
            <w:tcW w:w="850" w:type="dxa"/>
            <w:vMerge w:val="restart"/>
            <w:tcBorders>
              <w:top w:val="single" w:sz="6" w:space="0" w:color="222222"/>
              <w:bottom w:val="single" w:sz="6" w:space="0" w:color="222222"/>
              <w:right w:val="single" w:sz="6" w:space="0" w:color="222222"/>
            </w:tcBorders>
            <w:tcMar>
              <w:top w:w="75" w:type="dxa"/>
              <w:left w:w="75" w:type="dxa"/>
              <w:bottom w:w="75" w:type="dxa"/>
              <w:right w:w="75" w:type="dxa"/>
            </w:tcMar>
            <w:hideMark/>
          </w:tcPr>
          <w:p w14:paraId="1DC346B7" w14:textId="77777777" w:rsidR="00CB749A" w:rsidRPr="000D3A6E" w:rsidRDefault="00CB749A" w:rsidP="00CB749A">
            <w:pPr>
              <w:widowControl/>
              <w:suppressAutoHyphens/>
              <w:autoSpaceDE/>
              <w:autoSpaceDN/>
              <w:adjustRightInd/>
              <w:contextualSpacing/>
              <w:rPr>
                <w:iCs/>
                <w:shd w:val="clear" w:color="auto" w:fill="FFFFCC"/>
              </w:rPr>
            </w:pPr>
            <w:r w:rsidRPr="000D3A6E">
              <w:rPr>
                <w:iCs/>
              </w:rPr>
              <w:t>Всего</w:t>
            </w:r>
          </w:p>
          <w:p w14:paraId="677C9FC9" w14:textId="77777777" w:rsidR="00CB749A" w:rsidRPr="000D3A6E" w:rsidRDefault="00CB749A" w:rsidP="00CB749A">
            <w:pPr>
              <w:widowControl/>
              <w:suppressAutoHyphens/>
              <w:autoSpaceDE/>
              <w:autoSpaceDN/>
              <w:adjustRightInd/>
              <w:contextualSpacing/>
            </w:pPr>
            <w:r w:rsidRPr="000D3A6E">
              <w:rPr>
                <w:iCs/>
              </w:rPr>
              <w:t>обуча-ющих-ся</w:t>
            </w:r>
          </w:p>
        </w:tc>
        <w:tc>
          <w:tcPr>
            <w:tcW w:w="1701" w:type="dxa"/>
            <w:gridSpan w:val="2"/>
            <w:vMerge w:val="restart"/>
            <w:tcBorders>
              <w:top w:val="single" w:sz="6" w:space="0" w:color="222222"/>
              <w:bottom w:val="single" w:sz="6" w:space="0" w:color="222222"/>
              <w:right w:val="single" w:sz="6" w:space="0" w:color="222222"/>
            </w:tcBorders>
            <w:tcMar>
              <w:top w:w="75" w:type="dxa"/>
              <w:left w:w="75" w:type="dxa"/>
              <w:bottom w:w="75" w:type="dxa"/>
              <w:right w:w="75" w:type="dxa"/>
            </w:tcMar>
            <w:hideMark/>
          </w:tcPr>
          <w:p w14:paraId="330AE2E6" w14:textId="77777777" w:rsidR="00CB749A" w:rsidRPr="000D3A6E" w:rsidRDefault="00CB749A" w:rsidP="00CB749A">
            <w:pPr>
              <w:widowControl/>
              <w:suppressAutoHyphens/>
              <w:autoSpaceDE/>
              <w:autoSpaceDN/>
              <w:adjustRightInd/>
              <w:contextualSpacing/>
            </w:pPr>
            <w:r w:rsidRPr="000D3A6E">
              <w:rPr>
                <w:iCs/>
              </w:rPr>
              <w:t>Из них</w:t>
            </w:r>
            <w:r w:rsidRPr="000D3A6E">
              <w:rPr>
                <w:iCs/>
                <w:shd w:val="clear" w:color="auto" w:fill="FFFFCC"/>
              </w:rPr>
              <w:t xml:space="preserve"> </w:t>
            </w:r>
            <w:r w:rsidRPr="000D3A6E">
              <w:rPr>
                <w:iCs/>
              </w:rPr>
              <w:t>успевают</w:t>
            </w:r>
          </w:p>
        </w:tc>
        <w:tc>
          <w:tcPr>
            <w:tcW w:w="1701" w:type="dxa"/>
            <w:gridSpan w:val="2"/>
            <w:vMerge w:val="restart"/>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43AF5537" w14:textId="77777777" w:rsidR="00CB749A" w:rsidRPr="000D3A6E" w:rsidRDefault="00CB749A" w:rsidP="00CB749A">
            <w:pPr>
              <w:widowControl/>
              <w:suppressAutoHyphens/>
              <w:autoSpaceDE/>
              <w:autoSpaceDN/>
              <w:adjustRightInd/>
              <w:contextualSpacing/>
            </w:pPr>
            <w:r w:rsidRPr="000D3A6E">
              <w:rPr>
                <w:iCs/>
              </w:rPr>
              <w:t>Окончили год</w:t>
            </w:r>
          </w:p>
        </w:tc>
        <w:tc>
          <w:tcPr>
            <w:tcW w:w="1560" w:type="dxa"/>
            <w:gridSpan w:val="2"/>
            <w:vMerge w:val="restart"/>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3864F9A5" w14:textId="77777777" w:rsidR="00CB749A" w:rsidRPr="000D3A6E" w:rsidRDefault="00CB749A" w:rsidP="00CB749A">
            <w:pPr>
              <w:widowControl/>
              <w:suppressAutoHyphens/>
              <w:autoSpaceDE/>
              <w:autoSpaceDN/>
              <w:adjustRightInd/>
              <w:contextualSpacing/>
            </w:pPr>
            <w:r w:rsidRPr="000D3A6E">
              <w:rPr>
                <w:iCs/>
              </w:rPr>
              <w:t>Окончили год</w:t>
            </w:r>
          </w:p>
        </w:tc>
        <w:tc>
          <w:tcPr>
            <w:tcW w:w="2409" w:type="dxa"/>
            <w:gridSpan w:val="4"/>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14CA008B" w14:textId="77777777" w:rsidR="00CB749A" w:rsidRPr="000D3A6E" w:rsidRDefault="00CB749A" w:rsidP="00CB749A">
            <w:pPr>
              <w:widowControl/>
              <w:suppressAutoHyphens/>
              <w:autoSpaceDE/>
              <w:autoSpaceDN/>
              <w:adjustRightInd/>
              <w:contextualSpacing/>
            </w:pPr>
            <w:r w:rsidRPr="000D3A6E">
              <w:rPr>
                <w:iCs/>
              </w:rPr>
              <w:t>Не успевают</w:t>
            </w:r>
          </w:p>
        </w:tc>
        <w:tc>
          <w:tcPr>
            <w:tcW w:w="1068" w:type="dxa"/>
            <w:gridSpan w:val="2"/>
            <w:vMerge w:val="restart"/>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2483808E" w14:textId="77777777" w:rsidR="00CB749A" w:rsidRPr="000D3A6E" w:rsidRDefault="00CB749A" w:rsidP="00CB749A">
            <w:pPr>
              <w:widowControl/>
              <w:suppressAutoHyphens/>
              <w:autoSpaceDE/>
              <w:autoSpaceDN/>
              <w:adjustRightInd/>
              <w:contextualSpacing/>
            </w:pPr>
            <w:r w:rsidRPr="000D3A6E">
              <w:rPr>
                <w:iCs/>
              </w:rPr>
              <w:t>Переведены условно</w:t>
            </w:r>
            <w:r w:rsidRPr="000D3A6E">
              <w:rPr>
                <w:iCs/>
                <w:shd w:val="clear" w:color="auto" w:fill="FFFFCC"/>
              </w:rPr>
              <w:t xml:space="preserve"> </w:t>
            </w:r>
          </w:p>
        </w:tc>
      </w:tr>
      <w:tr w:rsidR="00CB749A" w:rsidRPr="000D3A6E" w14:paraId="42A3FF5C" w14:textId="77777777" w:rsidTr="00F848F3">
        <w:trPr>
          <w:trHeight w:val="306"/>
        </w:trPr>
        <w:tc>
          <w:tcPr>
            <w:tcW w:w="709" w:type="dxa"/>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7093134" w14:textId="77777777" w:rsidR="00CB749A" w:rsidRPr="000D3A6E" w:rsidRDefault="00CB749A" w:rsidP="00CB749A">
            <w:pPr>
              <w:widowControl/>
              <w:suppressAutoHyphens/>
              <w:autoSpaceDE/>
              <w:autoSpaceDN/>
              <w:adjustRightInd/>
              <w:contextualSpacing/>
            </w:pPr>
          </w:p>
        </w:tc>
        <w:tc>
          <w:tcPr>
            <w:tcW w:w="850" w:type="dxa"/>
            <w:vMerge/>
            <w:tcBorders>
              <w:top w:val="single" w:sz="6" w:space="0" w:color="222222"/>
              <w:bottom w:val="single" w:sz="6" w:space="0" w:color="222222"/>
              <w:right w:val="single" w:sz="6" w:space="0" w:color="222222"/>
            </w:tcBorders>
            <w:vAlign w:val="center"/>
            <w:hideMark/>
          </w:tcPr>
          <w:p w14:paraId="46B16764" w14:textId="77777777" w:rsidR="00CB749A" w:rsidRPr="000D3A6E" w:rsidRDefault="00CB749A" w:rsidP="00CB749A">
            <w:pPr>
              <w:widowControl/>
              <w:suppressAutoHyphens/>
              <w:autoSpaceDE/>
              <w:autoSpaceDN/>
              <w:adjustRightInd/>
              <w:contextualSpacing/>
            </w:pPr>
          </w:p>
        </w:tc>
        <w:tc>
          <w:tcPr>
            <w:tcW w:w="1701" w:type="dxa"/>
            <w:gridSpan w:val="2"/>
            <w:vMerge/>
            <w:tcBorders>
              <w:top w:val="single" w:sz="6" w:space="0" w:color="222222"/>
              <w:bottom w:val="single" w:sz="6" w:space="0" w:color="222222"/>
              <w:right w:val="single" w:sz="6" w:space="0" w:color="222222"/>
            </w:tcBorders>
            <w:vAlign w:val="center"/>
            <w:hideMark/>
          </w:tcPr>
          <w:p w14:paraId="1ED83674" w14:textId="77777777" w:rsidR="00CB749A" w:rsidRPr="000D3A6E" w:rsidRDefault="00CB749A" w:rsidP="00CB749A">
            <w:pPr>
              <w:widowControl/>
              <w:suppressAutoHyphens/>
              <w:autoSpaceDE/>
              <w:autoSpaceDN/>
              <w:adjustRightInd/>
              <w:contextualSpacing/>
            </w:pPr>
          </w:p>
        </w:tc>
        <w:tc>
          <w:tcPr>
            <w:tcW w:w="1701" w:type="dxa"/>
            <w:gridSpan w:val="2"/>
            <w:vMerge/>
            <w:tcBorders>
              <w:top w:val="single" w:sz="6" w:space="0" w:color="222222"/>
              <w:bottom w:val="single" w:sz="6" w:space="0" w:color="222222"/>
              <w:right w:val="single" w:sz="6" w:space="0" w:color="222222"/>
            </w:tcBorders>
            <w:shd w:val="clear" w:color="auto" w:fill="auto"/>
            <w:vAlign w:val="center"/>
            <w:hideMark/>
          </w:tcPr>
          <w:p w14:paraId="67ADD2C9" w14:textId="77777777" w:rsidR="00CB749A" w:rsidRPr="000D3A6E" w:rsidRDefault="00CB749A" w:rsidP="00CB749A">
            <w:pPr>
              <w:widowControl/>
              <w:suppressAutoHyphens/>
              <w:autoSpaceDE/>
              <w:autoSpaceDN/>
              <w:adjustRightInd/>
              <w:contextualSpacing/>
            </w:pPr>
          </w:p>
        </w:tc>
        <w:tc>
          <w:tcPr>
            <w:tcW w:w="1560" w:type="dxa"/>
            <w:gridSpan w:val="2"/>
            <w:vMerge/>
            <w:tcBorders>
              <w:top w:val="single" w:sz="6" w:space="0" w:color="222222"/>
              <w:bottom w:val="single" w:sz="6" w:space="0" w:color="222222"/>
              <w:right w:val="single" w:sz="6" w:space="0" w:color="222222"/>
            </w:tcBorders>
            <w:shd w:val="clear" w:color="auto" w:fill="auto"/>
            <w:vAlign w:val="center"/>
            <w:hideMark/>
          </w:tcPr>
          <w:p w14:paraId="127C5046" w14:textId="77777777" w:rsidR="00CB749A" w:rsidRPr="000D3A6E" w:rsidRDefault="00CB749A" w:rsidP="00CB749A">
            <w:pPr>
              <w:widowControl/>
              <w:suppressAutoHyphens/>
              <w:autoSpaceDE/>
              <w:autoSpaceDN/>
              <w:adjustRightInd/>
              <w:contextualSpacing/>
            </w:pPr>
          </w:p>
        </w:tc>
        <w:tc>
          <w:tcPr>
            <w:tcW w:w="1275" w:type="dxa"/>
            <w:gridSpan w:val="2"/>
            <w:tcBorders>
              <w:bottom w:val="single" w:sz="6" w:space="0" w:color="222222"/>
              <w:right w:val="single" w:sz="6" w:space="0" w:color="222222"/>
            </w:tcBorders>
            <w:shd w:val="clear" w:color="auto" w:fill="auto"/>
            <w:tcMar>
              <w:top w:w="75" w:type="dxa"/>
              <w:left w:w="75" w:type="dxa"/>
              <w:bottom w:w="75" w:type="dxa"/>
              <w:right w:w="75" w:type="dxa"/>
            </w:tcMar>
            <w:hideMark/>
          </w:tcPr>
          <w:p w14:paraId="46204C72" w14:textId="77777777" w:rsidR="00CB749A" w:rsidRPr="000D3A6E" w:rsidRDefault="00CB749A" w:rsidP="00CB749A">
            <w:pPr>
              <w:widowControl/>
              <w:suppressAutoHyphens/>
              <w:autoSpaceDE/>
              <w:autoSpaceDN/>
              <w:adjustRightInd/>
              <w:contextualSpacing/>
            </w:pPr>
            <w:r w:rsidRPr="000D3A6E">
              <w:rPr>
                <w:iCs/>
              </w:rPr>
              <w:t>Всего</w:t>
            </w:r>
          </w:p>
        </w:tc>
        <w:tc>
          <w:tcPr>
            <w:tcW w:w="1134" w:type="dxa"/>
            <w:gridSpan w:val="2"/>
            <w:tcBorders>
              <w:bottom w:val="single" w:sz="6" w:space="0" w:color="222222"/>
              <w:right w:val="single" w:sz="6" w:space="0" w:color="222222"/>
            </w:tcBorders>
            <w:tcMar>
              <w:top w:w="75" w:type="dxa"/>
              <w:left w:w="75" w:type="dxa"/>
              <w:bottom w:w="75" w:type="dxa"/>
              <w:right w:w="75" w:type="dxa"/>
            </w:tcMar>
            <w:hideMark/>
          </w:tcPr>
          <w:p w14:paraId="60218209" w14:textId="77777777" w:rsidR="00CB749A" w:rsidRPr="000D3A6E" w:rsidRDefault="00CB749A" w:rsidP="00CB749A">
            <w:pPr>
              <w:widowControl/>
              <w:suppressAutoHyphens/>
              <w:autoSpaceDE/>
              <w:autoSpaceDN/>
              <w:adjustRightInd/>
              <w:contextualSpacing/>
            </w:pPr>
            <w:r w:rsidRPr="000D3A6E">
              <w:rPr>
                <w:iCs/>
              </w:rPr>
              <w:t>Из них н/а</w:t>
            </w:r>
          </w:p>
        </w:tc>
        <w:tc>
          <w:tcPr>
            <w:tcW w:w="1068" w:type="dxa"/>
            <w:gridSpan w:val="2"/>
            <w:vMerge/>
            <w:tcBorders>
              <w:top w:val="single" w:sz="6" w:space="0" w:color="222222"/>
              <w:bottom w:val="single" w:sz="6" w:space="0" w:color="222222"/>
              <w:right w:val="single" w:sz="6" w:space="0" w:color="222222"/>
            </w:tcBorders>
            <w:shd w:val="clear" w:color="auto" w:fill="auto"/>
            <w:vAlign w:val="center"/>
            <w:hideMark/>
          </w:tcPr>
          <w:p w14:paraId="00867E32" w14:textId="77777777" w:rsidR="00CB749A" w:rsidRPr="000D3A6E" w:rsidRDefault="00CB749A" w:rsidP="00CB749A">
            <w:pPr>
              <w:widowControl/>
              <w:suppressAutoHyphens/>
              <w:autoSpaceDE/>
              <w:autoSpaceDN/>
              <w:adjustRightInd/>
              <w:contextualSpacing/>
            </w:pPr>
          </w:p>
        </w:tc>
      </w:tr>
      <w:tr w:rsidR="00CB749A" w:rsidRPr="000D3A6E" w14:paraId="41F3B487" w14:textId="77777777" w:rsidTr="00F848F3">
        <w:trPr>
          <w:trHeight w:val="434"/>
        </w:trPr>
        <w:tc>
          <w:tcPr>
            <w:tcW w:w="709" w:type="dxa"/>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88832EF" w14:textId="77777777" w:rsidR="00CB749A" w:rsidRPr="000D3A6E" w:rsidRDefault="00CB749A" w:rsidP="00CB749A">
            <w:pPr>
              <w:widowControl/>
              <w:suppressAutoHyphens/>
              <w:autoSpaceDE/>
              <w:autoSpaceDN/>
              <w:adjustRightInd/>
              <w:contextualSpacing/>
            </w:pPr>
          </w:p>
        </w:tc>
        <w:tc>
          <w:tcPr>
            <w:tcW w:w="850" w:type="dxa"/>
            <w:vMerge/>
            <w:tcBorders>
              <w:top w:val="single" w:sz="6" w:space="0" w:color="222222"/>
              <w:bottom w:val="single" w:sz="6" w:space="0" w:color="222222"/>
              <w:right w:val="single" w:sz="6" w:space="0" w:color="222222"/>
            </w:tcBorders>
            <w:vAlign w:val="center"/>
            <w:hideMark/>
          </w:tcPr>
          <w:p w14:paraId="0C16B6D8" w14:textId="77777777" w:rsidR="00CB749A" w:rsidRPr="000D3A6E" w:rsidRDefault="00CB749A" w:rsidP="00CB749A">
            <w:pPr>
              <w:widowControl/>
              <w:suppressAutoHyphens/>
              <w:autoSpaceDE/>
              <w:autoSpaceDN/>
              <w:adjustRightInd/>
              <w:contextualSpacing/>
            </w:pPr>
          </w:p>
        </w:tc>
        <w:tc>
          <w:tcPr>
            <w:tcW w:w="851" w:type="dxa"/>
            <w:tcBorders>
              <w:bottom w:val="single" w:sz="6" w:space="0" w:color="222222"/>
              <w:right w:val="single" w:sz="6" w:space="0" w:color="222222"/>
            </w:tcBorders>
            <w:tcMar>
              <w:top w:w="75" w:type="dxa"/>
              <w:left w:w="75" w:type="dxa"/>
              <w:bottom w:w="75" w:type="dxa"/>
              <w:right w:w="75" w:type="dxa"/>
            </w:tcMar>
            <w:hideMark/>
          </w:tcPr>
          <w:p w14:paraId="5E7142E6" w14:textId="77777777" w:rsidR="00CB749A" w:rsidRPr="000D3A6E" w:rsidRDefault="00CB749A" w:rsidP="00CB749A">
            <w:pPr>
              <w:widowControl/>
              <w:suppressAutoHyphens/>
              <w:autoSpaceDE/>
              <w:autoSpaceDN/>
              <w:adjustRightInd/>
              <w:contextualSpacing/>
            </w:pPr>
            <w:r w:rsidRPr="000D3A6E">
              <w:rPr>
                <w:iCs/>
              </w:rPr>
              <w:t>Кол-во</w:t>
            </w:r>
          </w:p>
        </w:tc>
        <w:tc>
          <w:tcPr>
            <w:tcW w:w="850"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3A2067DE" w14:textId="77777777" w:rsidR="00CB749A" w:rsidRPr="000D3A6E" w:rsidRDefault="00CB749A" w:rsidP="00CB749A">
            <w:pPr>
              <w:widowControl/>
              <w:suppressAutoHyphens/>
              <w:autoSpaceDE/>
              <w:autoSpaceDN/>
              <w:adjustRightInd/>
              <w:contextualSpacing/>
            </w:pPr>
            <w:r w:rsidRPr="000D3A6E">
              <w:rPr>
                <w:iCs/>
                <w:shd w:val="clear" w:color="auto" w:fill="FFFFFF" w:themeFill="background1"/>
              </w:rPr>
              <w:t>%</w:t>
            </w:r>
          </w:p>
        </w:tc>
        <w:tc>
          <w:tcPr>
            <w:tcW w:w="993" w:type="dxa"/>
            <w:tcBorders>
              <w:bottom w:val="single" w:sz="6" w:space="0" w:color="222222"/>
              <w:right w:val="single" w:sz="6" w:space="0" w:color="222222"/>
            </w:tcBorders>
            <w:tcMar>
              <w:top w:w="75" w:type="dxa"/>
              <w:left w:w="75" w:type="dxa"/>
              <w:bottom w:w="75" w:type="dxa"/>
              <w:right w:w="75" w:type="dxa"/>
            </w:tcMar>
            <w:hideMark/>
          </w:tcPr>
          <w:p w14:paraId="083D8239" w14:textId="77777777" w:rsidR="00CB749A" w:rsidRPr="000D3A6E" w:rsidRDefault="00CB749A" w:rsidP="00CB749A">
            <w:pPr>
              <w:widowControl/>
              <w:suppressAutoHyphens/>
              <w:autoSpaceDE/>
              <w:autoSpaceDN/>
              <w:adjustRightInd/>
              <w:contextualSpacing/>
              <w:jc w:val="center"/>
              <w:rPr>
                <w:iCs/>
                <w:shd w:val="clear" w:color="auto" w:fill="FFFFCC"/>
              </w:rPr>
            </w:pPr>
            <w:r w:rsidRPr="000D3A6E">
              <w:rPr>
                <w:iCs/>
              </w:rPr>
              <w:t>С отметками «4» и «5»</w:t>
            </w:r>
          </w:p>
        </w:tc>
        <w:tc>
          <w:tcPr>
            <w:tcW w:w="708"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3AB97EA1" w14:textId="77777777" w:rsidR="00CB749A" w:rsidRPr="000D3A6E" w:rsidRDefault="00CB749A" w:rsidP="00CB749A">
            <w:pPr>
              <w:widowControl/>
              <w:suppressAutoHyphens/>
              <w:autoSpaceDE/>
              <w:autoSpaceDN/>
              <w:adjustRightInd/>
              <w:contextualSpacing/>
            </w:pPr>
            <w:r w:rsidRPr="000D3A6E">
              <w:rPr>
                <w:iCs/>
                <w:shd w:val="clear" w:color="auto" w:fill="FFFFFF" w:themeFill="background1"/>
              </w:rPr>
              <w:t>%</w:t>
            </w:r>
          </w:p>
        </w:tc>
        <w:tc>
          <w:tcPr>
            <w:tcW w:w="851" w:type="dxa"/>
            <w:tcBorders>
              <w:bottom w:val="single" w:sz="6" w:space="0" w:color="222222"/>
              <w:right w:val="single" w:sz="6" w:space="0" w:color="222222"/>
            </w:tcBorders>
            <w:tcMar>
              <w:top w:w="75" w:type="dxa"/>
              <w:left w:w="75" w:type="dxa"/>
              <w:bottom w:w="75" w:type="dxa"/>
              <w:right w:w="75" w:type="dxa"/>
            </w:tcMar>
            <w:hideMark/>
          </w:tcPr>
          <w:p w14:paraId="793BA99F" w14:textId="77777777" w:rsidR="00CB749A" w:rsidRPr="000D3A6E" w:rsidRDefault="00CB749A" w:rsidP="00CB749A">
            <w:pPr>
              <w:widowControl/>
              <w:suppressAutoHyphens/>
              <w:autoSpaceDE/>
              <w:autoSpaceDN/>
              <w:adjustRightInd/>
              <w:contextualSpacing/>
              <w:jc w:val="center"/>
            </w:pPr>
            <w:r w:rsidRPr="000D3A6E">
              <w:rPr>
                <w:iCs/>
              </w:rPr>
              <w:t>С</w:t>
            </w:r>
            <w:r w:rsidRPr="000D3A6E">
              <w:rPr>
                <w:iCs/>
                <w:shd w:val="clear" w:color="auto" w:fill="FFFFCC"/>
              </w:rPr>
              <w:t xml:space="preserve"> </w:t>
            </w:r>
            <w:r w:rsidRPr="000D3A6E">
              <w:rPr>
                <w:iCs/>
              </w:rPr>
              <w:t>отметкой «5»</w:t>
            </w:r>
          </w:p>
        </w:tc>
        <w:tc>
          <w:tcPr>
            <w:tcW w:w="709"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00E72F61" w14:textId="77777777" w:rsidR="00CB749A" w:rsidRPr="000D3A6E" w:rsidRDefault="00CB749A" w:rsidP="00CB749A">
            <w:pPr>
              <w:widowControl/>
              <w:suppressAutoHyphens/>
              <w:autoSpaceDE/>
              <w:autoSpaceDN/>
              <w:adjustRightInd/>
              <w:contextualSpacing/>
            </w:pPr>
            <w:r w:rsidRPr="000D3A6E">
              <w:rPr>
                <w:iCs/>
                <w:shd w:val="clear" w:color="auto" w:fill="FFFFFF" w:themeFill="background1"/>
              </w:rPr>
              <w:t>%</w:t>
            </w:r>
          </w:p>
        </w:tc>
        <w:tc>
          <w:tcPr>
            <w:tcW w:w="708" w:type="dxa"/>
            <w:tcBorders>
              <w:bottom w:val="single" w:sz="6" w:space="0" w:color="222222"/>
              <w:right w:val="single" w:sz="6" w:space="0" w:color="222222"/>
            </w:tcBorders>
            <w:tcMar>
              <w:top w:w="75" w:type="dxa"/>
              <w:left w:w="75" w:type="dxa"/>
              <w:bottom w:w="75" w:type="dxa"/>
              <w:right w:w="75" w:type="dxa"/>
            </w:tcMar>
            <w:hideMark/>
          </w:tcPr>
          <w:p w14:paraId="40113E08" w14:textId="77777777" w:rsidR="00CB749A" w:rsidRPr="000D3A6E" w:rsidRDefault="00CB749A" w:rsidP="00CB749A">
            <w:pPr>
              <w:widowControl/>
              <w:suppressAutoHyphens/>
              <w:autoSpaceDE/>
              <w:autoSpaceDN/>
              <w:adjustRightInd/>
              <w:contextualSpacing/>
            </w:pPr>
            <w:r w:rsidRPr="000D3A6E">
              <w:rPr>
                <w:iCs/>
              </w:rPr>
              <w:t>Кол-во</w:t>
            </w:r>
          </w:p>
        </w:tc>
        <w:tc>
          <w:tcPr>
            <w:tcW w:w="567" w:type="dxa"/>
            <w:tcBorders>
              <w:bottom w:val="single" w:sz="6" w:space="0" w:color="222222"/>
              <w:right w:val="single" w:sz="6" w:space="0" w:color="222222"/>
            </w:tcBorders>
            <w:tcMar>
              <w:top w:w="75" w:type="dxa"/>
              <w:left w:w="75" w:type="dxa"/>
              <w:bottom w:w="75" w:type="dxa"/>
              <w:right w:w="75" w:type="dxa"/>
            </w:tcMar>
            <w:hideMark/>
          </w:tcPr>
          <w:p w14:paraId="70858FAC" w14:textId="77777777" w:rsidR="00CB749A" w:rsidRPr="000D3A6E" w:rsidRDefault="00CB749A" w:rsidP="00CB749A">
            <w:pPr>
              <w:widowControl/>
              <w:suppressAutoHyphens/>
              <w:autoSpaceDE/>
              <w:autoSpaceDN/>
              <w:adjustRightInd/>
              <w:contextualSpacing/>
            </w:pPr>
            <w:r w:rsidRPr="000D3A6E">
              <w:rPr>
                <w:iCs/>
                <w:shd w:val="clear" w:color="auto" w:fill="FFFFFF" w:themeFill="background1"/>
              </w:rPr>
              <w:t>%</w:t>
            </w:r>
          </w:p>
        </w:tc>
        <w:tc>
          <w:tcPr>
            <w:tcW w:w="567"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4EE5ABD3" w14:textId="77777777" w:rsidR="00CB749A" w:rsidRPr="000D3A6E" w:rsidRDefault="00CB749A" w:rsidP="00CB749A">
            <w:pPr>
              <w:widowControl/>
              <w:suppressAutoHyphens/>
              <w:autoSpaceDE/>
              <w:autoSpaceDN/>
              <w:adjustRightInd/>
              <w:contextualSpacing/>
            </w:pPr>
            <w:r w:rsidRPr="000D3A6E">
              <w:rPr>
                <w:iCs/>
              </w:rPr>
              <w:t>Кол-во</w:t>
            </w:r>
          </w:p>
        </w:tc>
        <w:tc>
          <w:tcPr>
            <w:tcW w:w="567" w:type="dxa"/>
            <w:tcBorders>
              <w:bottom w:val="single" w:sz="6" w:space="0" w:color="222222"/>
              <w:right w:val="single" w:sz="6" w:space="0" w:color="222222"/>
            </w:tcBorders>
            <w:tcMar>
              <w:top w:w="75" w:type="dxa"/>
              <w:left w:w="75" w:type="dxa"/>
              <w:bottom w:w="75" w:type="dxa"/>
              <w:right w:w="75" w:type="dxa"/>
            </w:tcMar>
            <w:hideMark/>
          </w:tcPr>
          <w:p w14:paraId="5BFD9EAF" w14:textId="77777777" w:rsidR="00CB749A" w:rsidRPr="000D3A6E" w:rsidRDefault="00CB749A" w:rsidP="00CB749A">
            <w:pPr>
              <w:widowControl/>
              <w:suppressAutoHyphens/>
              <w:autoSpaceDE/>
              <w:autoSpaceDN/>
              <w:adjustRightInd/>
              <w:contextualSpacing/>
            </w:pPr>
            <w:r w:rsidRPr="000D3A6E">
              <w:rPr>
                <w:iCs/>
                <w:shd w:val="clear" w:color="auto" w:fill="FFFFFF" w:themeFill="background1"/>
              </w:rPr>
              <w:t>%</w:t>
            </w:r>
          </w:p>
        </w:tc>
        <w:tc>
          <w:tcPr>
            <w:tcW w:w="567" w:type="dxa"/>
            <w:tcBorders>
              <w:bottom w:val="single" w:sz="6" w:space="0" w:color="222222"/>
              <w:right w:val="single" w:sz="6" w:space="0" w:color="222222"/>
            </w:tcBorders>
            <w:tcMar>
              <w:top w:w="75" w:type="dxa"/>
              <w:left w:w="75" w:type="dxa"/>
              <w:bottom w:w="75" w:type="dxa"/>
              <w:right w:w="75" w:type="dxa"/>
            </w:tcMar>
            <w:hideMark/>
          </w:tcPr>
          <w:p w14:paraId="2BBD8208" w14:textId="77777777" w:rsidR="00CB749A" w:rsidRPr="000D3A6E" w:rsidRDefault="00CB749A" w:rsidP="00CB749A">
            <w:pPr>
              <w:widowControl/>
              <w:suppressAutoHyphens/>
              <w:autoSpaceDE/>
              <w:autoSpaceDN/>
              <w:adjustRightInd/>
              <w:contextualSpacing/>
            </w:pPr>
            <w:r w:rsidRPr="000D3A6E">
              <w:rPr>
                <w:iCs/>
              </w:rPr>
              <w:t>Кол</w:t>
            </w:r>
            <w:r w:rsidRPr="000D3A6E">
              <w:rPr>
                <w:iCs/>
                <w:shd w:val="clear" w:color="auto" w:fill="FFFFFF" w:themeFill="background1"/>
              </w:rPr>
              <w:t>-</w:t>
            </w:r>
            <w:r w:rsidRPr="000D3A6E">
              <w:rPr>
                <w:iCs/>
              </w:rPr>
              <w:t>во</w:t>
            </w:r>
          </w:p>
        </w:tc>
        <w:tc>
          <w:tcPr>
            <w:tcW w:w="501" w:type="dxa"/>
            <w:tcBorders>
              <w:bottom w:val="single" w:sz="6" w:space="0" w:color="222222"/>
              <w:right w:val="single" w:sz="6" w:space="0" w:color="222222"/>
            </w:tcBorders>
            <w:tcMar>
              <w:top w:w="75" w:type="dxa"/>
              <w:left w:w="75" w:type="dxa"/>
              <w:bottom w:w="75" w:type="dxa"/>
              <w:right w:w="75" w:type="dxa"/>
            </w:tcMar>
            <w:hideMark/>
          </w:tcPr>
          <w:p w14:paraId="20323A4F" w14:textId="77777777" w:rsidR="00CB749A" w:rsidRPr="000D3A6E" w:rsidRDefault="00CB749A" w:rsidP="00CB749A">
            <w:pPr>
              <w:widowControl/>
              <w:suppressAutoHyphens/>
              <w:autoSpaceDE/>
              <w:autoSpaceDN/>
              <w:adjustRightInd/>
              <w:contextualSpacing/>
            </w:pPr>
            <w:r w:rsidRPr="000D3A6E">
              <w:rPr>
                <w:iCs/>
                <w:shd w:val="clear" w:color="auto" w:fill="FFFFFF" w:themeFill="background1"/>
              </w:rPr>
              <w:t>%</w:t>
            </w:r>
          </w:p>
        </w:tc>
      </w:tr>
      <w:tr w:rsidR="00CB749A" w:rsidRPr="000D3A6E" w14:paraId="5CF80B90" w14:textId="77777777" w:rsidTr="00174322">
        <w:trPr>
          <w:trHeight w:val="386"/>
        </w:trPr>
        <w:tc>
          <w:tcPr>
            <w:tcW w:w="709" w:type="dxa"/>
            <w:tcBorders>
              <w:top w:val="single" w:sz="6" w:space="0" w:color="222222"/>
              <w:left w:val="single" w:sz="6" w:space="0" w:color="222222"/>
              <w:bottom w:val="single" w:sz="6" w:space="0" w:color="222222"/>
              <w:right w:val="single" w:sz="6" w:space="0" w:color="222222"/>
            </w:tcBorders>
            <w:vAlign w:val="center"/>
          </w:tcPr>
          <w:p w14:paraId="3D6171FD" w14:textId="77777777" w:rsidR="00CB749A" w:rsidRPr="000D3A6E" w:rsidRDefault="00CB749A" w:rsidP="00CB749A">
            <w:pPr>
              <w:widowControl/>
              <w:suppressAutoHyphens/>
              <w:autoSpaceDE/>
              <w:autoSpaceDN/>
              <w:adjustRightInd/>
              <w:contextualSpacing/>
              <w:jc w:val="center"/>
            </w:pPr>
            <w:r w:rsidRPr="000D3A6E">
              <w:t>1</w:t>
            </w:r>
          </w:p>
        </w:tc>
        <w:tc>
          <w:tcPr>
            <w:tcW w:w="850" w:type="dxa"/>
            <w:tcBorders>
              <w:top w:val="single" w:sz="6" w:space="0" w:color="222222"/>
              <w:bottom w:val="single" w:sz="6" w:space="0" w:color="222222"/>
              <w:right w:val="single" w:sz="6" w:space="0" w:color="222222"/>
            </w:tcBorders>
            <w:vAlign w:val="center"/>
          </w:tcPr>
          <w:p w14:paraId="5E5ED3AB" w14:textId="77777777" w:rsidR="00CB749A" w:rsidRPr="0010760F" w:rsidRDefault="0035186D" w:rsidP="0035186D">
            <w:pPr>
              <w:widowControl/>
              <w:suppressAutoHyphens/>
              <w:autoSpaceDE/>
              <w:autoSpaceDN/>
              <w:adjustRightInd/>
              <w:contextualSpacing/>
              <w:jc w:val="center"/>
            </w:pPr>
            <w:r>
              <w:t>11</w:t>
            </w:r>
          </w:p>
        </w:tc>
        <w:tc>
          <w:tcPr>
            <w:tcW w:w="851" w:type="dxa"/>
            <w:tcBorders>
              <w:bottom w:val="single" w:sz="6" w:space="0" w:color="222222"/>
              <w:right w:val="single" w:sz="6" w:space="0" w:color="222222"/>
            </w:tcBorders>
            <w:tcMar>
              <w:top w:w="75" w:type="dxa"/>
              <w:left w:w="75" w:type="dxa"/>
              <w:bottom w:w="75" w:type="dxa"/>
              <w:right w:w="75" w:type="dxa"/>
            </w:tcMar>
          </w:tcPr>
          <w:p w14:paraId="76EB4260" w14:textId="77777777" w:rsidR="00CB749A" w:rsidRPr="0010760F" w:rsidRDefault="0035186D" w:rsidP="0035186D">
            <w:pPr>
              <w:widowControl/>
              <w:suppressAutoHyphens/>
              <w:autoSpaceDE/>
              <w:autoSpaceDN/>
              <w:adjustRightInd/>
              <w:contextualSpacing/>
              <w:jc w:val="center"/>
              <w:rPr>
                <w:iCs/>
                <w:shd w:val="clear" w:color="auto" w:fill="FFFFCC"/>
              </w:rPr>
            </w:pPr>
            <w:r>
              <w:rPr>
                <w:iCs/>
              </w:rPr>
              <w:t>11</w:t>
            </w:r>
          </w:p>
        </w:tc>
        <w:tc>
          <w:tcPr>
            <w:tcW w:w="850" w:type="dxa"/>
            <w:tcBorders>
              <w:bottom w:val="single" w:sz="6" w:space="0" w:color="222222"/>
              <w:right w:val="single" w:sz="6" w:space="0" w:color="222222"/>
            </w:tcBorders>
            <w:shd w:val="clear" w:color="auto" w:fill="auto"/>
            <w:tcMar>
              <w:top w:w="75" w:type="dxa"/>
              <w:left w:w="75" w:type="dxa"/>
              <w:bottom w:w="75" w:type="dxa"/>
              <w:right w:w="75" w:type="dxa"/>
            </w:tcMar>
          </w:tcPr>
          <w:p w14:paraId="3A5E555C" w14:textId="77777777" w:rsidR="00CB749A" w:rsidRPr="0010760F" w:rsidRDefault="0010760F" w:rsidP="00CB749A">
            <w:pPr>
              <w:widowControl/>
              <w:suppressAutoHyphens/>
              <w:autoSpaceDE/>
              <w:autoSpaceDN/>
              <w:adjustRightInd/>
              <w:contextualSpacing/>
              <w:jc w:val="center"/>
              <w:rPr>
                <w:iCs/>
                <w:shd w:val="clear" w:color="auto" w:fill="FFFFCC"/>
              </w:rPr>
            </w:pPr>
            <w:r w:rsidRPr="0010760F">
              <w:rPr>
                <w:iCs/>
              </w:rPr>
              <w:t>100</w:t>
            </w:r>
          </w:p>
        </w:tc>
        <w:tc>
          <w:tcPr>
            <w:tcW w:w="993" w:type="dxa"/>
            <w:tcBorders>
              <w:bottom w:val="single" w:sz="6" w:space="0" w:color="222222"/>
              <w:right w:val="single" w:sz="6" w:space="0" w:color="222222"/>
            </w:tcBorders>
            <w:tcMar>
              <w:top w:w="75" w:type="dxa"/>
              <w:left w:w="75" w:type="dxa"/>
              <w:bottom w:w="75" w:type="dxa"/>
              <w:right w:w="75" w:type="dxa"/>
            </w:tcMar>
          </w:tcPr>
          <w:p w14:paraId="4FFD8742" w14:textId="77777777" w:rsidR="00CB749A" w:rsidRPr="00CB749A" w:rsidRDefault="00CB749A" w:rsidP="00CB749A">
            <w:pPr>
              <w:widowControl/>
              <w:suppressAutoHyphens/>
              <w:autoSpaceDE/>
              <w:autoSpaceDN/>
              <w:adjustRightInd/>
              <w:contextualSpacing/>
              <w:jc w:val="center"/>
              <w:rPr>
                <w:iCs/>
                <w:highlight w:val="yellow"/>
                <w:shd w:val="clear" w:color="auto" w:fill="FFFFCC"/>
              </w:rPr>
            </w:pPr>
          </w:p>
        </w:tc>
        <w:tc>
          <w:tcPr>
            <w:tcW w:w="708" w:type="dxa"/>
            <w:tcBorders>
              <w:bottom w:val="single" w:sz="6" w:space="0" w:color="222222"/>
              <w:right w:val="single" w:sz="6" w:space="0" w:color="222222"/>
            </w:tcBorders>
            <w:tcMar>
              <w:top w:w="75" w:type="dxa"/>
              <w:left w:w="75" w:type="dxa"/>
              <w:bottom w:w="75" w:type="dxa"/>
              <w:right w:w="75" w:type="dxa"/>
            </w:tcMar>
          </w:tcPr>
          <w:p w14:paraId="4C3ACAD7" w14:textId="77777777" w:rsidR="00CB749A" w:rsidRPr="00CB749A" w:rsidRDefault="00CB749A" w:rsidP="00CB749A">
            <w:pPr>
              <w:widowControl/>
              <w:suppressAutoHyphens/>
              <w:autoSpaceDE/>
              <w:autoSpaceDN/>
              <w:adjustRightInd/>
              <w:contextualSpacing/>
              <w:jc w:val="center"/>
              <w:rPr>
                <w:iCs/>
                <w:highlight w:val="yellow"/>
                <w:shd w:val="clear" w:color="auto" w:fill="FFFFCC"/>
              </w:rPr>
            </w:pPr>
          </w:p>
        </w:tc>
        <w:tc>
          <w:tcPr>
            <w:tcW w:w="851" w:type="dxa"/>
            <w:tcBorders>
              <w:bottom w:val="single" w:sz="6" w:space="0" w:color="222222"/>
              <w:right w:val="single" w:sz="6" w:space="0" w:color="222222"/>
            </w:tcBorders>
            <w:tcMar>
              <w:top w:w="75" w:type="dxa"/>
              <w:left w:w="75" w:type="dxa"/>
              <w:bottom w:w="75" w:type="dxa"/>
              <w:right w:w="75" w:type="dxa"/>
            </w:tcMar>
          </w:tcPr>
          <w:p w14:paraId="0684681C" w14:textId="77777777" w:rsidR="00CB749A" w:rsidRPr="00CB749A" w:rsidRDefault="00CB749A" w:rsidP="00CB749A">
            <w:pPr>
              <w:widowControl/>
              <w:suppressAutoHyphens/>
              <w:autoSpaceDE/>
              <w:autoSpaceDN/>
              <w:adjustRightInd/>
              <w:contextualSpacing/>
              <w:jc w:val="center"/>
              <w:rPr>
                <w:iCs/>
                <w:highlight w:val="yellow"/>
                <w:shd w:val="clear" w:color="auto" w:fill="FFFFCC"/>
              </w:rPr>
            </w:pPr>
          </w:p>
        </w:tc>
        <w:tc>
          <w:tcPr>
            <w:tcW w:w="709" w:type="dxa"/>
            <w:tcBorders>
              <w:bottom w:val="single" w:sz="6" w:space="0" w:color="222222"/>
              <w:right w:val="single" w:sz="6" w:space="0" w:color="222222"/>
            </w:tcBorders>
            <w:tcMar>
              <w:top w:w="75" w:type="dxa"/>
              <w:left w:w="75" w:type="dxa"/>
              <w:bottom w:w="75" w:type="dxa"/>
              <w:right w:w="75" w:type="dxa"/>
            </w:tcMar>
          </w:tcPr>
          <w:p w14:paraId="209AB106" w14:textId="77777777" w:rsidR="00CB749A" w:rsidRPr="00E81536" w:rsidRDefault="00CB749A" w:rsidP="00CB749A">
            <w:pPr>
              <w:widowControl/>
              <w:suppressAutoHyphens/>
              <w:autoSpaceDE/>
              <w:autoSpaceDN/>
              <w:adjustRightInd/>
              <w:contextualSpacing/>
              <w:jc w:val="center"/>
              <w:rPr>
                <w:iCs/>
                <w:highlight w:val="yellow"/>
                <w:shd w:val="clear" w:color="auto" w:fill="FFFFCC"/>
              </w:rPr>
            </w:pPr>
          </w:p>
        </w:tc>
        <w:tc>
          <w:tcPr>
            <w:tcW w:w="708" w:type="dxa"/>
            <w:tcBorders>
              <w:bottom w:val="single" w:sz="6" w:space="0" w:color="222222"/>
              <w:right w:val="single" w:sz="6" w:space="0" w:color="222222"/>
            </w:tcBorders>
            <w:tcMar>
              <w:top w:w="75" w:type="dxa"/>
              <w:left w:w="75" w:type="dxa"/>
              <w:bottom w:w="75" w:type="dxa"/>
              <w:right w:w="75" w:type="dxa"/>
            </w:tcMar>
          </w:tcPr>
          <w:p w14:paraId="6985E528" w14:textId="77777777" w:rsidR="00CB749A" w:rsidRPr="00E81536" w:rsidRDefault="00CB749A" w:rsidP="00CB749A">
            <w:pPr>
              <w:widowControl/>
              <w:suppressAutoHyphens/>
              <w:autoSpaceDE/>
              <w:autoSpaceDN/>
              <w:adjustRightInd/>
              <w:contextualSpacing/>
              <w:jc w:val="center"/>
              <w:rPr>
                <w:iCs/>
                <w:highlight w:val="yellow"/>
                <w:shd w:val="clear" w:color="auto" w:fill="FFFFCC"/>
              </w:rPr>
            </w:pPr>
          </w:p>
        </w:tc>
        <w:tc>
          <w:tcPr>
            <w:tcW w:w="567" w:type="dxa"/>
            <w:tcBorders>
              <w:bottom w:val="single" w:sz="6" w:space="0" w:color="222222"/>
              <w:right w:val="single" w:sz="6" w:space="0" w:color="222222"/>
            </w:tcBorders>
            <w:tcMar>
              <w:top w:w="75" w:type="dxa"/>
              <w:left w:w="75" w:type="dxa"/>
              <w:bottom w:w="75" w:type="dxa"/>
              <w:right w:w="75" w:type="dxa"/>
            </w:tcMar>
          </w:tcPr>
          <w:p w14:paraId="50B50F4A" w14:textId="77777777" w:rsidR="00CB749A" w:rsidRPr="00E81536" w:rsidRDefault="00CB749A" w:rsidP="00CB749A">
            <w:pPr>
              <w:widowControl/>
              <w:suppressAutoHyphens/>
              <w:autoSpaceDE/>
              <w:autoSpaceDN/>
              <w:adjustRightInd/>
              <w:contextualSpacing/>
              <w:jc w:val="center"/>
              <w:rPr>
                <w:iCs/>
                <w:highlight w:val="yellow"/>
                <w:shd w:val="clear" w:color="auto" w:fill="FFFFCC"/>
              </w:rPr>
            </w:pP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tcPr>
          <w:p w14:paraId="4D1868F7" w14:textId="77777777" w:rsidR="00CB749A" w:rsidRPr="00E81536" w:rsidRDefault="00E81536" w:rsidP="00CB749A">
            <w:pPr>
              <w:widowControl/>
              <w:suppressAutoHyphens/>
              <w:autoSpaceDE/>
              <w:autoSpaceDN/>
              <w:adjustRightInd/>
              <w:contextualSpacing/>
              <w:jc w:val="center"/>
              <w:rPr>
                <w:iCs/>
                <w:shd w:val="clear" w:color="auto" w:fill="FFFFCC"/>
              </w:rPr>
            </w:pPr>
            <w:r w:rsidRPr="00E81536">
              <w:rPr>
                <w:iCs/>
                <w:shd w:val="clear" w:color="auto" w:fill="FFFFCC"/>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tcPr>
          <w:p w14:paraId="3C7FB8D4" w14:textId="77777777" w:rsidR="00CB749A" w:rsidRPr="00E81536" w:rsidRDefault="00174322" w:rsidP="00CB749A">
            <w:pPr>
              <w:widowControl/>
              <w:suppressAutoHyphens/>
              <w:autoSpaceDE/>
              <w:autoSpaceDN/>
              <w:adjustRightInd/>
              <w:contextualSpacing/>
              <w:jc w:val="center"/>
              <w:rPr>
                <w:iCs/>
                <w:shd w:val="clear" w:color="auto" w:fill="FFFFCC"/>
              </w:rPr>
            </w:pPr>
            <w:r w:rsidRPr="00E81536">
              <w:rPr>
                <w:iCs/>
                <w:shd w:val="clear" w:color="auto" w:fill="FFFFCC"/>
              </w:rPr>
              <w:t>0</w:t>
            </w:r>
          </w:p>
        </w:tc>
        <w:tc>
          <w:tcPr>
            <w:tcW w:w="567" w:type="dxa"/>
            <w:tcBorders>
              <w:bottom w:val="single" w:sz="6" w:space="0" w:color="222222"/>
              <w:right w:val="single" w:sz="6" w:space="0" w:color="222222"/>
            </w:tcBorders>
            <w:shd w:val="clear" w:color="auto" w:fill="auto"/>
            <w:tcMar>
              <w:top w:w="75" w:type="dxa"/>
              <w:left w:w="75" w:type="dxa"/>
              <w:bottom w:w="75" w:type="dxa"/>
              <w:right w:w="75" w:type="dxa"/>
            </w:tcMar>
          </w:tcPr>
          <w:p w14:paraId="0AE2627A" w14:textId="77777777" w:rsidR="00CB749A" w:rsidRPr="0035186D" w:rsidRDefault="0035186D" w:rsidP="00CB749A">
            <w:pPr>
              <w:widowControl/>
              <w:suppressAutoHyphens/>
              <w:autoSpaceDE/>
              <w:autoSpaceDN/>
              <w:adjustRightInd/>
              <w:contextualSpacing/>
              <w:jc w:val="center"/>
              <w:rPr>
                <w:iCs/>
                <w:shd w:val="clear" w:color="auto" w:fill="FFFFCC"/>
              </w:rPr>
            </w:pPr>
            <w:r w:rsidRPr="0035186D">
              <w:rPr>
                <w:iCs/>
                <w:shd w:val="clear" w:color="auto" w:fill="FFFFCC"/>
              </w:rPr>
              <w:t>0</w:t>
            </w:r>
          </w:p>
        </w:tc>
        <w:tc>
          <w:tcPr>
            <w:tcW w:w="501" w:type="dxa"/>
            <w:tcBorders>
              <w:bottom w:val="single" w:sz="6" w:space="0" w:color="222222"/>
              <w:right w:val="single" w:sz="6" w:space="0" w:color="222222"/>
            </w:tcBorders>
            <w:tcMar>
              <w:top w:w="75" w:type="dxa"/>
              <w:left w:w="75" w:type="dxa"/>
              <w:bottom w:w="75" w:type="dxa"/>
              <w:right w:w="75" w:type="dxa"/>
            </w:tcMar>
          </w:tcPr>
          <w:p w14:paraId="29E8A469" w14:textId="77777777" w:rsidR="00CB749A" w:rsidRPr="0035186D" w:rsidRDefault="0035186D" w:rsidP="00CB749A">
            <w:pPr>
              <w:widowControl/>
              <w:suppressAutoHyphens/>
              <w:autoSpaceDE/>
              <w:autoSpaceDN/>
              <w:adjustRightInd/>
              <w:contextualSpacing/>
              <w:jc w:val="center"/>
              <w:rPr>
                <w:iCs/>
                <w:shd w:val="clear" w:color="auto" w:fill="FFFFCC"/>
              </w:rPr>
            </w:pPr>
            <w:r w:rsidRPr="0035186D">
              <w:rPr>
                <w:iCs/>
                <w:shd w:val="clear" w:color="auto" w:fill="FFFFCC"/>
              </w:rPr>
              <w:t>0</w:t>
            </w:r>
          </w:p>
        </w:tc>
      </w:tr>
      <w:tr w:rsidR="00CB749A" w:rsidRPr="000D3A6E" w14:paraId="08A681A6" w14:textId="77777777" w:rsidTr="00F848F3">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2E06EBA" w14:textId="77777777" w:rsidR="00CB749A" w:rsidRPr="000D3A6E" w:rsidRDefault="00CB749A" w:rsidP="00CB749A">
            <w:pPr>
              <w:widowControl/>
              <w:suppressAutoHyphens/>
              <w:autoSpaceDE/>
              <w:autoSpaceDN/>
              <w:adjustRightInd/>
              <w:contextualSpacing/>
              <w:jc w:val="center"/>
            </w:pPr>
            <w:r w:rsidRPr="000D3A6E">
              <w:rPr>
                <w:iCs/>
                <w:shd w:val="clear" w:color="auto" w:fill="FFFFFF" w:themeFill="background1"/>
              </w:rPr>
              <w:t>2</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704A01F" w14:textId="77777777" w:rsidR="00CB749A" w:rsidRPr="0010760F" w:rsidRDefault="00CB749A" w:rsidP="00E81536">
            <w:pPr>
              <w:widowControl/>
              <w:suppressAutoHyphens/>
              <w:autoSpaceDE/>
              <w:autoSpaceDN/>
              <w:adjustRightInd/>
              <w:contextualSpacing/>
              <w:jc w:val="center"/>
            </w:pPr>
            <w:r w:rsidRPr="0010760F">
              <w:rPr>
                <w:iCs/>
                <w:shd w:val="clear" w:color="auto" w:fill="FFFFFF" w:themeFill="background1"/>
              </w:rPr>
              <w:t>1</w:t>
            </w:r>
            <w:r w:rsidR="00E81536">
              <w:rPr>
                <w:iCs/>
                <w:shd w:val="clear" w:color="auto" w:fill="FFFFFF" w:themeFill="background1"/>
              </w:rPr>
              <w:t>0</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77FBB33" w14:textId="77777777" w:rsidR="00CB749A" w:rsidRPr="0010760F" w:rsidRDefault="0010760F" w:rsidP="00E81536">
            <w:pPr>
              <w:widowControl/>
              <w:suppressAutoHyphens/>
              <w:autoSpaceDE/>
              <w:autoSpaceDN/>
              <w:adjustRightInd/>
              <w:contextualSpacing/>
              <w:jc w:val="center"/>
            </w:pPr>
            <w:r>
              <w:rPr>
                <w:iCs/>
                <w:shd w:val="clear" w:color="auto" w:fill="FFFFFF" w:themeFill="background1"/>
              </w:rPr>
              <w:t>1</w:t>
            </w:r>
            <w:r w:rsidR="00E81536">
              <w:rPr>
                <w:iCs/>
                <w:shd w:val="clear" w:color="auto" w:fill="FFFFFF" w:themeFill="background1"/>
              </w:rPr>
              <w:t>0</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A3D699F" w14:textId="77777777" w:rsidR="00CB749A" w:rsidRPr="0010760F" w:rsidRDefault="0010760F" w:rsidP="00CB749A">
            <w:pPr>
              <w:widowControl/>
              <w:suppressAutoHyphens/>
              <w:autoSpaceDE/>
              <w:autoSpaceDN/>
              <w:adjustRightInd/>
              <w:contextualSpacing/>
              <w:jc w:val="center"/>
            </w:pPr>
            <w:r w:rsidRPr="0010760F">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109C749" w14:textId="77777777" w:rsidR="00CB749A" w:rsidRPr="0010760F" w:rsidRDefault="0035186D" w:rsidP="00CB749A">
            <w:pPr>
              <w:widowControl/>
              <w:suppressAutoHyphens/>
              <w:autoSpaceDE/>
              <w:autoSpaceDN/>
              <w:adjustRightInd/>
              <w:contextualSpacing/>
              <w:jc w:val="center"/>
            </w:pPr>
            <w:r>
              <w:t>5</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F2F2325" w14:textId="77777777" w:rsidR="00CB749A" w:rsidRPr="00CB749A" w:rsidRDefault="0035186D" w:rsidP="00E81536">
            <w:pPr>
              <w:widowControl/>
              <w:suppressAutoHyphens/>
              <w:autoSpaceDE/>
              <w:autoSpaceDN/>
              <w:adjustRightInd/>
              <w:contextualSpacing/>
              <w:jc w:val="center"/>
              <w:rPr>
                <w:highlight w:val="yellow"/>
              </w:rPr>
            </w:pPr>
            <w:r>
              <w:rPr>
                <w:iCs/>
                <w:shd w:val="clear" w:color="auto" w:fill="FFFFFF" w:themeFill="background1"/>
              </w:rPr>
              <w:t>50</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5E64244C" w14:textId="77777777" w:rsidR="00CB749A" w:rsidRPr="00AA21EC" w:rsidRDefault="00E81536" w:rsidP="00CB749A">
            <w:pPr>
              <w:widowControl/>
              <w:suppressAutoHyphens/>
              <w:autoSpaceDE/>
              <w:autoSpaceDN/>
              <w:adjustRightInd/>
              <w:contextualSpacing/>
              <w:jc w:val="center"/>
            </w:pPr>
            <w:r>
              <w:t>1</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2D159FE" w14:textId="77777777" w:rsidR="00CB749A" w:rsidRPr="00E81536" w:rsidRDefault="00E81536" w:rsidP="00CB749A">
            <w:pPr>
              <w:widowControl/>
              <w:suppressAutoHyphens/>
              <w:autoSpaceDE/>
              <w:autoSpaceDN/>
              <w:adjustRightInd/>
              <w:contextualSpacing/>
              <w:jc w:val="center"/>
            </w:pPr>
            <w:r w:rsidRPr="00E81536">
              <w:rPr>
                <w:iCs/>
                <w:shd w:val="clear" w:color="auto" w:fill="FFFFFF" w:themeFill="background1"/>
              </w:rPr>
              <w:t>10</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4762BB4" w14:textId="77777777" w:rsidR="00CB749A" w:rsidRPr="00E81536" w:rsidRDefault="00AA21EC" w:rsidP="00CB749A">
            <w:pPr>
              <w:widowControl/>
              <w:suppressAutoHyphens/>
              <w:autoSpaceDE/>
              <w:autoSpaceDN/>
              <w:adjustRightInd/>
              <w:contextualSpacing/>
              <w:jc w:val="center"/>
            </w:pPr>
            <w:r w:rsidRPr="00E81536">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4778EB3" w14:textId="77777777" w:rsidR="00CB749A" w:rsidRPr="00E81536" w:rsidRDefault="00AA21EC"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9AA620A"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87FDA99"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BF1E591" w14:textId="77777777" w:rsidR="00CB749A" w:rsidRPr="00E81536" w:rsidRDefault="00174322" w:rsidP="00CB749A">
            <w:pPr>
              <w:widowControl/>
              <w:suppressAutoHyphens/>
              <w:autoSpaceDE/>
              <w:autoSpaceDN/>
              <w:adjustRightInd/>
              <w:contextualSpacing/>
              <w:jc w:val="center"/>
            </w:pPr>
            <w:r w:rsidRPr="00E81536">
              <w:rPr>
                <w:iCs/>
                <w:shd w:val="clear" w:color="auto" w:fill="FFFFFF" w:themeFill="background1"/>
              </w:rPr>
              <w:t>0</w:t>
            </w:r>
          </w:p>
        </w:tc>
        <w:tc>
          <w:tcPr>
            <w:tcW w:w="50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A00B82D" w14:textId="77777777" w:rsidR="00CB749A" w:rsidRPr="00E81536" w:rsidRDefault="00174322" w:rsidP="00CB749A">
            <w:pPr>
              <w:widowControl/>
              <w:suppressAutoHyphens/>
              <w:autoSpaceDE/>
              <w:autoSpaceDN/>
              <w:adjustRightInd/>
              <w:contextualSpacing/>
              <w:jc w:val="center"/>
            </w:pPr>
            <w:r w:rsidRPr="00E81536">
              <w:rPr>
                <w:iCs/>
                <w:shd w:val="clear" w:color="auto" w:fill="FFFFFF" w:themeFill="background1"/>
              </w:rPr>
              <w:t>0</w:t>
            </w:r>
          </w:p>
        </w:tc>
      </w:tr>
      <w:tr w:rsidR="00CB749A" w:rsidRPr="000D3A6E" w14:paraId="1939B268" w14:textId="77777777" w:rsidTr="00F848F3">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6C874F9" w14:textId="77777777" w:rsidR="00CB749A" w:rsidRPr="000D3A6E" w:rsidRDefault="00CB749A" w:rsidP="00CB749A">
            <w:pPr>
              <w:widowControl/>
              <w:suppressAutoHyphens/>
              <w:autoSpaceDE/>
              <w:autoSpaceDN/>
              <w:adjustRightInd/>
              <w:contextualSpacing/>
              <w:jc w:val="center"/>
            </w:pPr>
            <w:r w:rsidRPr="000D3A6E">
              <w:rPr>
                <w:iCs/>
                <w:shd w:val="clear" w:color="auto" w:fill="FFFFFF" w:themeFill="background1"/>
              </w:rPr>
              <w:t>3</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33C7317" w14:textId="77777777" w:rsidR="00CB749A" w:rsidRPr="0010760F" w:rsidRDefault="0010760F" w:rsidP="00E81536">
            <w:pPr>
              <w:widowControl/>
              <w:suppressAutoHyphens/>
              <w:autoSpaceDE/>
              <w:autoSpaceDN/>
              <w:adjustRightInd/>
              <w:contextualSpacing/>
              <w:jc w:val="center"/>
            </w:pPr>
            <w:r w:rsidRPr="0010760F">
              <w:rPr>
                <w:iCs/>
                <w:shd w:val="clear" w:color="auto" w:fill="FFFFFF" w:themeFill="background1"/>
              </w:rPr>
              <w:t>1</w:t>
            </w:r>
            <w:r w:rsidR="00E81536">
              <w:rPr>
                <w:iCs/>
                <w:shd w:val="clear" w:color="auto" w:fill="FFFFFF" w:themeFill="background1"/>
              </w:rPr>
              <w:t>5</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117EBEF" w14:textId="77777777" w:rsidR="00CB749A" w:rsidRPr="0010760F" w:rsidRDefault="0010760F" w:rsidP="00E81536">
            <w:pPr>
              <w:widowControl/>
              <w:suppressAutoHyphens/>
              <w:autoSpaceDE/>
              <w:autoSpaceDN/>
              <w:adjustRightInd/>
              <w:contextualSpacing/>
              <w:jc w:val="center"/>
            </w:pPr>
            <w:r>
              <w:rPr>
                <w:iCs/>
                <w:shd w:val="clear" w:color="auto" w:fill="FFFFFF" w:themeFill="background1"/>
              </w:rPr>
              <w:t>1</w:t>
            </w:r>
            <w:r w:rsidR="00E81536">
              <w:rPr>
                <w:iCs/>
                <w:shd w:val="clear" w:color="auto" w:fill="FFFFFF" w:themeFill="background1"/>
              </w:rPr>
              <w:t>5</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DC2FA9B" w14:textId="77777777" w:rsidR="00CB749A" w:rsidRPr="0010760F" w:rsidRDefault="00E81536" w:rsidP="00CB749A">
            <w:pPr>
              <w:widowControl/>
              <w:suppressAutoHyphens/>
              <w:autoSpaceDE/>
              <w:autoSpaceDN/>
              <w:adjustRightInd/>
              <w:contextualSpacing/>
              <w:jc w:val="center"/>
            </w:pPr>
            <w:r>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C14E16D" w14:textId="77777777" w:rsidR="00CB749A" w:rsidRPr="0010760F" w:rsidRDefault="0035186D" w:rsidP="00CB749A">
            <w:pPr>
              <w:widowControl/>
              <w:suppressAutoHyphens/>
              <w:autoSpaceDE/>
              <w:autoSpaceDN/>
              <w:adjustRightInd/>
              <w:contextualSpacing/>
              <w:jc w:val="center"/>
            </w:pPr>
            <w:r>
              <w:t>6</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818F99F" w14:textId="77777777" w:rsidR="00CB749A" w:rsidRPr="00AA21EC" w:rsidRDefault="0035186D" w:rsidP="00CB749A">
            <w:pPr>
              <w:widowControl/>
              <w:suppressAutoHyphens/>
              <w:autoSpaceDE/>
              <w:autoSpaceDN/>
              <w:adjustRightInd/>
              <w:contextualSpacing/>
              <w:jc w:val="center"/>
            </w:pPr>
            <w:r>
              <w:rPr>
                <w:iCs/>
                <w:shd w:val="clear" w:color="auto" w:fill="FFFFFF" w:themeFill="background1"/>
              </w:rPr>
              <w:t>40</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512D3F99" w14:textId="77777777" w:rsidR="00CB749A" w:rsidRPr="00AA21EC" w:rsidRDefault="00E81536" w:rsidP="00CB749A">
            <w:pPr>
              <w:widowControl/>
              <w:suppressAutoHyphens/>
              <w:autoSpaceDE/>
              <w:autoSpaceDN/>
              <w:adjustRightInd/>
              <w:contextualSpacing/>
              <w:jc w:val="center"/>
            </w:pPr>
            <w:r>
              <w:t>2</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FEDAD91" w14:textId="77777777" w:rsidR="00CB749A" w:rsidRPr="00E81536" w:rsidRDefault="00E81536" w:rsidP="00CB749A">
            <w:pPr>
              <w:widowControl/>
              <w:suppressAutoHyphens/>
              <w:autoSpaceDE/>
              <w:autoSpaceDN/>
              <w:adjustRightInd/>
              <w:contextualSpacing/>
              <w:jc w:val="center"/>
            </w:pPr>
            <w:r>
              <w:rPr>
                <w:iCs/>
                <w:shd w:val="clear" w:color="auto" w:fill="FFFFFF" w:themeFill="background1"/>
              </w:rPr>
              <w:t>13</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C287D79" w14:textId="77777777" w:rsidR="00CB749A" w:rsidRPr="00E81536" w:rsidRDefault="0035186D" w:rsidP="00CB749A">
            <w:pPr>
              <w:widowControl/>
              <w:suppressAutoHyphens/>
              <w:autoSpaceDE/>
              <w:autoSpaceDN/>
              <w:adjustRightInd/>
              <w:contextualSpacing/>
              <w:jc w:val="cente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8627714" w14:textId="77777777" w:rsidR="00CB749A" w:rsidRPr="00E81536" w:rsidRDefault="0035186D" w:rsidP="00CB749A">
            <w:pPr>
              <w:widowControl/>
              <w:suppressAutoHyphens/>
              <w:autoSpaceDE/>
              <w:autoSpaceDN/>
              <w:adjustRightInd/>
              <w:contextualSpacing/>
              <w:jc w:val="cente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47F184D"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AD41A3D"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5FF6EF2" w14:textId="77777777" w:rsidR="00CB749A" w:rsidRPr="00E81536" w:rsidRDefault="003D60D5" w:rsidP="00CB749A">
            <w:pPr>
              <w:widowControl/>
              <w:suppressAutoHyphens/>
              <w:autoSpaceDE/>
              <w:autoSpaceDN/>
              <w:adjustRightInd/>
              <w:contextualSpacing/>
              <w:jc w:val="center"/>
            </w:pPr>
            <w:r w:rsidRPr="00E81536">
              <w:rPr>
                <w:iCs/>
                <w:shd w:val="clear" w:color="auto" w:fill="FFFFFF" w:themeFill="background1"/>
              </w:rPr>
              <w:t>0</w:t>
            </w:r>
          </w:p>
        </w:tc>
        <w:tc>
          <w:tcPr>
            <w:tcW w:w="50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350437B" w14:textId="77777777" w:rsidR="00CB749A" w:rsidRPr="00E81536" w:rsidRDefault="003D60D5" w:rsidP="00CB749A">
            <w:pPr>
              <w:widowControl/>
              <w:suppressAutoHyphens/>
              <w:autoSpaceDE/>
              <w:autoSpaceDN/>
              <w:adjustRightInd/>
              <w:contextualSpacing/>
              <w:jc w:val="center"/>
            </w:pPr>
            <w:r w:rsidRPr="00E81536">
              <w:rPr>
                <w:iCs/>
                <w:shd w:val="clear" w:color="auto" w:fill="FFFFFF" w:themeFill="background1"/>
              </w:rPr>
              <w:t>0</w:t>
            </w:r>
          </w:p>
        </w:tc>
      </w:tr>
      <w:tr w:rsidR="00CB749A" w:rsidRPr="000D3A6E" w14:paraId="3F4B24F5" w14:textId="77777777" w:rsidTr="00F848F3">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57E08C3" w14:textId="77777777" w:rsidR="00CB749A" w:rsidRPr="000D3A6E" w:rsidRDefault="00CB749A" w:rsidP="00CB749A">
            <w:pPr>
              <w:widowControl/>
              <w:suppressAutoHyphens/>
              <w:autoSpaceDE/>
              <w:autoSpaceDN/>
              <w:adjustRightInd/>
              <w:contextualSpacing/>
              <w:jc w:val="center"/>
            </w:pPr>
            <w:r w:rsidRPr="000D3A6E">
              <w:rPr>
                <w:iCs/>
                <w:shd w:val="clear" w:color="auto" w:fill="FFFFFF" w:themeFill="background1"/>
              </w:rPr>
              <w:t>4</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F22F788" w14:textId="77777777" w:rsidR="00CB749A" w:rsidRPr="0010760F" w:rsidRDefault="0035186D" w:rsidP="00CB749A">
            <w:pPr>
              <w:widowControl/>
              <w:suppressAutoHyphens/>
              <w:autoSpaceDE/>
              <w:autoSpaceDN/>
              <w:adjustRightInd/>
              <w:contextualSpacing/>
              <w:jc w:val="center"/>
            </w:pPr>
            <w:r>
              <w:rPr>
                <w:iCs/>
                <w:shd w:val="clear" w:color="auto" w:fill="FFFFFF" w:themeFill="background1"/>
              </w:rPr>
              <w:t>11</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B7EFC50" w14:textId="77777777" w:rsidR="00CB749A" w:rsidRPr="0010760F" w:rsidRDefault="0035186D" w:rsidP="00CB749A">
            <w:pPr>
              <w:widowControl/>
              <w:suppressAutoHyphens/>
              <w:autoSpaceDE/>
              <w:autoSpaceDN/>
              <w:adjustRightInd/>
              <w:contextualSpacing/>
              <w:jc w:val="center"/>
            </w:pPr>
            <w:r>
              <w:rPr>
                <w:iCs/>
                <w:shd w:val="clear" w:color="auto" w:fill="FFFFFF" w:themeFill="background1"/>
              </w:rPr>
              <w:t>11</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1A27616" w14:textId="77777777" w:rsidR="00CB749A" w:rsidRPr="0010760F" w:rsidRDefault="00CB749A" w:rsidP="00CB749A">
            <w:pPr>
              <w:widowControl/>
              <w:suppressAutoHyphens/>
              <w:autoSpaceDE/>
              <w:autoSpaceDN/>
              <w:adjustRightInd/>
              <w:contextualSpacing/>
              <w:jc w:val="center"/>
            </w:pPr>
            <w:r w:rsidRPr="0010760F">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098E87C" w14:textId="77777777" w:rsidR="00CB749A" w:rsidRPr="0010760F" w:rsidRDefault="0035186D" w:rsidP="00CB749A">
            <w:pPr>
              <w:widowControl/>
              <w:suppressAutoHyphens/>
              <w:autoSpaceDE/>
              <w:autoSpaceDN/>
              <w:adjustRightInd/>
              <w:contextualSpacing/>
              <w:jc w:val="center"/>
            </w:pPr>
            <w:r>
              <w:t>5</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51BA341" w14:textId="77777777" w:rsidR="00CB749A" w:rsidRPr="00AA21EC" w:rsidRDefault="0035186D" w:rsidP="00CB749A">
            <w:pPr>
              <w:widowControl/>
              <w:suppressAutoHyphens/>
              <w:autoSpaceDE/>
              <w:autoSpaceDN/>
              <w:adjustRightInd/>
              <w:contextualSpacing/>
              <w:jc w:val="center"/>
            </w:pPr>
            <w:r>
              <w:t>45</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5052D605" w14:textId="77777777" w:rsidR="00CB749A" w:rsidRPr="00AA21EC" w:rsidRDefault="0035186D" w:rsidP="00CB749A">
            <w:pPr>
              <w:widowControl/>
              <w:suppressAutoHyphens/>
              <w:autoSpaceDE/>
              <w:autoSpaceDN/>
              <w:adjustRightInd/>
              <w:contextualSpacing/>
              <w:jc w:val="center"/>
            </w:pPr>
            <w:r>
              <w:t>3</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14E95CC1" w14:textId="77777777" w:rsidR="00CB749A" w:rsidRPr="00E81536" w:rsidRDefault="0035186D" w:rsidP="00CB749A">
            <w:pPr>
              <w:widowControl/>
              <w:suppressAutoHyphens/>
              <w:autoSpaceDE/>
              <w:autoSpaceDN/>
              <w:adjustRightInd/>
              <w:contextualSpacing/>
              <w:jc w:val="center"/>
            </w:pPr>
            <w:r>
              <w:rPr>
                <w:iCs/>
                <w:shd w:val="clear" w:color="auto" w:fill="FFFFFF" w:themeFill="background1"/>
              </w:rPr>
              <w:t>27</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79810E8"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FCD8857"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AF47FAC"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0D2ABF2"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D1B412D"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c>
          <w:tcPr>
            <w:tcW w:w="50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9A02227" w14:textId="77777777" w:rsidR="00CB749A" w:rsidRPr="00E81536" w:rsidRDefault="00CB749A" w:rsidP="00CB749A">
            <w:pPr>
              <w:widowControl/>
              <w:suppressAutoHyphens/>
              <w:autoSpaceDE/>
              <w:autoSpaceDN/>
              <w:adjustRightInd/>
              <w:contextualSpacing/>
              <w:jc w:val="center"/>
            </w:pPr>
            <w:r w:rsidRPr="00E81536">
              <w:rPr>
                <w:iCs/>
                <w:shd w:val="clear" w:color="auto" w:fill="FFFFFF" w:themeFill="background1"/>
              </w:rPr>
              <w:t>0</w:t>
            </w:r>
          </w:p>
        </w:tc>
      </w:tr>
      <w:tr w:rsidR="00CB749A" w:rsidRPr="000D3A6E" w14:paraId="36E58A97" w14:textId="77777777" w:rsidTr="00F848F3">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0D5AF55" w14:textId="77777777" w:rsidR="00CB749A" w:rsidRPr="000D3A6E" w:rsidRDefault="00CB749A" w:rsidP="00CB749A">
            <w:pPr>
              <w:widowControl/>
              <w:suppressAutoHyphens/>
              <w:autoSpaceDE/>
              <w:autoSpaceDN/>
              <w:adjustRightInd/>
              <w:contextualSpacing/>
              <w:jc w:val="center"/>
            </w:pPr>
            <w:r w:rsidRPr="000D3A6E">
              <w:rPr>
                <w:iCs/>
                <w:shd w:val="clear" w:color="auto" w:fill="FFFFFF" w:themeFill="background1"/>
              </w:rPr>
              <w:t>Итого</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0B43209" w14:textId="77777777" w:rsidR="00CB749A" w:rsidRPr="0010760F" w:rsidRDefault="0035186D" w:rsidP="00CB749A">
            <w:pPr>
              <w:widowControl/>
              <w:suppressAutoHyphens/>
              <w:autoSpaceDE/>
              <w:autoSpaceDN/>
              <w:adjustRightInd/>
              <w:contextualSpacing/>
              <w:jc w:val="center"/>
            </w:pPr>
            <w:r>
              <w:rPr>
                <w:iCs/>
                <w:shd w:val="clear" w:color="auto" w:fill="FFFFFF" w:themeFill="background1"/>
              </w:rPr>
              <w:t>47</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BF05B28" w14:textId="77777777" w:rsidR="00CB749A" w:rsidRPr="0010760F" w:rsidRDefault="0035186D" w:rsidP="00CB749A">
            <w:pPr>
              <w:widowControl/>
              <w:suppressAutoHyphens/>
              <w:autoSpaceDE/>
              <w:autoSpaceDN/>
              <w:adjustRightInd/>
              <w:contextualSpacing/>
              <w:jc w:val="center"/>
            </w:pPr>
            <w:r>
              <w:t>47</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EE61035" w14:textId="77777777" w:rsidR="00CB749A" w:rsidRPr="0010760F" w:rsidRDefault="0035186D" w:rsidP="00CB749A">
            <w:pPr>
              <w:widowControl/>
              <w:suppressAutoHyphens/>
              <w:autoSpaceDE/>
              <w:autoSpaceDN/>
              <w:adjustRightInd/>
              <w:contextualSpacing/>
              <w:jc w:val="center"/>
            </w:pPr>
            <w:r>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B0892B3" w14:textId="77777777" w:rsidR="00CB749A" w:rsidRPr="0010760F" w:rsidRDefault="0035186D" w:rsidP="00CB749A">
            <w:pPr>
              <w:widowControl/>
              <w:suppressAutoHyphens/>
              <w:autoSpaceDE/>
              <w:autoSpaceDN/>
              <w:adjustRightInd/>
              <w:contextualSpacing/>
              <w:jc w:val="center"/>
            </w:pPr>
            <w:r>
              <w:t>16</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2F0C7E0" w14:textId="77777777" w:rsidR="00CB749A" w:rsidRPr="00AA21EC" w:rsidRDefault="0035186D" w:rsidP="00CB749A">
            <w:pPr>
              <w:widowControl/>
              <w:suppressAutoHyphens/>
              <w:autoSpaceDE/>
              <w:autoSpaceDN/>
              <w:adjustRightInd/>
              <w:contextualSpacing/>
              <w:jc w:val="center"/>
            </w:pPr>
            <w:r>
              <w:t>44</w:t>
            </w:r>
          </w:p>
        </w:tc>
        <w:tc>
          <w:tcPr>
            <w:tcW w:w="85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2A30B71D" w14:textId="77777777" w:rsidR="00CB749A" w:rsidRPr="00AA21EC" w:rsidRDefault="0035186D" w:rsidP="00CB749A">
            <w:pPr>
              <w:widowControl/>
              <w:suppressAutoHyphens/>
              <w:autoSpaceDE/>
              <w:autoSpaceDN/>
              <w:adjustRightInd/>
              <w:contextualSpacing/>
              <w:jc w:val="center"/>
            </w:pPr>
            <w:r>
              <w:t>6</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9EDAC1A" w14:textId="77777777" w:rsidR="00CB749A" w:rsidRPr="00E81536" w:rsidRDefault="0035186D" w:rsidP="00CB749A">
            <w:pPr>
              <w:widowControl/>
              <w:suppressAutoHyphens/>
              <w:autoSpaceDE/>
              <w:autoSpaceDN/>
              <w:adjustRightInd/>
              <w:contextualSpacing/>
              <w:jc w:val="center"/>
            </w:pPr>
            <w:r>
              <w:rPr>
                <w:iCs/>
                <w:shd w:val="clear" w:color="auto" w:fill="FFFFFF" w:themeFill="background1"/>
              </w:rPr>
              <w:t>17</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1DF02FBF" w14:textId="77777777" w:rsidR="00CB749A" w:rsidRPr="00E81536" w:rsidRDefault="0035186D" w:rsidP="00CB749A">
            <w:pPr>
              <w:widowControl/>
              <w:suppressAutoHyphens/>
              <w:autoSpaceDE/>
              <w:autoSpaceDN/>
              <w:adjustRightInd/>
              <w:contextualSpacing/>
              <w:jc w:val="cente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264851C" w14:textId="77777777" w:rsidR="00CB749A" w:rsidRPr="00E81536" w:rsidRDefault="0035186D" w:rsidP="00CB749A">
            <w:pPr>
              <w:widowControl/>
              <w:suppressAutoHyphens/>
              <w:autoSpaceDE/>
              <w:autoSpaceDN/>
              <w:adjustRightInd/>
              <w:contextualSpacing/>
              <w:jc w:val="cente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5534B08" w14:textId="77777777" w:rsidR="00CB749A" w:rsidRPr="00E81536" w:rsidRDefault="00174322"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7722CCC" w14:textId="77777777" w:rsidR="00CB749A" w:rsidRPr="00E81536" w:rsidRDefault="00174322" w:rsidP="00CB749A">
            <w:pPr>
              <w:widowControl/>
              <w:suppressAutoHyphens/>
              <w:autoSpaceDE/>
              <w:autoSpaceDN/>
              <w:adjustRightInd/>
              <w:contextualSpacing/>
              <w:jc w:val="center"/>
            </w:pPr>
            <w:r w:rsidRPr="00E81536">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22D8579" w14:textId="77777777" w:rsidR="00CB749A" w:rsidRPr="00E81536" w:rsidRDefault="003D60D5" w:rsidP="00CB749A">
            <w:pPr>
              <w:widowControl/>
              <w:suppressAutoHyphens/>
              <w:autoSpaceDE/>
              <w:autoSpaceDN/>
              <w:adjustRightInd/>
              <w:contextualSpacing/>
              <w:jc w:val="center"/>
            </w:pPr>
            <w:r w:rsidRPr="00E81536">
              <w:rPr>
                <w:iCs/>
                <w:shd w:val="clear" w:color="auto" w:fill="FFFFFF" w:themeFill="background1"/>
              </w:rPr>
              <w:t>0</w:t>
            </w:r>
          </w:p>
        </w:tc>
        <w:tc>
          <w:tcPr>
            <w:tcW w:w="501"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76633FF" w14:textId="77777777" w:rsidR="00CB749A" w:rsidRPr="00E81536" w:rsidRDefault="003D60D5" w:rsidP="00CB749A">
            <w:pPr>
              <w:widowControl/>
              <w:suppressAutoHyphens/>
              <w:autoSpaceDE/>
              <w:autoSpaceDN/>
              <w:adjustRightInd/>
              <w:contextualSpacing/>
              <w:jc w:val="center"/>
            </w:pPr>
            <w:r w:rsidRPr="00E81536">
              <w:rPr>
                <w:iCs/>
                <w:shd w:val="clear" w:color="auto" w:fill="FFFFFF" w:themeFill="background1"/>
              </w:rPr>
              <w:t>0</w:t>
            </w:r>
          </w:p>
        </w:tc>
      </w:tr>
    </w:tbl>
    <w:p w14:paraId="1F028B3D" w14:textId="77777777" w:rsidR="000D3A6E" w:rsidRPr="000D3A6E" w:rsidRDefault="000D3A6E" w:rsidP="000D3A6E">
      <w:pPr>
        <w:widowControl/>
        <w:suppressAutoHyphens/>
        <w:autoSpaceDE/>
        <w:autoSpaceDN/>
        <w:adjustRightInd/>
        <w:contextualSpacing/>
        <w:jc w:val="center"/>
        <w:rPr>
          <w:b/>
          <w:sz w:val="20"/>
          <w:szCs w:val="20"/>
        </w:rPr>
      </w:pPr>
    </w:p>
    <w:bookmarkEnd w:id="0"/>
    <w:p w14:paraId="3FA46878" w14:textId="77777777" w:rsidR="00372BB2" w:rsidRDefault="00372BB2" w:rsidP="000D3A6E">
      <w:pPr>
        <w:widowControl/>
        <w:suppressAutoHyphens/>
        <w:autoSpaceDE/>
        <w:autoSpaceDN/>
        <w:adjustRightInd/>
        <w:contextualSpacing/>
        <w:jc w:val="both"/>
        <w:rPr>
          <w:iCs/>
          <w:shd w:val="clear" w:color="auto" w:fill="FFFFFF" w:themeFill="background1"/>
        </w:rPr>
      </w:pPr>
    </w:p>
    <w:p w14:paraId="21489E1C" w14:textId="77777777" w:rsidR="00174322" w:rsidRDefault="002D478E" w:rsidP="000D3A6E">
      <w:pPr>
        <w:widowControl/>
        <w:suppressAutoHyphens/>
        <w:autoSpaceDE/>
        <w:autoSpaceDN/>
        <w:adjustRightInd/>
        <w:contextualSpacing/>
        <w:jc w:val="both"/>
        <w:rPr>
          <w:iCs/>
          <w:shd w:val="clear" w:color="auto" w:fill="FFFFFF" w:themeFill="background1"/>
        </w:rPr>
      </w:pPr>
      <w:r>
        <w:rPr>
          <w:iCs/>
          <w:shd w:val="clear" w:color="auto" w:fill="FFFFFF" w:themeFill="background1"/>
        </w:rPr>
        <w:t xml:space="preserve">     </w:t>
      </w:r>
    </w:p>
    <w:p w14:paraId="79E65BD4" w14:textId="77777777" w:rsidR="00174322" w:rsidRDefault="00174322" w:rsidP="000D3A6E">
      <w:pPr>
        <w:widowControl/>
        <w:suppressAutoHyphens/>
        <w:autoSpaceDE/>
        <w:autoSpaceDN/>
        <w:adjustRightInd/>
        <w:contextualSpacing/>
        <w:jc w:val="both"/>
        <w:rPr>
          <w:iCs/>
          <w:shd w:val="clear" w:color="auto" w:fill="FFFFFF" w:themeFill="background1"/>
        </w:rPr>
      </w:pPr>
      <w:r>
        <w:rPr>
          <w:iCs/>
          <w:noProof/>
          <w:shd w:val="clear" w:color="auto" w:fill="FFFFFF" w:themeFill="background1"/>
        </w:rPr>
        <w:lastRenderedPageBreak/>
        <w:drawing>
          <wp:inline distT="0" distB="0" distL="0" distR="0" wp14:anchorId="2349EAA4" wp14:editId="65BB6C91">
            <wp:extent cx="5486400" cy="3200400"/>
            <wp:effectExtent l="0" t="0" r="0" b="0"/>
            <wp:docPr id="474149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5DD50C" w14:textId="77777777" w:rsidR="00174322" w:rsidRDefault="00174322" w:rsidP="000D3A6E">
      <w:pPr>
        <w:widowControl/>
        <w:suppressAutoHyphens/>
        <w:autoSpaceDE/>
        <w:autoSpaceDN/>
        <w:adjustRightInd/>
        <w:contextualSpacing/>
        <w:jc w:val="both"/>
        <w:rPr>
          <w:iCs/>
          <w:shd w:val="clear" w:color="auto" w:fill="FFFFFF" w:themeFill="background1"/>
        </w:rPr>
      </w:pPr>
    </w:p>
    <w:p w14:paraId="4BC2D8BE" w14:textId="77777777" w:rsidR="000D3A6E" w:rsidRPr="000D3A6E" w:rsidRDefault="002D478E" w:rsidP="000D3A6E">
      <w:pPr>
        <w:widowControl/>
        <w:suppressAutoHyphens/>
        <w:autoSpaceDE/>
        <w:autoSpaceDN/>
        <w:adjustRightInd/>
        <w:contextualSpacing/>
        <w:jc w:val="both"/>
      </w:pPr>
      <w:r>
        <w:rPr>
          <w:iCs/>
          <w:shd w:val="clear" w:color="auto" w:fill="FFFFFF" w:themeFill="background1"/>
        </w:rPr>
        <w:t xml:space="preserve">    </w:t>
      </w:r>
      <w:r w:rsidR="000D3A6E" w:rsidRPr="000D3A6E">
        <w:rPr>
          <w:iCs/>
          <w:shd w:val="clear" w:color="auto" w:fill="FFFFFF" w:themeFill="background1"/>
        </w:rPr>
        <w:t xml:space="preserve">Если сравнить результаты освоения обучающимися программ начального общего образования по </w:t>
      </w:r>
      <w:r w:rsidR="00372BB2">
        <w:rPr>
          <w:iCs/>
          <w:shd w:val="clear" w:color="auto" w:fill="FFFFFF" w:themeFill="background1"/>
        </w:rPr>
        <w:t xml:space="preserve">показателю «успеваемость» в </w:t>
      </w:r>
      <w:r w:rsidR="003C3B2B" w:rsidRPr="003C3B2B">
        <w:rPr>
          <w:iCs/>
          <w:shd w:val="clear" w:color="auto" w:fill="FFFFFF" w:themeFill="background1"/>
        </w:rPr>
        <w:t>202</w:t>
      </w:r>
      <w:r w:rsidR="00821323">
        <w:rPr>
          <w:iCs/>
          <w:shd w:val="clear" w:color="auto" w:fill="FFFFFF" w:themeFill="background1"/>
        </w:rPr>
        <w:t>4</w:t>
      </w:r>
      <w:r w:rsidR="003C3B2B" w:rsidRPr="003C3B2B">
        <w:rPr>
          <w:iCs/>
          <w:shd w:val="clear" w:color="auto" w:fill="FFFFFF" w:themeFill="background1"/>
        </w:rPr>
        <w:t>-</w:t>
      </w:r>
      <w:r w:rsidR="00372BB2" w:rsidRPr="003C3B2B">
        <w:rPr>
          <w:iCs/>
          <w:shd w:val="clear" w:color="auto" w:fill="FFFFFF" w:themeFill="background1"/>
        </w:rPr>
        <w:t>202</w:t>
      </w:r>
      <w:r w:rsidR="00821323">
        <w:rPr>
          <w:iCs/>
          <w:shd w:val="clear" w:color="auto" w:fill="FFFFFF" w:themeFill="background1"/>
        </w:rPr>
        <w:t>5</w:t>
      </w:r>
      <w:r w:rsidR="000D3A6E" w:rsidRPr="003C3B2B">
        <w:rPr>
          <w:iCs/>
          <w:shd w:val="clear" w:color="auto" w:fill="FFFFFF" w:themeFill="background1"/>
        </w:rPr>
        <w:t> </w:t>
      </w:r>
      <w:r w:rsidR="003C3B2B" w:rsidRPr="003C3B2B">
        <w:rPr>
          <w:iCs/>
          <w:shd w:val="clear" w:color="auto" w:fill="FFFFFF" w:themeFill="background1"/>
        </w:rPr>
        <w:t>уч.</w:t>
      </w:r>
      <w:r w:rsidR="000D3A6E" w:rsidRPr="003C3B2B">
        <w:rPr>
          <w:iCs/>
          <w:shd w:val="clear" w:color="auto" w:fill="FFFFFF" w:themeFill="background1"/>
        </w:rPr>
        <w:t>год с результатами освоения учащимися программ начального общего образования по показателю «успеваемос</w:t>
      </w:r>
      <w:r w:rsidR="00372BB2" w:rsidRPr="003C3B2B">
        <w:rPr>
          <w:iCs/>
          <w:shd w:val="clear" w:color="auto" w:fill="FFFFFF" w:themeFill="background1"/>
        </w:rPr>
        <w:t>ть» в 202</w:t>
      </w:r>
      <w:r w:rsidR="00821323">
        <w:rPr>
          <w:iCs/>
          <w:shd w:val="clear" w:color="auto" w:fill="FFFFFF" w:themeFill="background1"/>
        </w:rPr>
        <w:t>3</w:t>
      </w:r>
      <w:r w:rsidR="003C3B2B" w:rsidRPr="003C3B2B">
        <w:rPr>
          <w:iCs/>
          <w:shd w:val="clear" w:color="auto" w:fill="FFFFFF" w:themeFill="background1"/>
        </w:rPr>
        <w:t>-202</w:t>
      </w:r>
      <w:r w:rsidR="00821323">
        <w:rPr>
          <w:iCs/>
          <w:shd w:val="clear" w:color="auto" w:fill="FFFFFF" w:themeFill="background1"/>
        </w:rPr>
        <w:t>4</w:t>
      </w:r>
      <w:r w:rsidR="003C3B2B" w:rsidRPr="003C3B2B">
        <w:rPr>
          <w:iCs/>
          <w:shd w:val="clear" w:color="auto" w:fill="FFFFFF" w:themeFill="background1"/>
        </w:rPr>
        <w:t xml:space="preserve"> уч.</w:t>
      </w:r>
      <w:r w:rsidR="000D3A6E" w:rsidRPr="003C3B2B">
        <w:rPr>
          <w:iCs/>
          <w:shd w:val="clear" w:color="auto" w:fill="FFFFFF" w:themeFill="background1"/>
        </w:rPr>
        <w:t> году, то можно отметить, что процент учащихс</w:t>
      </w:r>
      <w:r w:rsidR="00372BB2" w:rsidRPr="003C3B2B">
        <w:rPr>
          <w:iCs/>
          <w:shd w:val="clear" w:color="auto" w:fill="FFFFFF" w:themeFill="background1"/>
        </w:rPr>
        <w:t>я, окончивших на «4» и «5», повыс</w:t>
      </w:r>
      <w:r w:rsidR="000D3A6E" w:rsidRPr="003C3B2B">
        <w:rPr>
          <w:iCs/>
          <w:shd w:val="clear" w:color="auto" w:fill="FFFFFF" w:themeFill="background1"/>
        </w:rPr>
        <w:t>ился п</w:t>
      </w:r>
      <w:r w:rsidR="00372BB2" w:rsidRPr="003C3B2B">
        <w:rPr>
          <w:iCs/>
          <w:shd w:val="clear" w:color="auto" w:fill="FFFFFF" w:themeFill="background1"/>
        </w:rPr>
        <w:t xml:space="preserve">о сравнению с </w:t>
      </w:r>
      <w:r w:rsidR="003C3B2B" w:rsidRPr="003C3B2B">
        <w:rPr>
          <w:iCs/>
          <w:shd w:val="clear" w:color="auto" w:fill="FFFFFF" w:themeFill="background1"/>
        </w:rPr>
        <w:t>2022-2023 уч. год</w:t>
      </w:r>
      <w:r w:rsidR="003C3B2B">
        <w:rPr>
          <w:iCs/>
          <w:shd w:val="clear" w:color="auto" w:fill="FFFFFF" w:themeFill="background1"/>
        </w:rPr>
        <w:t>ом</w:t>
      </w:r>
      <w:r w:rsidR="003C3B2B" w:rsidRPr="003C3B2B">
        <w:rPr>
          <w:iCs/>
          <w:shd w:val="clear" w:color="auto" w:fill="FFFFFF" w:themeFill="background1"/>
        </w:rPr>
        <w:t xml:space="preserve"> </w:t>
      </w:r>
      <w:r w:rsidR="003C3B2B">
        <w:rPr>
          <w:iCs/>
          <w:shd w:val="clear" w:color="auto" w:fill="FFFFFF" w:themeFill="background1"/>
        </w:rPr>
        <w:t xml:space="preserve">на </w:t>
      </w:r>
      <w:r w:rsidR="00821323" w:rsidRPr="00821323">
        <w:rPr>
          <w:iCs/>
          <w:shd w:val="clear" w:color="auto" w:fill="FFFFFF" w:themeFill="background1"/>
        </w:rPr>
        <w:t>5</w:t>
      </w:r>
      <w:r w:rsidR="003C3B2B" w:rsidRPr="00821323">
        <w:rPr>
          <w:iCs/>
          <w:shd w:val="clear" w:color="auto" w:fill="FFFFFF" w:themeFill="background1"/>
        </w:rPr>
        <w:t>%</w:t>
      </w:r>
      <w:r w:rsidR="000D3A6E" w:rsidRPr="00821323">
        <w:rPr>
          <w:iCs/>
          <w:shd w:val="clear" w:color="auto" w:fill="FFFFFF" w:themeFill="background1"/>
        </w:rPr>
        <w:t>,</w:t>
      </w:r>
      <w:r w:rsidR="000D3A6E" w:rsidRPr="003C3B2B">
        <w:rPr>
          <w:iCs/>
          <w:shd w:val="clear" w:color="auto" w:fill="FFFFFF" w:themeFill="background1"/>
        </w:rPr>
        <w:t xml:space="preserve"> </w:t>
      </w:r>
      <w:r w:rsidR="003C3B2B">
        <w:rPr>
          <w:iCs/>
          <w:shd w:val="clear" w:color="auto" w:fill="FFFFFF" w:themeFill="background1"/>
        </w:rPr>
        <w:t xml:space="preserve"> </w:t>
      </w:r>
      <w:r w:rsidR="000D3A6E" w:rsidRPr="003C3B2B">
        <w:rPr>
          <w:iCs/>
          <w:shd w:val="clear" w:color="auto" w:fill="FFFFFF" w:themeFill="background1"/>
        </w:rPr>
        <w:t>процент уч</w:t>
      </w:r>
      <w:r w:rsidR="00372BB2" w:rsidRPr="003C3B2B">
        <w:rPr>
          <w:iCs/>
          <w:shd w:val="clear" w:color="auto" w:fill="FFFFFF" w:themeFill="background1"/>
        </w:rPr>
        <w:t>ащихся, окончивших на «5», по</w:t>
      </w:r>
      <w:r w:rsidR="003C3B2B">
        <w:rPr>
          <w:iCs/>
          <w:shd w:val="clear" w:color="auto" w:fill="FFFFFF" w:themeFill="background1"/>
        </w:rPr>
        <w:t>выс</w:t>
      </w:r>
      <w:r w:rsidR="00372BB2" w:rsidRPr="003C3B2B">
        <w:rPr>
          <w:iCs/>
          <w:shd w:val="clear" w:color="auto" w:fill="FFFFFF" w:themeFill="background1"/>
        </w:rPr>
        <w:t xml:space="preserve">ился </w:t>
      </w:r>
      <w:r w:rsidR="003C3B2B">
        <w:rPr>
          <w:iCs/>
          <w:shd w:val="clear" w:color="auto" w:fill="FFFFFF" w:themeFill="background1"/>
        </w:rPr>
        <w:t xml:space="preserve">на </w:t>
      </w:r>
      <w:r w:rsidR="00821323" w:rsidRPr="00821323">
        <w:rPr>
          <w:iCs/>
          <w:shd w:val="clear" w:color="auto" w:fill="FFFFFF" w:themeFill="background1"/>
        </w:rPr>
        <w:t>1</w:t>
      </w:r>
      <w:r w:rsidR="003C3B2B" w:rsidRPr="00821323">
        <w:rPr>
          <w:iCs/>
          <w:shd w:val="clear" w:color="auto" w:fill="FFFFFF" w:themeFill="background1"/>
        </w:rPr>
        <w:t>%</w:t>
      </w:r>
      <w:r w:rsidR="00821323" w:rsidRPr="00821323">
        <w:rPr>
          <w:iCs/>
          <w:shd w:val="clear" w:color="auto" w:fill="FFFFFF" w:themeFill="background1"/>
        </w:rPr>
        <w:t>,</w:t>
      </w:r>
      <w:r w:rsidR="00821323">
        <w:rPr>
          <w:iCs/>
          <w:shd w:val="clear" w:color="auto" w:fill="FFFFFF" w:themeFill="background1"/>
        </w:rPr>
        <w:t xml:space="preserve">  неуспевающих нет. </w:t>
      </w:r>
    </w:p>
    <w:p w14:paraId="0D01D162" w14:textId="77777777" w:rsidR="00372BB2" w:rsidRDefault="00372BB2" w:rsidP="000D3A6E">
      <w:pPr>
        <w:widowControl/>
        <w:suppressAutoHyphens/>
        <w:autoSpaceDE/>
        <w:autoSpaceDN/>
        <w:adjustRightInd/>
        <w:jc w:val="center"/>
        <w:rPr>
          <w:b/>
        </w:rPr>
      </w:pPr>
    </w:p>
    <w:p w14:paraId="19CA66B5" w14:textId="77777777" w:rsidR="000D3A6E" w:rsidRPr="000D3A6E" w:rsidRDefault="000D3A6E" w:rsidP="000D3A6E">
      <w:pPr>
        <w:widowControl/>
        <w:suppressAutoHyphens/>
        <w:autoSpaceDE/>
        <w:autoSpaceDN/>
        <w:adjustRightInd/>
        <w:jc w:val="center"/>
        <w:rPr>
          <w:b/>
        </w:rPr>
      </w:pPr>
      <w:r w:rsidRPr="000C59E1">
        <w:rPr>
          <w:b/>
        </w:rPr>
        <w:t>Результаты освоения учащимися программ основного общего образования по п</w:t>
      </w:r>
      <w:r w:rsidR="0049538C" w:rsidRPr="000C59E1">
        <w:rPr>
          <w:b/>
        </w:rPr>
        <w:t>оказателю «успеваемость» в 202</w:t>
      </w:r>
      <w:r w:rsidR="00821323" w:rsidRPr="000C59E1">
        <w:rPr>
          <w:b/>
        </w:rPr>
        <w:t>4</w:t>
      </w:r>
      <w:r w:rsidR="0049538C" w:rsidRPr="000C59E1">
        <w:rPr>
          <w:b/>
        </w:rPr>
        <w:t>/202</w:t>
      </w:r>
      <w:r w:rsidR="00821323" w:rsidRPr="000C59E1">
        <w:rPr>
          <w:b/>
        </w:rPr>
        <w:t>5</w:t>
      </w:r>
      <w:r w:rsidR="00372BB2" w:rsidRPr="000C59E1">
        <w:rPr>
          <w:b/>
        </w:rPr>
        <w:t xml:space="preserve"> учебном </w:t>
      </w:r>
      <w:r w:rsidRPr="000C59E1">
        <w:rPr>
          <w:b/>
        </w:rPr>
        <w:t>году</w:t>
      </w:r>
    </w:p>
    <w:tbl>
      <w:tblPr>
        <w:tblW w:w="4996" w:type="pct"/>
        <w:tblInd w:w="75"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652"/>
        <w:gridCol w:w="652"/>
        <w:gridCol w:w="778"/>
        <w:gridCol w:w="651"/>
        <w:gridCol w:w="778"/>
        <w:gridCol w:w="777"/>
        <w:gridCol w:w="778"/>
        <w:gridCol w:w="651"/>
        <w:gridCol w:w="651"/>
        <w:gridCol w:w="651"/>
        <w:gridCol w:w="651"/>
        <w:gridCol w:w="651"/>
        <w:gridCol w:w="525"/>
        <w:gridCol w:w="651"/>
      </w:tblGrid>
      <w:tr w:rsidR="000D3A6E" w:rsidRPr="000D3A6E" w14:paraId="205ED343" w14:textId="77777777" w:rsidTr="00372BB2">
        <w:tc>
          <w:tcPr>
            <w:tcW w:w="70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D2F9E3" w14:textId="77777777" w:rsidR="000D3A6E" w:rsidRPr="000D3A6E" w:rsidRDefault="00372BB2" w:rsidP="000D3A6E">
            <w:pPr>
              <w:widowControl/>
              <w:suppressAutoHyphens/>
              <w:autoSpaceDE/>
              <w:autoSpaceDN/>
              <w:adjustRightInd/>
              <w:contextualSpacing/>
              <w:jc w:val="both"/>
            </w:pPr>
            <w:r>
              <w:rPr>
                <w:iCs/>
                <w:shd w:val="clear" w:color="auto" w:fill="FFFFFF" w:themeFill="background1"/>
              </w:rPr>
              <w:t>Клас</w:t>
            </w:r>
            <w:r w:rsidR="000D3A6E" w:rsidRPr="000D3A6E">
              <w:rPr>
                <w:iCs/>
                <w:shd w:val="clear" w:color="auto" w:fill="FFFFFF" w:themeFill="background1"/>
              </w:rPr>
              <w:t>сы</w:t>
            </w:r>
          </w:p>
        </w:tc>
        <w:tc>
          <w:tcPr>
            <w:tcW w:w="70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C91B8F"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Всего</w:t>
            </w:r>
          </w:p>
          <w:p w14:paraId="3A33093A"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обуч-ся</w:t>
            </w:r>
          </w:p>
        </w:tc>
        <w:tc>
          <w:tcPr>
            <w:tcW w:w="1559" w:type="dxa"/>
            <w:gridSpan w:val="2"/>
            <w:vMerge w:val="restar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2F5CC76" w14:textId="77777777" w:rsidR="000D3A6E" w:rsidRPr="000D3A6E" w:rsidRDefault="000D3A6E" w:rsidP="000D3A6E">
            <w:pPr>
              <w:widowControl/>
              <w:shd w:val="clear" w:color="auto" w:fill="FFFFFF" w:themeFill="background1"/>
              <w:suppressAutoHyphens/>
              <w:autoSpaceDE/>
              <w:autoSpaceDN/>
              <w:adjustRightInd/>
              <w:contextualSpacing/>
              <w:jc w:val="both"/>
            </w:pPr>
            <w:r w:rsidRPr="000D3A6E">
              <w:rPr>
                <w:iCs/>
                <w:shd w:val="clear" w:color="auto" w:fill="FFFFFF" w:themeFill="background1"/>
              </w:rPr>
              <w:t>Из них</w:t>
            </w:r>
          </w:p>
          <w:p w14:paraId="3AB1B544"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успевают</w:t>
            </w:r>
          </w:p>
        </w:tc>
        <w:tc>
          <w:tcPr>
            <w:tcW w:w="1701"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83C8D8"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Окончили</w:t>
            </w:r>
          </w:p>
          <w:p w14:paraId="30BCE9D3"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год</w:t>
            </w:r>
          </w:p>
        </w:tc>
        <w:tc>
          <w:tcPr>
            <w:tcW w:w="155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A6317F2"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Окончили</w:t>
            </w:r>
          </w:p>
          <w:p w14:paraId="269A8604"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год</w:t>
            </w:r>
          </w:p>
        </w:tc>
        <w:tc>
          <w:tcPr>
            <w:tcW w:w="283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141EE6"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Не успевают</w:t>
            </w:r>
          </w:p>
        </w:tc>
        <w:tc>
          <w:tcPr>
            <w:tcW w:w="1275"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F2100E"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Переведены условно</w:t>
            </w:r>
            <w:r w:rsidRPr="000D3A6E">
              <w:rPr>
                <w:iCs/>
                <w:shd w:val="clear" w:color="auto" w:fill="FFFFCC"/>
              </w:rPr>
              <w:t xml:space="preserve"> </w:t>
            </w:r>
          </w:p>
        </w:tc>
      </w:tr>
      <w:tr w:rsidR="000D3A6E" w:rsidRPr="000D3A6E" w14:paraId="1B501A32" w14:textId="77777777" w:rsidTr="00372BB2">
        <w:tc>
          <w:tcPr>
            <w:tcW w:w="709" w:type="dxa"/>
            <w:vMerge/>
            <w:tcBorders>
              <w:top w:val="single" w:sz="6" w:space="0" w:color="222222"/>
              <w:left w:val="single" w:sz="6" w:space="0" w:color="222222"/>
              <w:bottom w:val="single" w:sz="6" w:space="0" w:color="222222"/>
              <w:right w:val="single" w:sz="6" w:space="0" w:color="222222"/>
            </w:tcBorders>
            <w:vAlign w:val="center"/>
            <w:hideMark/>
          </w:tcPr>
          <w:p w14:paraId="70DB7393" w14:textId="77777777" w:rsidR="000D3A6E" w:rsidRPr="000D3A6E" w:rsidRDefault="000D3A6E" w:rsidP="000D3A6E">
            <w:pPr>
              <w:widowControl/>
              <w:suppressAutoHyphens/>
              <w:autoSpaceDE/>
              <w:autoSpaceDN/>
              <w:adjustRightInd/>
              <w:contextualSpacing/>
              <w:jc w:val="both"/>
            </w:pPr>
          </w:p>
        </w:tc>
        <w:tc>
          <w:tcPr>
            <w:tcW w:w="709" w:type="dxa"/>
            <w:vMerge/>
            <w:tcBorders>
              <w:top w:val="single" w:sz="6" w:space="0" w:color="222222"/>
              <w:left w:val="single" w:sz="6" w:space="0" w:color="222222"/>
              <w:bottom w:val="single" w:sz="6" w:space="0" w:color="222222"/>
              <w:right w:val="single" w:sz="6" w:space="0" w:color="222222"/>
            </w:tcBorders>
            <w:vAlign w:val="center"/>
            <w:hideMark/>
          </w:tcPr>
          <w:p w14:paraId="2DEDBE1F" w14:textId="77777777" w:rsidR="000D3A6E" w:rsidRPr="000D3A6E" w:rsidRDefault="000D3A6E" w:rsidP="000D3A6E">
            <w:pPr>
              <w:widowControl/>
              <w:suppressAutoHyphens/>
              <w:autoSpaceDE/>
              <w:autoSpaceDN/>
              <w:adjustRightInd/>
              <w:contextualSpacing/>
              <w:jc w:val="both"/>
            </w:pPr>
          </w:p>
        </w:tc>
        <w:tc>
          <w:tcPr>
            <w:tcW w:w="1559" w:type="dxa"/>
            <w:gridSpan w:val="2"/>
            <w:vMerge/>
            <w:tcBorders>
              <w:top w:val="single" w:sz="6" w:space="0" w:color="222222"/>
              <w:left w:val="single" w:sz="6" w:space="0" w:color="222222"/>
              <w:bottom w:val="single" w:sz="6" w:space="0" w:color="222222"/>
              <w:right w:val="single" w:sz="6" w:space="0" w:color="222222"/>
            </w:tcBorders>
            <w:shd w:val="clear" w:color="auto" w:fill="FFFFFF" w:themeFill="background1"/>
            <w:vAlign w:val="center"/>
            <w:hideMark/>
          </w:tcPr>
          <w:p w14:paraId="14A37E83" w14:textId="77777777" w:rsidR="000D3A6E" w:rsidRPr="000D3A6E" w:rsidRDefault="000D3A6E" w:rsidP="000D3A6E">
            <w:pPr>
              <w:widowControl/>
              <w:suppressAutoHyphens/>
              <w:autoSpaceDE/>
              <w:autoSpaceDN/>
              <w:adjustRightInd/>
              <w:contextualSpacing/>
              <w:jc w:val="both"/>
            </w:pPr>
          </w:p>
        </w:tc>
        <w:tc>
          <w:tcPr>
            <w:tcW w:w="1701" w:type="dxa"/>
            <w:gridSpan w:val="2"/>
            <w:vMerge/>
            <w:tcBorders>
              <w:top w:val="single" w:sz="6" w:space="0" w:color="222222"/>
              <w:left w:val="single" w:sz="6" w:space="0" w:color="222222"/>
              <w:bottom w:val="single" w:sz="6" w:space="0" w:color="222222"/>
              <w:right w:val="single" w:sz="6" w:space="0" w:color="222222"/>
            </w:tcBorders>
            <w:vAlign w:val="center"/>
            <w:hideMark/>
          </w:tcPr>
          <w:p w14:paraId="5F39137F" w14:textId="77777777" w:rsidR="000D3A6E" w:rsidRPr="000D3A6E" w:rsidRDefault="000D3A6E" w:rsidP="000D3A6E">
            <w:pPr>
              <w:widowControl/>
              <w:suppressAutoHyphens/>
              <w:autoSpaceDE/>
              <w:autoSpaceDN/>
              <w:adjustRightInd/>
              <w:contextualSpacing/>
              <w:jc w:val="both"/>
            </w:pPr>
          </w:p>
        </w:tc>
        <w:tc>
          <w:tcPr>
            <w:tcW w:w="1559" w:type="dxa"/>
            <w:gridSpan w:val="2"/>
            <w:vMerge/>
            <w:tcBorders>
              <w:top w:val="single" w:sz="6" w:space="0" w:color="222222"/>
              <w:left w:val="single" w:sz="6" w:space="0" w:color="222222"/>
              <w:bottom w:val="single" w:sz="6" w:space="0" w:color="222222"/>
              <w:right w:val="single" w:sz="6" w:space="0" w:color="222222"/>
            </w:tcBorders>
            <w:vAlign w:val="center"/>
            <w:hideMark/>
          </w:tcPr>
          <w:p w14:paraId="2BADD9E9" w14:textId="77777777" w:rsidR="000D3A6E" w:rsidRPr="000D3A6E" w:rsidRDefault="000D3A6E" w:rsidP="000D3A6E">
            <w:pPr>
              <w:widowControl/>
              <w:suppressAutoHyphens/>
              <w:autoSpaceDE/>
              <w:autoSpaceDN/>
              <w:adjustRightInd/>
              <w:contextualSpacing/>
              <w:jc w:val="both"/>
            </w:pPr>
          </w:p>
        </w:tc>
        <w:tc>
          <w:tcPr>
            <w:tcW w:w="1418" w:type="dxa"/>
            <w:gridSpan w:val="2"/>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78D9344"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Всего</w:t>
            </w:r>
          </w:p>
        </w:tc>
        <w:tc>
          <w:tcPr>
            <w:tcW w:w="141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576675" w14:textId="77777777" w:rsidR="000D3A6E" w:rsidRPr="000D3A6E" w:rsidRDefault="000D3A6E" w:rsidP="000D3A6E">
            <w:pPr>
              <w:widowControl/>
              <w:suppressAutoHyphens/>
              <w:autoSpaceDE/>
              <w:autoSpaceDN/>
              <w:adjustRightInd/>
              <w:contextualSpacing/>
              <w:jc w:val="both"/>
            </w:pPr>
            <w:r w:rsidRPr="000D3A6E">
              <w:rPr>
                <w:iCs/>
                <w:shd w:val="clear" w:color="auto" w:fill="FFFFFF" w:themeFill="background1"/>
              </w:rPr>
              <w:t>Из них н/а</w:t>
            </w:r>
          </w:p>
        </w:tc>
        <w:tc>
          <w:tcPr>
            <w:tcW w:w="1275" w:type="dxa"/>
            <w:gridSpan w:val="2"/>
            <w:vMerge/>
            <w:tcBorders>
              <w:top w:val="single" w:sz="6" w:space="0" w:color="222222"/>
              <w:left w:val="single" w:sz="6" w:space="0" w:color="222222"/>
              <w:bottom w:val="single" w:sz="6" w:space="0" w:color="222222"/>
              <w:right w:val="single" w:sz="6" w:space="0" w:color="222222"/>
            </w:tcBorders>
            <w:vAlign w:val="center"/>
            <w:hideMark/>
          </w:tcPr>
          <w:p w14:paraId="3D02464F" w14:textId="77777777" w:rsidR="000D3A6E" w:rsidRPr="000D3A6E" w:rsidRDefault="000D3A6E" w:rsidP="000D3A6E">
            <w:pPr>
              <w:widowControl/>
              <w:suppressAutoHyphens/>
              <w:autoSpaceDE/>
              <w:autoSpaceDN/>
              <w:adjustRightInd/>
              <w:contextualSpacing/>
              <w:jc w:val="both"/>
            </w:pPr>
          </w:p>
        </w:tc>
      </w:tr>
      <w:tr w:rsidR="00372BB2" w:rsidRPr="000D3A6E" w14:paraId="7C1D5EAF" w14:textId="77777777" w:rsidTr="00372BB2">
        <w:tc>
          <w:tcPr>
            <w:tcW w:w="709" w:type="dxa"/>
            <w:vMerge/>
            <w:tcBorders>
              <w:top w:val="single" w:sz="6" w:space="0" w:color="222222"/>
              <w:left w:val="single" w:sz="6" w:space="0" w:color="222222"/>
              <w:bottom w:val="single" w:sz="6" w:space="0" w:color="222222"/>
              <w:right w:val="single" w:sz="6" w:space="0" w:color="222222"/>
            </w:tcBorders>
            <w:vAlign w:val="center"/>
            <w:hideMark/>
          </w:tcPr>
          <w:p w14:paraId="6B09AD4E" w14:textId="77777777" w:rsidR="000D3A6E" w:rsidRPr="000D3A6E" w:rsidRDefault="000D3A6E" w:rsidP="000D3A6E">
            <w:pPr>
              <w:widowControl/>
              <w:suppressAutoHyphens/>
              <w:autoSpaceDE/>
              <w:autoSpaceDN/>
              <w:adjustRightInd/>
              <w:contextualSpacing/>
              <w:jc w:val="both"/>
            </w:pPr>
          </w:p>
        </w:tc>
        <w:tc>
          <w:tcPr>
            <w:tcW w:w="709" w:type="dxa"/>
            <w:vMerge/>
            <w:tcBorders>
              <w:top w:val="single" w:sz="6" w:space="0" w:color="222222"/>
              <w:left w:val="single" w:sz="6" w:space="0" w:color="222222"/>
              <w:bottom w:val="single" w:sz="6" w:space="0" w:color="222222"/>
              <w:right w:val="single" w:sz="6" w:space="0" w:color="222222"/>
            </w:tcBorders>
            <w:vAlign w:val="center"/>
            <w:hideMark/>
          </w:tcPr>
          <w:p w14:paraId="6D4A6B91" w14:textId="77777777" w:rsidR="000D3A6E" w:rsidRPr="000D3A6E" w:rsidRDefault="000D3A6E" w:rsidP="000D3A6E">
            <w:pPr>
              <w:widowControl/>
              <w:suppressAutoHyphens/>
              <w:autoSpaceDE/>
              <w:autoSpaceDN/>
              <w:adjustRightInd/>
              <w:contextualSpacing/>
              <w:jc w:val="both"/>
            </w:pPr>
          </w:p>
        </w:tc>
        <w:tc>
          <w:tcPr>
            <w:tcW w:w="85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B0D789C"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Кол-во</w:t>
            </w:r>
          </w:p>
        </w:tc>
        <w:tc>
          <w:tcPr>
            <w:tcW w:w="709"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ED8D7E8"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FDFB3F3" w14:textId="77777777" w:rsidR="000D3A6E" w:rsidRPr="000D3A6E" w:rsidRDefault="000D3A6E" w:rsidP="000D3A6E">
            <w:pPr>
              <w:widowControl/>
              <w:shd w:val="clear" w:color="auto" w:fill="FFFFFF" w:themeFill="background1"/>
              <w:suppressAutoHyphens/>
              <w:autoSpaceDE/>
              <w:autoSpaceDN/>
              <w:adjustRightInd/>
              <w:contextualSpacing/>
              <w:jc w:val="center"/>
            </w:pPr>
            <w:r w:rsidRPr="000D3A6E">
              <w:rPr>
                <w:iCs/>
                <w:shd w:val="clear" w:color="auto" w:fill="FFFFFF" w:themeFill="background1"/>
              </w:rPr>
              <w:t>С отметками</w:t>
            </w:r>
          </w:p>
          <w:p w14:paraId="540754DB"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«4» и</w:t>
            </w:r>
            <w:r w:rsidRPr="000D3A6E">
              <w:rPr>
                <w:iCs/>
                <w:shd w:val="clear" w:color="auto" w:fill="FFFFCC"/>
              </w:rPr>
              <w:t xml:space="preserve"> </w:t>
            </w:r>
            <w:r w:rsidRPr="000D3A6E">
              <w:rPr>
                <w:iCs/>
                <w:shd w:val="clear" w:color="auto" w:fill="FFFFFF" w:themeFill="background1"/>
              </w:rPr>
              <w:t>«5»</w:t>
            </w:r>
          </w:p>
        </w:tc>
        <w:tc>
          <w:tcPr>
            <w:tcW w:w="85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84F3EC2"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277337" w14:textId="77777777" w:rsidR="000D3A6E" w:rsidRPr="000D3A6E" w:rsidRDefault="000D3A6E" w:rsidP="000D3A6E">
            <w:pPr>
              <w:widowControl/>
              <w:shd w:val="clear" w:color="auto" w:fill="FFFFFF" w:themeFill="background1"/>
              <w:suppressAutoHyphens/>
              <w:autoSpaceDE/>
              <w:autoSpaceDN/>
              <w:adjustRightInd/>
              <w:contextualSpacing/>
              <w:jc w:val="center"/>
            </w:pPr>
            <w:r w:rsidRPr="000D3A6E">
              <w:rPr>
                <w:iCs/>
                <w:shd w:val="clear" w:color="auto" w:fill="FFFFFF" w:themeFill="background1"/>
              </w:rPr>
              <w:t>С отметкой</w:t>
            </w:r>
          </w:p>
          <w:p w14:paraId="2B7BDD8C"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«5»</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EF1229"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98819D"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Кол-</w:t>
            </w:r>
          </w:p>
          <w:p w14:paraId="3CB15241"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во</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AD68F1"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9FE3E2"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Кол-</w:t>
            </w:r>
          </w:p>
          <w:p w14:paraId="6CF6122A"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во</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23D6E2"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w:t>
            </w:r>
          </w:p>
        </w:tc>
        <w:tc>
          <w:tcPr>
            <w:tcW w:w="56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4F77F3B"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Кол-во</w:t>
            </w:r>
          </w:p>
        </w:tc>
        <w:tc>
          <w:tcPr>
            <w:tcW w:w="70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5D8E02F" w14:textId="77777777" w:rsidR="000D3A6E" w:rsidRPr="000D3A6E" w:rsidRDefault="000D3A6E" w:rsidP="000D3A6E">
            <w:pPr>
              <w:widowControl/>
              <w:suppressAutoHyphens/>
              <w:autoSpaceDE/>
              <w:autoSpaceDN/>
              <w:adjustRightInd/>
              <w:contextualSpacing/>
              <w:jc w:val="center"/>
            </w:pPr>
            <w:r w:rsidRPr="000D3A6E">
              <w:rPr>
                <w:iCs/>
                <w:shd w:val="clear" w:color="auto" w:fill="FFFFFF" w:themeFill="background1"/>
              </w:rPr>
              <w:t>%</w:t>
            </w:r>
          </w:p>
        </w:tc>
      </w:tr>
      <w:tr w:rsidR="00372BB2" w:rsidRPr="000D3A6E" w14:paraId="1DAD170E" w14:textId="77777777" w:rsidTr="00CC5CBF">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C66A32" w14:textId="77777777" w:rsidR="000D3A6E" w:rsidRPr="000D3A6E" w:rsidRDefault="000D3A6E" w:rsidP="00C662BD">
            <w:pPr>
              <w:widowControl/>
              <w:suppressAutoHyphens/>
              <w:autoSpaceDE/>
              <w:autoSpaceDN/>
              <w:adjustRightInd/>
              <w:jc w:val="center"/>
            </w:pPr>
            <w:r w:rsidRPr="000D3A6E">
              <w:rPr>
                <w:iCs/>
                <w:shd w:val="clear" w:color="auto" w:fill="FFFFFF" w:themeFill="background1"/>
              </w:rPr>
              <w:t>5</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E4B524" w14:textId="77777777" w:rsidR="000D3A6E" w:rsidRPr="00CC5CBF" w:rsidRDefault="00C9590B" w:rsidP="00C662BD">
            <w:pPr>
              <w:widowControl/>
              <w:suppressAutoHyphens/>
              <w:autoSpaceDE/>
              <w:autoSpaceDN/>
              <w:adjustRightInd/>
              <w:jc w:val="center"/>
            </w:pPr>
            <w:r>
              <w:t>10</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05E9AA" w14:textId="77777777" w:rsidR="000D3A6E" w:rsidRPr="00CC5CBF" w:rsidRDefault="00CC5CBF" w:rsidP="00C9590B">
            <w:pPr>
              <w:widowControl/>
              <w:suppressAutoHyphens/>
              <w:autoSpaceDE/>
              <w:autoSpaceDN/>
              <w:adjustRightInd/>
              <w:jc w:val="center"/>
            </w:pPr>
            <w:r>
              <w:t>1</w:t>
            </w:r>
            <w:r w:rsidR="00C9590B">
              <w:t>0</w:t>
            </w:r>
          </w:p>
        </w:tc>
        <w:tc>
          <w:tcPr>
            <w:tcW w:w="709"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1E1F275" w14:textId="77777777" w:rsidR="000D3A6E" w:rsidRPr="00CC5CBF" w:rsidRDefault="00C9590B" w:rsidP="00C662BD">
            <w:pPr>
              <w:widowControl/>
              <w:suppressAutoHyphens/>
              <w:autoSpaceDE/>
              <w:autoSpaceDN/>
              <w:adjustRightInd/>
              <w:jc w:val="center"/>
            </w:pPr>
            <w:r>
              <w:rPr>
                <w:iCs/>
                <w:shd w:val="clear" w:color="auto" w:fill="FFFFFF" w:themeFill="background1"/>
              </w:rPr>
              <w:t>100</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1F21DC" w14:textId="77777777" w:rsidR="000D3A6E" w:rsidRPr="00CC5CBF" w:rsidRDefault="00C9590B" w:rsidP="00C662BD">
            <w:pPr>
              <w:widowControl/>
              <w:suppressAutoHyphens/>
              <w:autoSpaceDE/>
              <w:autoSpaceDN/>
              <w:adjustRightInd/>
              <w:jc w:val="center"/>
            </w:pPr>
            <w:r>
              <w:t>3</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4962C6F8" w14:textId="77777777" w:rsidR="000D3A6E" w:rsidRPr="00CC5CBF" w:rsidRDefault="00C9590B" w:rsidP="00C662BD">
            <w:pPr>
              <w:widowControl/>
              <w:suppressAutoHyphens/>
              <w:autoSpaceDE/>
              <w:autoSpaceDN/>
              <w:adjustRightInd/>
              <w:jc w:val="center"/>
            </w:pPr>
            <w:r>
              <w:t>33</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7804F6" w14:textId="77777777" w:rsidR="000D3A6E" w:rsidRPr="00CC5CBF" w:rsidRDefault="00504507" w:rsidP="00C662BD">
            <w:pPr>
              <w:widowControl/>
              <w:suppressAutoHyphens/>
              <w:autoSpaceDE/>
              <w:autoSpaceDN/>
              <w:adjustRightInd/>
              <w:jc w:val="center"/>
            </w:pPr>
            <w:r w:rsidRPr="00CC5CBF">
              <w:t>1</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634EA6" w14:textId="77777777" w:rsidR="000D3A6E" w:rsidRPr="00CC5CBF" w:rsidRDefault="00C9590B" w:rsidP="00C662BD">
            <w:pPr>
              <w:widowControl/>
              <w:suppressAutoHyphens/>
              <w:autoSpaceDE/>
              <w:autoSpaceDN/>
              <w:adjustRightInd/>
              <w:jc w:val="center"/>
            </w:pPr>
            <w:r>
              <w:t>10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CD04C1" w14:textId="77777777" w:rsidR="000D3A6E" w:rsidRPr="00CC5CBF" w:rsidRDefault="00C9590B" w:rsidP="00C662BD">
            <w:pPr>
              <w:widowControl/>
              <w:suppressAutoHyphens/>
              <w:autoSpaceDE/>
              <w:autoSpaceDN/>
              <w:adjustRightInd/>
              <w:jc w:val="center"/>
            </w:pPr>
            <w:r>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03C40C6" w14:textId="77777777" w:rsidR="000D3A6E" w:rsidRPr="00CC5CBF" w:rsidRDefault="00C9590B" w:rsidP="00C662BD">
            <w:pPr>
              <w:widowControl/>
              <w:suppressAutoHyphens/>
              <w:autoSpaceDE/>
              <w:autoSpaceDN/>
              <w:adjustRightInd/>
              <w:jc w:val="center"/>
              <w:rPr>
                <w:lang w:eastAsia="ar-SA"/>
              </w:rPr>
            </w:pPr>
            <w:r>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28DABB1"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000953E"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16A53BF" w14:textId="77777777" w:rsidR="000D3A6E" w:rsidRPr="00CC5CBF" w:rsidRDefault="003D60D5" w:rsidP="00C662BD">
            <w:pPr>
              <w:widowControl/>
              <w:suppressAutoHyphens/>
              <w:autoSpaceDE/>
              <w:autoSpaceDN/>
              <w:adjustRightInd/>
              <w:jc w:val="center"/>
              <w:rPr>
                <w:lang w:eastAsia="ar-SA"/>
              </w:rPr>
            </w:pPr>
            <w:r>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71BB9A1" w14:textId="77777777" w:rsidR="000D3A6E" w:rsidRPr="00CC5CBF" w:rsidRDefault="003D60D5" w:rsidP="00C662BD">
            <w:pPr>
              <w:widowControl/>
              <w:suppressAutoHyphens/>
              <w:autoSpaceDE/>
              <w:autoSpaceDN/>
              <w:adjustRightInd/>
              <w:jc w:val="center"/>
              <w:rPr>
                <w:lang w:eastAsia="ar-SA"/>
              </w:rPr>
            </w:pPr>
            <w:r>
              <w:rPr>
                <w:iCs/>
                <w:shd w:val="clear" w:color="auto" w:fill="FFFFFF" w:themeFill="background1"/>
              </w:rPr>
              <w:t>0</w:t>
            </w:r>
          </w:p>
        </w:tc>
      </w:tr>
      <w:tr w:rsidR="00372BB2" w:rsidRPr="000D3A6E" w14:paraId="11BA43B5" w14:textId="77777777" w:rsidTr="00CC5CBF">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5A2518" w14:textId="77777777" w:rsidR="000D3A6E" w:rsidRPr="000D3A6E" w:rsidRDefault="000D3A6E" w:rsidP="00C662BD">
            <w:pPr>
              <w:widowControl/>
              <w:suppressAutoHyphens/>
              <w:autoSpaceDE/>
              <w:autoSpaceDN/>
              <w:adjustRightInd/>
              <w:jc w:val="center"/>
            </w:pPr>
            <w:r w:rsidRPr="000D3A6E">
              <w:rPr>
                <w:iCs/>
                <w:shd w:val="clear" w:color="auto" w:fill="FFFFFF" w:themeFill="background1"/>
              </w:rPr>
              <w:t>6</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4DB540" w14:textId="77777777" w:rsidR="000D3A6E" w:rsidRPr="00CC5CBF" w:rsidRDefault="002A7833" w:rsidP="00C662BD">
            <w:pPr>
              <w:widowControl/>
              <w:suppressAutoHyphens/>
              <w:autoSpaceDE/>
              <w:autoSpaceDN/>
              <w:adjustRightInd/>
              <w:jc w:val="center"/>
            </w:pPr>
            <w:r>
              <w:t>17</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2F468B" w14:textId="77777777" w:rsidR="000D3A6E" w:rsidRPr="00CC5CBF" w:rsidRDefault="00504507" w:rsidP="002A7833">
            <w:pPr>
              <w:widowControl/>
              <w:suppressAutoHyphens/>
              <w:autoSpaceDE/>
              <w:autoSpaceDN/>
              <w:adjustRightInd/>
              <w:jc w:val="center"/>
            </w:pPr>
            <w:r w:rsidRPr="00CC5CBF">
              <w:t>1</w:t>
            </w:r>
            <w:r w:rsidR="002A7833">
              <w:t>7</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B22AB9" w14:textId="77777777" w:rsidR="000D3A6E" w:rsidRPr="00CC5CBF" w:rsidRDefault="00CC5CBF" w:rsidP="00C662BD">
            <w:pPr>
              <w:widowControl/>
              <w:suppressAutoHyphens/>
              <w:autoSpaceDE/>
              <w:autoSpaceDN/>
              <w:adjustRightInd/>
              <w:jc w:val="center"/>
            </w:pPr>
            <w:r>
              <w:rPr>
                <w:iCs/>
                <w:shd w:val="clear" w:color="auto" w:fill="FFFFFF" w:themeFill="background1"/>
              </w:rPr>
              <w:t>100</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31DC828" w14:textId="77777777" w:rsidR="000D3A6E" w:rsidRPr="00CC5CBF" w:rsidRDefault="00CC5CBF" w:rsidP="00C662BD">
            <w:pPr>
              <w:widowControl/>
              <w:suppressAutoHyphens/>
              <w:autoSpaceDE/>
              <w:autoSpaceDN/>
              <w:adjustRightInd/>
              <w:jc w:val="center"/>
            </w:pPr>
            <w:r>
              <w:t>5</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08949547" w14:textId="77777777" w:rsidR="000D3A6E" w:rsidRPr="00CC5CBF" w:rsidRDefault="002A7833" w:rsidP="00C662BD">
            <w:pPr>
              <w:widowControl/>
              <w:suppressAutoHyphens/>
              <w:autoSpaceDE/>
              <w:autoSpaceDN/>
              <w:adjustRightInd/>
              <w:jc w:val="center"/>
            </w:pPr>
            <w:r>
              <w:t>29</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2F8A1A" w14:textId="77777777" w:rsidR="000D3A6E" w:rsidRPr="00CC5CBF" w:rsidRDefault="00CC5CBF" w:rsidP="00C662BD">
            <w:pPr>
              <w:widowControl/>
              <w:suppressAutoHyphens/>
              <w:autoSpaceDE/>
              <w:autoSpaceDN/>
              <w:adjustRightInd/>
              <w:jc w:val="center"/>
            </w:pPr>
            <w:r>
              <w:t>1</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D1E1F6" w14:textId="77777777" w:rsidR="000D3A6E" w:rsidRPr="00CC5CBF" w:rsidRDefault="002A7833" w:rsidP="00C662BD">
            <w:pPr>
              <w:widowControl/>
              <w:suppressAutoHyphens/>
              <w:autoSpaceDE/>
              <w:autoSpaceDN/>
              <w:adjustRightInd/>
              <w:jc w:val="center"/>
            </w:pPr>
            <w:r>
              <w:t>5</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FD65E07" w14:textId="77777777" w:rsidR="000D3A6E" w:rsidRPr="00CC5CBF" w:rsidRDefault="003D60D5" w:rsidP="00C662BD">
            <w:pPr>
              <w:widowControl/>
              <w:suppressAutoHyphens/>
              <w:autoSpaceDE/>
              <w:autoSpaceDN/>
              <w:adjustRightInd/>
              <w:jc w:val="center"/>
              <w:rPr>
                <w:lang w:eastAsia="ar-SA"/>
              </w:rPr>
            </w:pPr>
            <w:r>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E20D35" w14:textId="77777777" w:rsidR="000D3A6E" w:rsidRPr="00CC5CBF" w:rsidRDefault="003D60D5" w:rsidP="00C662BD">
            <w:pPr>
              <w:widowControl/>
              <w:suppressAutoHyphens/>
              <w:autoSpaceDE/>
              <w:autoSpaceDN/>
              <w:adjustRightInd/>
              <w:jc w:val="center"/>
              <w:rPr>
                <w:lang w:eastAsia="ar-SA"/>
              </w:rPr>
            </w:pPr>
            <w:r>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4217BDA"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3992C9E"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517BBF" w14:textId="77777777" w:rsidR="000D3A6E" w:rsidRPr="00CC5CBF" w:rsidRDefault="003D60D5" w:rsidP="00C662BD">
            <w:pPr>
              <w:widowControl/>
              <w:suppressAutoHyphens/>
              <w:autoSpaceDE/>
              <w:autoSpaceDN/>
              <w:adjustRightInd/>
              <w:jc w:val="center"/>
              <w:rPr>
                <w:lang w:eastAsia="ar-SA"/>
              </w:rPr>
            </w:pPr>
            <w:r>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F0519C4" w14:textId="77777777" w:rsidR="000D3A6E" w:rsidRPr="00CC5CBF" w:rsidRDefault="003D60D5" w:rsidP="00C662BD">
            <w:pPr>
              <w:widowControl/>
              <w:suppressAutoHyphens/>
              <w:autoSpaceDE/>
              <w:autoSpaceDN/>
              <w:adjustRightInd/>
              <w:jc w:val="center"/>
              <w:rPr>
                <w:lang w:eastAsia="ar-SA"/>
              </w:rPr>
            </w:pPr>
            <w:r>
              <w:rPr>
                <w:iCs/>
                <w:shd w:val="clear" w:color="auto" w:fill="FFFFFF" w:themeFill="background1"/>
              </w:rPr>
              <w:t>0</w:t>
            </w:r>
          </w:p>
        </w:tc>
      </w:tr>
      <w:tr w:rsidR="00372BB2" w:rsidRPr="000D3A6E" w14:paraId="6E4DEB9E" w14:textId="77777777" w:rsidTr="00CC5CBF">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C41F84" w14:textId="77777777" w:rsidR="000D3A6E" w:rsidRPr="000D3A6E" w:rsidRDefault="000D3A6E" w:rsidP="00C662BD">
            <w:pPr>
              <w:widowControl/>
              <w:suppressAutoHyphens/>
              <w:autoSpaceDE/>
              <w:autoSpaceDN/>
              <w:adjustRightInd/>
              <w:jc w:val="center"/>
            </w:pPr>
            <w:r w:rsidRPr="000D3A6E">
              <w:rPr>
                <w:iCs/>
                <w:shd w:val="clear" w:color="auto" w:fill="FFFFFF" w:themeFill="background1"/>
              </w:rPr>
              <w:t>7</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F9DD99" w14:textId="77777777" w:rsidR="000D3A6E" w:rsidRPr="00CC5CBF" w:rsidRDefault="00504507" w:rsidP="00C662BD">
            <w:pPr>
              <w:widowControl/>
              <w:suppressAutoHyphens/>
              <w:autoSpaceDE/>
              <w:autoSpaceDN/>
              <w:adjustRightInd/>
              <w:jc w:val="center"/>
            </w:pPr>
            <w:r w:rsidRPr="00CC5CBF">
              <w:t>1</w:t>
            </w:r>
            <w:r w:rsidR="00CC5CBF">
              <w:t>1</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B71DD5" w14:textId="77777777" w:rsidR="000D3A6E" w:rsidRPr="00CC5CBF" w:rsidRDefault="00504507" w:rsidP="00C662BD">
            <w:pPr>
              <w:widowControl/>
              <w:suppressAutoHyphens/>
              <w:autoSpaceDE/>
              <w:autoSpaceDN/>
              <w:adjustRightInd/>
              <w:jc w:val="center"/>
            </w:pPr>
            <w:r w:rsidRPr="00CC5CBF">
              <w:t>1</w:t>
            </w:r>
            <w:r w:rsidR="00CC5CBF">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0059C2" w14:textId="77777777" w:rsidR="000D3A6E" w:rsidRPr="00CC5CBF" w:rsidRDefault="00504507" w:rsidP="00C662BD">
            <w:pPr>
              <w:widowControl/>
              <w:suppressAutoHyphens/>
              <w:autoSpaceDE/>
              <w:autoSpaceDN/>
              <w:adjustRightInd/>
              <w:jc w:val="center"/>
            </w:pPr>
            <w:r w:rsidRPr="00CC5CBF">
              <w:rPr>
                <w:iCs/>
                <w:shd w:val="clear" w:color="auto" w:fill="FFFFFF" w:themeFill="background1"/>
              </w:rPr>
              <w:t>100</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803819" w14:textId="77777777" w:rsidR="000D3A6E" w:rsidRPr="00CC5CBF" w:rsidRDefault="002A7833" w:rsidP="00C662BD">
            <w:pPr>
              <w:widowControl/>
              <w:suppressAutoHyphens/>
              <w:autoSpaceDE/>
              <w:autoSpaceDN/>
              <w:adjustRightInd/>
              <w:jc w:val="center"/>
            </w:pPr>
            <w:r>
              <w:t>5</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3CF50201" w14:textId="77777777" w:rsidR="000D3A6E" w:rsidRPr="00CC5CBF" w:rsidRDefault="002A7833" w:rsidP="00C662BD">
            <w:pPr>
              <w:widowControl/>
              <w:suppressAutoHyphens/>
              <w:autoSpaceDE/>
              <w:autoSpaceDN/>
              <w:adjustRightInd/>
              <w:jc w:val="center"/>
            </w:pPr>
            <w:r>
              <w:t>45</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5AC1EC" w14:textId="77777777" w:rsidR="000D3A6E" w:rsidRPr="00CC5CBF" w:rsidRDefault="002A7833" w:rsidP="00C662BD">
            <w:pPr>
              <w:widowControl/>
              <w:suppressAutoHyphens/>
              <w:autoSpaceDE/>
              <w:autoSpaceDN/>
              <w:adjustRightInd/>
              <w:jc w:val="center"/>
            </w:pPr>
            <w:r>
              <w:t>1</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CE413F" w14:textId="77777777" w:rsidR="000D3A6E" w:rsidRPr="00CC5CBF" w:rsidRDefault="002A7833" w:rsidP="00C662BD">
            <w:pPr>
              <w:widowControl/>
              <w:suppressAutoHyphens/>
              <w:autoSpaceDE/>
              <w:autoSpaceDN/>
              <w:adjustRightInd/>
              <w:jc w:val="center"/>
            </w:pPr>
            <w:r>
              <w:t>9</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5A9BE70" w14:textId="77777777" w:rsidR="000D3A6E" w:rsidRPr="00CC5CBF" w:rsidRDefault="00C662BD" w:rsidP="00C662BD">
            <w:pPr>
              <w:widowControl/>
              <w:suppressAutoHyphens/>
              <w:autoSpaceDE/>
              <w:autoSpaceDN/>
              <w:adjustRightInd/>
              <w:jc w:val="center"/>
              <w:rPr>
                <w:lang w:eastAsia="ar-SA"/>
              </w:rPr>
            </w:pPr>
            <w:r w:rsidRPr="00CC5CBF">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BFBC381" w14:textId="77777777" w:rsidR="000D3A6E" w:rsidRPr="00CC5CBF" w:rsidRDefault="00C662BD" w:rsidP="00C662BD">
            <w:pPr>
              <w:widowControl/>
              <w:suppressAutoHyphens/>
              <w:autoSpaceDE/>
              <w:autoSpaceDN/>
              <w:adjustRightInd/>
              <w:jc w:val="center"/>
              <w:rPr>
                <w:lang w:eastAsia="ar-SA"/>
              </w:rPr>
            </w:pPr>
            <w:r w:rsidRPr="00CC5CBF">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487E63B"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C985260"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A9D311F" w14:textId="77777777" w:rsidR="000D3A6E" w:rsidRPr="00CC5CBF" w:rsidRDefault="00C662BD"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B726307" w14:textId="77777777" w:rsidR="000D3A6E" w:rsidRPr="00CC5CBF" w:rsidRDefault="00C662BD" w:rsidP="00C662BD">
            <w:pPr>
              <w:widowControl/>
              <w:suppressAutoHyphens/>
              <w:autoSpaceDE/>
              <w:autoSpaceDN/>
              <w:adjustRightInd/>
              <w:jc w:val="center"/>
              <w:rPr>
                <w:lang w:eastAsia="ar-SA"/>
              </w:rPr>
            </w:pPr>
            <w:r w:rsidRPr="00CC5CBF">
              <w:rPr>
                <w:iCs/>
                <w:shd w:val="clear" w:color="auto" w:fill="FFFFFF" w:themeFill="background1"/>
              </w:rPr>
              <w:t>0</w:t>
            </w:r>
          </w:p>
        </w:tc>
      </w:tr>
      <w:tr w:rsidR="00372BB2" w:rsidRPr="000D3A6E" w14:paraId="11D3E8AF" w14:textId="77777777" w:rsidTr="00CC5CBF">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54F1C7" w14:textId="77777777" w:rsidR="000D3A6E" w:rsidRPr="000D3A6E" w:rsidRDefault="000D3A6E" w:rsidP="00C662BD">
            <w:pPr>
              <w:widowControl/>
              <w:suppressAutoHyphens/>
              <w:autoSpaceDE/>
              <w:autoSpaceDN/>
              <w:adjustRightInd/>
              <w:jc w:val="center"/>
            </w:pPr>
            <w:r w:rsidRPr="000D3A6E">
              <w:rPr>
                <w:iCs/>
                <w:shd w:val="clear" w:color="auto" w:fill="FFFFFF" w:themeFill="background1"/>
              </w:rPr>
              <w:t>8</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CC2FFD" w14:textId="77777777" w:rsidR="000D3A6E" w:rsidRPr="00CC5CBF" w:rsidRDefault="00504507" w:rsidP="002A7833">
            <w:pPr>
              <w:widowControl/>
              <w:suppressAutoHyphens/>
              <w:autoSpaceDE/>
              <w:autoSpaceDN/>
              <w:adjustRightInd/>
              <w:jc w:val="center"/>
            </w:pPr>
            <w:r w:rsidRPr="00CC5CBF">
              <w:t>1</w:t>
            </w:r>
            <w:r w:rsidR="002A7833">
              <w:t>1</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59EECD" w14:textId="77777777" w:rsidR="000D3A6E" w:rsidRPr="00CC5CBF" w:rsidRDefault="00504507" w:rsidP="002A7833">
            <w:pPr>
              <w:widowControl/>
              <w:suppressAutoHyphens/>
              <w:autoSpaceDE/>
              <w:autoSpaceDN/>
              <w:adjustRightInd/>
              <w:jc w:val="center"/>
            </w:pPr>
            <w:r w:rsidRPr="00CC5CBF">
              <w:t>1</w:t>
            </w:r>
            <w:r w:rsidR="002A7833">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2B0BE8" w14:textId="77777777" w:rsidR="000D3A6E" w:rsidRPr="00CC5CBF" w:rsidRDefault="00504507" w:rsidP="00C662BD">
            <w:pPr>
              <w:widowControl/>
              <w:suppressAutoHyphens/>
              <w:autoSpaceDE/>
              <w:autoSpaceDN/>
              <w:adjustRightInd/>
              <w:jc w:val="center"/>
            </w:pPr>
            <w:r w:rsidRPr="00CC5CBF">
              <w:rPr>
                <w:iCs/>
                <w:shd w:val="clear" w:color="auto" w:fill="FFFFFF" w:themeFill="background1"/>
              </w:rPr>
              <w:t>100</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74B087" w14:textId="77777777" w:rsidR="000D3A6E" w:rsidRPr="00CC5CBF" w:rsidRDefault="002A7833" w:rsidP="00C662BD">
            <w:pPr>
              <w:widowControl/>
              <w:suppressAutoHyphens/>
              <w:autoSpaceDE/>
              <w:autoSpaceDN/>
              <w:adjustRightInd/>
              <w:jc w:val="center"/>
            </w:pPr>
            <w:r>
              <w:t>2</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79A4FE96" w14:textId="77777777" w:rsidR="000D3A6E" w:rsidRPr="00CC5CBF" w:rsidRDefault="002A7833" w:rsidP="00C662BD">
            <w:pPr>
              <w:widowControl/>
              <w:suppressAutoHyphens/>
              <w:autoSpaceDE/>
              <w:autoSpaceDN/>
              <w:adjustRightInd/>
              <w:jc w:val="center"/>
            </w:pPr>
            <w:r>
              <w:t>18</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C7AEA3" w14:textId="77777777" w:rsidR="000D3A6E" w:rsidRPr="00CC5CBF" w:rsidRDefault="002A7833" w:rsidP="00C662BD">
            <w:pPr>
              <w:widowControl/>
              <w:suppressAutoHyphens/>
              <w:autoSpaceDE/>
              <w:autoSpaceDN/>
              <w:adjustRightInd/>
              <w:jc w:val="center"/>
            </w:pPr>
            <w: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837DA8" w14:textId="77777777" w:rsidR="000D3A6E" w:rsidRPr="00CC5CBF" w:rsidRDefault="002A7833" w:rsidP="00C662BD">
            <w:pPr>
              <w:widowControl/>
              <w:suppressAutoHyphens/>
              <w:autoSpaceDE/>
              <w:autoSpaceDN/>
              <w:adjustRightInd/>
              <w:jc w:val="center"/>
            </w:pPr>
            <w: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B7852BA" w14:textId="77777777" w:rsidR="000D3A6E" w:rsidRPr="00CC5CBF" w:rsidRDefault="00C662BD" w:rsidP="00C662BD">
            <w:pPr>
              <w:widowControl/>
              <w:suppressAutoHyphens/>
              <w:autoSpaceDE/>
              <w:autoSpaceDN/>
              <w:adjustRightInd/>
              <w:jc w:val="center"/>
              <w:rPr>
                <w:lang w:eastAsia="ar-SA"/>
              </w:rPr>
            </w:pPr>
            <w:r w:rsidRPr="00CC5CBF">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20A61FE" w14:textId="77777777" w:rsidR="000D3A6E" w:rsidRPr="00CC5CBF" w:rsidRDefault="00C662BD" w:rsidP="00C662BD">
            <w:pPr>
              <w:widowControl/>
              <w:suppressAutoHyphens/>
              <w:autoSpaceDE/>
              <w:autoSpaceDN/>
              <w:adjustRightInd/>
              <w:jc w:val="center"/>
              <w:rPr>
                <w:lang w:eastAsia="ar-SA"/>
              </w:rPr>
            </w:pPr>
            <w:r w:rsidRPr="00CC5CBF">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35E1E7F"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CC4C414"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A31A37" w14:textId="77777777" w:rsidR="000D3A6E" w:rsidRPr="00CC5CBF" w:rsidRDefault="00C662BD" w:rsidP="00C662BD">
            <w:pPr>
              <w:widowControl/>
              <w:suppressAutoHyphens/>
              <w:autoSpaceDE/>
              <w:autoSpaceDN/>
              <w:adjustRightInd/>
              <w:jc w:val="cente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31A000" w14:textId="77777777" w:rsidR="000D3A6E" w:rsidRPr="00CC5CBF" w:rsidRDefault="00C662BD" w:rsidP="00C662BD">
            <w:pPr>
              <w:widowControl/>
              <w:suppressAutoHyphens/>
              <w:autoSpaceDE/>
              <w:autoSpaceDN/>
              <w:adjustRightInd/>
              <w:jc w:val="center"/>
            </w:pPr>
            <w:r w:rsidRPr="00CC5CBF">
              <w:rPr>
                <w:iCs/>
                <w:shd w:val="clear" w:color="auto" w:fill="FFFFFF" w:themeFill="background1"/>
              </w:rPr>
              <w:t>0</w:t>
            </w:r>
          </w:p>
        </w:tc>
      </w:tr>
      <w:tr w:rsidR="00372BB2" w:rsidRPr="000D3A6E" w14:paraId="07F57713" w14:textId="77777777" w:rsidTr="00CC5CBF">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923C66" w14:textId="77777777" w:rsidR="000D3A6E" w:rsidRPr="000D3A6E" w:rsidRDefault="000D3A6E" w:rsidP="00C662BD">
            <w:pPr>
              <w:widowControl/>
              <w:suppressAutoHyphens/>
              <w:autoSpaceDE/>
              <w:autoSpaceDN/>
              <w:adjustRightInd/>
              <w:jc w:val="center"/>
            </w:pPr>
            <w:r w:rsidRPr="000D3A6E">
              <w:rPr>
                <w:iCs/>
                <w:shd w:val="clear" w:color="auto" w:fill="FFFFFF" w:themeFill="background1"/>
              </w:rPr>
              <w:t>9</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23B8B8" w14:textId="77777777" w:rsidR="000D3A6E" w:rsidRPr="00CC5CBF" w:rsidRDefault="00504507" w:rsidP="002A7833">
            <w:pPr>
              <w:widowControl/>
              <w:suppressAutoHyphens/>
              <w:autoSpaceDE/>
              <w:autoSpaceDN/>
              <w:adjustRightInd/>
              <w:jc w:val="center"/>
            </w:pPr>
            <w:r w:rsidRPr="00CC5CBF">
              <w:t>1</w:t>
            </w:r>
            <w:r w:rsidR="002A7833">
              <w:t>3</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72565D" w14:textId="77777777" w:rsidR="000D3A6E" w:rsidRPr="00CC5CBF" w:rsidRDefault="00504507" w:rsidP="002A7833">
            <w:pPr>
              <w:widowControl/>
              <w:suppressAutoHyphens/>
              <w:autoSpaceDE/>
              <w:autoSpaceDN/>
              <w:adjustRightInd/>
              <w:jc w:val="center"/>
            </w:pPr>
            <w:r w:rsidRPr="00CC5CBF">
              <w:t>1</w:t>
            </w:r>
            <w:r w:rsidR="002A7833">
              <w:t>3</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6820B9" w14:textId="77777777" w:rsidR="000D3A6E" w:rsidRPr="00CC5CBF" w:rsidRDefault="000D3A6E" w:rsidP="00C662BD">
            <w:pPr>
              <w:widowControl/>
              <w:suppressAutoHyphens/>
              <w:autoSpaceDE/>
              <w:autoSpaceDN/>
              <w:adjustRightInd/>
              <w:jc w:val="center"/>
            </w:pPr>
            <w:r w:rsidRPr="00CC5CBF">
              <w:rPr>
                <w:iCs/>
                <w:shd w:val="clear" w:color="auto" w:fill="FFFFFF" w:themeFill="background1"/>
              </w:rPr>
              <w:t>100</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BC4B79" w14:textId="77777777" w:rsidR="000D3A6E" w:rsidRPr="00CC5CBF" w:rsidRDefault="002A7833" w:rsidP="00C662BD">
            <w:pPr>
              <w:widowControl/>
              <w:suppressAutoHyphens/>
              <w:autoSpaceDE/>
              <w:autoSpaceDN/>
              <w:adjustRightInd/>
              <w:jc w:val="center"/>
            </w:pPr>
            <w:r>
              <w:t>3</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2BA83ADF" w14:textId="77777777" w:rsidR="000D3A6E" w:rsidRPr="00CC5CBF" w:rsidRDefault="002A7833" w:rsidP="00C662BD">
            <w:pPr>
              <w:widowControl/>
              <w:suppressAutoHyphens/>
              <w:autoSpaceDE/>
              <w:autoSpaceDN/>
              <w:adjustRightInd/>
              <w:jc w:val="center"/>
            </w:pPr>
            <w:r>
              <w:t>23</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E755A6" w14:textId="77777777" w:rsidR="000D3A6E" w:rsidRPr="00CC5CBF" w:rsidRDefault="00CC5CBF" w:rsidP="00C662BD">
            <w:pPr>
              <w:widowControl/>
              <w:suppressAutoHyphens/>
              <w:autoSpaceDE/>
              <w:autoSpaceDN/>
              <w:adjustRightInd/>
              <w:jc w:val="center"/>
            </w:pPr>
            <w:r>
              <w:t>1</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CDBCF0" w14:textId="77777777" w:rsidR="000D3A6E" w:rsidRPr="00CC5CBF" w:rsidRDefault="002A7833" w:rsidP="00C662BD">
            <w:pPr>
              <w:widowControl/>
              <w:suppressAutoHyphens/>
              <w:autoSpaceDE/>
              <w:autoSpaceDN/>
              <w:adjustRightInd/>
              <w:jc w:val="center"/>
            </w:pPr>
            <w:r>
              <w:t>8</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7D611F0"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A7AFA5B"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E34A8D"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CAFE6BA"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3334FCD"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2894A56"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r>
      <w:tr w:rsidR="00372BB2" w:rsidRPr="000D3A6E" w14:paraId="2C4E883C" w14:textId="77777777" w:rsidTr="00CC5CBF">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E5BF5C" w14:textId="77777777" w:rsidR="000D3A6E" w:rsidRPr="000D3A6E" w:rsidRDefault="000D3A6E" w:rsidP="00C662BD">
            <w:pPr>
              <w:widowControl/>
              <w:suppressAutoHyphens/>
              <w:autoSpaceDE/>
              <w:autoSpaceDN/>
              <w:adjustRightInd/>
              <w:jc w:val="center"/>
            </w:pPr>
            <w:r w:rsidRPr="000D3A6E">
              <w:rPr>
                <w:iCs/>
                <w:shd w:val="clear" w:color="auto" w:fill="FFFFFF" w:themeFill="background1"/>
              </w:rPr>
              <w:t>Итого</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EB13BF" w14:textId="77777777" w:rsidR="000D3A6E" w:rsidRPr="00CC5CBF" w:rsidRDefault="00C662BD" w:rsidP="008468A9">
            <w:pPr>
              <w:widowControl/>
              <w:suppressAutoHyphens/>
              <w:autoSpaceDE/>
              <w:autoSpaceDN/>
              <w:adjustRightInd/>
              <w:jc w:val="center"/>
            </w:pPr>
            <w:r w:rsidRPr="00CC5CBF">
              <w:t>6</w:t>
            </w:r>
            <w:r w:rsidR="008468A9">
              <w:t>2</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6172CF" w14:textId="77777777" w:rsidR="000D3A6E" w:rsidRPr="00CC5CBF" w:rsidRDefault="00C662BD" w:rsidP="008468A9">
            <w:pPr>
              <w:widowControl/>
              <w:suppressAutoHyphens/>
              <w:autoSpaceDE/>
              <w:autoSpaceDN/>
              <w:adjustRightInd/>
              <w:jc w:val="center"/>
            </w:pPr>
            <w:r w:rsidRPr="00CC5CBF">
              <w:t>6</w:t>
            </w:r>
            <w:r w:rsidR="008468A9">
              <w:t>2</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7E42C0" w14:textId="77777777" w:rsidR="000D3A6E" w:rsidRPr="00CC5CBF" w:rsidRDefault="008468A9" w:rsidP="00C662BD">
            <w:pPr>
              <w:widowControl/>
              <w:suppressAutoHyphens/>
              <w:autoSpaceDE/>
              <w:autoSpaceDN/>
              <w:adjustRightInd/>
              <w:jc w:val="center"/>
            </w:pPr>
            <w:r>
              <w:rPr>
                <w:iCs/>
                <w:shd w:val="clear" w:color="auto" w:fill="FFFFFF" w:themeFill="background1"/>
              </w:rPr>
              <w:t>100</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D3612A" w14:textId="77777777" w:rsidR="000D3A6E" w:rsidRPr="00CC5CBF" w:rsidRDefault="00C662BD" w:rsidP="008468A9">
            <w:pPr>
              <w:widowControl/>
              <w:suppressAutoHyphens/>
              <w:autoSpaceDE/>
              <w:autoSpaceDN/>
              <w:adjustRightInd/>
              <w:jc w:val="center"/>
            </w:pPr>
            <w:r w:rsidRPr="00CC5CBF">
              <w:t>1</w:t>
            </w:r>
            <w:r w:rsidR="008468A9">
              <w:t>8</w:t>
            </w:r>
          </w:p>
        </w:tc>
        <w:tc>
          <w:tcPr>
            <w:tcW w:w="8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1A4388EA" w14:textId="77777777" w:rsidR="000D3A6E" w:rsidRPr="00CC5CBF" w:rsidRDefault="008468A9" w:rsidP="00C662BD">
            <w:pPr>
              <w:widowControl/>
              <w:suppressAutoHyphens/>
              <w:autoSpaceDE/>
              <w:autoSpaceDN/>
              <w:adjustRightInd/>
              <w:jc w:val="center"/>
            </w:pPr>
            <w:r>
              <w:t>29</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E827D7" w14:textId="77777777" w:rsidR="000D3A6E" w:rsidRPr="00CC5CBF" w:rsidRDefault="00CC5CBF" w:rsidP="00C662BD">
            <w:pPr>
              <w:widowControl/>
              <w:suppressAutoHyphens/>
              <w:autoSpaceDE/>
              <w:autoSpaceDN/>
              <w:adjustRightInd/>
              <w:jc w:val="center"/>
            </w:pPr>
            <w:r>
              <w:t>4</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4D2ABE" w14:textId="77777777" w:rsidR="000D3A6E" w:rsidRPr="00CC5CBF" w:rsidRDefault="008468A9" w:rsidP="00C662BD">
            <w:pPr>
              <w:widowControl/>
              <w:suppressAutoHyphens/>
              <w:autoSpaceDE/>
              <w:autoSpaceDN/>
              <w:adjustRightInd/>
              <w:jc w:val="center"/>
            </w:pPr>
            <w:r>
              <w:t>7</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6D6104" w14:textId="77777777" w:rsidR="00CC5CBF" w:rsidRDefault="00CC5CBF" w:rsidP="00C662BD">
            <w:pPr>
              <w:widowControl/>
              <w:suppressAutoHyphens/>
              <w:autoSpaceDE/>
              <w:autoSpaceDN/>
              <w:adjustRightInd/>
              <w:jc w:val="center"/>
              <w:rPr>
                <w:iCs/>
                <w:shd w:val="clear" w:color="auto" w:fill="FFFFFF" w:themeFill="background1"/>
              </w:rPr>
            </w:pPr>
          </w:p>
          <w:p w14:paraId="422F8D73" w14:textId="77777777" w:rsidR="000D3A6E" w:rsidRPr="00CC5CBF" w:rsidRDefault="002A7833" w:rsidP="00C662BD">
            <w:pPr>
              <w:widowControl/>
              <w:suppressAutoHyphens/>
              <w:autoSpaceDE/>
              <w:autoSpaceDN/>
              <w:adjustRightInd/>
              <w:jc w:val="center"/>
              <w:rPr>
                <w:iCs/>
                <w:shd w:val="clear" w:color="auto" w:fill="FFFFFF" w:themeFill="background1"/>
              </w:rPr>
            </w:pPr>
            <w:r>
              <w:rPr>
                <w:iCs/>
                <w:shd w:val="clear" w:color="auto" w:fill="FFFFFF" w:themeFill="background1"/>
              </w:rPr>
              <w:t>0</w:t>
            </w:r>
          </w:p>
          <w:p w14:paraId="35525B0E" w14:textId="77777777" w:rsidR="000D3A6E" w:rsidRPr="00CC5CBF" w:rsidRDefault="000D3A6E" w:rsidP="00C662BD">
            <w:pPr>
              <w:widowControl/>
              <w:suppressAutoHyphens/>
              <w:autoSpaceDE/>
              <w:autoSpaceDN/>
              <w:adjustRightInd/>
              <w:jc w:val="center"/>
              <w:rPr>
                <w:lang w:eastAsia="ar-SA"/>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7BFF9A" w14:textId="77777777" w:rsidR="000D3A6E" w:rsidRPr="00CC5CBF" w:rsidRDefault="002A7833" w:rsidP="00C662BD">
            <w:pPr>
              <w:widowControl/>
              <w:suppressAutoHyphens/>
              <w:autoSpaceDE/>
              <w:autoSpaceDN/>
              <w:adjustRightInd/>
              <w:jc w:val="center"/>
            </w:pPr>
            <w:r>
              <w:rPr>
                <w:iCs/>
                <w:shd w:val="clear" w:color="auto" w:fill="FFFFFF" w:themeFill="background1"/>
              </w:rPr>
              <w:t>0</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70996C8" w14:textId="77777777" w:rsidR="00C662BD" w:rsidRPr="00CC5CBF" w:rsidRDefault="00C662BD" w:rsidP="00C662BD">
            <w:pPr>
              <w:widowControl/>
              <w:suppressAutoHyphens/>
              <w:autoSpaceDE/>
              <w:autoSpaceDN/>
              <w:adjustRightInd/>
              <w:jc w:val="center"/>
              <w:rPr>
                <w:iCs/>
                <w:shd w:val="clear" w:color="auto" w:fill="FFFFFF" w:themeFill="background1"/>
              </w:rPr>
            </w:pPr>
          </w:p>
          <w:p w14:paraId="05EA3659"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533B6F2" w14:textId="77777777" w:rsidR="00C662BD" w:rsidRPr="00CC5CBF" w:rsidRDefault="00C662BD" w:rsidP="00C662BD">
            <w:pPr>
              <w:widowControl/>
              <w:suppressAutoHyphens/>
              <w:autoSpaceDE/>
              <w:autoSpaceDN/>
              <w:adjustRightInd/>
              <w:jc w:val="center"/>
              <w:rPr>
                <w:iCs/>
                <w:shd w:val="clear" w:color="auto" w:fill="FFFFFF" w:themeFill="background1"/>
              </w:rPr>
            </w:pPr>
          </w:p>
          <w:p w14:paraId="2BFE27C0" w14:textId="77777777" w:rsidR="000D3A6E" w:rsidRPr="00CC5CBF" w:rsidRDefault="000D3A6E" w:rsidP="00C662BD">
            <w:pPr>
              <w:widowControl/>
              <w:suppressAutoHyphens/>
              <w:autoSpaceDE/>
              <w:autoSpaceDN/>
              <w:adjustRightInd/>
              <w:jc w:val="center"/>
              <w:rPr>
                <w:lang w:eastAsia="ar-SA"/>
              </w:rPr>
            </w:pPr>
            <w:r w:rsidRPr="00CC5CBF">
              <w:rPr>
                <w:iCs/>
                <w:shd w:val="clear" w:color="auto" w:fill="FFFFFF" w:themeFill="background1"/>
              </w:rPr>
              <w:t>0</w:t>
            </w:r>
          </w:p>
        </w:tc>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47AF51" w14:textId="77777777" w:rsidR="000D3A6E" w:rsidRPr="00CC5CBF" w:rsidRDefault="003D60D5" w:rsidP="00C662BD">
            <w:pPr>
              <w:widowControl/>
              <w:suppressAutoHyphens/>
              <w:autoSpaceDE/>
              <w:autoSpaceDN/>
              <w:adjustRightInd/>
              <w:jc w:val="center"/>
            </w:pPr>
            <w:r>
              <w:rPr>
                <w:iCs/>
                <w:shd w:val="clear" w:color="auto" w:fill="FFFFFF" w:themeFill="background1"/>
              </w:rPr>
              <w:t>0</w:t>
            </w:r>
          </w:p>
        </w:tc>
        <w:tc>
          <w:tcPr>
            <w:tcW w:w="7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1D839A" w14:textId="77777777" w:rsidR="000D3A6E" w:rsidRPr="00CC5CBF" w:rsidRDefault="003D60D5" w:rsidP="00C662BD">
            <w:pPr>
              <w:widowControl/>
              <w:suppressAutoHyphens/>
              <w:autoSpaceDE/>
              <w:autoSpaceDN/>
              <w:adjustRightInd/>
              <w:jc w:val="center"/>
            </w:pPr>
            <w:r>
              <w:rPr>
                <w:iCs/>
                <w:shd w:val="clear" w:color="auto" w:fill="FFFFFF" w:themeFill="background1"/>
              </w:rPr>
              <w:t>0</w:t>
            </w:r>
          </w:p>
        </w:tc>
      </w:tr>
    </w:tbl>
    <w:p w14:paraId="5BCD1EBE" w14:textId="77777777" w:rsidR="002D478E" w:rsidRDefault="002D478E" w:rsidP="000D3A6E">
      <w:pPr>
        <w:widowControl/>
        <w:shd w:val="clear" w:color="auto" w:fill="FFFFFF" w:themeFill="background1"/>
        <w:suppressAutoHyphens/>
        <w:autoSpaceDE/>
        <w:autoSpaceDN/>
        <w:adjustRightInd/>
        <w:jc w:val="both"/>
        <w:rPr>
          <w:iCs/>
          <w:shd w:val="clear" w:color="auto" w:fill="FFFFFF" w:themeFill="background1"/>
        </w:rPr>
      </w:pPr>
    </w:p>
    <w:p w14:paraId="67213AA9" w14:textId="77777777" w:rsidR="003D60D5" w:rsidRDefault="002D478E" w:rsidP="000D3A6E">
      <w:pPr>
        <w:widowControl/>
        <w:shd w:val="clear" w:color="auto" w:fill="FFFFFF" w:themeFill="background1"/>
        <w:suppressAutoHyphens/>
        <w:autoSpaceDE/>
        <w:autoSpaceDN/>
        <w:adjustRightInd/>
        <w:jc w:val="both"/>
        <w:rPr>
          <w:iCs/>
          <w:shd w:val="clear" w:color="auto" w:fill="FFFFFF" w:themeFill="background1"/>
        </w:rPr>
      </w:pPr>
      <w:r>
        <w:rPr>
          <w:iCs/>
          <w:shd w:val="clear" w:color="auto" w:fill="FFFFFF" w:themeFill="background1"/>
        </w:rPr>
        <w:t xml:space="preserve">           </w:t>
      </w:r>
    </w:p>
    <w:p w14:paraId="00D444DB" w14:textId="77777777" w:rsidR="003D60D5" w:rsidRDefault="003D60D5" w:rsidP="000D3A6E">
      <w:pPr>
        <w:widowControl/>
        <w:shd w:val="clear" w:color="auto" w:fill="FFFFFF" w:themeFill="background1"/>
        <w:suppressAutoHyphens/>
        <w:autoSpaceDE/>
        <w:autoSpaceDN/>
        <w:adjustRightInd/>
        <w:jc w:val="both"/>
        <w:rPr>
          <w:iCs/>
          <w:shd w:val="clear" w:color="auto" w:fill="FFFFFF" w:themeFill="background1"/>
        </w:rPr>
      </w:pPr>
    </w:p>
    <w:p w14:paraId="6A6248C4" w14:textId="77777777" w:rsidR="003D60D5" w:rsidRDefault="003D60D5" w:rsidP="000D3A6E">
      <w:pPr>
        <w:widowControl/>
        <w:shd w:val="clear" w:color="auto" w:fill="FFFFFF" w:themeFill="background1"/>
        <w:suppressAutoHyphens/>
        <w:autoSpaceDE/>
        <w:autoSpaceDN/>
        <w:adjustRightInd/>
        <w:jc w:val="both"/>
        <w:rPr>
          <w:iCs/>
          <w:shd w:val="clear" w:color="auto" w:fill="FFFFFF" w:themeFill="background1"/>
        </w:rPr>
      </w:pPr>
    </w:p>
    <w:p w14:paraId="578E84C8" w14:textId="77777777" w:rsidR="003D60D5" w:rsidRDefault="003D60D5" w:rsidP="000D3A6E">
      <w:pPr>
        <w:widowControl/>
        <w:shd w:val="clear" w:color="auto" w:fill="FFFFFF" w:themeFill="background1"/>
        <w:suppressAutoHyphens/>
        <w:autoSpaceDE/>
        <w:autoSpaceDN/>
        <w:adjustRightInd/>
        <w:jc w:val="both"/>
        <w:rPr>
          <w:iCs/>
          <w:shd w:val="clear" w:color="auto" w:fill="FFFFFF" w:themeFill="background1"/>
        </w:rPr>
      </w:pPr>
      <w:r>
        <w:rPr>
          <w:iCs/>
          <w:noProof/>
          <w:shd w:val="clear" w:color="auto" w:fill="FFFFFF" w:themeFill="background1"/>
        </w:rPr>
        <w:lastRenderedPageBreak/>
        <w:drawing>
          <wp:inline distT="0" distB="0" distL="0" distR="0" wp14:anchorId="6240F275" wp14:editId="70A24F0A">
            <wp:extent cx="5486400" cy="3200400"/>
            <wp:effectExtent l="0" t="0" r="0" b="0"/>
            <wp:docPr id="76231265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88E272" w14:textId="77777777" w:rsidR="003D60D5" w:rsidRDefault="003D60D5" w:rsidP="000D3A6E">
      <w:pPr>
        <w:widowControl/>
        <w:shd w:val="clear" w:color="auto" w:fill="FFFFFF" w:themeFill="background1"/>
        <w:suppressAutoHyphens/>
        <w:autoSpaceDE/>
        <w:autoSpaceDN/>
        <w:adjustRightInd/>
        <w:jc w:val="both"/>
        <w:rPr>
          <w:iCs/>
          <w:shd w:val="clear" w:color="auto" w:fill="FFFFFF" w:themeFill="background1"/>
        </w:rPr>
      </w:pPr>
    </w:p>
    <w:p w14:paraId="4B63F792" w14:textId="77777777" w:rsidR="000551E3" w:rsidRPr="000D3A6E" w:rsidRDefault="002D478E" w:rsidP="000551E3">
      <w:pPr>
        <w:widowControl/>
        <w:suppressAutoHyphens/>
        <w:autoSpaceDE/>
        <w:autoSpaceDN/>
        <w:adjustRightInd/>
        <w:contextualSpacing/>
        <w:jc w:val="both"/>
      </w:pPr>
      <w:r>
        <w:rPr>
          <w:iCs/>
          <w:shd w:val="clear" w:color="auto" w:fill="FFFFFF" w:themeFill="background1"/>
        </w:rPr>
        <w:t xml:space="preserve"> </w:t>
      </w:r>
      <w:r w:rsidR="000D3A6E" w:rsidRPr="000D3A6E">
        <w:rPr>
          <w:iCs/>
          <w:shd w:val="clear" w:color="auto" w:fill="FFFFFF" w:themeFill="background1"/>
        </w:rPr>
        <w:t xml:space="preserve">Если сравнить результаты освоения обучающимися программ основного общего образования по </w:t>
      </w:r>
      <w:r w:rsidR="00C662BD">
        <w:rPr>
          <w:iCs/>
          <w:shd w:val="clear" w:color="auto" w:fill="FFFFFF" w:themeFill="background1"/>
        </w:rPr>
        <w:t xml:space="preserve">показателю «успеваемость» </w:t>
      </w:r>
      <w:r w:rsidR="000551E3" w:rsidRPr="003C3B2B">
        <w:rPr>
          <w:iCs/>
          <w:shd w:val="clear" w:color="auto" w:fill="FFFFFF" w:themeFill="background1"/>
        </w:rPr>
        <w:t>202</w:t>
      </w:r>
      <w:r w:rsidR="008468A9">
        <w:rPr>
          <w:iCs/>
          <w:shd w:val="clear" w:color="auto" w:fill="FFFFFF" w:themeFill="background1"/>
        </w:rPr>
        <w:t>4</w:t>
      </w:r>
      <w:r w:rsidR="000551E3" w:rsidRPr="003C3B2B">
        <w:rPr>
          <w:iCs/>
          <w:shd w:val="clear" w:color="auto" w:fill="FFFFFF" w:themeFill="background1"/>
        </w:rPr>
        <w:t>-202</w:t>
      </w:r>
      <w:r w:rsidR="008468A9">
        <w:rPr>
          <w:iCs/>
          <w:shd w:val="clear" w:color="auto" w:fill="FFFFFF" w:themeFill="background1"/>
        </w:rPr>
        <w:t>5</w:t>
      </w:r>
      <w:r w:rsidR="000551E3" w:rsidRPr="003C3B2B">
        <w:rPr>
          <w:iCs/>
          <w:shd w:val="clear" w:color="auto" w:fill="FFFFFF" w:themeFill="background1"/>
        </w:rPr>
        <w:t xml:space="preserve"> уч.год с результатами освоения учащимися программ </w:t>
      </w:r>
      <w:r w:rsidR="000C59E1">
        <w:rPr>
          <w:iCs/>
          <w:shd w:val="clear" w:color="auto" w:fill="FFFFFF" w:themeFill="background1"/>
        </w:rPr>
        <w:t>основного</w:t>
      </w:r>
      <w:r w:rsidR="000551E3" w:rsidRPr="003C3B2B">
        <w:rPr>
          <w:iCs/>
          <w:shd w:val="clear" w:color="auto" w:fill="FFFFFF" w:themeFill="background1"/>
        </w:rPr>
        <w:t xml:space="preserve"> общего образования по показателю «успеваемость» в 202</w:t>
      </w:r>
      <w:r w:rsidR="008468A9">
        <w:rPr>
          <w:iCs/>
          <w:shd w:val="clear" w:color="auto" w:fill="FFFFFF" w:themeFill="background1"/>
        </w:rPr>
        <w:t>3</w:t>
      </w:r>
      <w:r w:rsidR="000551E3" w:rsidRPr="003C3B2B">
        <w:rPr>
          <w:iCs/>
          <w:shd w:val="clear" w:color="auto" w:fill="FFFFFF" w:themeFill="background1"/>
        </w:rPr>
        <w:t>-202</w:t>
      </w:r>
      <w:r w:rsidR="008468A9">
        <w:rPr>
          <w:iCs/>
          <w:shd w:val="clear" w:color="auto" w:fill="FFFFFF" w:themeFill="background1"/>
        </w:rPr>
        <w:t>4</w:t>
      </w:r>
      <w:r w:rsidR="000551E3" w:rsidRPr="003C3B2B">
        <w:rPr>
          <w:iCs/>
          <w:shd w:val="clear" w:color="auto" w:fill="FFFFFF" w:themeFill="background1"/>
        </w:rPr>
        <w:t xml:space="preserve"> уч. году, то можно отметить, что процент учащихся, окончивших на «4» и «5», по</w:t>
      </w:r>
      <w:r w:rsidR="008468A9">
        <w:rPr>
          <w:iCs/>
          <w:shd w:val="clear" w:color="auto" w:fill="FFFFFF" w:themeFill="background1"/>
        </w:rPr>
        <w:t>высился</w:t>
      </w:r>
      <w:r w:rsidR="000551E3" w:rsidRPr="003C3B2B">
        <w:rPr>
          <w:iCs/>
          <w:shd w:val="clear" w:color="auto" w:fill="FFFFFF" w:themeFill="background1"/>
        </w:rPr>
        <w:t xml:space="preserve"> по сравнению с 202</w:t>
      </w:r>
      <w:r w:rsidR="008468A9">
        <w:rPr>
          <w:iCs/>
          <w:shd w:val="clear" w:color="auto" w:fill="FFFFFF" w:themeFill="background1"/>
        </w:rPr>
        <w:t>3</w:t>
      </w:r>
      <w:r w:rsidR="000551E3" w:rsidRPr="003C3B2B">
        <w:rPr>
          <w:iCs/>
          <w:shd w:val="clear" w:color="auto" w:fill="FFFFFF" w:themeFill="background1"/>
        </w:rPr>
        <w:t>-202</w:t>
      </w:r>
      <w:r w:rsidR="008468A9">
        <w:rPr>
          <w:iCs/>
          <w:shd w:val="clear" w:color="auto" w:fill="FFFFFF" w:themeFill="background1"/>
        </w:rPr>
        <w:t>4</w:t>
      </w:r>
      <w:r w:rsidR="000551E3" w:rsidRPr="003C3B2B">
        <w:rPr>
          <w:iCs/>
          <w:shd w:val="clear" w:color="auto" w:fill="FFFFFF" w:themeFill="background1"/>
        </w:rPr>
        <w:t xml:space="preserve"> уч. год</w:t>
      </w:r>
      <w:r w:rsidR="000551E3">
        <w:rPr>
          <w:iCs/>
          <w:shd w:val="clear" w:color="auto" w:fill="FFFFFF" w:themeFill="background1"/>
        </w:rPr>
        <w:t>ом</w:t>
      </w:r>
      <w:r w:rsidR="000551E3" w:rsidRPr="003C3B2B">
        <w:rPr>
          <w:iCs/>
          <w:shd w:val="clear" w:color="auto" w:fill="FFFFFF" w:themeFill="background1"/>
        </w:rPr>
        <w:t xml:space="preserve"> </w:t>
      </w:r>
      <w:r w:rsidR="000551E3">
        <w:rPr>
          <w:iCs/>
          <w:shd w:val="clear" w:color="auto" w:fill="FFFFFF" w:themeFill="background1"/>
        </w:rPr>
        <w:t>на 4%</w:t>
      </w:r>
      <w:r w:rsidR="000551E3" w:rsidRPr="003C3B2B">
        <w:rPr>
          <w:iCs/>
          <w:shd w:val="clear" w:color="auto" w:fill="FFFFFF" w:themeFill="background1"/>
        </w:rPr>
        <w:t xml:space="preserve">, </w:t>
      </w:r>
      <w:r w:rsidR="000551E3">
        <w:rPr>
          <w:iCs/>
          <w:shd w:val="clear" w:color="auto" w:fill="FFFFFF" w:themeFill="background1"/>
        </w:rPr>
        <w:t xml:space="preserve">и </w:t>
      </w:r>
      <w:r w:rsidR="000551E3" w:rsidRPr="003C3B2B">
        <w:rPr>
          <w:iCs/>
          <w:shd w:val="clear" w:color="auto" w:fill="FFFFFF" w:themeFill="background1"/>
        </w:rPr>
        <w:t>процент учащихся, окончивших на «5», по</w:t>
      </w:r>
      <w:r w:rsidR="000551E3">
        <w:rPr>
          <w:iCs/>
          <w:shd w:val="clear" w:color="auto" w:fill="FFFFFF" w:themeFill="background1"/>
        </w:rPr>
        <w:t>выс</w:t>
      </w:r>
      <w:r w:rsidR="000551E3" w:rsidRPr="003C3B2B">
        <w:rPr>
          <w:iCs/>
          <w:shd w:val="clear" w:color="auto" w:fill="FFFFFF" w:themeFill="background1"/>
        </w:rPr>
        <w:t xml:space="preserve">ился </w:t>
      </w:r>
      <w:r w:rsidR="000551E3">
        <w:rPr>
          <w:iCs/>
          <w:shd w:val="clear" w:color="auto" w:fill="FFFFFF" w:themeFill="background1"/>
        </w:rPr>
        <w:t xml:space="preserve">на </w:t>
      </w:r>
      <w:r w:rsidR="008468A9">
        <w:rPr>
          <w:iCs/>
          <w:shd w:val="clear" w:color="auto" w:fill="FFFFFF" w:themeFill="background1"/>
        </w:rPr>
        <w:t>1</w:t>
      </w:r>
      <w:r w:rsidR="000C59E1">
        <w:rPr>
          <w:iCs/>
          <w:shd w:val="clear" w:color="auto" w:fill="FFFFFF" w:themeFill="background1"/>
        </w:rPr>
        <w:t>%, неуспевающих нет.</w:t>
      </w:r>
    </w:p>
    <w:p w14:paraId="551D72CE" w14:textId="77777777" w:rsidR="000D3A6E" w:rsidRPr="000D3A6E" w:rsidRDefault="002D478E" w:rsidP="000551E3">
      <w:pPr>
        <w:widowControl/>
        <w:shd w:val="clear" w:color="auto" w:fill="FFFFFF" w:themeFill="background1"/>
        <w:suppressAutoHyphens/>
        <w:autoSpaceDE/>
        <w:autoSpaceDN/>
        <w:adjustRightInd/>
        <w:jc w:val="both"/>
        <w:rPr>
          <w:iCs/>
          <w:shd w:val="clear" w:color="auto" w:fill="FFFFFF" w:themeFill="background1"/>
        </w:rPr>
      </w:pPr>
      <w:r>
        <w:rPr>
          <w:iCs/>
          <w:color w:val="000000" w:themeColor="text1"/>
          <w:lang w:eastAsia="ar-SA"/>
        </w:rPr>
        <w:t>В 202</w:t>
      </w:r>
      <w:r w:rsidR="008468A9">
        <w:rPr>
          <w:iCs/>
          <w:color w:val="000000" w:themeColor="text1"/>
          <w:lang w:eastAsia="ar-SA"/>
        </w:rPr>
        <w:t>4</w:t>
      </w:r>
      <w:r w:rsidR="00CB749A">
        <w:rPr>
          <w:iCs/>
          <w:color w:val="000000" w:themeColor="text1"/>
          <w:lang w:eastAsia="ar-SA"/>
        </w:rPr>
        <w:t>/202</w:t>
      </w:r>
      <w:r w:rsidR="008468A9">
        <w:rPr>
          <w:iCs/>
          <w:color w:val="000000" w:themeColor="text1"/>
          <w:lang w:eastAsia="ar-SA"/>
        </w:rPr>
        <w:t>5</w:t>
      </w:r>
      <w:r w:rsidR="000D3A6E" w:rsidRPr="000D3A6E">
        <w:rPr>
          <w:iCs/>
          <w:color w:val="000000" w:themeColor="text1"/>
          <w:lang w:eastAsia="ar-SA"/>
        </w:rPr>
        <w:t xml:space="preserve"> </w:t>
      </w:r>
      <w:r w:rsidR="00CB749A">
        <w:rPr>
          <w:iCs/>
          <w:color w:val="000000" w:themeColor="text1"/>
          <w:lang w:eastAsia="ar-SA"/>
        </w:rPr>
        <w:t xml:space="preserve">учебном </w:t>
      </w:r>
      <w:r w:rsidR="000D3A6E" w:rsidRPr="000D3A6E">
        <w:rPr>
          <w:iCs/>
          <w:color w:val="000000" w:themeColor="text1"/>
          <w:lang w:eastAsia="ar-SA"/>
        </w:rPr>
        <w:t xml:space="preserve">году </w:t>
      </w:r>
      <w:r w:rsidR="000D3A6E" w:rsidRPr="000D3A6E">
        <w:rPr>
          <w:iCs/>
          <w:shd w:val="clear" w:color="auto" w:fill="FFFFFF" w:themeFill="background1"/>
        </w:rPr>
        <w:t>обучающиеся 9 класса завершили обучение в рамках реализации федерального государственного образовательного стандарта основного общего образования. Обучающиеся выполняли и защищали индивидуальные итоговые проекты. По итогам защиты все обучающиеся получили удовлетворительные отметки.</w:t>
      </w:r>
    </w:p>
    <w:p w14:paraId="65CA2FB6" w14:textId="77777777" w:rsidR="000D3A6E" w:rsidRPr="000D3A6E" w:rsidRDefault="002D478E" w:rsidP="000D3A6E">
      <w:pPr>
        <w:widowControl/>
        <w:suppressAutoHyphens/>
        <w:autoSpaceDE/>
        <w:autoSpaceDN/>
        <w:adjustRightInd/>
        <w:ind w:firstLine="709"/>
        <w:contextualSpacing/>
        <w:jc w:val="both"/>
      </w:pPr>
      <w:bookmarkStart w:id="1" w:name="_Hlk176711469"/>
      <w:r>
        <w:rPr>
          <w:iCs/>
          <w:color w:val="000000" w:themeColor="text1"/>
          <w:lang w:eastAsia="ar-SA"/>
        </w:rPr>
        <w:t xml:space="preserve">В </w:t>
      </w:r>
      <w:r w:rsidR="00CB749A">
        <w:rPr>
          <w:iCs/>
          <w:color w:val="000000" w:themeColor="text1"/>
          <w:lang w:eastAsia="ar-SA"/>
        </w:rPr>
        <w:t>202</w:t>
      </w:r>
      <w:r w:rsidR="000C59E1">
        <w:rPr>
          <w:iCs/>
          <w:color w:val="000000" w:themeColor="text1"/>
          <w:lang w:eastAsia="ar-SA"/>
        </w:rPr>
        <w:t>4</w:t>
      </w:r>
      <w:r w:rsidR="00CB749A">
        <w:rPr>
          <w:iCs/>
          <w:color w:val="000000" w:themeColor="text1"/>
          <w:lang w:eastAsia="ar-SA"/>
        </w:rPr>
        <w:t>/202</w:t>
      </w:r>
      <w:r w:rsidR="000C59E1">
        <w:rPr>
          <w:iCs/>
          <w:color w:val="000000" w:themeColor="text1"/>
          <w:lang w:eastAsia="ar-SA"/>
        </w:rPr>
        <w:t>5</w:t>
      </w:r>
      <w:r w:rsidR="00CB749A" w:rsidRPr="000D3A6E">
        <w:rPr>
          <w:iCs/>
          <w:color w:val="000000" w:themeColor="text1"/>
          <w:lang w:eastAsia="ar-SA"/>
        </w:rPr>
        <w:t xml:space="preserve"> </w:t>
      </w:r>
      <w:r w:rsidR="000D3A6E" w:rsidRPr="000D3A6E">
        <w:rPr>
          <w:iCs/>
          <w:color w:val="000000" w:themeColor="text1"/>
          <w:lang w:eastAsia="ar-SA"/>
        </w:rPr>
        <w:t>учебном году учащиеся 9 класса успешно прошли итоговое собеседование по русскому языку. По итогам испытания все получили «зачет» и были допущены к государственной итоговой аттестации.</w:t>
      </w:r>
    </w:p>
    <w:p w14:paraId="18954205" w14:textId="77777777" w:rsidR="0022098A" w:rsidRDefault="006F7002" w:rsidP="0022098A">
      <w:pPr>
        <w:widowControl/>
        <w:autoSpaceDE/>
        <w:autoSpaceDN/>
        <w:adjustRightInd/>
        <w:contextualSpacing/>
        <w:jc w:val="both"/>
      </w:pPr>
      <w:r>
        <w:rPr>
          <w:b/>
          <w:sz w:val="28"/>
          <w:szCs w:val="28"/>
        </w:rPr>
        <w:t xml:space="preserve">         </w:t>
      </w:r>
      <w:r w:rsidRPr="006F7002">
        <w:t>По итогам государственной итоговой аттестации все обучающие</w:t>
      </w:r>
      <w:r>
        <w:t xml:space="preserve"> 9 класса</w:t>
      </w:r>
      <w:r w:rsidRPr="006F7002">
        <w:t xml:space="preserve"> получили аттестаты об основном общем образовании</w:t>
      </w:r>
      <w:r>
        <w:t>.</w:t>
      </w:r>
    </w:p>
    <w:bookmarkEnd w:id="1"/>
    <w:p w14:paraId="311278AF" w14:textId="77777777" w:rsidR="000551E3" w:rsidRDefault="000551E3" w:rsidP="0022098A">
      <w:pPr>
        <w:widowControl/>
        <w:autoSpaceDE/>
        <w:autoSpaceDN/>
        <w:adjustRightInd/>
        <w:contextualSpacing/>
        <w:jc w:val="both"/>
      </w:pPr>
    </w:p>
    <w:p w14:paraId="2CAC9443" w14:textId="77777777" w:rsidR="000551E3" w:rsidRPr="000D3A6E" w:rsidRDefault="000551E3" w:rsidP="000551E3">
      <w:pPr>
        <w:widowControl/>
        <w:suppressAutoHyphens/>
        <w:autoSpaceDE/>
        <w:autoSpaceDN/>
        <w:adjustRightInd/>
        <w:contextualSpacing/>
        <w:jc w:val="center"/>
        <w:rPr>
          <w:b/>
        </w:rPr>
      </w:pPr>
      <w:r w:rsidRPr="000D3A6E">
        <w:rPr>
          <w:b/>
        </w:rPr>
        <w:t xml:space="preserve">Результаты освоения учащимися программ </w:t>
      </w:r>
      <w:r>
        <w:rPr>
          <w:b/>
        </w:rPr>
        <w:t>средне</w:t>
      </w:r>
      <w:r w:rsidRPr="000D3A6E">
        <w:rPr>
          <w:b/>
        </w:rPr>
        <w:t>го общего образования по показателю «успеваемость» в 202</w:t>
      </w:r>
      <w:r w:rsidR="000C59E1">
        <w:rPr>
          <w:b/>
        </w:rPr>
        <w:t>4</w:t>
      </w:r>
      <w:r>
        <w:rPr>
          <w:b/>
        </w:rPr>
        <w:t>/202</w:t>
      </w:r>
      <w:r w:rsidR="000C59E1">
        <w:rPr>
          <w:b/>
        </w:rPr>
        <w:t>5</w:t>
      </w:r>
      <w:r>
        <w:rPr>
          <w:b/>
        </w:rPr>
        <w:t xml:space="preserve"> учебном году</w:t>
      </w:r>
    </w:p>
    <w:tbl>
      <w:tblPr>
        <w:tblpPr w:leftFromText="180" w:rightFromText="180" w:vertAnchor="text" w:horzAnchor="margin" w:tblpY="154"/>
        <w:tblW w:w="9856" w:type="dxa"/>
        <w:tblLayout w:type="fixed"/>
        <w:tblCellMar>
          <w:top w:w="15" w:type="dxa"/>
          <w:left w:w="15" w:type="dxa"/>
          <w:bottom w:w="15" w:type="dxa"/>
          <w:right w:w="15" w:type="dxa"/>
        </w:tblCellMar>
        <w:tblLook w:val="04A0" w:firstRow="1" w:lastRow="0" w:firstColumn="1" w:lastColumn="0" w:noHBand="0" w:noVBand="1"/>
      </w:tblPr>
      <w:tblGrid>
        <w:gridCol w:w="709"/>
        <w:gridCol w:w="850"/>
        <w:gridCol w:w="643"/>
        <w:gridCol w:w="708"/>
        <w:gridCol w:w="993"/>
        <w:gridCol w:w="708"/>
        <w:gridCol w:w="709"/>
        <w:gridCol w:w="709"/>
        <w:gridCol w:w="709"/>
        <w:gridCol w:w="567"/>
        <w:gridCol w:w="708"/>
        <w:gridCol w:w="567"/>
        <w:gridCol w:w="709"/>
        <w:gridCol w:w="567"/>
      </w:tblGrid>
      <w:tr w:rsidR="000551E3" w:rsidRPr="000D3A6E" w14:paraId="5220C86A" w14:textId="77777777" w:rsidTr="00A4057F">
        <w:trPr>
          <w:trHeight w:val="307"/>
        </w:trPr>
        <w:tc>
          <w:tcPr>
            <w:tcW w:w="709" w:type="dxa"/>
            <w:vMerge w:val="restart"/>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73C09B23" w14:textId="77777777" w:rsidR="000551E3" w:rsidRPr="000D3A6E" w:rsidRDefault="000551E3" w:rsidP="0049538C">
            <w:pPr>
              <w:widowControl/>
              <w:suppressAutoHyphens/>
              <w:autoSpaceDE/>
              <w:autoSpaceDN/>
              <w:adjustRightInd/>
              <w:contextualSpacing/>
              <w:rPr>
                <w:iCs/>
              </w:rPr>
            </w:pPr>
            <w:r w:rsidRPr="000D3A6E">
              <w:rPr>
                <w:iCs/>
              </w:rPr>
              <w:t>Клас</w:t>
            </w:r>
          </w:p>
          <w:p w14:paraId="3F0C94E3" w14:textId="77777777" w:rsidR="000551E3" w:rsidRPr="000D3A6E" w:rsidRDefault="000551E3" w:rsidP="0049538C">
            <w:pPr>
              <w:widowControl/>
              <w:suppressAutoHyphens/>
              <w:autoSpaceDE/>
              <w:autoSpaceDN/>
              <w:adjustRightInd/>
              <w:contextualSpacing/>
            </w:pPr>
            <w:r w:rsidRPr="000D3A6E">
              <w:rPr>
                <w:iCs/>
              </w:rPr>
              <w:t>сы</w:t>
            </w:r>
          </w:p>
        </w:tc>
        <w:tc>
          <w:tcPr>
            <w:tcW w:w="850" w:type="dxa"/>
            <w:vMerge w:val="restart"/>
            <w:tcBorders>
              <w:top w:val="single" w:sz="6" w:space="0" w:color="222222"/>
              <w:bottom w:val="single" w:sz="6" w:space="0" w:color="222222"/>
              <w:right w:val="single" w:sz="6" w:space="0" w:color="222222"/>
            </w:tcBorders>
            <w:tcMar>
              <w:top w:w="75" w:type="dxa"/>
              <w:left w:w="75" w:type="dxa"/>
              <w:bottom w:w="75" w:type="dxa"/>
              <w:right w:w="75" w:type="dxa"/>
            </w:tcMar>
            <w:hideMark/>
          </w:tcPr>
          <w:p w14:paraId="60B89604" w14:textId="77777777" w:rsidR="000551E3" w:rsidRPr="000D3A6E" w:rsidRDefault="000551E3" w:rsidP="0049538C">
            <w:pPr>
              <w:widowControl/>
              <w:suppressAutoHyphens/>
              <w:autoSpaceDE/>
              <w:autoSpaceDN/>
              <w:adjustRightInd/>
              <w:contextualSpacing/>
              <w:rPr>
                <w:iCs/>
                <w:shd w:val="clear" w:color="auto" w:fill="FFFFCC"/>
              </w:rPr>
            </w:pPr>
            <w:r w:rsidRPr="000D3A6E">
              <w:rPr>
                <w:iCs/>
              </w:rPr>
              <w:t>Всего</w:t>
            </w:r>
          </w:p>
          <w:p w14:paraId="245FF138" w14:textId="77777777" w:rsidR="000551E3" w:rsidRPr="000D3A6E" w:rsidRDefault="000551E3" w:rsidP="0049538C">
            <w:pPr>
              <w:widowControl/>
              <w:suppressAutoHyphens/>
              <w:autoSpaceDE/>
              <w:autoSpaceDN/>
              <w:adjustRightInd/>
              <w:contextualSpacing/>
            </w:pPr>
            <w:r w:rsidRPr="000D3A6E">
              <w:rPr>
                <w:iCs/>
              </w:rPr>
              <w:t>обуча-ющих-ся</w:t>
            </w:r>
          </w:p>
        </w:tc>
        <w:tc>
          <w:tcPr>
            <w:tcW w:w="1351" w:type="dxa"/>
            <w:gridSpan w:val="2"/>
            <w:vMerge w:val="restart"/>
            <w:tcBorders>
              <w:top w:val="single" w:sz="6" w:space="0" w:color="222222"/>
              <w:bottom w:val="single" w:sz="6" w:space="0" w:color="222222"/>
              <w:right w:val="single" w:sz="6" w:space="0" w:color="222222"/>
            </w:tcBorders>
            <w:tcMar>
              <w:top w:w="75" w:type="dxa"/>
              <w:left w:w="75" w:type="dxa"/>
              <w:bottom w:w="75" w:type="dxa"/>
              <w:right w:w="75" w:type="dxa"/>
            </w:tcMar>
            <w:hideMark/>
          </w:tcPr>
          <w:p w14:paraId="0FB5BC0D" w14:textId="77777777" w:rsidR="000551E3" w:rsidRPr="000D3A6E" w:rsidRDefault="000551E3" w:rsidP="0049538C">
            <w:pPr>
              <w:widowControl/>
              <w:suppressAutoHyphens/>
              <w:autoSpaceDE/>
              <w:autoSpaceDN/>
              <w:adjustRightInd/>
              <w:contextualSpacing/>
            </w:pPr>
            <w:r w:rsidRPr="000D3A6E">
              <w:rPr>
                <w:iCs/>
              </w:rPr>
              <w:t>Из них</w:t>
            </w:r>
            <w:r w:rsidRPr="000D3A6E">
              <w:rPr>
                <w:iCs/>
                <w:shd w:val="clear" w:color="auto" w:fill="FFFFCC"/>
              </w:rPr>
              <w:t xml:space="preserve"> </w:t>
            </w:r>
            <w:r w:rsidRPr="000D3A6E">
              <w:rPr>
                <w:iCs/>
              </w:rPr>
              <w:t>успевают</w:t>
            </w:r>
          </w:p>
        </w:tc>
        <w:tc>
          <w:tcPr>
            <w:tcW w:w="1701" w:type="dxa"/>
            <w:gridSpan w:val="2"/>
            <w:vMerge w:val="restart"/>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49FBF5DF" w14:textId="77777777" w:rsidR="000551E3" w:rsidRPr="000D3A6E" w:rsidRDefault="000551E3" w:rsidP="0049538C">
            <w:pPr>
              <w:widowControl/>
              <w:suppressAutoHyphens/>
              <w:autoSpaceDE/>
              <w:autoSpaceDN/>
              <w:adjustRightInd/>
              <w:contextualSpacing/>
            </w:pPr>
            <w:r w:rsidRPr="000D3A6E">
              <w:rPr>
                <w:iCs/>
              </w:rPr>
              <w:t>Окончили год</w:t>
            </w:r>
          </w:p>
        </w:tc>
        <w:tc>
          <w:tcPr>
            <w:tcW w:w="1418" w:type="dxa"/>
            <w:gridSpan w:val="2"/>
            <w:vMerge w:val="restart"/>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621439DC" w14:textId="77777777" w:rsidR="000551E3" w:rsidRPr="000D3A6E" w:rsidRDefault="000551E3" w:rsidP="0049538C">
            <w:pPr>
              <w:widowControl/>
              <w:suppressAutoHyphens/>
              <w:autoSpaceDE/>
              <w:autoSpaceDN/>
              <w:adjustRightInd/>
              <w:contextualSpacing/>
            </w:pPr>
            <w:r w:rsidRPr="000D3A6E">
              <w:rPr>
                <w:iCs/>
              </w:rPr>
              <w:t>Окончили год</w:t>
            </w:r>
          </w:p>
        </w:tc>
        <w:tc>
          <w:tcPr>
            <w:tcW w:w="2551" w:type="dxa"/>
            <w:gridSpan w:val="4"/>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3CFCA28F" w14:textId="77777777" w:rsidR="000551E3" w:rsidRPr="000D3A6E" w:rsidRDefault="000551E3" w:rsidP="0049538C">
            <w:pPr>
              <w:widowControl/>
              <w:suppressAutoHyphens/>
              <w:autoSpaceDE/>
              <w:autoSpaceDN/>
              <w:adjustRightInd/>
              <w:contextualSpacing/>
            </w:pPr>
            <w:r w:rsidRPr="000D3A6E">
              <w:rPr>
                <w:iCs/>
              </w:rPr>
              <w:t>Не успевают</w:t>
            </w:r>
          </w:p>
        </w:tc>
        <w:tc>
          <w:tcPr>
            <w:tcW w:w="1276" w:type="dxa"/>
            <w:gridSpan w:val="2"/>
            <w:vMerge w:val="restart"/>
            <w:tcBorders>
              <w:top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42F52888" w14:textId="77777777" w:rsidR="000551E3" w:rsidRPr="000D3A6E" w:rsidRDefault="000551E3" w:rsidP="0049538C">
            <w:pPr>
              <w:widowControl/>
              <w:suppressAutoHyphens/>
              <w:autoSpaceDE/>
              <w:autoSpaceDN/>
              <w:adjustRightInd/>
              <w:contextualSpacing/>
            </w:pPr>
            <w:r w:rsidRPr="000D3A6E">
              <w:rPr>
                <w:iCs/>
              </w:rPr>
              <w:t>Переведены условно</w:t>
            </w:r>
            <w:r w:rsidRPr="000D3A6E">
              <w:rPr>
                <w:iCs/>
                <w:shd w:val="clear" w:color="auto" w:fill="FFFFCC"/>
              </w:rPr>
              <w:t xml:space="preserve"> </w:t>
            </w:r>
          </w:p>
        </w:tc>
      </w:tr>
      <w:tr w:rsidR="000551E3" w:rsidRPr="000D3A6E" w14:paraId="403E2F3E" w14:textId="77777777" w:rsidTr="00A4057F">
        <w:trPr>
          <w:trHeight w:val="306"/>
        </w:trPr>
        <w:tc>
          <w:tcPr>
            <w:tcW w:w="709" w:type="dxa"/>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EB570A2" w14:textId="77777777" w:rsidR="000551E3" w:rsidRPr="000D3A6E" w:rsidRDefault="000551E3" w:rsidP="0049538C">
            <w:pPr>
              <w:widowControl/>
              <w:suppressAutoHyphens/>
              <w:autoSpaceDE/>
              <w:autoSpaceDN/>
              <w:adjustRightInd/>
              <w:contextualSpacing/>
            </w:pPr>
          </w:p>
        </w:tc>
        <w:tc>
          <w:tcPr>
            <w:tcW w:w="850" w:type="dxa"/>
            <w:vMerge/>
            <w:tcBorders>
              <w:top w:val="single" w:sz="6" w:space="0" w:color="222222"/>
              <w:bottom w:val="single" w:sz="6" w:space="0" w:color="222222"/>
              <w:right w:val="single" w:sz="6" w:space="0" w:color="222222"/>
            </w:tcBorders>
            <w:vAlign w:val="center"/>
            <w:hideMark/>
          </w:tcPr>
          <w:p w14:paraId="21AEE6CC" w14:textId="77777777" w:rsidR="000551E3" w:rsidRPr="000D3A6E" w:rsidRDefault="000551E3" w:rsidP="0049538C">
            <w:pPr>
              <w:widowControl/>
              <w:suppressAutoHyphens/>
              <w:autoSpaceDE/>
              <w:autoSpaceDN/>
              <w:adjustRightInd/>
              <w:contextualSpacing/>
            </w:pPr>
          </w:p>
        </w:tc>
        <w:tc>
          <w:tcPr>
            <w:tcW w:w="1351" w:type="dxa"/>
            <w:gridSpan w:val="2"/>
            <w:vMerge/>
            <w:tcBorders>
              <w:top w:val="single" w:sz="6" w:space="0" w:color="222222"/>
              <w:bottom w:val="single" w:sz="6" w:space="0" w:color="222222"/>
              <w:right w:val="single" w:sz="6" w:space="0" w:color="222222"/>
            </w:tcBorders>
            <w:vAlign w:val="center"/>
            <w:hideMark/>
          </w:tcPr>
          <w:p w14:paraId="4DD8E1D2" w14:textId="77777777" w:rsidR="000551E3" w:rsidRPr="000D3A6E" w:rsidRDefault="000551E3" w:rsidP="0049538C">
            <w:pPr>
              <w:widowControl/>
              <w:suppressAutoHyphens/>
              <w:autoSpaceDE/>
              <w:autoSpaceDN/>
              <w:adjustRightInd/>
              <w:contextualSpacing/>
            </w:pPr>
          </w:p>
        </w:tc>
        <w:tc>
          <w:tcPr>
            <w:tcW w:w="1701" w:type="dxa"/>
            <w:gridSpan w:val="2"/>
            <w:vMerge/>
            <w:tcBorders>
              <w:top w:val="single" w:sz="6" w:space="0" w:color="222222"/>
              <w:bottom w:val="single" w:sz="6" w:space="0" w:color="222222"/>
              <w:right w:val="single" w:sz="6" w:space="0" w:color="222222"/>
            </w:tcBorders>
            <w:shd w:val="clear" w:color="auto" w:fill="auto"/>
            <w:vAlign w:val="center"/>
            <w:hideMark/>
          </w:tcPr>
          <w:p w14:paraId="145C1A98" w14:textId="77777777" w:rsidR="000551E3" w:rsidRPr="000D3A6E" w:rsidRDefault="000551E3" w:rsidP="0049538C">
            <w:pPr>
              <w:widowControl/>
              <w:suppressAutoHyphens/>
              <w:autoSpaceDE/>
              <w:autoSpaceDN/>
              <w:adjustRightInd/>
              <w:contextualSpacing/>
            </w:pPr>
          </w:p>
        </w:tc>
        <w:tc>
          <w:tcPr>
            <w:tcW w:w="1418" w:type="dxa"/>
            <w:gridSpan w:val="2"/>
            <w:vMerge/>
            <w:tcBorders>
              <w:top w:val="single" w:sz="6" w:space="0" w:color="222222"/>
              <w:bottom w:val="single" w:sz="6" w:space="0" w:color="222222"/>
              <w:right w:val="single" w:sz="6" w:space="0" w:color="222222"/>
            </w:tcBorders>
            <w:shd w:val="clear" w:color="auto" w:fill="auto"/>
            <w:vAlign w:val="center"/>
            <w:hideMark/>
          </w:tcPr>
          <w:p w14:paraId="2C7502E0" w14:textId="77777777" w:rsidR="000551E3" w:rsidRPr="000D3A6E" w:rsidRDefault="000551E3" w:rsidP="0049538C">
            <w:pPr>
              <w:widowControl/>
              <w:suppressAutoHyphens/>
              <w:autoSpaceDE/>
              <w:autoSpaceDN/>
              <w:adjustRightInd/>
              <w:contextualSpacing/>
            </w:pPr>
          </w:p>
        </w:tc>
        <w:tc>
          <w:tcPr>
            <w:tcW w:w="1276" w:type="dxa"/>
            <w:gridSpan w:val="2"/>
            <w:tcBorders>
              <w:bottom w:val="single" w:sz="6" w:space="0" w:color="222222"/>
              <w:right w:val="single" w:sz="6" w:space="0" w:color="222222"/>
            </w:tcBorders>
            <w:shd w:val="clear" w:color="auto" w:fill="auto"/>
            <w:tcMar>
              <w:top w:w="75" w:type="dxa"/>
              <w:left w:w="75" w:type="dxa"/>
              <w:bottom w:w="75" w:type="dxa"/>
              <w:right w:w="75" w:type="dxa"/>
            </w:tcMar>
            <w:hideMark/>
          </w:tcPr>
          <w:p w14:paraId="1FFC140F" w14:textId="77777777" w:rsidR="000551E3" w:rsidRPr="000D3A6E" w:rsidRDefault="000551E3" w:rsidP="0049538C">
            <w:pPr>
              <w:widowControl/>
              <w:suppressAutoHyphens/>
              <w:autoSpaceDE/>
              <w:autoSpaceDN/>
              <w:adjustRightInd/>
              <w:contextualSpacing/>
            </w:pPr>
            <w:r w:rsidRPr="000D3A6E">
              <w:rPr>
                <w:iCs/>
              </w:rPr>
              <w:t>Всего</w:t>
            </w:r>
          </w:p>
        </w:tc>
        <w:tc>
          <w:tcPr>
            <w:tcW w:w="1275" w:type="dxa"/>
            <w:gridSpan w:val="2"/>
            <w:tcBorders>
              <w:bottom w:val="single" w:sz="6" w:space="0" w:color="222222"/>
              <w:right w:val="single" w:sz="6" w:space="0" w:color="222222"/>
            </w:tcBorders>
            <w:tcMar>
              <w:top w:w="75" w:type="dxa"/>
              <w:left w:w="75" w:type="dxa"/>
              <w:bottom w:w="75" w:type="dxa"/>
              <w:right w:w="75" w:type="dxa"/>
            </w:tcMar>
            <w:hideMark/>
          </w:tcPr>
          <w:p w14:paraId="249A3E45" w14:textId="77777777" w:rsidR="000551E3" w:rsidRPr="000D3A6E" w:rsidRDefault="000551E3" w:rsidP="0049538C">
            <w:pPr>
              <w:widowControl/>
              <w:suppressAutoHyphens/>
              <w:autoSpaceDE/>
              <w:autoSpaceDN/>
              <w:adjustRightInd/>
              <w:contextualSpacing/>
            </w:pPr>
            <w:r w:rsidRPr="000D3A6E">
              <w:rPr>
                <w:iCs/>
              </w:rPr>
              <w:t>Из них н/а</w:t>
            </w:r>
          </w:p>
        </w:tc>
        <w:tc>
          <w:tcPr>
            <w:tcW w:w="1276" w:type="dxa"/>
            <w:gridSpan w:val="2"/>
            <w:vMerge/>
            <w:tcBorders>
              <w:top w:val="single" w:sz="6" w:space="0" w:color="222222"/>
              <w:bottom w:val="single" w:sz="6" w:space="0" w:color="222222"/>
              <w:right w:val="single" w:sz="6" w:space="0" w:color="222222"/>
            </w:tcBorders>
            <w:shd w:val="clear" w:color="auto" w:fill="auto"/>
            <w:vAlign w:val="center"/>
            <w:hideMark/>
          </w:tcPr>
          <w:p w14:paraId="4C53A718" w14:textId="77777777" w:rsidR="000551E3" w:rsidRPr="000D3A6E" w:rsidRDefault="000551E3" w:rsidP="0049538C">
            <w:pPr>
              <w:widowControl/>
              <w:suppressAutoHyphens/>
              <w:autoSpaceDE/>
              <w:autoSpaceDN/>
              <w:adjustRightInd/>
              <w:contextualSpacing/>
            </w:pPr>
          </w:p>
        </w:tc>
      </w:tr>
      <w:tr w:rsidR="00A4057F" w:rsidRPr="000D3A6E" w14:paraId="25234029" w14:textId="77777777" w:rsidTr="00A4057F">
        <w:trPr>
          <w:trHeight w:val="434"/>
        </w:trPr>
        <w:tc>
          <w:tcPr>
            <w:tcW w:w="709" w:type="dxa"/>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CA72A1A" w14:textId="77777777" w:rsidR="000551E3" w:rsidRPr="000D3A6E" w:rsidRDefault="000551E3" w:rsidP="0049538C">
            <w:pPr>
              <w:widowControl/>
              <w:suppressAutoHyphens/>
              <w:autoSpaceDE/>
              <w:autoSpaceDN/>
              <w:adjustRightInd/>
              <w:contextualSpacing/>
            </w:pPr>
          </w:p>
        </w:tc>
        <w:tc>
          <w:tcPr>
            <w:tcW w:w="850" w:type="dxa"/>
            <w:vMerge/>
            <w:tcBorders>
              <w:top w:val="single" w:sz="6" w:space="0" w:color="222222"/>
              <w:bottom w:val="single" w:sz="6" w:space="0" w:color="222222"/>
              <w:right w:val="single" w:sz="6" w:space="0" w:color="222222"/>
            </w:tcBorders>
            <w:vAlign w:val="center"/>
            <w:hideMark/>
          </w:tcPr>
          <w:p w14:paraId="2406F35A" w14:textId="77777777" w:rsidR="000551E3" w:rsidRPr="000D3A6E" w:rsidRDefault="000551E3" w:rsidP="0049538C">
            <w:pPr>
              <w:widowControl/>
              <w:suppressAutoHyphens/>
              <w:autoSpaceDE/>
              <w:autoSpaceDN/>
              <w:adjustRightInd/>
              <w:contextualSpacing/>
            </w:pPr>
          </w:p>
        </w:tc>
        <w:tc>
          <w:tcPr>
            <w:tcW w:w="643" w:type="dxa"/>
            <w:tcBorders>
              <w:bottom w:val="single" w:sz="6" w:space="0" w:color="222222"/>
              <w:right w:val="single" w:sz="6" w:space="0" w:color="222222"/>
            </w:tcBorders>
            <w:tcMar>
              <w:top w:w="75" w:type="dxa"/>
              <w:left w:w="75" w:type="dxa"/>
              <w:bottom w:w="75" w:type="dxa"/>
              <w:right w:w="75" w:type="dxa"/>
            </w:tcMar>
            <w:hideMark/>
          </w:tcPr>
          <w:p w14:paraId="39B2773F" w14:textId="77777777" w:rsidR="000551E3" w:rsidRPr="000D3A6E" w:rsidRDefault="000551E3" w:rsidP="0049538C">
            <w:pPr>
              <w:widowControl/>
              <w:suppressAutoHyphens/>
              <w:autoSpaceDE/>
              <w:autoSpaceDN/>
              <w:adjustRightInd/>
              <w:contextualSpacing/>
            </w:pPr>
            <w:r w:rsidRPr="000D3A6E">
              <w:rPr>
                <w:iCs/>
              </w:rPr>
              <w:t>Кол-во</w:t>
            </w:r>
          </w:p>
        </w:tc>
        <w:tc>
          <w:tcPr>
            <w:tcW w:w="708"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0E958488" w14:textId="77777777" w:rsidR="000551E3" w:rsidRPr="000D3A6E" w:rsidRDefault="000551E3" w:rsidP="0049538C">
            <w:pPr>
              <w:widowControl/>
              <w:suppressAutoHyphens/>
              <w:autoSpaceDE/>
              <w:autoSpaceDN/>
              <w:adjustRightInd/>
              <w:contextualSpacing/>
            </w:pPr>
            <w:r w:rsidRPr="000D3A6E">
              <w:rPr>
                <w:iCs/>
                <w:shd w:val="clear" w:color="auto" w:fill="FFFFFF" w:themeFill="background1"/>
              </w:rPr>
              <w:t>%</w:t>
            </w:r>
          </w:p>
        </w:tc>
        <w:tc>
          <w:tcPr>
            <w:tcW w:w="993" w:type="dxa"/>
            <w:tcBorders>
              <w:bottom w:val="single" w:sz="6" w:space="0" w:color="222222"/>
              <w:right w:val="single" w:sz="6" w:space="0" w:color="222222"/>
            </w:tcBorders>
            <w:tcMar>
              <w:top w:w="75" w:type="dxa"/>
              <w:left w:w="75" w:type="dxa"/>
              <w:bottom w:w="75" w:type="dxa"/>
              <w:right w:w="75" w:type="dxa"/>
            </w:tcMar>
            <w:hideMark/>
          </w:tcPr>
          <w:p w14:paraId="190A0450" w14:textId="77777777" w:rsidR="000551E3" w:rsidRPr="000D3A6E" w:rsidRDefault="000551E3" w:rsidP="0049538C">
            <w:pPr>
              <w:widowControl/>
              <w:suppressAutoHyphens/>
              <w:autoSpaceDE/>
              <w:autoSpaceDN/>
              <w:adjustRightInd/>
              <w:contextualSpacing/>
              <w:jc w:val="center"/>
              <w:rPr>
                <w:iCs/>
                <w:shd w:val="clear" w:color="auto" w:fill="FFFFCC"/>
              </w:rPr>
            </w:pPr>
            <w:r w:rsidRPr="000D3A6E">
              <w:rPr>
                <w:iCs/>
              </w:rPr>
              <w:t>С отметками «4» и «5»</w:t>
            </w:r>
          </w:p>
        </w:tc>
        <w:tc>
          <w:tcPr>
            <w:tcW w:w="708"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30543FAA" w14:textId="77777777" w:rsidR="000551E3" w:rsidRPr="000D3A6E" w:rsidRDefault="000551E3" w:rsidP="0049538C">
            <w:pPr>
              <w:widowControl/>
              <w:suppressAutoHyphens/>
              <w:autoSpaceDE/>
              <w:autoSpaceDN/>
              <w:adjustRightInd/>
              <w:contextualSpacing/>
            </w:pPr>
            <w:r w:rsidRPr="000D3A6E">
              <w:rPr>
                <w:iCs/>
                <w:shd w:val="clear" w:color="auto" w:fill="FFFFFF" w:themeFill="background1"/>
              </w:rPr>
              <w:t>%</w:t>
            </w:r>
          </w:p>
        </w:tc>
        <w:tc>
          <w:tcPr>
            <w:tcW w:w="709" w:type="dxa"/>
            <w:tcBorders>
              <w:bottom w:val="single" w:sz="6" w:space="0" w:color="222222"/>
              <w:right w:val="single" w:sz="6" w:space="0" w:color="222222"/>
            </w:tcBorders>
            <w:tcMar>
              <w:top w:w="75" w:type="dxa"/>
              <w:left w:w="75" w:type="dxa"/>
              <w:bottom w:w="75" w:type="dxa"/>
              <w:right w:w="75" w:type="dxa"/>
            </w:tcMar>
            <w:hideMark/>
          </w:tcPr>
          <w:p w14:paraId="2B1B24FE" w14:textId="77777777" w:rsidR="000551E3" w:rsidRPr="000D3A6E" w:rsidRDefault="000551E3" w:rsidP="0049538C">
            <w:pPr>
              <w:widowControl/>
              <w:suppressAutoHyphens/>
              <w:autoSpaceDE/>
              <w:autoSpaceDN/>
              <w:adjustRightInd/>
              <w:contextualSpacing/>
              <w:jc w:val="center"/>
            </w:pPr>
            <w:r w:rsidRPr="000D3A6E">
              <w:rPr>
                <w:iCs/>
              </w:rPr>
              <w:t>С</w:t>
            </w:r>
            <w:r w:rsidRPr="000D3A6E">
              <w:rPr>
                <w:iCs/>
                <w:shd w:val="clear" w:color="auto" w:fill="FFFFCC"/>
              </w:rPr>
              <w:t xml:space="preserve"> </w:t>
            </w:r>
            <w:r w:rsidRPr="000D3A6E">
              <w:rPr>
                <w:iCs/>
              </w:rPr>
              <w:t>отметкой «5»</w:t>
            </w:r>
          </w:p>
        </w:tc>
        <w:tc>
          <w:tcPr>
            <w:tcW w:w="709"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4B66DBA5" w14:textId="77777777" w:rsidR="000551E3" w:rsidRPr="000D3A6E" w:rsidRDefault="000551E3" w:rsidP="0049538C">
            <w:pPr>
              <w:widowControl/>
              <w:suppressAutoHyphens/>
              <w:autoSpaceDE/>
              <w:autoSpaceDN/>
              <w:adjustRightInd/>
              <w:contextualSpacing/>
            </w:pPr>
            <w:r w:rsidRPr="000D3A6E">
              <w:rPr>
                <w:iCs/>
                <w:shd w:val="clear" w:color="auto" w:fill="FFFFFF" w:themeFill="background1"/>
              </w:rPr>
              <w:t>%</w:t>
            </w:r>
          </w:p>
        </w:tc>
        <w:tc>
          <w:tcPr>
            <w:tcW w:w="709" w:type="dxa"/>
            <w:tcBorders>
              <w:bottom w:val="single" w:sz="6" w:space="0" w:color="222222"/>
              <w:right w:val="single" w:sz="6" w:space="0" w:color="222222"/>
            </w:tcBorders>
            <w:tcMar>
              <w:top w:w="75" w:type="dxa"/>
              <w:left w:w="75" w:type="dxa"/>
              <w:bottom w:w="75" w:type="dxa"/>
              <w:right w:w="75" w:type="dxa"/>
            </w:tcMar>
            <w:hideMark/>
          </w:tcPr>
          <w:p w14:paraId="44052BB2" w14:textId="77777777" w:rsidR="000551E3" w:rsidRPr="000D3A6E" w:rsidRDefault="000551E3" w:rsidP="0049538C">
            <w:pPr>
              <w:widowControl/>
              <w:suppressAutoHyphens/>
              <w:autoSpaceDE/>
              <w:autoSpaceDN/>
              <w:adjustRightInd/>
              <w:contextualSpacing/>
            </w:pPr>
            <w:r w:rsidRPr="000D3A6E">
              <w:rPr>
                <w:iCs/>
              </w:rPr>
              <w:t>Кол-во</w:t>
            </w:r>
          </w:p>
        </w:tc>
        <w:tc>
          <w:tcPr>
            <w:tcW w:w="567" w:type="dxa"/>
            <w:tcBorders>
              <w:bottom w:val="single" w:sz="6" w:space="0" w:color="222222"/>
              <w:right w:val="single" w:sz="6" w:space="0" w:color="222222"/>
            </w:tcBorders>
            <w:tcMar>
              <w:top w:w="75" w:type="dxa"/>
              <w:left w:w="75" w:type="dxa"/>
              <w:bottom w:w="75" w:type="dxa"/>
              <w:right w:w="75" w:type="dxa"/>
            </w:tcMar>
            <w:hideMark/>
          </w:tcPr>
          <w:p w14:paraId="156A34F1" w14:textId="77777777" w:rsidR="000551E3" w:rsidRPr="000D3A6E" w:rsidRDefault="000551E3" w:rsidP="0049538C">
            <w:pPr>
              <w:widowControl/>
              <w:suppressAutoHyphens/>
              <w:autoSpaceDE/>
              <w:autoSpaceDN/>
              <w:adjustRightInd/>
              <w:contextualSpacing/>
            </w:pPr>
            <w:r w:rsidRPr="000D3A6E">
              <w:rPr>
                <w:iCs/>
                <w:shd w:val="clear" w:color="auto" w:fill="FFFFFF" w:themeFill="background1"/>
              </w:rPr>
              <w:t>%</w:t>
            </w:r>
          </w:p>
        </w:tc>
        <w:tc>
          <w:tcPr>
            <w:tcW w:w="708" w:type="dxa"/>
            <w:tcBorders>
              <w:bottom w:val="single" w:sz="6" w:space="0" w:color="222222"/>
              <w:right w:val="single" w:sz="6" w:space="0" w:color="222222"/>
            </w:tcBorders>
            <w:shd w:val="clear" w:color="auto" w:fill="auto"/>
            <w:tcMar>
              <w:top w:w="75" w:type="dxa"/>
              <w:left w:w="75" w:type="dxa"/>
              <w:bottom w:w="75" w:type="dxa"/>
              <w:right w:w="75" w:type="dxa"/>
            </w:tcMar>
            <w:hideMark/>
          </w:tcPr>
          <w:p w14:paraId="267DBCE5" w14:textId="77777777" w:rsidR="000551E3" w:rsidRPr="000D3A6E" w:rsidRDefault="000551E3" w:rsidP="0049538C">
            <w:pPr>
              <w:widowControl/>
              <w:suppressAutoHyphens/>
              <w:autoSpaceDE/>
              <w:autoSpaceDN/>
              <w:adjustRightInd/>
              <w:contextualSpacing/>
            </w:pPr>
            <w:r w:rsidRPr="000D3A6E">
              <w:rPr>
                <w:iCs/>
              </w:rPr>
              <w:t>Кол-во</w:t>
            </w:r>
          </w:p>
        </w:tc>
        <w:tc>
          <w:tcPr>
            <w:tcW w:w="567" w:type="dxa"/>
            <w:tcBorders>
              <w:bottom w:val="single" w:sz="6" w:space="0" w:color="222222"/>
              <w:right w:val="single" w:sz="6" w:space="0" w:color="222222"/>
            </w:tcBorders>
            <w:tcMar>
              <w:top w:w="75" w:type="dxa"/>
              <w:left w:w="75" w:type="dxa"/>
              <w:bottom w:w="75" w:type="dxa"/>
              <w:right w:w="75" w:type="dxa"/>
            </w:tcMar>
            <w:hideMark/>
          </w:tcPr>
          <w:p w14:paraId="40C471A3" w14:textId="77777777" w:rsidR="000551E3" w:rsidRPr="000D3A6E" w:rsidRDefault="000551E3" w:rsidP="0049538C">
            <w:pPr>
              <w:widowControl/>
              <w:suppressAutoHyphens/>
              <w:autoSpaceDE/>
              <w:autoSpaceDN/>
              <w:adjustRightInd/>
              <w:contextualSpacing/>
            </w:pPr>
            <w:r w:rsidRPr="000D3A6E">
              <w:rPr>
                <w:iCs/>
                <w:shd w:val="clear" w:color="auto" w:fill="FFFFFF" w:themeFill="background1"/>
              </w:rPr>
              <w:t>%</w:t>
            </w:r>
          </w:p>
        </w:tc>
        <w:tc>
          <w:tcPr>
            <w:tcW w:w="709" w:type="dxa"/>
            <w:tcBorders>
              <w:bottom w:val="single" w:sz="6" w:space="0" w:color="222222"/>
              <w:right w:val="single" w:sz="6" w:space="0" w:color="222222"/>
            </w:tcBorders>
            <w:tcMar>
              <w:top w:w="75" w:type="dxa"/>
              <w:left w:w="75" w:type="dxa"/>
              <w:bottom w:w="75" w:type="dxa"/>
              <w:right w:w="75" w:type="dxa"/>
            </w:tcMar>
            <w:hideMark/>
          </w:tcPr>
          <w:p w14:paraId="4B4848E4" w14:textId="77777777" w:rsidR="000551E3" w:rsidRPr="000D3A6E" w:rsidRDefault="000551E3" w:rsidP="0049538C">
            <w:pPr>
              <w:widowControl/>
              <w:suppressAutoHyphens/>
              <w:autoSpaceDE/>
              <w:autoSpaceDN/>
              <w:adjustRightInd/>
              <w:contextualSpacing/>
            </w:pPr>
            <w:r w:rsidRPr="000D3A6E">
              <w:rPr>
                <w:iCs/>
              </w:rPr>
              <w:t>Кол</w:t>
            </w:r>
            <w:r w:rsidRPr="000D3A6E">
              <w:rPr>
                <w:iCs/>
                <w:shd w:val="clear" w:color="auto" w:fill="FFFFFF" w:themeFill="background1"/>
              </w:rPr>
              <w:t>-</w:t>
            </w:r>
            <w:r w:rsidRPr="000D3A6E">
              <w:rPr>
                <w:iCs/>
              </w:rPr>
              <w:t>во</w:t>
            </w:r>
          </w:p>
        </w:tc>
        <w:tc>
          <w:tcPr>
            <w:tcW w:w="567" w:type="dxa"/>
            <w:tcBorders>
              <w:bottom w:val="single" w:sz="6" w:space="0" w:color="222222"/>
              <w:right w:val="single" w:sz="6" w:space="0" w:color="222222"/>
            </w:tcBorders>
            <w:tcMar>
              <w:top w:w="75" w:type="dxa"/>
              <w:left w:w="75" w:type="dxa"/>
              <w:bottom w:w="75" w:type="dxa"/>
              <w:right w:w="75" w:type="dxa"/>
            </w:tcMar>
            <w:hideMark/>
          </w:tcPr>
          <w:p w14:paraId="2F212207" w14:textId="77777777" w:rsidR="000551E3" w:rsidRPr="000D3A6E" w:rsidRDefault="000551E3" w:rsidP="0049538C">
            <w:pPr>
              <w:widowControl/>
              <w:suppressAutoHyphens/>
              <w:autoSpaceDE/>
              <w:autoSpaceDN/>
              <w:adjustRightInd/>
              <w:contextualSpacing/>
            </w:pPr>
            <w:r w:rsidRPr="000D3A6E">
              <w:rPr>
                <w:iCs/>
                <w:shd w:val="clear" w:color="auto" w:fill="FFFFFF" w:themeFill="background1"/>
              </w:rPr>
              <w:t>%</w:t>
            </w:r>
          </w:p>
        </w:tc>
      </w:tr>
      <w:tr w:rsidR="000551E3" w:rsidRPr="000D3A6E" w14:paraId="2D55AE1A" w14:textId="77777777" w:rsidTr="00A4057F">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46121A9" w14:textId="77777777" w:rsidR="000551E3" w:rsidRPr="000D3A6E" w:rsidRDefault="000551E3" w:rsidP="0049538C">
            <w:pPr>
              <w:widowControl/>
              <w:suppressAutoHyphens/>
              <w:autoSpaceDE/>
              <w:autoSpaceDN/>
              <w:adjustRightInd/>
              <w:contextualSpacing/>
              <w:jc w:val="center"/>
            </w:pPr>
            <w:r>
              <w:rPr>
                <w:iCs/>
                <w:shd w:val="clear" w:color="auto" w:fill="FFFFFF" w:themeFill="background1"/>
              </w:rPr>
              <w:t>1</w:t>
            </w:r>
            <w:r w:rsidR="00A4057F">
              <w:rPr>
                <w:iCs/>
                <w:shd w:val="clear" w:color="auto" w:fill="FFFFFF" w:themeFill="background1"/>
              </w:rPr>
              <w:t>0</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D553626" w14:textId="77777777" w:rsidR="000551E3" w:rsidRPr="0010760F" w:rsidRDefault="000C59E1" w:rsidP="0049538C">
            <w:pPr>
              <w:widowControl/>
              <w:suppressAutoHyphens/>
              <w:autoSpaceDE/>
              <w:autoSpaceDN/>
              <w:adjustRightInd/>
              <w:contextualSpacing/>
              <w:jc w:val="center"/>
            </w:pPr>
            <w:r>
              <w:rPr>
                <w:iCs/>
                <w:shd w:val="clear" w:color="auto" w:fill="FFFFFF" w:themeFill="background1"/>
              </w:rPr>
              <w:t>7</w:t>
            </w:r>
          </w:p>
        </w:tc>
        <w:tc>
          <w:tcPr>
            <w:tcW w:w="64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390B1CE8" w14:textId="77777777" w:rsidR="000551E3" w:rsidRPr="0010760F" w:rsidRDefault="000C59E1" w:rsidP="0049538C">
            <w:pPr>
              <w:widowControl/>
              <w:suppressAutoHyphens/>
              <w:autoSpaceDE/>
              <w:autoSpaceDN/>
              <w:adjustRightInd/>
              <w:contextualSpacing/>
              <w:jc w:val="center"/>
            </w:pPr>
            <w:r>
              <w:rPr>
                <w:iCs/>
                <w:shd w:val="clear" w:color="auto" w:fill="FFFFFF" w:themeFill="background1"/>
              </w:rPr>
              <w:t>7</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A60C698" w14:textId="77777777" w:rsidR="000551E3" w:rsidRPr="0010760F" w:rsidRDefault="000551E3" w:rsidP="0049538C">
            <w:pPr>
              <w:widowControl/>
              <w:suppressAutoHyphens/>
              <w:autoSpaceDE/>
              <w:autoSpaceDN/>
              <w:adjustRightInd/>
              <w:contextualSpacing/>
              <w:jc w:val="center"/>
            </w:pPr>
            <w:r w:rsidRPr="0010760F">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DAFBF02" w14:textId="77777777" w:rsidR="000551E3" w:rsidRPr="0010760F" w:rsidRDefault="000C59E1" w:rsidP="0049538C">
            <w:pPr>
              <w:widowControl/>
              <w:suppressAutoHyphens/>
              <w:autoSpaceDE/>
              <w:autoSpaceDN/>
              <w:adjustRightInd/>
              <w:contextualSpacing/>
              <w:jc w:val="center"/>
            </w:pPr>
            <w:r>
              <w:t>5</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A3FB16E" w14:textId="77777777" w:rsidR="000551E3" w:rsidRPr="00CB749A" w:rsidRDefault="000C59E1" w:rsidP="0049538C">
            <w:pPr>
              <w:widowControl/>
              <w:suppressAutoHyphens/>
              <w:autoSpaceDE/>
              <w:autoSpaceDN/>
              <w:adjustRightInd/>
              <w:contextualSpacing/>
              <w:jc w:val="center"/>
              <w:rPr>
                <w:highlight w:val="yellow"/>
              </w:rPr>
            </w:pPr>
            <w:r>
              <w:t>71</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8868C9F" w14:textId="77777777" w:rsidR="000551E3" w:rsidRPr="00AA21EC" w:rsidRDefault="00A4057F" w:rsidP="0049538C">
            <w:pPr>
              <w:widowControl/>
              <w:suppressAutoHyphens/>
              <w:autoSpaceDE/>
              <w:autoSpaceDN/>
              <w:adjustRightInd/>
              <w:contextualSpacing/>
              <w:jc w:val="center"/>
            </w:pPr>
            <w:r>
              <w:t>1</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CCD8A6C" w14:textId="77777777" w:rsidR="000551E3" w:rsidRPr="00AA21EC" w:rsidRDefault="00A4057F" w:rsidP="000C59E1">
            <w:pPr>
              <w:widowControl/>
              <w:suppressAutoHyphens/>
              <w:autoSpaceDE/>
              <w:autoSpaceDN/>
              <w:adjustRightInd/>
              <w:contextualSpacing/>
              <w:jc w:val="center"/>
            </w:pPr>
            <w:r>
              <w:t>1</w:t>
            </w:r>
            <w:r w:rsidR="000C59E1">
              <w:t>4</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24444932" w14:textId="77777777" w:rsidR="000551E3" w:rsidRPr="000C59E1" w:rsidRDefault="000551E3" w:rsidP="0049538C">
            <w:pPr>
              <w:widowControl/>
              <w:suppressAutoHyphens/>
              <w:autoSpaceDE/>
              <w:autoSpaceDN/>
              <w:adjustRightInd/>
              <w:contextualSpacing/>
              <w:jc w:val="center"/>
            </w:pPr>
            <w:r w:rsidRPr="000C59E1">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AB8D5A8" w14:textId="77777777" w:rsidR="000551E3" w:rsidRPr="00174322" w:rsidRDefault="000551E3" w:rsidP="0049538C">
            <w:pPr>
              <w:widowControl/>
              <w:suppressAutoHyphens/>
              <w:autoSpaceDE/>
              <w:autoSpaceDN/>
              <w:adjustRightInd/>
              <w:contextualSpacing/>
              <w:jc w:val="center"/>
              <w:rPr>
                <w:sz w:val="20"/>
                <w:szCs w:val="20"/>
              </w:rPr>
            </w:pPr>
            <w:r w:rsidRPr="00174322">
              <w:rPr>
                <w:iCs/>
                <w:shd w:val="clear" w:color="auto" w:fill="FFFFFF" w:themeFill="background1"/>
              </w:rPr>
              <w:t>0</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FE98DB5" w14:textId="77777777" w:rsidR="000551E3" w:rsidRPr="00174322" w:rsidRDefault="000551E3" w:rsidP="0049538C">
            <w:pPr>
              <w:widowControl/>
              <w:suppressAutoHyphens/>
              <w:autoSpaceDE/>
              <w:autoSpaceDN/>
              <w:adjustRightInd/>
              <w:contextualSpacing/>
              <w:jc w:val="center"/>
              <w:rPr>
                <w:sz w:val="20"/>
                <w:szCs w:val="20"/>
              </w:rPr>
            </w:pPr>
            <w:r w:rsidRPr="00174322">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DEE4660" w14:textId="77777777" w:rsidR="000551E3" w:rsidRPr="00174322" w:rsidRDefault="000551E3" w:rsidP="0049538C">
            <w:pPr>
              <w:widowControl/>
              <w:suppressAutoHyphens/>
              <w:autoSpaceDE/>
              <w:autoSpaceDN/>
              <w:adjustRightInd/>
              <w:contextualSpacing/>
              <w:jc w:val="center"/>
              <w:rPr>
                <w:sz w:val="20"/>
                <w:szCs w:val="20"/>
              </w:rPr>
            </w:pPr>
            <w:r w:rsidRPr="00174322">
              <w:rPr>
                <w:iCs/>
                <w:shd w:val="clear" w:color="auto" w:fill="FFFFFF" w:themeFill="background1"/>
              </w:rPr>
              <w:t>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90EA0C0" w14:textId="77777777" w:rsidR="000551E3" w:rsidRPr="00174322" w:rsidRDefault="000551E3" w:rsidP="0049538C">
            <w:pPr>
              <w:widowControl/>
              <w:suppressAutoHyphens/>
              <w:autoSpaceDE/>
              <w:autoSpaceDN/>
              <w:adjustRightInd/>
              <w:contextualSpacing/>
              <w:jc w:val="center"/>
              <w:rPr>
                <w:sz w:val="20"/>
                <w:szCs w:val="20"/>
              </w:rP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139B15A" w14:textId="77777777" w:rsidR="000551E3" w:rsidRPr="00174322" w:rsidRDefault="000551E3" w:rsidP="0049538C">
            <w:pPr>
              <w:widowControl/>
              <w:suppressAutoHyphens/>
              <w:autoSpaceDE/>
              <w:autoSpaceDN/>
              <w:adjustRightInd/>
              <w:contextualSpacing/>
              <w:jc w:val="center"/>
              <w:rPr>
                <w:sz w:val="20"/>
                <w:szCs w:val="20"/>
              </w:rPr>
            </w:pPr>
            <w:r>
              <w:rPr>
                <w:iCs/>
                <w:shd w:val="clear" w:color="auto" w:fill="FFFFFF" w:themeFill="background1"/>
              </w:rPr>
              <w:t>0</w:t>
            </w:r>
          </w:p>
        </w:tc>
      </w:tr>
      <w:tr w:rsidR="000551E3" w:rsidRPr="000D3A6E" w14:paraId="071581FA" w14:textId="77777777" w:rsidTr="00A4057F">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B04DE35" w14:textId="77777777" w:rsidR="000551E3"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11</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14CD6B07" w14:textId="77777777" w:rsidR="000551E3" w:rsidRDefault="000C59E1"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3</w:t>
            </w:r>
          </w:p>
        </w:tc>
        <w:tc>
          <w:tcPr>
            <w:tcW w:w="64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278FA1DE" w14:textId="77777777" w:rsidR="000551E3" w:rsidRDefault="000C59E1"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3</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C418F93" w14:textId="77777777" w:rsidR="000551E3" w:rsidRPr="0010760F"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0A2DD0A6" w14:textId="77777777" w:rsidR="000551E3" w:rsidRDefault="000C59E1" w:rsidP="0049538C">
            <w:pPr>
              <w:widowControl/>
              <w:suppressAutoHyphens/>
              <w:autoSpaceDE/>
              <w:autoSpaceDN/>
              <w:adjustRightInd/>
              <w:contextualSpacing/>
              <w:jc w:val="center"/>
            </w:pPr>
            <w:r>
              <w:t>1</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1AAA2668" w14:textId="77777777" w:rsidR="000551E3" w:rsidRPr="00AA21EC" w:rsidRDefault="000C59E1"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30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0C901CCE" w14:textId="77777777" w:rsidR="000551E3" w:rsidRDefault="000C59E1" w:rsidP="0049538C">
            <w:pPr>
              <w:widowControl/>
              <w:suppressAutoHyphens/>
              <w:autoSpaceDE/>
              <w:autoSpaceDN/>
              <w:adjustRightInd/>
              <w:contextualSpacing/>
              <w:jc w:val="center"/>
            </w:pPr>
            <w:r>
              <w:t>1</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0FADC715" w14:textId="77777777" w:rsidR="000551E3" w:rsidRPr="00AA21EC" w:rsidRDefault="000C59E1"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30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18BB259B" w14:textId="77777777" w:rsidR="000551E3" w:rsidRPr="000C59E1" w:rsidRDefault="00A4057F" w:rsidP="0049538C">
            <w:pPr>
              <w:widowControl/>
              <w:suppressAutoHyphens/>
              <w:autoSpaceDE/>
              <w:autoSpaceDN/>
              <w:adjustRightInd/>
              <w:contextualSpacing/>
              <w:jc w:val="center"/>
            </w:pPr>
            <w:r w:rsidRPr="000C59E1">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5E9E6EE4" w14:textId="77777777" w:rsidR="000551E3" w:rsidRPr="00174322"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0</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7F111AE2" w14:textId="77777777" w:rsidR="000551E3" w:rsidRPr="00174322"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4E414C2F" w14:textId="77777777" w:rsidR="000551E3" w:rsidRPr="00174322"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3A14791F" w14:textId="77777777" w:rsidR="000551E3"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3E777021" w14:textId="77777777" w:rsidR="000551E3" w:rsidRDefault="00A4057F" w:rsidP="0049538C">
            <w:pPr>
              <w:widowControl/>
              <w:suppressAutoHyphens/>
              <w:autoSpaceDE/>
              <w:autoSpaceDN/>
              <w:adjustRightInd/>
              <w:contextualSpacing/>
              <w:jc w:val="center"/>
              <w:rPr>
                <w:iCs/>
                <w:shd w:val="clear" w:color="auto" w:fill="FFFFFF" w:themeFill="background1"/>
              </w:rPr>
            </w:pPr>
            <w:r>
              <w:rPr>
                <w:iCs/>
                <w:shd w:val="clear" w:color="auto" w:fill="FFFFFF" w:themeFill="background1"/>
              </w:rPr>
              <w:t>0</w:t>
            </w:r>
          </w:p>
        </w:tc>
      </w:tr>
      <w:tr w:rsidR="000551E3" w:rsidRPr="000D3A6E" w14:paraId="72469777" w14:textId="77777777" w:rsidTr="00A4057F">
        <w:tc>
          <w:tcPr>
            <w:tcW w:w="709" w:type="dxa"/>
            <w:tcBorders>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F27FB15" w14:textId="77777777" w:rsidR="000551E3" w:rsidRPr="000D3A6E" w:rsidRDefault="000551E3" w:rsidP="000551E3">
            <w:pPr>
              <w:widowControl/>
              <w:suppressAutoHyphens/>
              <w:autoSpaceDE/>
              <w:autoSpaceDN/>
              <w:adjustRightInd/>
              <w:ind w:right="-145"/>
              <w:contextualSpacing/>
              <w:jc w:val="center"/>
            </w:pPr>
            <w:r w:rsidRPr="000D3A6E">
              <w:rPr>
                <w:iCs/>
                <w:shd w:val="clear" w:color="auto" w:fill="FFFFFF" w:themeFill="background1"/>
              </w:rPr>
              <w:t>Итого</w:t>
            </w:r>
          </w:p>
        </w:tc>
        <w:tc>
          <w:tcPr>
            <w:tcW w:w="850"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1BD8355D" w14:textId="77777777" w:rsidR="000551E3" w:rsidRPr="0010760F" w:rsidRDefault="000551E3" w:rsidP="000C59E1">
            <w:pPr>
              <w:widowControl/>
              <w:suppressAutoHyphens/>
              <w:autoSpaceDE/>
              <w:autoSpaceDN/>
              <w:adjustRightInd/>
              <w:contextualSpacing/>
              <w:jc w:val="center"/>
            </w:pPr>
            <w:r>
              <w:rPr>
                <w:iCs/>
                <w:shd w:val="clear" w:color="auto" w:fill="FFFFFF" w:themeFill="background1"/>
              </w:rPr>
              <w:t>1</w:t>
            </w:r>
            <w:r w:rsidR="000C59E1">
              <w:rPr>
                <w:iCs/>
                <w:shd w:val="clear" w:color="auto" w:fill="FFFFFF" w:themeFill="background1"/>
              </w:rPr>
              <w:t>0</w:t>
            </w:r>
          </w:p>
        </w:tc>
        <w:tc>
          <w:tcPr>
            <w:tcW w:w="64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083F75E" w14:textId="77777777" w:rsidR="000551E3" w:rsidRPr="0010760F" w:rsidRDefault="00A4057F" w:rsidP="000C59E1">
            <w:pPr>
              <w:widowControl/>
              <w:suppressAutoHyphens/>
              <w:autoSpaceDE/>
              <w:autoSpaceDN/>
              <w:adjustRightInd/>
              <w:contextualSpacing/>
              <w:jc w:val="center"/>
            </w:pPr>
            <w:r>
              <w:t>1</w:t>
            </w:r>
            <w:r w:rsidR="000C59E1">
              <w:t>0</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71B5AF08" w14:textId="77777777" w:rsidR="000551E3" w:rsidRPr="0010760F" w:rsidRDefault="00A4057F" w:rsidP="0049538C">
            <w:pPr>
              <w:widowControl/>
              <w:suppressAutoHyphens/>
              <w:autoSpaceDE/>
              <w:autoSpaceDN/>
              <w:adjustRightInd/>
              <w:contextualSpacing/>
              <w:jc w:val="center"/>
            </w:pPr>
            <w:r>
              <w:rPr>
                <w:iCs/>
                <w:shd w:val="clear" w:color="auto" w:fill="FFFFFF" w:themeFill="background1"/>
              </w:rPr>
              <w:t>100</w:t>
            </w:r>
          </w:p>
        </w:tc>
        <w:tc>
          <w:tcPr>
            <w:tcW w:w="993"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6208B699" w14:textId="77777777" w:rsidR="000551E3" w:rsidRPr="0010760F" w:rsidRDefault="000C59E1" w:rsidP="0049538C">
            <w:pPr>
              <w:widowControl/>
              <w:suppressAutoHyphens/>
              <w:autoSpaceDE/>
              <w:autoSpaceDN/>
              <w:adjustRightInd/>
              <w:contextualSpacing/>
              <w:jc w:val="center"/>
            </w:pPr>
            <w:r>
              <w:t>6</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351EC9E" w14:textId="77777777" w:rsidR="000551E3" w:rsidRPr="00AA21EC" w:rsidRDefault="000C59E1" w:rsidP="0049538C">
            <w:pPr>
              <w:widowControl/>
              <w:suppressAutoHyphens/>
              <w:autoSpaceDE/>
              <w:autoSpaceDN/>
              <w:adjustRightInd/>
              <w:contextualSpacing/>
              <w:jc w:val="center"/>
            </w:pPr>
            <w:r>
              <w:t>60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tcPr>
          <w:p w14:paraId="78EF257D" w14:textId="77777777" w:rsidR="000551E3" w:rsidRPr="00AA21EC" w:rsidRDefault="000C59E1" w:rsidP="0049538C">
            <w:pPr>
              <w:widowControl/>
              <w:suppressAutoHyphens/>
              <w:autoSpaceDE/>
              <w:autoSpaceDN/>
              <w:adjustRightInd/>
              <w:contextualSpacing/>
              <w:jc w:val="center"/>
            </w:pPr>
            <w:r>
              <w:t>2</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97E202E" w14:textId="77777777" w:rsidR="000551E3" w:rsidRPr="00AA21EC" w:rsidRDefault="000C59E1" w:rsidP="0049538C">
            <w:pPr>
              <w:widowControl/>
              <w:suppressAutoHyphens/>
              <w:autoSpaceDE/>
              <w:autoSpaceDN/>
              <w:adjustRightInd/>
              <w:contextualSpacing/>
              <w:jc w:val="center"/>
            </w:pPr>
            <w:r>
              <w:t>20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6A5412E" w14:textId="77777777" w:rsidR="000551E3" w:rsidRPr="00AA21EC" w:rsidRDefault="00A4057F" w:rsidP="0049538C">
            <w:pPr>
              <w:widowControl/>
              <w:suppressAutoHyphens/>
              <w:autoSpaceDE/>
              <w:autoSpaceDN/>
              <w:adjustRightInd/>
              <w:contextualSpacing/>
              <w:jc w:val="center"/>
              <w:rPr>
                <w:sz w:val="20"/>
                <w:szCs w:val="20"/>
              </w:rP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4CC24B97" w14:textId="77777777" w:rsidR="000551E3" w:rsidRPr="00174322" w:rsidRDefault="00A4057F" w:rsidP="0049538C">
            <w:pPr>
              <w:widowControl/>
              <w:suppressAutoHyphens/>
              <w:autoSpaceDE/>
              <w:autoSpaceDN/>
              <w:adjustRightInd/>
              <w:contextualSpacing/>
              <w:jc w:val="center"/>
            </w:pPr>
            <w:r>
              <w:rPr>
                <w:iCs/>
                <w:shd w:val="clear" w:color="auto" w:fill="FFFFFF" w:themeFill="background1"/>
              </w:rPr>
              <w:t>0</w:t>
            </w:r>
          </w:p>
        </w:tc>
        <w:tc>
          <w:tcPr>
            <w:tcW w:w="708"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54DABD71" w14:textId="77777777" w:rsidR="000551E3" w:rsidRPr="00174322" w:rsidRDefault="000551E3" w:rsidP="0049538C">
            <w:pPr>
              <w:widowControl/>
              <w:suppressAutoHyphens/>
              <w:autoSpaceDE/>
              <w:autoSpaceDN/>
              <w:adjustRightInd/>
              <w:contextualSpacing/>
              <w:jc w:val="center"/>
              <w:rPr>
                <w:sz w:val="20"/>
                <w:szCs w:val="20"/>
              </w:rP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6A26CDE" w14:textId="77777777" w:rsidR="000551E3" w:rsidRPr="00174322" w:rsidRDefault="000551E3" w:rsidP="0049538C">
            <w:pPr>
              <w:widowControl/>
              <w:suppressAutoHyphens/>
              <w:autoSpaceDE/>
              <w:autoSpaceDN/>
              <w:adjustRightInd/>
              <w:contextualSpacing/>
              <w:jc w:val="center"/>
              <w:rPr>
                <w:sz w:val="20"/>
                <w:szCs w:val="20"/>
              </w:rPr>
            </w:pPr>
            <w:r>
              <w:rPr>
                <w:iCs/>
                <w:shd w:val="clear" w:color="auto" w:fill="FFFFFF" w:themeFill="background1"/>
              </w:rPr>
              <w:t>0</w:t>
            </w:r>
          </w:p>
        </w:tc>
        <w:tc>
          <w:tcPr>
            <w:tcW w:w="709"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0037722B" w14:textId="77777777" w:rsidR="000551E3" w:rsidRPr="00174322" w:rsidRDefault="000551E3" w:rsidP="0049538C">
            <w:pPr>
              <w:widowControl/>
              <w:suppressAutoHyphens/>
              <w:autoSpaceDE/>
              <w:autoSpaceDN/>
              <w:adjustRightInd/>
              <w:contextualSpacing/>
              <w:jc w:val="center"/>
              <w:rPr>
                <w:sz w:val="20"/>
                <w:szCs w:val="20"/>
              </w:rPr>
            </w:pPr>
            <w:r>
              <w:rPr>
                <w:iCs/>
                <w:shd w:val="clear" w:color="auto" w:fill="FFFFFF" w:themeFill="background1"/>
              </w:rPr>
              <w:t>0</w:t>
            </w:r>
          </w:p>
        </w:tc>
        <w:tc>
          <w:tcPr>
            <w:tcW w:w="567" w:type="dxa"/>
            <w:tcBorders>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14:paraId="6A239636" w14:textId="77777777" w:rsidR="000551E3" w:rsidRPr="00174322" w:rsidRDefault="000551E3" w:rsidP="0049538C">
            <w:pPr>
              <w:widowControl/>
              <w:suppressAutoHyphens/>
              <w:autoSpaceDE/>
              <w:autoSpaceDN/>
              <w:adjustRightInd/>
              <w:contextualSpacing/>
              <w:jc w:val="center"/>
            </w:pPr>
            <w:r>
              <w:rPr>
                <w:iCs/>
                <w:shd w:val="clear" w:color="auto" w:fill="FFFFFF" w:themeFill="background1"/>
              </w:rPr>
              <w:t>0</w:t>
            </w:r>
          </w:p>
        </w:tc>
      </w:tr>
    </w:tbl>
    <w:p w14:paraId="192DB681" w14:textId="77777777" w:rsidR="000551E3" w:rsidRPr="000D3A6E" w:rsidRDefault="000551E3" w:rsidP="000551E3">
      <w:pPr>
        <w:widowControl/>
        <w:suppressAutoHyphens/>
        <w:autoSpaceDE/>
        <w:autoSpaceDN/>
        <w:adjustRightInd/>
        <w:contextualSpacing/>
        <w:jc w:val="center"/>
        <w:rPr>
          <w:b/>
          <w:sz w:val="20"/>
          <w:szCs w:val="20"/>
        </w:rPr>
      </w:pPr>
    </w:p>
    <w:p w14:paraId="09BF3986" w14:textId="77777777" w:rsidR="00A4057F" w:rsidRDefault="00A4057F" w:rsidP="00A4057F">
      <w:pPr>
        <w:widowControl/>
        <w:autoSpaceDE/>
        <w:autoSpaceDN/>
        <w:adjustRightInd/>
        <w:contextualSpacing/>
        <w:jc w:val="both"/>
      </w:pPr>
    </w:p>
    <w:p w14:paraId="080E882C" w14:textId="77777777" w:rsidR="00A4057F" w:rsidRDefault="00A4057F" w:rsidP="00A4057F">
      <w:pPr>
        <w:widowControl/>
        <w:autoSpaceDE/>
        <w:autoSpaceDN/>
        <w:adjustRightInd/>
        <w:contextualSpacing/>
        <w:jc w:val="both"/>
      </w:pPr>
      <w:r>
        <w:rPr>
          <w:noProof/>
        </w:rPr>
        <w:lastRenderedPageBreak/>
        <w:drawing>
          <wp:inline distT="0" distB="0" distL="0" distR="0" wp14:anchorId="1DBF18FD" wp14:editId="472E5A2E">
            <wp:extent cx="5486400" cy="3200400"/>
            <wp:effectExtent l="0" t="0" r="0" b="0"/>
            <wp:docPr id="74355903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8AC632" w14:textId="77777777" w:rsidR="00A4057F" w:rsidRDefault="00A4057F" w:rsidP="00A4057F">
      <w:pPr>
        <w:widowControl/>
        <w:autoSpaceDE/>
        <w:autoSpaceDN/>
        <w:adjustRightInd/>
        <w:contextualSpacing/>
        <w:jc w:val="both"/>
      </w:pPr>
    </w:p>
    <w:p w14:paraId="56E22735" w14:textId="77777777" w:rsidR="000C59E1" w:rsidRDefault="000C59E1" w:rsidP="00A4057F">
      <w:pPr>
        <w:widowControl/>
        <w:autoSpaceDE/>
        <w:autoSpaceDN/>
        <w:adjustRightInd/>
        <w:contextualSpacing/>
        <w:jc w:val="both"/>
      </w:pPr>
    </w:p>
    <w:p w14:paraId="3D06FB30" w14:textId="77777777" w:rsidR="000C59E1" w:rsidRPr="000D3A6E" w:rsidRDefault="000C59E1" w:rsidP="000C59E1">
      <w:pPr>
        <w:widowControl/>
        <w:suppressAutoHyphens/>
        <w:autoSpaceDE/>
        <w:autoSpaceDN/>
        <w:adjustRightInd/>
        <w:contextualSpacing/>
        <w:jc w:val="both"/>
      </w:pPr>
      <w:r w:rsidRPr="000D3A6E">
        <w:rPr>
          <w:iCs/>
          <w:shd w:val="clear" w:color="auto" w:fill="FFFFFF" w:themeFill="background1"/>
        </w:rPr>
        <w:t xml:space="preserve">Если сравнить результаты освоения обучающимися программ </w:t>
      </w:r>
      <w:r>
        <w:rPr>
          <w:iCs/>
          <w:shd w:val="clear" w:color="auto" w:fill="FFFFFF" w:themeFill="background1"/>
        </w:rPr>
        <w:t>среднего</w:t>
      </w:r>
      <w:r w:rsidRPr="000D3A6E">
        <w:rPr>
          <w:iCs/>
          <w:shd w:val="clear" w:color="auto" w:fill="FFFFFF" w:themeFill="background1"/>
        </w:rPr>
        <w:t xml:space="preserve"> общего образования по </w:t>
      </w:r>
      <w:r>
        <w:rPr>
          <w:iCs/>
          <w:shd w:val="clear" w:color="auto" w:fill="FFFFFF" w:themeFill="background1"/>
        </w:rPr>
        <w:t xml:space="preserve">показателю «успеваемость» </w:t>
      </w:r>
      <w:r w:rsidRPr="003C3B2B">
        <w:rPr>
          <w:iCs/>
          <w:shd w:val="clear" w:color="auto" w:fill="FFFFFF" w:themeFill="background1"/>
        </w:rPr>
        <w:t>202</w:t>
      </w:r>
      <w:r>
        <w:rPr>
          <w:iCs/>
          <w:shd w:val="clear" w:color="auto" w:fill="FFFFFF" w:themeFill="background1"/>
        </w:rPr>
        <w:t>4</w:t>
      </w:r>
      <w:r w:rsidRPr="003C3B2B">
        <w:rPr>
          <w:iCs/>
          <w:shd w:val="clear" w:color="auto" w:fill="FFFFFF" w:themeFill="background1"/>
        </w:rPr>
        <w:t>-202</w:t>
      </w:r>
      <w:r>
        <w:rPr>
          <w:iCs/>
          <w:shd w:val="clear" w:color="auto" w:fill="FFFFFF" w:themeFill="background1"/>
        </w:rPr>
        <w:t>5</w:t>
      </w:r>
      <w:r w:rsidRPr="003C3B2B">
        <w:rPr>
          <w:iCs/>
          <w:shd w:val="clear" w:color="auto" w:fill="FFFFFF" w:themeFill="background1"/>
        </w:rPr>
        <w:t xml:space="preserve"> уч.год с результатами освоения учащимися программ </w:t>
      </w:r>
      <w:r>
        <w:rPr>
          <w:iCs/>
          <w:shd w:val="clear" w:color="auto" w:fill="FFFFFF" w:themeFill="background1"/>
        </w:rPr>
        <w:t>среднего</w:t>
      </w:r>
      <w:r w:rsidRPr="003C3B2B">
        <w:rPr>
          <w:iCs/>
          <w:shd w:val="clear" w:color="auto" w:fill="FFFFFF" w:themeFill="background1"/>
        </w:rPr>
        <w:t xml:space="preserve"> общего образования по показателю «успеваемость» в 202</w:t>
      </w:r>
      <w:r>
        <w:rPr>
          <w:iCs/>
          <w:shd w:val="clear" w:color="auto" w:fill="FFFFFF" w:themeFill="background1"/>
        </w:rPr>
        <w:t>3</w:t>
      </w:r>
      <w:r w:rsidRPr="003C3B2B">
        <w:rPr>
          <w:iCs/>
          <w:shd w:val="clear" w:color="auto" w:fill="FFFFFF" w:themeFill="background1"/>
        </w:rPr>
        <w:t>-202</w:t>
      </w:r>
      <w:r>
        <w:rPr>
          <w:iCs/>
          <w:shd w:val="clear" w:color="auto" w:fill="FFFFFF" w:themeFill="background1"/>
        </w:rPr>
        <w:t>4</w:t>
      </w:r>
      <w:r w:rsidRPr="003C3B2B">
        <w:rPr>
          <w:iCs/>
          <w:shd w:val="clear" w:color="auto" w:fill="FFFFFF" w:themeFill="background1"/>
        </w:rPr>
        <w:t xml:space="preserve"> уч. году, то можно отметить, что процент учащихся, окончивших на «4» и «5», по</w:t>
      </w:r>
      <w:r>
        <w:rPr>
          <w:iCs/>
          <w:shd w:val="clear" w:color="auto" w:fill="FFFFFF" w:themeFill="background1"/>
        </w:rPr>
        <w:t>высился</w:t>
      </w:r>
      <w:r w:rsidRPr="003C3B2B">
        <w:rPr>
          <w:iCs/>
          <w:shd w:val="clear" w:color="auto" w:fill="FFFFFF" w:themeFill="background1"/>
        </w:rPr>
        <w:t xml:space="preserve"> по сравнению с 202</w:t>
      </w:r>
      <w:r>
        <w:rPr>
          <w:iCs/>
          <w:shd w:val="clear" w:color="auto" w:fill="FFFFFF" w:themeFill="background1"/>
        </w:rPr>
        <w:t>3</w:t>
      </w:r>
      <w:r w:rsidRPr="003C3B2B">
        <w:rPr>
          <w:iCs/>
          <w:shd w:val="clear" w:color="auto" w:fill="FFFFFF" w:themeFill="background1"/>
        </w:rPr>
        <w:t>-202</w:t>
      </w:r>
      <w:r>
        <w:rPr>
          <w:iCs/>
          <w:shd w:val="clear" w:color="auto" w:fill="FFFFFF" w:themeFill="background1"/>
        </w:rPr>
        <w:t>4</w:t>
      </w:r>
      <w:r w:rsidRPr="003C3B2B">
        <w:rPr>
          <w:iCs/>
          <w:shd w:val="clear" w:color="auto" w:fill="FFFFFF" w:themeFill="background1"/>
        </w:rPr>
        <w:t xml:space="preserve"> уч. год</w:t>
      </w:r>
      <w:r>
        <w:rPr>
          <w:iCs/>
          <w:shd w:val="clear" w:color="auto" w:fill="FFFFFF" w:themeFill="background1"/>
        </w:rPr>
        <w:t>ом</w:t>
      </w:r>
      <w:r w:rsidRPr="003C3B2B">
        <w:rPr>
          <w:iCs/>
          <w:shd w:val="clear" w:color="auto" w:fill="FFFFFF" w:themeFill="background1"/>
        </w:rPr>
        <w:t xml:space="preserve"> </w:t>
      </w:r>
      <w:r>
        <w:rPr>
          <w:iCs/>
          <w:shd w:val="clear" w:color="auto" w:fill="FFFFFF" w:themeFill="background1"/>
        </w:rPr>
        <w:t>на 19%</w:t>
      </w:r>
      <w:r w:rsidRPr="003C3B2B">
        <w:rPr>
          <w:iCs/>
          <w:shd w:val="clear" w:color="auto" w:fill="FFFFFF" w:themeFill="background1"/>
        </w:rPr>
        <w:t xml:space="preserve">, </w:t>
      </w:r>
      <w:r>
        <w:rPr>
          <w:iCs/>
          <w:shd w:val="clear" w:color="auto" w:fill="FFFFFF" w:themeFill="background1"/>
        </w:rPr>
        <w:t xml:space="preserve">и </w:t>
      </w:r>
      <w:r w:rsidRPr="003C3B2B">
        <w:rPr>
          <w:iCs/>
          <w:shd w:val="clear" w:color="auto" w:fill="FFFFFF" w:themeFill="background1"/>
        </w:rPr>
        <w:t>процент учащихся, окончивших на «5», по</w:t>
      </w:r>
      <w:r>
        <w:rPr>
          <w:iCs/>
          <w:shd w:val="clear" w:color="auto" w:fill="FFFFFF" w:themeFill="background1"/>
        </w:rPr>
        <w:t>выс</w:t>
      </w:r>
      <w:r w:rsidRPr="003C3B2B">
        <w:rPr>
          <w:iCs/>
          <w:shd w:val="clear" w:color="auto" w:fill="FFFFFF" w:themeFill="background1"/>
        </w:rPr>
        <w:t xml:space="preserve">ился </w:t>
      </w:r>
      <w:r>
        <w:rPr>
          <w:iCs/>
          <w:shd w:val="clear" w:color="auto" w:fill="FFFFFF" w:themeFill="background1"/>
        </w:rPr>
        <w:t>на 12%, неуспевающих нет.</w:t>
      </w:r>
    </w:p>
    <w:p w14:paraId="4FDF3F99" w14:textId="77777777" w:rsidR="000C59E1" w:rsidRPr="000D3A6E" w:rsidRDefault="000C59E1" w:rsidP="000C59E1">
      <w:pPr>
        <w:widowControl/>
        <w:shd w:val="clear" w:color="auto" w:fill="FFFFFF" w:themeFill="background1"/>
        <w:suppressAutoHyphens/>
        <w:autoSpaceDE/>
        <w:autoSpaceDN/>
        <w:adjustRightInd/>
        <w:jc w:val="both"/>
        <w:rPr>
          <w:iCs/>
          <w:shd w:val="clear" w:color="auto" w:fill="FFFFFF" w:themeFill="background1"/>
        </w:rPr>
      </w:pPr>
      <w:r>
        <w:rPr>
          <w:iCs/>
          <w:color w:val="000000" w:themeColor="text1"/>
          <w:lang w:eastAsia="ar-SA"/>
        </w:rPr>
        <w:t>В 2024/2025</w:t>
      </w:r>
      <w:r w:rsidRPr="000D3A6E">
        <w:rPr>
          <w:iCs/>
          <w:color w:val="000000" w:themeColor="text1"/>
          <w:lang w:eastAsia="ar-SA"/>
        </w:rPr>
        <w:t xml:space="preserve"> </w:t>
      </w:r>
      <w:r>
        <w:rPr>
          <w:iCs/>
          <w:color w:val="000000" w:themeColor="text1"/>
          <w:lang w:eastAsia="ar-SA"/>
        </w:rPr>
        <w:t xml:space="preserve">учебном </w:t>
      </w:r>
      <w:r w:rsidRPr="000D3A6E">
        <w:rPr>
          <w:iCs/>
          <w:color w:val="000000" w:themeColor="text1"/>
          <w:lang w:eastAsia="ar-SA"/>
        </w:rPr>
        <w:t xml:space="preserve">году </w:t>
      </w:r>
      <w:r w:rsidRPr="000D3A6E">
        <w:rPr>
          <w:iCs/>
          <w:shd w:val="clear" w:color="auto" w:fill="FFFFFF" w:themeFill="background1"/>
        </w:rPr>
        <w:t xml:space="preserve">обучающиеся </w:t>
      </w:r>
      <w:r>
        <w:rPr>
          <w:iCs/>
          <w:shd w:val="clear" w:color="auto" w:fill="FFFFFF" w:themeFill="background1"/>
        </w:rPr>
        <w:t>11</w:t>
      </w:r>
      <w:r w:rsidRPr="000D3A6E">
        <w:rPr>
          <w:iCs/>
          <w:shd w:val="clear" w:color="auto" w:fill="FFFFFF" w:themeFill="background1"/>
        </w:rPr>
        <w:t xml:space="preserve"> класса завершили обучение в рамках реализации федерального государственного образовательного стандарта </w:t>
      </w:r>
      <w:r>
        <w:rPr>
          <w:iCs/>
          <w:shd w:val="clear" w:color="auto" w:fill="FFFFFF" w:themeFill="background1"/>
        </w:rPr>
        <w:t>среднего</w:t>
      </w:r>
      <w:r w:rsidRPr="000D3A6E">
        <w:rPr>
          <w:iCs/>
          <w:shd w:val="clear" w:color="auto" w:fill="FFFFFF" w:themeFill="background1"/>
        </w:rPr>
        <w:t xml:space="preserve"> общего образования. Обучающиеся выполняли и защищали индивидуальные итоговые проекты. По итогам защиты все обучающиеся получили удовлетворительные отметки.</w:t>
      </w:r>
    </w:p>
    <w:p w14:paraId="42979E48" w14:textId="77777777" w:rsidR="00A4057F" w:rsidRDefault="00A4057F" w:rsidP="00A4057F">
      <w:pPr>
        <w:widowControl/>
        <w:autoSpaceDE/>
        <w:autoSpaceDN/>
        <w:adjustRightInd/>
        <w:contextualSpacing/>
        <w:jc w:val="both"/>
      </w:pPr>
      <w:r>
        <w:t>В 202</w:t>
      </w:r>
      <w:r w:rsidR="000C59E1">
        <w:t>4</w:t>
      </w:r>
      <w:r>
        <w:t>/202</w:t>
      </w:r>
      <w:r w:rsidR="000C59E1">
        <w:t>5</w:t>
      </w:r>
      <w:r>
        <w:t xml:space="preserve"> учебном году учащиеся 11 класса успешно </w:t>
      </w:r>
      <w:r w:rsidRPr="0049538C">
        <w:t>прошли итоговое собеседование по русскому языку. По итогам испытания все получили «зачет»</w:t>
      </w:r>
      <w:r>
        <w:t xml:space="preserve"> и были допущены к государственной итоговой аттестации.</w:t>
      </w:r>
    </w:p>
    <w:p w14:paraId="4DA017DB" w14:textId="77777777" w:rsidR="000551E3" w:rsidRDefault="00A4057F" w:rsidP="00A4057F">
      <w:pPr>
        <w:widowControl/>
        <w:autoSpaceDE/>
        <w:autoSpaceDN/>
        <w:adjustRightInd/>
        <w:contextualSpacing/>
        <w:jc w:val="both"/>
      </w:pPr>
      <w:r>
        <w:t xml:space="preserve">         По итогам государственной итоговой аттестации </w:t>
      </w:r>
      <w:r w:rsidR="000C59E1">
        <w:t>3</w:t>
      </w:r>
      <w:r>
        <w:t xml:space="preserve"> обучающихся 11 класса получили аттестаты об основном общем образовании.</w:t>
      </w:r>
    </w:p>
    <w:p w14:paraId="11C01563" w14:textId="77777777" w:rsidR="000551E3" w:rsidRDefault="000551E3" w:rsidP="0022098A">
      <w:pPr>
        <w:widowControl/>
        <w:autoSpaceDE/>
        <w:autoSpaceDN/>
        <w:adjustRightInd/>
        <w:contextualSpacing/>
        <w:jc w:val="both"/>
      </w:pPr>
    </w:p>
    <w:p w14:paraId="11012EDD" w14:textId="77777777" w:rsidR="0022098A" w:rsidRPr="0022098A" w:rsidRDefault="0022098A" w:rsidP="0049538C">
      <w:pPr>
        <w:widowControl/>
        <w:autoSpaceDE/>
        <w:autoSpaceDN/>
        <w:adjustRightInd/>
        <w:contextualSpacing/>
        <w:jc w:val="center"/>
        <w:rPr>
          <w:b/>
          <w:sz w:val="28"/>
          <w:szCs w:val="28"/>
        </w:rPr>
      </w:pPr>
      <w:r w:rsidRPr="0022098A">
        <w:rPr>
          <w:b/>
          <w:sz w:val="28"/>
          <w:szCs w:val="28"/>
        </w:rPr>
        <w:t>Кадровый ресурс как условие развития школы</w:t>
      </w:r>
    </w:p>
    <w:p w14:paraId="756F9B17" w14:textId="77777777" w:rsidR="00CE10E2" w:rsidRDefault="0022098A" w:rsidP="00CE10E2">
      <w:pPr>
        <w:pStyle w:val="210"/>
        <w:ind w:firstLine="567"/>
      </w:pPr>
      <w:r w:rsidRPr="0022098A">
        <w:tab/>
        <w:t xml:space="preserve">   В современных условиях, когда происходит обновление содержания образования, принципиальную роль играют кадры. В </w:t>
      </w:r>
      <w:r>
        <w:t>школе</w:t>
      </w:r>
      <w:r w:rsidRPr="0022098A">
        <w:t xml:space="preserve"> </w:t>
      </w:r>
      <w:r>
        <w:t>работают педагоги</w:t>
      </w:r>
      <w:r w:rsidR="00CE10E2">
        <w:t>, внедряющие</w:t>
      </w:r>
      <w:r w:rsidRPr="0022098A">
        <w:t xml:space="preserve"> современные образовательные технологии, душой и сердцем преданные детям.  </w:t>
      </w:r>
      <w:r w:rsidR="00CE10E2" w:rsidRPr="00394C95">
        <w:t>Высокое качество преподавания определяется профессионализмом педагогических кадров.</w:t>
      </w:r>
      <w:r w:rsidR="00CE10E2">
        <w:t xml:space="preserve"> В целом педагогический коллектив обладает необходимыми теоретическими, практическими знаниями и умениями, позволяющими на достаточном уровне реализовать требования программ, учитывая запросы, предпочтения, способности каждого учащегося, родителя. </w:t>
      </w:r>
    </w:p>
    <w:p w14:paraId="559DB425" w14:textId="77777777" w:rsidR="00CE10E2" w:rsidRDefault="00CE10E2" w:rsidP="0049538C">
      <w:pPr>
        <w:pStyle w:val="07BODY-txt"/>
        <w:spacing w:line="240" w:lineRule="auto"/>
        <w:ind w:left="0" w:right="0" w:firstLine="0"/>
        <w:contextualSpacing/>
        <w:rPr>
          <w:rStyle w:val="propis"/>
          <w:rFonts w:ascii="Times New Roman" w:hAnsi="Times New Roman" w:cs="Times New Roman"/>
          <w:iCs/>
          <w:color w:val="000000" w:themeColor="text1"/>
          <w:spacing w:val="-4"/>
          <w:sz w:val="24"/>
          <w:szCs w:val="24"/>
        </w:rPr>
      </w:pPr>
      <w:r>
        <w:rPr>
          <w:rStyle w:val="propis"/>
          <w:rFonts w:ascii="Times New Roman" w:hAnsi="Times New Roman" w:cs="Times New Roman"/>
          <w:iCs/>
          <w:color w:val="000000" w:themeColor="text1"/>
          <w:spacing w:val="-4"/>
          <w:sz w:val="24"/>
          <w:szCs w:val="24"/>
        </w:rPr>
        <w:t xml:space="preserve">         </w:t>
      </w:r>
      <w:r w:rsidRPr="00CE10E2">
        <w:rPr>
          <w:rStyle w:val="propis"/>
          <w:rFonts w:ascii="Times New Roman" w:hAnsi="Times New Roman" w:cs="Times New Roman"/>
          <w:i w:val="0"/>
          <w:iCs/>
          <w:color w:val="000000" w:themeColor="text1"/>
          <w:spacing w:val="-4"/>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r w:rsidRPr="003B60A6">
        <w:rPr>
          <w:rStyle w:val="propis"/>
          <w:rFonts w:ascii="Times New Roman" w:hAnsi="Times New Roman" w:cs="Times New Roman"/>
          <w:iCs/>
          <w:color w:val="000000" w:themeColor="text1"/>
          <w:spacing w:val="-4"/>
          <w:sz w:val="24"/>
          <w:szCs w:val="24"/>
        </w:rPr>
        <w:t>.</w:t>
      </w:r>
    </w:p>
    <w:p w14:paraId="1E14D3C6" w14:textId="77777777" w:rsidR="00673BB8" w:rsidRPr="0049538C" w:rsidRDefault="00673BB8" w:rsidP="0049538C">
      <w:pPr>
        <w:pStyle w:val="07BODY-txt"/>
        <w:spacing w:line="240" w:lineRule="auto"/>
        <w:ind w:left="0" w:right="0" w:firstLine="0"/>
        <w:contextualSpacing/>
        <w:rPr>
          <w:rFonts w:ascii="Times New Roman" w:hAnsi="Times New Roman" w:cs="Times New Roman"/>
          <w:i/>
          <w:color w:val="000000" w:themeColor="text1"/>
          <w:spacing w:val="-4"/>
          <w:sz w:val="24"/>
          <w:szCs w:val="24"/>
        </w:rPr>
      </w:pPr>
    </w:p>
    <w:p w14:paraId="00C2A7CE" w14:textId="77777777" w:rsidR="002E3D55" w:rsidRDefault="002E3D55" w:rsidP="00D22CAA">
      <w:pPr>
        <w:widowControl/>
        <w:autoSpaceDE/>
        <w:autoSpaceDN/>
        <w:adjustRightInd/>
        <w:contextualSpacing/>
        <w:jc w:val="center"/>
        <w:rPr>
          <w:b/>
        </w:rPr>
      </w:pPr>
    </w:p>
    <w:p w14:paraId="200D0EBA" w14:textId="58B05BE8" w:rsidR="002D478E" w:rsidRPr="00CE10E2" w:rsidRDefault="002D478E" w:rsidP="00D22CAA">
      <w:pPr>
        <w:widowControl/>
        <w:autoSpaceDE/>
        <w:autoSpaceDN/>
        <w:adjustRightInd/>
        <w:contextualSpacing/>
        <w:jc w:val="center"/>
      </w:pPr>
      <w:r w:rsidRPr="00DF0A55">
        <w:rPr>
          <w:b/>
        </w:rPr>
        <w:lastRenderedPageBreak/>
        <w:t>Количественный состав всех работников учреждения:</w:t>
      </w:r>
    </w:p>
    <w:tbl>
      <w:tblPr>
        <w:tblStyle w:val="af2"/>
        <w:tblW w:w="9101" w:type="dxa"/>
        <w:tblInd w:w="250" w:type="dxa"/>
        <w:tblLayout w:type="fixed"/>
        <w:tblLook w:val="04A0" w:firstRow="1" w:lastRow="0" w:firstColumn="1" w:lastColumn="0" w:noHBand="0" w:noVBand="1"/>
      </w:tblPr>
      <w:tblGrid>
        <w:gridCol w:w="4281"/>
        <w:gridCol w:w="1531"/>
        <w:gridCol w:w="1588"/>
        <w:gridCol w:w="1701"/>
      </w:tblGrid>
      <w:tr w:rsidR="002D478E" w:rsidRPr="00CA0AE6" w14:paraId="393E6224" w14:textId="77777777" w:rsidTr="00EA0CFE">
        <w:tc>
          <w:tcPr>
            <w:tcW w:w="7400" w:type="dxa"/>
            <w:gridSpan w:val="3"/>
          </w:tcPr>
          <w:p w14:paraId="2FFAA719" w14:textId="77777777" w:rsidR="002D478E" w:rsidRPr="00CA0AE6" w:rsidRDefault="002D478E" w:rsidP="00CE10E2">
            <w:pPr>
              <w:pStyle w:val="a4"/>
              <w:rPr>
                <w:b/>
              </w:rPr>
            </w:pPr>
            <w:r w:rsidRPr="00CA0AE6">
              <w:rPr>
                <w:b/>
              </w:rPr>
              <w:t>Показатель</w:t>
            </w:r>
          </w:p>
        </w:tc>
        <w:tc>
          <w:tcPr>
            <w:tcW w:w="1701" w:type="dxa"/>
          </w:tcPr>
          <w:p w14:paraId="3DE94665" w14:textId="77777777" w:rsidR="002D478E" w:rsidRPr="00CA0AE6" w:rsidRDefault="002D478E" w:rsidP="00EA0CFE">
            <w:pPr>
              <w:pStyle w:val="a4"/>
              <w:jc w:val="center"/>
              <w:rPr>
                <w:b/>
              </w:rPr>
            </w:pPr>
            <w:r w:rsidRPr="00CA0AE6">
              <w:rPr>
                <w:b/>
              </w:rPr>
              <w:t>Человек</w:t>
            </w:r>
          </w:p>
        </w:tc>
      </w:tr>
      <w:tr w:rsidR="002D478E" w:rsidRPr="00CA0AE6" w14:paraId="67C7C666" w14:textId="77777777" w:rsidTr="00EA0CFE">
        <w:tc>
          <w:tcPr>
            <w:tcW w:w="7400" w:type="dxa"/>
            <w:gridSpan w:val="3"/>
          </w:tcPr>
          <w:p w14:paraId="2947C390" w14:textId="77777777" w:rsidR="002D478E" w:rsidRPr="00CA0AE6" w:rsidRDefault="002D478E" w:rsidP="00CE10E2">
            <w:pPr>
              <w:pStyle w:val="a4"/>
            </w:pPr>
            <w:r w:rsidRPr="00CA0AE6">
              <w:t>Всего работников, работающих в учреждении</w:t>
            </w:r>
          </w:p>
          <w:p w14:paraId="412645E7" w14:textId="77777777" w:rsidR="002D478E" w:rsidRPr="00CA0AE6" w:rsidRDefault="002D478E" w:rsidP="00CE10E2">
            <w:pPr>
              <w:pStyle w:val="a4"/>
            </w:pPr>
            <w:r w:rsidRPr="00CA0AE6">
              <w:t>Из них:</w:t>
            </w:r>
          </w:p>
        </w:tc>
        <w:tc>
          <w:tcPr>
            <w:tcW w:w="1701" w:type="dxa"/>
          </w:tcPr>
          <w:p w14:paraId="7454798B" w14:textId="77777777" w:rsidR="002D478E" w:rsidRPr="00CA0AE6" w:rsidRDefault="00FE11C9" w:rsidP="00EA0CFE">
            <w:pPr>
              <w:pStyle w:val="a4"/>
              <w:jc w:val="center"/>
            </w:pPr>
            <w:r>
              <w:t>38</w:t>
            </w:r>
          </w:p>
        </w:tc>
      </w:tr>
      <w:tr w:rsidR="002D478E" w:rsidRPr="00CA0AE6" w14:paraId="3BAC5935" w14:textId="77777777" w:rsidTr="00EA0CFE">
        <w:tc>
          <w:tcPr>
            <w:tcW w:w="7400" w:type="dxa"/>
            <w:gridSpan w:val="3"/>
          </w:tcPr>
          <w:p w14:paraId="76132F76" w14:textId="77777777" w:rsidR="002D478E" w:rsidRDefault="002D478E" w:rsidP="00CE10E2">
            <w:pPr>
              <w:pStyle w:val="a4"/>
            </w:pPr>
            <w:r>
              <w:t>П</w:t>
            </w:r>
            <w:r w:rsidRPr="00CA0AE6">
              <w:t>едагогических работников</w:t>
            </w:r>
            <w:r>
              <w:t>:</w:t>
            </w:r>
          </w:p>
          <w:p w14:paraId="5910BE19" w14:textId="77777777" w:rsidR="002D478E" w:rsidRDefault="002D478E" w:rsidP="00CE10E2">
            <w:pPr>
              <w:pStyle w:val="a4"/>
            </w:pPr>
            <w:r>
              <w:t xml:space="preserve">Основных работников </w:t>
            </w:r>
          </w:p>
          <w:p w14:paraId="7259A536" w14:textId="77777777" w:rsidR="002D478E" w:rsidRDefault="00C664CD" w:rsidP="00CE10E2">
            <w:pPr>
              <w:pStyle w:val="a4"/>
            </w:pPr>
            <w:r>
              <w:t>С</w:t>
            </w:r>
            <w:r w:rsidR="002D478E">
              <w:t>овместители</w:t>
            </w:r>
          </w:p>
          <w:p w14:paraId="74240A8A" w14:textId="77777777" w:rsidR="00C664CD" w:rsidRPr="00CA0AE6" w:rsidRDefault="00C664CD" w:rsidP="00CE10E2">
            <w:pPr>
              <w:pStyle w:val="a4"/>
            </w:pPr>
            <w:r>
              <w:t>Совмещение (работники АУП)</w:t>
            </w:r>
          </w:p>
        </w:tc>
        <w:tc>
          <w:tcPr>
            <w:tcW w:w="1701" w:type="dxa"/>
          </w:tcPr>
          <w:p w14:paraId="25B54F23" w14:textId="77777777" w:rsidR="002D478E" w:rsidRDefault="002D478E" w:rsidP="00EA0CFE">
            <w:pPr>
              <w:pStyle w:val="a4"/>
              <w:jc w:val="center"/>
            </w:pPr>
            <w:r>
              <w:t>2</w:t>
            </w:r>
            <w:r w:rsidR="00FE11C9">
              <w:t>2</w:t>
            </w:r>
          </w:p>
          <w:p w14:paraId="37A9C70F" w14:textId="77777777" w:rsidR="002D478E" w:rsidRDefault="00FE11C9" w:rsidP="00EA0CFE">
            <w:pPr>
              <w:pStyle w:val="a4"/>
              <w:jc w:val="center"/>
            </w:pPr>
            <w:r>
              <w:t>20</w:t>
            </w:r>
          </w:p>
          <w:p w14:paraId="07466005" w14:textId="77777777" w:rsidR="002D478E" w:rsidRDefault="00C664CD" w:rsidP="00EA0CFE">
            <w:pPr>
              <w:pStyle w:val="a4"/>
              <w:jc w:val="center"/>
            </w:pPr>
            <w:r>
              <w:t>2</w:t>
            </w:r>
          </w:p>
          <w:p w14:paraId="31DE63ED" w14:textId="77777777" w:rsidR="00C664CD" w:rsidRPr="00CA0AE6" w:rsidRDefault="00C664CD" w:rsidP="00EA0CFE">
            <w:pPr>
              <w:pStyle w:val="a4"/>
              <w:jc w:val="center"/>
            </w:pPr>
            <w:r>
              <w:t>2</w:t>
            </w:r>
          </w:p>
        </w:tc>
      </w:tr>
      <w:tr w:rsidR="002D478E" w:rsidRPr="00CA0AE6" w14:paraId="20B43FD9" w14:textId="77777777" w:rsidTr="00EA0CFE">
        <w:tc>
          <w:tcPr>
            <w:tcW w:w="7400" w:type="dxa"/>
            <w:gridSpan w:val="3"/>
          </w:tcPr>
          <w:p w14:paraId="5DE7257C" w14:textId="77777777" w:rsidR="002D478E" w:rsidRPr="00CA0AE6" w:rsidRDefault="002D478E" w:rsidP="00CE10E2">
            <w:pPr>
              <w:pStyle w:val="a4"/>
            </w:pPr>
            <w:r w:rsidRPr="00CA0AE6">
              <w:t>работников, не занимающихся педагогической деятельностью (специалисты, служащие, рабочие)</w:t>
            </w:r>
          </w:p>
        </w:tc>
        <w:tc>
          <w:tcPr>
            <w:tcW w:w="1701" w:type="dxa"/>
          </w:tcPr>
          <w:p w14:paraId="07960115" w14:textId="77777777" w:rsidR="002D478E" w:rsidRPr="00CA0AE6" w:rsidRDefault="002D478E" w:rsidP="00EA0CFE">
            <w:pPr>
              <w:pStyle w:val="a4"/>
              <w:jc w:val="center"/>
            </w:pPr>
            <w:r w:rsidRPr="00CA0AE6">
              <w:t>1</w:t>
            </w:r>
            <w:r w:rsidR="00FE11C9">
              <w:t>6</w:t>
            </w:r>
          </w:p>
        </w:tc>
      </w:tr>
      <w:tr w:rsidR="002D478E" w:rsidRPr="00CA0AE6" w14:paraId="0BC6B5DD" w14:textId="77777777" w:rsidTr="00247973">
        <w:tc>
          <w:tcPr>
            <w:tcW w:w="4281" w:type="dxa"/>
          </w:tcPr>
          <w:p w14:paraId="3E022AAB" w14:textId="77777777" w:rsidR="002D478E" w:rsidRPr="00CA0AE6" w:rsidRDefault="002D478E" w:rsidP="00EA0CFE">
            <w:pPr>
              <w:jc w:val="center"/>
              <w:rPr>
                <w:b/>
              </w:rPr>
            </w:pPr>
            <w:r w:rsidRPr="00CA0AE6">
              <w:rPr>
                <w:b/>
              </w:rPr>
              <w:t>Учителя</w:t>
            </w:r>
          </w:p>
        </w:tc>
        <w:tc>
          <w:tcPr>
            <w:tcW w:w="1531" w:type="dxa"/>
          </w:tcPr>
          <w:p w14:paraId="742BBCDB" w14:textId="77777777" w:rsidR="002D478E" w:rsidRPr="00CA0AE6" w:rsidRDefault="002D478E" w:rsidP="00EA0CFE">
            <w:pPr>
              <w:jc w:val="center"/>
              <w:rPr>
                <w:b/>
              </w:rPr>
            </w:pPr>
            <w:r w:rsidRPr="00CA0AE6">
              <w:rPr>
                <w:b/>
              </w:rPr>
              <w:t>Количество</w:t>
            </w:r>
          </w:p>
        </w:tc>
        <w:tc>
          <w:tcPr>
            <w:tcW w:w="3289" w:type="dxa"/>
            <w:gridSpan w:val="2"/>
          </w:tcPr>
          <w:p w14:paraId="4CF91C7D" w14:textId="77777777" w:rsidR="002D478E" w:rsidRPr="00CA0AE6" w:rsidRDefault="002D478E" w:rsidP="00EA0CFE">
            <w:pPr>
              <w:jc w:val="center"/>
              <w:rPr>
                <w:b/>
              </w:rPr>
            </w:pPr>
            <w:r w:rsidRPr="00CA0AE6">
              <w:rPr>
                <w:b/>
              </w:rPr>
              <w:t>Квалификационная категория</w:t>
            </w:r>
          </w:p>
        </w:tc>
      </w:tr>
      <w:tr w:rsidR="002D478E" w:rsidRPr="00CA0AE6" w14:paraId="0DD8F3DD" w14:textId="77777777" w:rsidTr="00247973">
        <w:tc>
          <w:tcPr>
            <w:tcW w:w="4281" w:type="dxa"/>
          </w:tcPr>
          <w:p w14:paraId="613B9994" w14:textId="77777777" w:rsidR="002D478E" w:rsidRPr="0049538C" w:rsidRDefault="002D478E" w:rsidP="00EA0CFE">
            <w:r w:rsidRPr="0049538C">
              <w:t>Учителя начальных классов</w:t>
            </w:r>
          </w:p>
        </w:tc>
        <w:tc>
          <w:tcPr>
            <w:tcW w:w="1531" w:type="dxa"/>
          </w:tcPr>
          <w:p w14:paraId="467FA8BE" w14:textId="77777777" w:rsidR="002D478E" w:rsidRPr="0049538C" w:rsidRDefault="00247973" w:rsidP="00EA0CFE">
            <w:r>
              <w:t>7</w:t>
            </w:r>
          </w:p>
        </w:tc>
        <w:tc>
          <w:tcPr>
            <w:tcW w:w="3289" w:type="dxa"/>
            <w:gridSpan w:val="2"/>
          </w:tcPr>
          <w:p w14:paraId="2A796308" w14:textId="77777777" w:rsidR="002D478E" w:rsidRPr="0049538C" w:rsidRDefault="00247973" w:rsidP="00EA0CFE">
            <w:r>
              <w:t xml:space="preserve">Высшая – 1, </w:t>
            </w:r>
            <w:r w:rsidR="0049538C" w:rsidRPr="0049538C">
              <w:t>Первая –3</w:t>
            </w:r>
            <w:r w:rsidR="002D478E" w:rsidRPr="0049538C">
              <w:t xml:space="preserve">, </w:t>
            </w:r>
            <w:r w:rsidR="00EC376F">
              <w:t>СЗД –3</w:t>
            </w:r>
          </w:p>
        </w:tc>
      </w:tr>
      <w:tr w:rsidR="002D478E" w:rsidRPr="00CA0AE6" w14:paraId="012FDC69" w14:textId="77777777" w:rsidTr="00247973">
        <w:tc>
          <w:tcPr>
            <w:tcW w:w="4281" w:type="dxa"/>
          </w:tcPr>
          <w:p w14:paraId="57102379" w14:textId="77777777" w:rsidR="002D478E" w:rsidRPr="0049538C" w:rsidRDefault="002D478E" w:rsidP="00EA0CFE">
            <w:r w:rsidRPr="0049538C">
              <w:t>Учитель физической культуры</w:t>
            </w:r>
          </w:p>
        </w:tc>
        <w:tc>
          <w:tcPr>
            <w:tcW w:w="1531" w:type="dxa"/>
          </w:tcPr>
          <w:p w14:paraId="212DD005" w14:textId="77777777" w:rsidR="002D478E" w:rsidRPr="0049538C" w:rsidRDefault="002D478E" w:rsidP="00EA0CFE">
            <w:r w:rsidRPr="0049538C">
              <w:t xml:space="preserve">2 </w:t>
            </w:r>
          </w:p>
        </w:tc>
        <w:tc>
          <w:tcPr>
            <w:tcW w:w="3289" w:type="dxa"/>
            <w:gridSpan w:val="2"/>
          </w:tcPr>
          <w:p w14:paraId="75921B57" w14:textId="77777777" w:rsidR="002D478E" w:rsidRPr="0049538C" w:rsidRDefault="0049538C" w:rsidP="00247973">
            <w:r w:rsidRPr="0049538C">
              <w:t>Первая –</w:t>
            </w:r>
            <w:r w:rsidR="00247973">
              <w:t>2</w:t>
            </w:r>
          </w:p>
        </w:tc>
      </w:tr>
      <w:tr w:rsidR="002D478E" w:rsidRPr="00CA0AE6" w14:paraId="052D86C3" w14:textId="77777777" w:rsidTr="00247973">
        <w:tc>
          <w:tcPr>
            <w:tcW w:w="4281" w:type="dxa"/>
          </w:tcPr>
          <w:p w14:paraId="242748BE" w14:textId="77777777" w:rsidR="002D478E" w:rsidRPr="0049538C" w:rsidRDefault="002D478E" w:rsidP="00EA0CFE">
            <w:r w:rsidRPr="0049538C">
              <w:t>Учитель английского языка</w:t>
            </w:r>
          </w:p>
        </w:tc>
        <w:tc>
          <w:tcPr>
            <w:tcW w:w="1531" w:type="dxa"/>
          </w:tcPr>
          <w:p w14:paraId="121E5507" w14:textId="77777777" w:rsidR="002D478E" w:rsidRPr="0049538C" w:rsidRDefault="002D478E" w:rsidP="00EA0CFE">
            <w:r w:rsidRPr="0049538C">
              <w:t>2</w:t>
            </w:r>
          </w:p>
        </w:tc>
        <w:tc>
          <w:tcPr>
            <w:tcW w:w="3289" w:type="dxa"/>
            <w:gridSpan w:val="2"/>
          </w:tcPr>
          <w:p w14:paraId="30B0AEC5" w14:textId="77777777" w:rsidR="002D478E" w:rsidRPr="0049538C" w:rsidRDefault="0049538C" w:rsidP="00EA0CFE">
            <w:r w:rsidRPr="0049538C">
              <w:t>Первая –1, СЗД –1</w:t>
            </w:r>
          </w:p>
        </w:tc>
      </w:tr>
      <w:tr w:rsidR="002D478E" w:rsidRPr="00CA0AE6" w14:paraId="42D23808" w14:textId="77777777" w:rsidTr="00247973">
        <w:tc>
          <w:tcPr>
            <w:tcW w:w="4281" w:type="dxa"/>
          </w:tcPr>
          <w:p w14:paraId="3E9791BD" w14:textId="77777777" w:rsidR="002D478E" w:rsidRPr="0049538C" w:rsidRDefault="002D478E" w:rsidP="00EA0CFE">
            <w:r w:rsidRPr="0049538C">
              <w:t>Учитель математики и информатики</w:t>
            </w:r>
          </w:p>
        </w:tc>
        <w:tc>
          <w:tcPr>
            <w:tcW w:w="1531" w:type="dxa"/>
          </w:tcPr>
          <w:p w14:paraId="57BEC5E8" w14:textId="77777777" w:rsidR="002D478E" w:rsidRPr="0049538C" w:rsidRDefault="0049538C" w:rsidP="00EA0CFE">
            <w:r w:rsidRPr="0049538C">
              <w:t>2</w:t>
            </w:r>
          </w:p>
        </w:tc>
        <w:tc>
          <w:tcPr>
            <w:tcW w:w="3289" w:type="dxa"/>
            <w:gridSpan w:val="2"/>
          </w:tcPr>
          <w:p w14:paraId="4CBB26F4" w14:textId="77777777" w:rsidR="002D478E" w:rsidRPr="0049538C" w:rsidRDefault="007D0537" w:rsidP="00EA0CFE">
            <w:r w:rsidRPr="0049538C">
              <w:t xml:space="preserve">Высшая -1, </w:t>
            </w:r>
            <w:r w:rsidR="002D478E" w:rsidRPr="0049538C">
              <w:t>Первая – 1</w:t>
            </w:r>
          </w:p>
        </w:tc>
      </w:tr>
      <w:tr w:rsidR="002D478E" w:rsidRPr="00CA0AE6" w14:paraId="6FC8DC0D" w14:textId="77777777" w:rsidTr="00247973">
        <w:tc>
          <w:tcPr>
            <w:tcW w:w="4281" w:type="dxa"/>
          </w:tcPr>
          <w:p w14:paraId="15BC5922" w14:textId="77777777" w:rsidR="002D478E" w:rsidRPr="0049538C" w:rsidRDefault="002D478E" w:rsidP="00EA0CFE">
            <w:r w:rsidRPr="0049538C">
              <w:t>Учитель математики</w:t>
            </w:r>
          </w:p>
        </w:tc>
        <w:tc>
          <w:tcPr>
            <w:tcW w:w="1531" w:type="dxa"/>
          </w:tcPr>
          <w:p w14:paraId="75B4391A" w14:textId="77777777" w:rsidR="002D478E" w:rsidRPr="0049538C" w:rsidRDefault="002D478E" w:rsidP="00EA0CFE">
            <w:r w:rsidRPr="0049538C">
              <w:t>1</w:t>
            </w:r>
          </w:p>
        </w:tc>
        <w:tc>
          <w:tcPr>
            <w:tcW w:w="3289" w:type="dxa"/>
            <w:gridSpan w:val="2"/>
          </w:tcPr>
          <w:p w14:paraId="1DFF8CCA" w14:textId="77777777" w:rsidR="002D478E" w:rsidRPr="00247973" w:rsidRDefault="00247973" w:rsidP="00EA0CFE">
            <w:pPr>
              <w:rPr>
                <w:b/>
              </w:rPr>
            </w:pPr>
            <w:r w:rsidRPr="0049538C">
              <w:t>Высшая – 1</w:t>
            </w:r>
          </w:p>
        </w:tc>
      </w:tr>
      <w:tr w:rsidR="002D478E" w:rsidRPr="00CA0AE6" w14:paraId="334C3183" w14:textId="77777777" w:rsidTr="00247973">
        <w:tc>
          <w:tcPr>
            <w:tcW w:w="4281" w:type="dxa"/>
          </w:tcPr>
          <w:p w14:paraId="07AEC12F" w14:textId="77777777" w:rsidR="002D478E" w:rsidRPr="0049538C" w:rsidRDefault="002D478E" w:rsidP="00EA0CFE">
            <w:r w:rsidRPr="0049538C">
              <w:t>Учитель физики</w:t>
            </w:r>
            <w:r w:rsidR="00EC376F">
              <w:t xml:space="preserve"> (внешн. </w:t>
            </w:r>
            <w:r w:rsidR="00C664CD">
              <w:t>с</w:t>
            </w:r>
            <w:r w:rsidR="00EC376F">
              <w:t>овм</w:t>
            </w:r>
            <w:r w:rsidR="00C664CD">
              <w:t>еститель</w:t>
            </w:r>
            <w:r w:rsidR="00EC376F">
              <w:t>)</w:t>
            </w:r>
          </w:p>
        </w:tc>
        <w:tc>
          <w:tcPr>
            <w:tcW w:w="1531" w:type="dxa"/>
          </w:tcPr>
          <w:p w14:paraId="5635CF43" w14:textId="77777777" w:rsidR="002D478E" w:rsidRPr="0049538C" w:rsidRDefault="002D478E" w:rsidP="00EA0CFE">
            <w:r w:rsidRPr="0049538C">
              <w:t>1</w:t>
            </w:r>
          </w:p>
        </w:tc>
        <w:tc>
          <w:tcPr>
            <w:tcW w:w="3289" w:type="dxa"/>
            <w:gridSpan w:val="2"/>
          </w:tcPr>
          <w:p w14:paraId="695D171A" w14:textId="77777777" w:rsidR="002D478E" w:rsidRPr="0049538C" w:rsidRDefault="002D478E" w:rsidP="00EA0CFE">
            <w:r w:rsidRPr="0049538C">
              <w:t>Высшая – 1</w:t>
            </w:r>
            <w:r w:rsidR="00247973">
              <w:t xml:space="preserve"> </w:t>
            </w:r>
          </w:p>
        </w:tc>
      </w:tr>
      <w:tr w:rsidR="002D478E" w:rsidRPr="00CA0AE6" w14:paraId="6C6DEFAF" w14:textId="77777777" w:rsidTr="00247973">
        <w:tc>
          <w:tcPr>
            <w:tcW w:w="4281" w:type="dxa"/>
          </w:tcPr>
          <w:p w14:paraId="0D144C1B" w14:textId="77777777" w:rsidR="002D478E" w:rsidRPr="0049538C" w:rsidRDefault="002D478E" w:rsidP="00EA0CFE">
            <w:r w:rsidRPr="0049538C">
              <w:t>Учитель химии, биологии</w:t>
            </w:r>
          </w:p>
        </w:tc>
        <w:tc>
          <w:tcPr>
            <w:tcW w:w="1531" w:type="dxa"/>
          </w:tcPr>
          <w:p w14:paraId="5EB84F4B" w14:textId="77777777" w:rsidR="002D478E" w:rsidRPr="0049538C" w:rsidRDefault="002D478E" w:rsidP="00EA0CFE">
            <w:r w:rsidRPr="0049538C">
              <w:t>1</w:t>
            </w:r>
          </w:p>
        </w:tc>
        <w:tc>
          <w:tcPr>
            <w:tcW w:w="3289" w:type="dxa"/>
            <w:gridSpan w:val="2"/>
          </w:tcPr>
          <w:p w14:paraId="5FC6E5E2" w14:textId="77777777" w:rsidR="002D478E" w:rsidRPr="0049538C" w:rsidRDefault="002D478E" w:rsidP="00EA0CFE">
            <w:r w:rsidRPr="0049538C">
              <w:t xml:space="preserve">СЗД </w:t>
            </w:r>
            <w:r w:rsidR="00247973">
              <w:t>-1</w:t>
            </w:r>
          </w:p>
        </w:tc>
      </w:tr>
      <w:tr w:rsidR="002D478E" w:rsidRPr="00CA0AE6" w14:paraId="61F429A9" w14:textId="77777777" w:rsidTr="00247973">
        <w:tc>
          <w:tcPr>
            <w:tcW w:w="4281" w:type="dxa"/>
          </w:tcPr>
          <w:p w14:paraId="5090EB95" w14:textId="77777777" w:rsidR="002D478E" w:rsidRPr="0049538C" w:rsidRDefault="002D478E" w:rsidP="00EA0CFE">
            <w:r w:rsidRPr="0049538C">
              <w:t>Учитель русского языка и литературы</w:t>
            </w:r>
          </w:p>
        </w:tc>
        <w:tc>
          <w:tcPr>
            <w:tcW w:w="1531" w:type="dxa"/>
          </w:tcPr>
          <w:p w14:paraId="62AA9941" w14:textId="77777777" w:rsidR="002D478E" w:rsidRPr="0049538C" w:rsidRDefault="002D478E" w:rsidP="00EA0CFE">
            <w:r w:rsidRPr="0049538C">
              <w:t>3</w:t>
            </w:r>
          </w:p>
        </w:tc>
        <w:tc>
          <w:tcPr>
            <w:tcW w:w="3289" w:type="dxa"/>
            <w:gridSpan w:val="2"/>
          </w:tcPr>
          <w:p w14:paraId="45C6428E" w14:textId="77777777" w:rsidR="002D478E" w:rsidRPr="0049538C" w:rsidRDefault="002D478E" w:rsidP="00EA0CFE">
            <w:r w:rsidRPr="0049538C">
              <w:t>Высшая – 2</w:t>
            </w:r>
            <w:r w:rsidR="0049538C" w:rsidRPr="0049538C">
              <w:t xml:space="preserve">, </w:t>
            </w:r>
            <w:r w:rsidRPr="0049538C">
              <w:t>СЗД</w:t>
            </w:r>
            <w:r w:rsidR="0049538C" w:rsidRPr="0049538C">
              <w:t xml:space="preserve"> </w:t>
            </w:r>
            <w:r w:rsidR="00C664CD">
              <w:t>–</w:t>
            </w:r>
            <w:r w:rsidR="0049538C" w:rsidRPr="0049538C">
              <w:t xml:space="preserve"> 1</w:t>
            </w:r>
          </w:p>
        </w:tc>
      </w:tr>
      <w:tr w:rsidR="002D478E" w:rsidRPr="00CA0AE6" w14:paraId="172A45AB" w14:textId="77777777" w:rsidTr="00247973">
        <w:tc>
          <w:tcPr>
            <w:tcW w:w="4281" w:type="dxa"/>
          </w:tcPr>
          <w:p w14:paraId="6EEF1DB2" w14:textId="77777777" w:rsidR="002D478E" w:rsidRPr="0049538C" w:rsidRDefault="002D478E" w:rsidP="00EA0CFE">
            <w:r w:rsidRPr="0049538C">
              <w:t>Учитель технологии, географии</w:t>
            </w:r>
          </w:p>
        </w:tc>
        <w:tc>
          <w:tcPr>
            <w:tcW w:w="1531" w:type="dxa"/>
          </w:tcPr>
          <w:p w14:paraId="665325AE" w14:textId="77777777" w:rsidR="002D478E" w:rsidRPr="0049538C" w:rsidRDefault="002D478E" w:rsidP="00EA0CFE">
            <w:r w:rsidRPr="0049538C">
              <w:t>1</w:t>
            </w:r>
          </w:p>
        </w:tc>
        <w:tc>
          <w:tcPr>
            <w:tcW w:w="3289" w:type="dxa"/>
            <w:gridSpan w:val="2"/>
          </w:tcPr>
          <w:p w14:paraId="1ED97355" w14:textId="77777777" w:rsidR="002D478E" w:rsidRPr="0049538C" w:rsidRDefault="002D478E" w:rsidP="00EA0CFE">
            <w:r w:rsidRPr="0049538C">
              <w:t xml:space="preserve">Специалист </w:t>
            </w:r>
          </w:p>
        </w:tc>
      </w:tr>
      <w:tr w:rsidR="002D478E" w:rsidRPr="00CA0AE6" w14:paraId="18F1CC79" w14:textId="77777777" w:rsidTr="00247973">
        <w:tc>
          <w:tcPr>
            <w:tcW w:w="4281" w:type="dxa"/>
          </w:tcPr>
          <w:p w14:paraId="4BBF7707" w14:textId="77777777" w:rsidR="002D478E" w:rsidRPr="0049538C" w:rsidRDefault="002D478E" w:rsidP="00EA0CFE">
            <w:r w:rsidRPr="0049538C">
              <w:t>Учитель истории и обществознания</w:t>
            </w:r>
            <w:r w:rsidR="00C664CD">
              <w:t xml:space="preserve"> </w:t>
            </w:r>
            <w:r w:rsidR="00C664CD" w:rsidRPr="00C664CD">
              <w:t>(</w:t>
            </w:r>
            <w:r w:rsidR="00C664CD">
              <w:t xml:space="preserve">один </w:t>
            </w:r>
            <w:r w:rsidR="00C664CD" w:rsidRPr="00C664CD">
              <w:t>внешн. совместитель)</w:t>
            </w:r>
          </w:p>
        </w:tc>
        <w:tc>
          <w:tcPr>
            <w:tcW w:w="1531" w:type="dxa"/>
          </w:tcPr>
          <w:p w14:paraId="0B463371" w14:textId="77777777" w:rsidR="002D478E" w:rsidRPr="0049538C" w:rsidRDefault="00C664CD" w:rsidP="00EA0CFE">
            <w:r>
              <w:t>2</w:t>
            </w:r>
          </w:p>
        </w:tc>
        <w:tc>
          <w:tcPr>
            <w:tcW w:w="3289" w:type="dxa"/>
            <w:gridSpan w:val="2"/>
          </w:tcPr>
          <w:p w14:paraId="1F303F1C" w14:textId="77777777" w:rsidR="002D478E" w:rsidRPr="0049538C" w:rsidRDefault="00C664CD" w:rsidP="00EA0CFE">
            <w:r>
              <w:t xml:space="preserve">Первая –1, </w:t>
            </w:r>
            <w:r w:rsidR="0010440D" w:rsidRPr="0049538C">
              <w:t>Специалист</w:t>
            </w:r>
          </w:p>
        </w:tc>
      </w:tr>
      <w:tr w:rsidR="00C664CD" w:rsidRPr="00CA0AE6" w14:paraId="0F3ED00B" w14:textId="77777777" w:rsidTr="00247973">
        <w:tc>
          <w:tcPr>
            <w:tcW w:w="4281" w:type="dxa"/>
          </w:tcPr>
          <w:p w14:paraId="0F3DF362" w14:textId="77777777" w:rsidR="00C664CD" w:rsidRPr="0049538C" w:rsidRDefault="00C664CD" w:rsidP="00EA0CFE">
            <w:r>
              <w:t>Учитель музыки (совмещение)</w:t>
            </w:r>
          </w:p>
        </w:tc>
        <w:tc>
          <w:tcPr>
            <w:tcW w:w="1531" w:type="dxa"/>
          </w:tcPr>
          <w:p w14:paraId="56AEBDA2" w14:textId="77777777" w:rsidR="00C664CD" w:rsidRPr="0049538C" w:rsidRDefault="00C664CD" w:rsidP="00EA0CFE">
            <w:r>
              <w:t>1</w:t>
            </w:r>
          </w:p>
        </w:tc>
        <w:tc>
          <w:tcPr>
            <w:tcW w:w="3289" w:type="dxa"/>
            <w:gridSpan w:val="2"/>
          </w:tcPr>
          <w:p w14:paraId="08ADD130" w14:textId="77777777" w:rsidR="00C664CD" w:rsidRPr="0049538C" w:rsidRDefault="00C664CD" w:rsidP="00EA0CFE">
            <w:r w:rsidRPr="00C664CD">
              <w:t>Высшая – 1</w:t>
            </w:r>
          </w:p>
        </w:tc>
      </w:tr>
      <w:tr w:rsidR="00C664CD" w:rsidRPr="00CA0AE6" w14:paraId="559DCC83" w14:textId="77777777" w:rsidTr="00247973">
        <w:tc>
          <w:tcPr>
            <w:tcW w:w="4281" w:type="dxa"/>
          </w:tcPr>
          <w:p w14:paraId="77BFF2E9" w14:textId="77777777" w:rsidR="00C664CD" w:rsidRDefault="00C664CD" w:rsidP="00EA0CFE">
            <w:r>
              <w:t>Учитель изобразительного искусства (совмещение)</w:t>
            </w:r>
          </w:p>
        </w:tc>
        <w:tc>
          <w:tcPr>
            <w:tcW w:w="1531" w:type="dxa"/>
          </w:tcPr>
          <w:p w14:paraId="19D6C856" w14:textId="77777777" w:rsidR="00C664CD" w:rsidRDefault="00C664CD" w:rsidP="00EA0CFE">
            <w:r>
              <w:t>1</w:t>
            </w:r>
          </w:p>
        </w:tc>
        <w:tc>
          <w:tcPr>
            <w:tcW w:w="3289" w:type="dxa"/>
            <w:gridSpan w:val="2"/>
          </w:tcPr>
          <w:p w14:paraId="5FD0501A" w14:textId="77777777" w:rsidR="00C664CD" w:rsidRPr="0049538C" w:rsidRDefault="00C664CD" w:rsidP="00A218AE">
            <w:r w:rsidRPr="0049538C">
              <w:t>Высшая – 1</w:t>
            </w:r>
            <w:r>
              <w:t xml:space="preserve"> </w:t>
            </w:r>
          </w:p>
        </w:tc>
      </w:tr>
    </w:tbl>
    <w:p w14:paraId="21BB99FB" w14:textId="77777777" w:rsidR="00EC376F" w:rsidRDefault="00EC376F" w:rsidP="00CE10E2">
      <w:pPr>
        <w:spacing w:line="360" w:lineRule="auto"/>
        <w:jc w:val="center"/>
        <w:rPr>
          <w:b/>
        </w:rPr>
      </w:pPr>
    </w:p>
    <w:p w14:paraId="350EE43D" w14:textId="77777777" w:rsidR="002D478E" w:rsidRPr="00BF6CBF" w:rsidRDefault="002D478E" w:rsidP="00CE10E2">
      <w:pPr>
        <w:spacing w:line="360" w:lineRule="auto"/>
        <w:jc w:val="center"/>
        <w:rPr>
          <w:b/>
        </w:rPr>
      </w:pPr>
      <w:r w:rsidRPr="00BF6CBF">
        <w:rPr>
          <w:b/>
        </w:rPr>
        <w:t>Распределение педагогических работников по образованию</w:t>
      </w:r>
    </w:p>
    <w:tbl>
      <w:tblPr>
        <w:tblStyle w:val="af2"/>
        <w:tblW w:w="0" w:type="auto"/>
        <w:tblInd w:w="250" w:type="dxa"/>
        <w:tblLayout w:type="fixed"/>
        <w:tblLook w:val="04A0" w:firstRow="1" w:lastRow="0" w:firstColumn="1" w:lastColumn="0" w:noHBand="0" w:noVBand="1"/>
      </w:tblPr>
      <w:tblGrid>
        <w:gridCol w:w="2865"/>
        <w:gridCol w:w="3115"/>
        <w:gridCol w:w="3115"/>
      </w:tblGrid>
      <w:tr w:rsidR="002D478E" w:rsidRPr="00B60208" w14:paraId="5394D0BC" w14:textId="77777777" w:rsidTr="00EA0CFE">
        <w:tc>
          <w:tcPr>
            <w:tcW w:w="2865" w:type="dxa"/>
          </w:tcPr>
          <w:p w14:paraId="1756B887" w14:textId="77777777" w:rsidR="002D478E" w:rsidRPr="00B60208" w:rsidRDefault="002D478E" w:rsidP="00EA0CFE">
            <w:pPr>
              <w:spacing w:line="360" w:lineRule="auto"/>
              <w:jc w:val="center"/>
            </w:pPr>
            <w:r w:rsidRPr="00B60208">
              <w:t>Всего педагогических работников в учреждении (чел.)</w:t>
            </w:r>
          </w:p>
        </w:tc>
        <w:tc>
          <w:tcPr>
            <w:tcW w:w="3115" w:type="dxa"/>
          </w:tcPr>
          <w:p w14:paraId="74F1C7A4" w14:textId="77777777" w:rsidR="002D478E" w:rsidRPr="00B60208" w:rsidRDefault="002D478E" w:rsidP="00EA0CFE">
            <w:pPr>
              <w:spacing w:line="360" w:lineRule="auto"/>
              <w:jc w:val="center"/>
            </w:pPr>
            <w:r w:rsidRPr="00B60208">
              <w:t>Имеют высшее педагогическое образование (чел)</w:t>
            </w:r>
          </w:p>
        </w:tc>
        <w:tc>
          <w:tcPr>
            <w:tcW w:w="3115" w:type="dxa"/>
          </w:tcPr>
          <w:p w14:paraId="7A84CC0C" w14:textId="77777777" w:rsidR="002D478E" w:rsidRPr="00B60208" w:rsidRDefault="002D478E" w:rsidP="00EA0CFE">
            <w:pPr>
              <w:spacing w:line="360" w:lineRule="auto"/>
              <w:jc w:val="center"/>
            </w:pPr>
            <w:r w:rsidRPr="00B60208">
              <w:t>Имеют среднее специальное образование (чел.)</w:t>
            </w:r>
          </w:p>
        </w:tc>
      </w:tr>
      <w:tr w:rsidR="002D478E" w:rsidRPr="00CA0AE6" w14:paraId="67F8E51F" w14:textId="77777777" w:rsidTr="00EA0CFE">
        <w:tc>
          <w:tcPr>
            <w:tcW w:w="2865" w:type="dxa"/>
          </w:tcPr>
          <w:p w14:paraId="0F189730" w14:textId="77777777" w:rsidR="002D478E" w:rsidRPr="00CA0AE6" w:rsidRDefault="00673BB8" w:rsidP="00247973">
            <w:pPr>
              <w:spacing w:line="360" w:lineRule="auto"/>
              <w:jc w:val="center"/>
            </w:pPr>
            <w:r>
              <w:t>2</w:t>
            </w:r>
            <w:r w:rsidR="00247973">
              <w:t>4</w:t>
            </w:r>
          </w:p>
        </w:tc>
        <w:tc>
          <w:tcPr>
            <w:tcW w:w="3115" w:type="dxa"/>
          </w:tcPr>
          <w:p w14:paraId="3D6CCC94" w14:textId="77777777" w:rsidR="002D478E" w:rsidRPr="00CA0AE6" w:rsidRDefault="00673BB8" w:rsidP="00247973">
            <w:pPr>
              <w:spacing w:line="360" w:lineRule="auto"/>
              <w:jc w:val="center"/>
            </w:pPr>
            <w:r>
              <w:t>2</w:t>
            </w:r>
            <w:r w:rsidR="00247973">
              <w:t>2</w:t>
            </w:r>
          </w:p>
        </w:tc>
        <w:tc>
          <w:tcPr>
            <w:tcW w:w="3115" w:type="dxa"/>
          </w:tcPr>
          <w:p w14:paraId="11F10FD4" w14:textId="77777777" w:rsidR="002D478E" w:rsidRPr="00CA0AE6" w:rsidRDefault="00247973" w:rsidP="00EA0CFE">
            <w:pPr>
              <w:spacing w:line="360" w:lineRule="auto"/>
              <w:jc w:val="center"/>
            </w:pPr>
            <w:r>
              <w:t>2</w:t>
            </w:r>
          </w:p>
        </w:tc>
      </w:tr>
    </w:tbl>
    <w:p w14:paraId="527ABD70" w14:textId="77777777" w:rsidR="00CE10E2" w:rsidRDefault="00CE10E2" w:rsidP="00CE10E2">
      <w:pPr>
        <w:widowControl/>
        <w:autoSpaceDE/>
        <w:autoSpaceDN/>
        <w:adjustRightInd/>
        <w:contextualSpacing/>
        <w:jc w:val="both"/>
      </w:pPr>
    </w:p>
    <w:p w14:paraId="49C25019" w14:textId="77777777" w:rsidR="006F7002" w:rsidRPr="006F7002" w:rsidRDefault="006F7002" w:rsidP="006F7002">
      <w:pPr>
        <w:keepNext/>
        <w:widowControl/>
        <w:autoSpaceDE/>
        <w:autoSpaceDN/>
        <w:adjustRightInd/>
        <w:ind w:firstLine="567"/>
        <w:outlineLvl w:val="1"/>
        <w:rPr>
          <w:bCs/>
          <w:iCs/>
          <w:lang w:eastAsia="ar-SA"/>
        </w:rPr>
      </w:pPr>
      <w:r w:rsidRPr="006F7002">
        <w:rPr>
          <w:bCs/>
          <w:iCs/>
          <w:lang w:eastAsia="ar-SA"/>
        </w:rPr>
        <w:t>Возрастной состав педагогических работников:</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0"/>
        <w:gridCol w:w="1625"/>
        <w:gridCol w:w="3425"/>
        <w:gridCol w:w="1430"/>
      </w:tblGrid>
      <w:tr w:rsidR="006F7002" w:rsidRPr="006F7002" w14:paraId="6F6E499A" w14:textId="77777777" w:rsidTr="00EA0CFE">
        <w:trPr>
          <w:trHeight w:val="309"/>
        </w:trPr>
        <w:tc>
          <w:tcPr>
            <w:tcW w:w="4505" w:type="dxa"/>
            <w:gridSpan w:val="2"/>
            <w:vAlign w:val="center"/>
          </w:tcPr>
          <w:p w14:paraId="3E87A3D4" w14:textId="77777777" w:rsidR="006F7002" w:rsidRPr="006F7002" w:rsidRDefault="006F7002" w:rsidP="00C664CD">
            <w:pPr>
              <w:widowControl/>
              <w:autoSpaceDE/>
              <w:autoSpaceDN/>
              <w:adjustRightInd/>
              <w:ind w:firstLine="567"/>
            </w:pPr>
            <w:r w:rsidRPr="006F7002">
              <w:t xml:space="preserve">По возрасту:           </w:t>
            </w:r>
          </w:p>
        </w:tc>
        <w:tc>
          <w:tcPr>
            <w:tcW w:w="4855" w:type="dxa"/>
            <w:gridSpan w:val="2"/>
            <w:vAlign w:val="center"/>
          </w:tcPr>
          <w:p w14:paraId="74A4C033" w14:textId="77777777" w:rsidR="006F7002" w:rsidRPr="006F7002" w:rsidRDefault="006F7002" w:rsidP="00C664CD">
            <w:pPr>
              <w:widowControl/>
              <w:autoSpaceDE/>
              <w:autoSpaceDN/>
              <w:adjustRightInd/>
              <w:ind w:firstLine="567"/>
            </w:pPr>
            <w:r w:rsidRPr="006F7002">
              <w:t xml:space="preserve">По педстажу:          </w:t>
            </w:r>
          </w:p>
        </w:tc>
      </w:tr>
      <w:tr w:rsidR="006F7002" w:rsidRPr="006F7002" w14:paraId="223B7F75" w14:textId="77777777" w:rsidTr="00EA0CFE">
        <w:trPr>
          <w:trHeight w:val="134"/>
        </w:trPr>
        <w:tc>
          <w:tcPr>
            <w:tcW w:w="2880" w:type="dxa"/>
            <w:tcBorders>
              <w:bottom w:val="single" w:sz="4" w:space="0" w:color="auto"/>
              <w:right w:val="single" w:sz="4" w:space="0" w:color="auto"/>
            </w:tcBorders>
          </w:tcPr>
          <w:p w14:paraId="750A9A7E" w14:textId="77777777" w:rsidR="006F7002" w:rsidRPr="00673BB8" w:rsidRDefault="006F7002" w:rsidP="006F7002">
            <w:pPr>
              <w:widowControl/>
              <w:autoSpaceDE/>
              <w:autoSpaceDN/>
              <w:adjustRightInd/>
              <w:ind w:firstLine="567"/>
            </w:pPr>
            <w:r w:rsidRPr="00673BB8">
              <w:t>до 25 лет</w:t>
            </w:r>
          </w:p>
        </w:tc>
        <w:tc>
          <w:tcPr>
            <w:tcW w:w="1625" w:type="dxa"/>
            <w:tcBorders>
              <w:left w:val="single" w:sz="4" w:space="0" w:color="auto"/>
              <w:bottom w:val="single" w:sz="4" w:space="0" w:color="auto"/>
            </w:tcBorders>
            <w:vAlign w:val="center"/>
          </w:tcPr>
          <w:p w14:paraId="32D5D63A" w14:textId="77777777" w:rsidR="006F7002" w:rsidRPr="00673BB8" w:rsidRDefault="006F7002" w:rsidP="006F7002">
            <w:pPr>
              <w:widowControl/>
              <w:autoSpaceDE/>
              <w:autoSpaceDN/>
              <w:adjustRightInd/>
              <w:ind w:firstLine="567"/>
            </w:pPr>
            <w:r w:rsidRPr="00673BB8">
              <w:t>1</w:t>
            </w:r>
          </w:p>
        </w:tc>
        <w:tc>
          <w:tcPr>
            <w:tcW w:w="3425" w:type="dxa"/>
            <w:tcBorders>
              <w:bottom w:val="single" w:sz="4" w:space="0" w:color="auto"/>
              <w:right w:val="single" w:sz="4" w:space="0" w:color="auto"/>
            </w:tcBorders>
          </w:tcPr>
          <w:p w14:paraId="50882BB0" w14:textId="77777777" w:rsidR="006F7002" w:rsidRPr="00673BB8" w:rsidRDefault="006F7002" w:rsidP="006F7002">
            <w:pPr>
              <w:widowControl/>
              <w:autoSpaceDE/>
              <w:autoSpaceDN/>
              <w:adjustRightInd/>
              <w:ind w:firstLine="567"/>
            </w:pPr>
            <w:r w:rsidRPr="00673BB8">
              <w:t>до 3 лет</w:t>
            </w:r>
          </w:p>
        </w:tc>
        <w:tc>
          <w:tcPr>
            <w:tcW w:w="1430" w:type="dxa"/>
            <w:tcBorders>
              <w:left w:val="single" w:sz="4" w:space="0" w:color="auto"/>
              <w:bottom w:val="single" w:sz="4" w:space="0" w:color="auto"/>
            </w:tcBorders>
            <w:vAlign w:val="center"/>
          </w:tcPr>
          <w:p w14:paraId="1300D6C2" w14:textId="77777777" w:rsidR="006F7002" w:rsidRPr="00673BB8" w:rsidRDefault="006F7002" w:rsidP="006F7002">
            <w:pPr>
              <w:widowControl/>
              <w:autoSpaceDE/>
              <w:autoSpaceDN/>
              <w:adjustRightInd/>
              <w:ind w:firstLine="567"/>
            </w:pPr>
            <w:r w:rsidRPr="00673BB8">
              <w:t>1</w:t>
            </w:r>
          </w:p>
        </w:tc>
      </w:tr>
      <w:tr w:rsidR="006F7002" w:rsidRPr="006F7002" w14:paraId="6F3C9F95" w14:textId="77777777" w:rsidTr="00EA0CFE">
        <w:trPr>
          <w:trHeight w:val="216"/>
        </w:trPr>
        <w:tc>
          <w:tcPr>
            <w:tcW w:w="2880" w:type="dxa"/>
            <w:tcBorders>
              <w:top w:val="single" w:sz="4" w:space="0" w:color="auto"/>
              <w:bottom w:val="single" w:sz="4" w:space="0" w:color="auto"/>
              <w:right w:val="single" w:sz="4" w:space="0" w:color="auto"/>
            </w:tcBorders>
          </w:tcPr>
          <w:p w14:paraId="5F958112" w14:textId="77777777" w:rsidR="006F7002" w:rsidRPr="00673BB8" w:rsidRDefault="006F7002" w:rsidP="006F7002">
            <w:pPr>
              <w:widowControl/>
              <w:autoSpaceDE/>
              <w:autoSpaceDN/>
              <w:adjustRightInd/>
              <w:ind w:firstLine="567"/>
            </w:pPr>
            <w:r w:rsidRPr="00673BB8">
              <w:t>25 – 35 лет</w:t>
            </w:r>
          </w:p>
        </w:tc>
        <w:tc>
          <w:tcPr>
            <w:tcW w:w="1625" w:type="dxa"/>
            <w:tcBorders>
              <w:top w:val="single" w:sz="4" w:space="0" w:color="auto"/>
              <w:left w:val="single" w:sz="4" w:space="0" w:color="auto"/>
              <w:bottom w:val="single" w:sz="4" w:space="0" w:color="auto"/>
            </w:tcBorders>
            <w:vAlign w:val="center"/>
          </w:tcPr>
          <w:p w14:paraId="05857A04" w14:textId="77777777" w:rsidR="006F7002" w:rsidRPr="00673BB8" w:rsidRDefault="00673BB8" w:rsidP="006F7002">
            <w:pPr>
              <w:widowControl/>
              <w:autoSpaceDE/>
              <w:autoSpaceDN/>
              <w:adjustRightInd/>
              <w:ind w:firstLine="567"/>
            </w:pPr>
            <w:r w:rsidRPr="00673BB8">
              <w:t>1</w:t>
            </w:r>
          </w:p>
        </w:tc>
        <w:tc>
          <w:tcPr>
            <w:tcW w:w="3425" w:type="dxa"/>
            <w:tcBorders>
              <w:top w:val="single" w:sz="4" w:space="0" w:color="auto"/>
              <w:bottom w:val="single" w:sz="4" w:space="0" w:color="auto"/>
              <w:right w:val="single" w:sz="4" w:space="0" w:color="auto"/>
            </w:tcBorders>
          </w:tcPr>
          <w:p w14:paraId="6CA6A333" w14:textId="77777777" w:rsidR="006F7002" w:rsidRPr="00673BB8" w:rsidRDefault="006F7002" w:rsidP="006F7002">
            <w:pPr>
              <w:widowControl/>
              <w:autoSpaceDE/>
              <w:autoSpaceDN/>
              <w:adjustRightInd/>
              <w:ind w:firstLine="567"/>
            </w:pPr>
            <w:r w:rsidRPr="00673BB8">
              <w:t>до 5 лет</w:t>
            </w:r>
          </w:p>
        </w:tc>
        <w:tc>
          <w:tcPr>
            <w:tcW w:w="1430" w:type="dxa"/>
            <w:tcBorders>
              <w:top w:val="single" w:sz="4" w:space="0" w:color="auto"/>
              <w:left w:val="single" w:sz="4" w:space="0" w:color="auto"/>
              <w:bottom w:val="single" w:sz="4" w:space="0" w:color="auto"/>
            </w:tcBorders>
            <w:vAlign w:val="center"/>
          </w:tcPr>
          <w:p w14:paraId="4FCFBAC3" w14:textId="77777777" w:rsidR="006F7002" w:rsidRPr="00673BB8" w:rsidRDefault="00673BB8" w:rsidP="006F7002">
            <w:pPr>
              <w:widowControl/>
              <w:autoSpaceDE/>
              <w:autoSpaceDN/>
              <w:adjustRightInd/>
              <w:ind w:firstLine="567"/>
            </w:pPr>
            <w:r w:rsidRPr="00673BB8">
              <w:t>1</w:t>
            </w:r>
          </w:p>
        </w:tc>
      </w:tr>
      <w:tr w:rsidR="006F7002" w:rsidRPr="006F7002" w14:paraId="4928CC99" w14:textId="77777777" w:rsidTr="00EA0CFE">
        <w:trPr>
          <w:trHeight w:val="288"/>
        </w:trPr>
        <w:tc>
          <w:tcPr>
            <w:tcW w:w="2880" w:type="dxa"/>
            <w:tcBorders>
              <w:top w:val="single" w:sz="4" w:space="0" w:color="auto"/>
              <w:bottom w:val="single" w:sz="4" w:space="0" w:color="auto"/>
              <w:right w:val="single" w:sz="4" w:space="0" w:color="auto"/>
            </w:tcBorders>
          </w:tcPr>
          <w:p w14:paraId="03C301AE" w14:textId="77777777" w:rsidR="006F7002" w:rsidRPr="00673BB8" w:rsidRDefault="006F7002" w:rsidP="006F7002">
            <w:pPr>
              <w:widowControl/>
              <w:autoSpaceDE/>
              <w:autoSpaceDN/>
              <w:adjustRightInd/>
              <w:ind w:firstLine="567"/>
            </w:pPr>
            <w:r w:rsidRPr="00673BB8">
              <w:t>старше 35 лет</w:t>
            </w:r>
          </w:p>
        </w:tc>
        <w:tc>
          <w:tcPr>
            <w:tcW w:w="1625" w:type="dxa"/>
            <w:tcBorders>
              <w:top w:val="single" w:sz="4" w:space="0" w:color="auto"/>
              <w:left w:val="single" w:sz="4" w:space="0" w:color="auto"/>
              <w:bottom w:val="single" w:sz="4" w:space="0" w:color="auto"/>
            </w:tcBorders>
            <w:vAlign w:val="center"/>
          </w:tcPr>
          <w:p w14:paraId="6B242F13" w14:textId="77777777" w:rsidR="006F7002" w:rsidRPr="00673BB8" w:rsidRDefault="00673BB8" w:rsidP="006F7002">
            <w:pPr>
              <w:widowControl/>
              <w:autoSpaceDE/>
              <w:autoSpaceDN/>
              <w:adjustRightInd/>
              <w:ind w:firstLine="567"/>
            </w:pPr>
            <w:r w:rsidRPr="00673BB8">
              <w:t>15</w:t>
            </w:r>
          </w:p>
        </w:tc>
        <w:tc>
          <w:tcPr>
            <w:tcW w:w="3425" w:type="dxa"/>
            <w:tcBorders>
              <w:top w:val="single" w:sz="4" w:space="0" w:color="auto"/>
              <w:bottom w:val="single" w:sz="4" w:space="0" w:color="auto"/>
              <w:right w:val="single" w:sz="4" w:space="0" w:color="auto"/>
            </w:tcBorders>
          </w:tcPr>
          <w:p w14:paraId="662ED4F3" w14:textId="77777777" w:rsidR="006F7002" w:rsidRPr="00673BB8" w:rsidRDefault="006F7002" w:rsidP="006F7002">
            <w:pPr>
              <w:widowControl/>
              <w:autoSpaceDE/>
              <w:autoSpaceDN/>
              <w:adjustRightInd/>
              <w:ind w:firstLine="567"/>
            </w:pPr>
            <w:r w:rsidRPr="00673BB8">
              <w:t>до 10 лет</w:t>
            </w:r>
          </w:p>
        </w:tc>
        <w:tc>
          <w:tcPr>
            <w:tcW w:w="1430" w:type="dxa"/>
            <w:tcBorders>
              <w:top w:val="single" w:sz="4" w:space="0" w:color="auto"/>
              <w:left w:val="single" w:sz="4" w:space="0" w:color="auto"/>
              <w:bottom w:val="single" w:sz="4" w:space="0" w:color="auto"/>
            </w:tcBorders>
            <w:vAlign w:val="center"/>
          </w:tcPr>
          <w:p w14:paraId="2DAC6198" w14:textId="77777777" w:rsidR="006F7002" w:rsidRPr="00673BB8" w:rsidRDefault="00C664CD" w:rsidP="006F7002">
            <w:pPr>
              <w:widowControl/>
              <w:autoSpaceDE/>
              <w:autoSpaceDN/>
              <w:adjustRightInd/>
              <w:ind w:firstLine="567"/>
            </w:pPr>
            <w:r>
              <w:t>2</w:t>
            </w:r>
          </w:p>
        </w:tc>
      </w:tr>
      <w:tr w:rsidR="006F7002" w:rsidRPr="006F7002" w14:paraId="7363A7D6" w14:textId="77777777" w:rsidTr="00EA0CFE">
        <w:trPr>
          <w:trHeight w:val="288"/>
        </w:trPr>
        <w:tc>
          <w:tcPr>
            <w:tcW w:w="2880" w:type="dxa"/>
            <w:tcBorders>
              <w:top w:val="single" w:sz="4" w:space="0" w:color="auto"/>
              <w:bottom w:val="single" w:sz="4" w:space="0" w:color="auto"/>
              <w:right w:val="single" w:sz="4" w:space="0" w:color="auto"/>
            </w:tcBorders>
          </w:tcPr>
          <w:p w14:paraId="3D3DF541" w14:textId="77777777" w:rsidR="006F7002" w:rsidRPr="00673BB8" w:rsidRDefault="006F7002" w:rsidP="006F7002">
            <w:pPr>
              <w:widowControl/>
              <w:autoSpaceDE/>
              <w:autoSpaceDN/>
              <w:adjustRightInd/>
            </w:pPr>
            <w:r w:rsidRPr="00673BB8">
              <w:t>Пенсионного возраста</w:t>
            </w:r>
          </w:p>
        </w:tc>
        <w:tc>
          <w:tcPr>
            <w:tcW w:w="1625" w:type="dxa"/>
            <w:tcBorders>
              <w:top w:val="single" w:sz="4" w:space="0" w:color="auto"/>
              <w:left w:val="single" w:sz="4" w:space="0" w:color="auto"/>
              <w:bottom w:val="single" w:sz="4" w:space="0" w:color="auto"/>
            </w:tcBorders>
            <w:vAlign w:val="center"/>
          </w:tcPr>
          <w:p w14:paraId="0CF69921" w14:textId="77777777" w:rsidR="006F7002" w:rsidRPr="00673BB8" w:rsidRDefault="006F7002" w:rsidP="006F7002">
            <w:pPr>
              <w:widowControl/>
              <w:autoSpaceDE/>
              <w:autoSpaceDN/>
              <w:adjustRightInd/>
              <w:ind w:firstLine="567"/>
            </w:pPr>
            <w:r w:rsidRPr="00673BB8">
              <w:t>4</w:t>
            </w:r>
          </w:p>
        </w:tc>
        <w:tc>
          <w:tcPr>
            <w:tcW w:w="3425" w:type="dxa"/>
            <w:tcBorders>
              <w:top w:val="single" w:sz="4" w:space="0" w:color="auto"/>
              <w:bottom w:val="single" w:sz="4" w:space="0" w:color="auto"/>
              <w:right w:val="single" w:sz="4" w:space="0" w:color="auto"/>
            </w:tcBorders>
          </w:tcPr>
          <w:p w14:paraId="6B5D4AA5" w14:textId="77777777" w:rsidR="006F7002" w:rsidRPr="00673BB8" w:rsidRDefault="006F7002" w:rsidP="006F7002">
            <w:pPr>
              <w:widowControl/>
              <w:autoSpaceDE/>
              <w:autoSpaceDN/>
              <w:adjustRightInd/>
              <w:ind w:firstLine="567"/>
            </w:pPr>
            <w:r w:rsidRPr="00673BB8">
              <w:t>до 20 лет</w:t>
            </w:r>
          </w:p>
        </w:tc>
        <w:tc>
          <w:tcPr>
            <w:tcW w:w="1430" w:type="dxa"/>
            <w:tcBorders>
              <w:top w:val="single" w:sz="4" w:space="0" w:color="auto"/>
              <w:left w:val="single" w:sz="4" w:space="0" w:color="auto"/>
              <w:bottom w:val="single" w:sz="4" w:space="0" w:color="auto"/>
            </w:tcBorders>
            <w:vAlign w:val="center"/>
          </w:tcPr>
          <w:p w14:paraId="75059CF7" w14:textId="77777777" w:rsidR="006F7002" w:rsidRPr="00673BB8" w:rsidRDefault="00247973" w:rsidP="006F7002">
            <w:pPr>
              <w:widowControl/>
              <w:autoSpaceDE/>
              <w:autoSpaceDN/>
              <w:adjustRightInd/>
              <w:ind w:firstLine="567"/>
            </w:pPr>
            <w:r>
              <w:t>7</w:t>
            </w:r>
          </w:p>
        </w:tc>
      </w:tr>
      <w:tr w:rsidR="006F7002" w:rsidRPr="006F7002" w14:paraId="281A06B0" w14:textId="77777777" w:rsidTr="00EA0CFE">
        <w:trPr>
          <w:trHeight w:val="268"/>
        </w:trPr>
        <w:tc>
          <w:tcPr>
            <w:tcW w:w="2880" w:type="dxa"/>
            <w:tcBorders>
              <w:top w:val="single" w:sz="4" w:space="0" w:color="auto"/>
              <w:right w:val="single" w:sz="4" w:space="0" w:color="auto"/>
            </w:tcBorders>
          </w:tcPr>
          <w:p w14:paraId="512AC38A" w14:textId="77777777" w:rsidR="006F7002" w:rsidRPr="00FE11C9" w:rsidRDefault="006F7002" w:rsidP="006F7002">
            <w:pPr>
              <w:widowControl/>
              <w:autoSpaceDE/>
              <w:autoSpaceDN/>
              <w:adjustRightInd/>
              <w:ind w:firstLine="567"/>
              <w:rPr>
                <w:highlight w:val="cyan"/>
              </w:rPr>
            </w:pPr>
          </w:p>
        </w:tc>
        <w:tc>
          <w:tcPr>
            <w:tcW w:w="1625" w:type="dxa"/>
            <w:tcBorders>
              <w:top w:val="single" w:sz="4" w:space="0" w:color="auto"/>
              <w:left w:val="single" w:sz="4" w:space="0" w:color="auto"/>
            </w:tcBorders>
            <w:vAlign w:val="center"/>
          </w:tcPr>
          <w:p w14:paraId="709C5647" w14:textId="77777777" w:rsidR="006F7002" w:rsidRPr="00FE11C9" w:rsidRDefault="006F7002" w:rsidP="006F7002">
            <w:pPr>
              <w:widowControl/>
              <w:autoSpaceDE/>
              <w:autoSpaceDN/>
              <w:adjustRightInd/>
              <w:ind w:firstLine="567"/>
              <w:rPr>
                <w:highlight w:val="cyan"/>
              </w:rPr>
            </w:pPr>
          </w:p>
        </w:tc>
        <w:tc>
          <w:tcPr>
            <w:tcW w:w="3425" w:type="dxa"/>
            <w:tcBorders>
              <w:top w:val="single" w:sz="4" w:space="0" w:color="auto"/>
              <w:right w:val="single" w:sz="4" w:space="0" w:color="auto"/>
            </w:tcBorders>
          </w:tcPr>
          <w:p w14:paraId="38A6D722" w14:textId="77777777" w:rsidR="006F7002" w:rsidRPr="00673BB8" w:rsidRDefault="006F7002" w:rsidP="006F7002">
            <w:pPr>
              <w:widowControl/>
              <w:autoSpaceDE/>
              <w:autoSpaceDN/>
              <w:adjustRightInd/>
              <w:ind w:firstLine="567"/>
            </w:pPr>
            <w:r w:rsidRPr="00673BB8">
              <w:t>свыше 20 лет</w:t>
            </w:r>
          </w:p>
        </w:tc>
        <w:tc>
          <w:tcPr>
            <w:tcW w:w="1430" w:type="dxa"/>
            <w:tcBorders>
              <w:top w:val="single" w:sz="4" w:space="0" w:color="auto"/>
              <w:left w:val="single" w:sz="4" w:space="0" w:color="auto"/>
            </w:tcBorders>
            <w:vAlign w:val="center"/>
          </w:tcPr>
          <w:p w14:paraId="7397F835" w14:textId="77777777" w:rsidR="006F7002" w:rsidRPr="00673BB8" w:rsidRDefault="00673BB8" w:rsidP="006F7002">
            <w:pPr>
              <w:widowControl/>
              <w:autoSpaceDE/>
              <w:autoSpaceDN/>
              <w:adjustRightInd/>
              <w:ind w:firstLine="567"/>
            </w:pPr>
            <w:r w:rsidRPr="00673BB8">
              <w:t>10</w:t>
            </w:r>
          </w:p>
        </w:tc>
      </w:tr>
    </w:tbl>
    <w:p w14:paraId="097F441D" w14:textId="77777777" w:rsidR="0010440D" w:rsidRDefault="0010440D" w:rsidP="00673BB8">
      <w:pPr>
        <w:widowControl/>
        <w:suppressAutoHyphens/>
        <w:autoSpaceDE/>
        <w:autoSpaceDN/>
        <w:adjustRightInd/>
        <w:jc w:val="both"/>
        <w:rPr>
          <w:lang w:eastAsia="ar-SA"/>
        </w:rPr>
      </w:pPr>
    </w:p>
    <w:p w14:paraId="7264CC85" w14:textId="77777777" w:rsidR="00AC063C" w:rsidRDefault="006F7002" w:rsidP="00C664CD">
      <w:pPr>
        <w:widowControl/>
        <w:suppressAutoHyphens/>
        <w:autoSpaceDE/>
        <w:autoSpaceDN/>
        <w:adjustRightInd/>
        <w:ind w:firstLine="567"/>
        <w:jc w:val="both"/>
        <w:rPr>
          <w:lang w:eastAsia="ar-SA"/>
        </w:rPr>
      </w:pPr>
      <w:r w:rsidRPr="006F7002">
        <w:rPr>
          <w:lang w:eastAsia="ar-SA"/>
        </w:rPr>
        <w:t>Все учителя школы регулярно повышают уровень своего профессионализма на курсах повышения квалификации</w:t>
      </w:r>
      <w:r w:rsidR="00C664CD">
        <w:rPr>
          <w:lang w:eastAsia="ar-SA"/>
        </w:rPr>
        <w:t xml:space="preserve">. Большое </w:t>
      </w:r>
      <w:r w:rsidRPr="006F7002">
        <w:rPr>
          <w:lang w:eastAsia="ar-SA"/>
        </w:rPr>
        <w:t>внимание уделяется самообразованию педагогов. Все учителя имеют собственные сайты, на которых размещают свои методические разработки уроков и внеклассных мероприятий.</w:t>
      </w:r>
    </w:p>
    <w:p w14:paraId="20070F2B" w14:textId="77777777" w:rsidR="00C664CD" w:rsidRDefault="00C664CD" w:rsidP="00C664CD">
      <w:pPr>
        <w:widowControl/>
        <w:suppressAutoHyphens/>
        <w:autoSpaceDE/>
        <w:autoSpaceDN/>
        <w:adjustRightInd/>
        <w:ind w:firstLine="567"/>
        <w:jc w:val="both"/>
        <w:rPr>
          <w:lang w:eastAsia="ar-SA"/>
        </w:rPr>
      </w:pPr>
    </w:p>
    <w:p w14:paraId="49DD9A0B" w14:textId="77777777" w:rsidR="00C664CD" w:rsidRDefault="00C664CD" w:rsidP="00C664CD">
      <w:pPr>
        <w:widowControl/>
        <w:suppressAutoHyphens/>
        <w:autoSpaceDE/>
        <w:autoSpaceDN/>
        <w:adjustRightInd/>
        <w:ind w:firstLine="567"/>
        <w:jc w:val="both"/>
        <w:rPr>
          <w:lang w:eastAsia="ar-SA"/>
        </w:rPr>
      </w:pPr>
    </w:p>
    <w:p w14:paraId="556B8564" w14:textId="77777777" w:rsidR="00C664CD" w:rsidRDefault="00C664CD" w:rsidP="00C664CD">
      <w:pPr>
        <w:widowControl/>
        <w:suppressAutoHyphens/>
        <w:autoSpaceDE/>
        <w:autoSpaceDN/>
        <w:adjustRightInd/>
        <w:ind w:firstLine="567"/>
        <w:jc w:val="both"/>
        <w:rPr>
          <w:lang w:eastAsia="ar-SA"/>
        </w:rPr>
      </w:pPr>
    </w:p>
    <w:p w14:paraId="18E92EAA" w14:textId="77777777" w:rsidR="00C664CD" w:rsidRDefault="00C664CD" w:rsidP="00C664CD">
      <w:pPr>
        <w:widowControl/>
        <w:suppressAutoHyphens/>
        <w:autoSpaceDE/>
        <w:autoSpaceDN/>
        <w:adjustRightInd/>
        <w:ind w:firstLine="567"/>
        <w:jc w:val="both"/>
      </w:pPr>
    </w:p>
    <w:p w14:paraId="44AFE15C" w14:textId="77777777" w:rsidR="00724AE3" w:rsidRDefault="00724AE3" w:rsidP="00724AE3">
      <w:pPr>
        <w:contextualSpacing/>
      </w:pPr>
    </w:p>
    <w:p w14:paraId="2A6569B4" w14:textId="77777777" w:rsidR="006239EC" w:rsidRPr="006239EC" w:rsidRDefault="006239EC" w:rsidP="006239EC">
      <w:pPr>
        <w:contextualSpacing/>
        <w:jc w:val="center"/>
        <w:rPr>
          <w:b/>
          <w:lang w:eastAsia="en-US"/>
        </w:rPr>
      </w:pPr>
      <w:r w:rsidRPr="006239EC">
        <w:rPr>
          <w:b/>
          <w:lang w:eastAsia="en-US"/>
        </w:rPr>
        <w:lastRenderedPageBreak/>
        <w:t>АНАЛИЗВОСПИТАТЕЛЬНОЙ РАБОТЫ ЗА 2024/2025 УЧЕБНЫЙ ГОД</w:t>
      </w:r>
    </w:p>
    <w:p w14:paraId="0F94EBB8" w14:textId="77777777" w:rsidR="006239EC" w:rsidRPr="005C744A" w:rsidRDefault="006239EC" w:rsidP="006239EC">
      <w:pPr>
        <w:shd w:val="clear" w:color="auto" w:fill="FFFFFF"/>
        <w:contextualSpacing/>
        <w:jc w:val="both"/>
        <w:rPr>
          <w:color w:val="000000"/>
          <w:highlight w:val="yellow"/>
        </w:rPr>
      </w:pPr>
    </w:p>
    <w:p w14:paraId="5F23B6B4"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Воспитательная работа школы в 2024-2025 учебном году организована в соответствии с обновлённой Рабочей программой воспитания, с приоритетной задачей воспитания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а так же стратегией развития воспитания в Российской Федерации на период до 2025 года.</w:t>
      </w:r>
    </w:p>
    <w:p w14:paraId="7824EE74"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b/>
          <w:sz w:val="24"/>
          <w:szCs w:val="24"/>
        </w:rPr>
        <w:t>Цель</w:t>
      </w:r>
      <w:r w:rsidRPr="006239EC">
        <w:rPr>
          <w:rFonts w:ascii="Times New Roman" w:hAnsi="Times New Roman"/>
          <w:sz w:val="24"/>
          <w:szCs w:val="24"/>
        </w:rPr>
        <w:t xml:space="preserve"> воспитательной работы школы в 2024-2025 учебном году: создание условий для личностного развития школьников, проявляющееся в:  </w:t>
      </w:r>
    </w:p>
    <w:p w14:paraId="3BDCDAE4" w14:textId="77777777" w:rsidR="006239EC" w:rsidRPr="006239EC" w:rsidRDefault="006239EC" w:rsidP="006239EC">
      <w:pPr>
        <w:pStyle w:val="a8"/>
        <w:ind w:firstLine="709"/>
        <w:contextualSpacing/>
        <w:jc w:val="both"/>
        <w:rPr>
          <w:rFonts w:ascii="Times New Roman" w:hAnsi="Times New Roman"/>
          <w:sz w:val="24"/>
          <w:szCs w:val="24"/>
        </w:rPr>
      </w:pPr>
      <w:r w:rsidRPr="006239EC">
        <w:rPr>
          <w:rFonts w:ascii="Times New Roman" w:hAnsi="Times New Roman"/>
          <w:sz w:val="24"/>
          <w:szCs w:val="24"/>
        </w:rPr>
        <w:t>-развитие личности, создание условий для самоопределения и социализации на основе</w:t>
      </w:r>
      <w:r w:rsidRPr="006239EC">
        <w:rPr>
          <w:rFonts w:ascii="Times New Roman" w:hAnsi="Times New Roman"/>
          <w:sz w:val="24"/>
          <w:szCs w:val="24"/>
        </w:rPr>
        <w:sym w:font="Symbol" w:char="F02D"/>
      </w:r>
      <w:r w:rsidRPr="006239EC">
        <w:rPr>
          <w:rFonts w:ascii="Times New Roman" w:hAnsi="Times New Roman"/>
          <w:sz w:val="24"/>
          <w:szCs w:val="24"/>
        </w:rPr>
        <w:t xml:space="preserve">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22C63552" w14:textId="77777777" w:rsidR="006239EC" w:rsidRPr="006239EC" w:rsidRDefault="006239EC" w:rsidP="006239EC">
      <w:pPr>
        <w:pStyle w:val="a8"/>
        <w:ind w:firstLine="709"/>
        <w:contextualSpacing/>
        <w:jc w:val="both"/>
        <w:rPr>
          <w:rFonts w:ascii="Times New Roman" w:hAnsi="Times New Roman"/>
          <w:sz w:val="24"/>
          <w:szCs w:val="24"/>
        </w:rPr>
      </w:pPr>
      <w:r w:rsidRPr="006239EC">
        <w:rPr>
          <w:rFonts w:ascii="Times New Roman" w:hAnsi="Times New Roman"/>
          <w:sz w:val="24"/>
          <w:szCs w:val="24"/>
        </w:rPr>
        <w:t>-формирование у обучающихся чувства патриотизма, гражданственности, уважения к памяти</w:t>
      </w:r>
      <w:r w:rsidRPr="006239EC">
        <w:rPr>
          <w:rFonts w:ascii="Times New Roman" w:hAnsi="Times New Roman"/>
          <w:sz w:val="24"/>
          <w:szCs w:val="24"/>
        </w:rPr>
        <w:sym w:font="Symbol" w:char="F02D"/>
      </w:r>
      <w:r w:rsidRPr="006239EC">
        <w:rPr>
          <w:rFonts w:ascii="Times New Roman" w:hAnsi="Times New Roman"/>
          <w:sz w:val="24"/>
          <w:szCs w:val="24"/>
        </w:rPr>
        <w:t xml:space="preserve"> защитников Отечества и подвигам Героев Отечества, закону и правопорядку, человека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начальном общем образовании и основном общем образовании);  </w:t>
      </w:r>
    </w:p>
    <w:p w14:paraId="28F8521F"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-развитие личности, создание условий для самоопределения и социализации на основе</w:t>
      </w:r>
      <w:r w:rsidRPr="006239EC">
        <w:rPr>
          <w:rFonts w:ascii="Times New Roman" w:hAnsi="Times New Roman"/>
          <w:sz w:val="24"/>
          <w:szCs w:val="24"/>
        </w:rPr>
        <w:sym w:font="Symbol" w:char="F02D"/>
      </w:r>
      <w:r w:rsidRPr="006239EC">
        <w:rPr>
          <w:rFonts w:ascii="Times New Roman" w:hAnsi="Times New Roman"/>
          <w:sz w:val="24"/>
          <w:szCs w:val="24"/>
        </w:rPr>
        <w:t xml:space="preserve">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 (в среднем общем образовании). </w:t>
      </w:r>
    </w:p>
    <w:p w14:paraId="5973461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t>Для достижения цели школа ставила перед собой следующие задачи:</w:t>
      </w:r>
      <w:r w:rsidRPr="006239EC">
        <w:rPr>
          <w:rFonts w:ascii="Times New Roman" w:hAnsi="Times New Roman"/>
          <w:sz w:val="24"/>
          <w:szCs w:val="24"/>
        </w:rPr>
        <w:t xml:space="preserve"> </w:t>
      </w:r>
    </w:p>
    <w:p w14:paraId="3655414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7FB698A8"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формирование и развитие личностных отношений к этим нормам, ценностям, традициям (их освоение, принятие); </w:t>
      </w:r>
    </w:p>
    <w:p w14:paraId="1B0B710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20FACC2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достижение личностных результатов освоения общеобразовательных программ в соответствии с ФГОС (НОО, ООО, СОО). </w:t>
      </w:r>
    </w:p>
    <w:p w14:paraId="507745D1"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 xml:space="preserve">Процесс воспитания в образовательной организации основывался на следующих принципах взаимодействия педагогов и школьников:  </w:t>
      </w:r>
    </w:p>
    <w:p w14:paraId="0ABE459C"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-неукоснительное соблюдение законности и прав семьи и ребенка, соблюдения</w:t>
      </w:r>
      <w:r w:rsidRPr="006239EC">
        <w:rPr>
          <w:rFonts w:ascii="Times New Roman" w:hAnsi="Times New Roman"/>
          <w:sz w:val="24"/>
          <w:szCs w:val="24"/>
        </w:rPr>
        <w:sym w:font="Symbol" w:char="F02D"/>
      </w:r>
      <w:r w:rsidRPr="006239EC">
        <w:rPr>
          <w:rFonts w:ascii="Times New Roman" w:hAnsi="Times New Roman"/>
          <w:sz w:val="24"/>
          <w:szCs w:val="24"/>
        </w:rPr>
        <w:t xml:space="preserve"> конфиденциальности информации о ребенке и семье, приоритета безопасности ребенка при нахождении в образовательной организации;  </w:t>
      </w:r>
    </w:p>
    <w:p w14:paraId="40812D9D"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-ориентир на создание в образовательной организации психологически комфортной среды</w:t>
      </w:r>
      <w:r w:rsidRPr="006239EC">
        <w:rPr>
          <w:rFonts w:ascii="Times New Roman" w:hAnsi="Times New Roman"/>
          <w:sz w:val="24"/>
          <w:szCs w:val="24"/>
        </w:rPr>
        <w:sym w:font="Symbol" w:char="F02D"/>
      </w:r>
      <w:r w:rsidRPr="006239EC">
        <w:rPr>
          <w:rFonts w:ascii="Times New Roman" w:hAnsi="Times New Roman"/>
          <w:sz w:val="24"/>
          <w:szCs w:val="24"/>
        </w:rPr>
        <w:t xml:space="preserve"> для каждого ребенка и взрослого, без которой невозможно конструктивное взаимодействие школьников и педагогов;  </w:t>
      </w:r>
    </w:p>
    <w:p w14:paraId="36BFC5DD"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-реализация процесса воспитания главным образом через создание в школе детско-взрослых</w:t>
      </w:r>
      <w:r w:rsidRPr="006239EC">
        <w:rPr>
          <w:rFonts w:ascii="Times New Roman" w:hAnsi="Times New Roman"/>
          <w:sz w:val="24"/>
          <w:szCs w:val="24"/>
        </w:rPr>
        <w:sym w:font="Symbol" w:char="F02D"/>
      </w:r>
      <w:r w:rsidRPr="006239EC">
        <w:rPr>
          <w:rFonts w:ascii="Times New Roman" w:hAnsi="Times New Roman"/>
          <w:sz w:val="24"/>
          <w:szCs w:val="24"/>
        </w:rPr>
        <w:t xml:space="preserve">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14:paraId="7616835A"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lastRenderedPageBreak/>
        <w:t>-организация основных совместных дел школьников и педагогов как предмета совместной</w:t>
      </w:r>
      <w:r w:rsidRPr="006239EC">
        <w:rPr>
          <w:rFonts w:ascii="Times New Roman" w:hAnsi="Times New Roman"/>
          <w:sz w:val="24"/>
          <w:szCs w:val="24"/>
        </w:rPr>
        <w:sym w:font="Symbol" w:char="F02D"/>
      </w:r>
      <w:r w:rsidRPr="006239EC">
        <w:rPr>
          <w:rFonts w:ascii="Times New Roman" w:hAnsi="Times New Roman"/>
          <w:sz w:val="24"/>
          <w:szCs w:val="24"/>
        </w:rPr>
        <w:t xml:space="preserve"> заботы и взрослых, и детей;  </w:t>
      </w:r>
    </w:p>
    <w:p w14:paraId="58BA0C41"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-системность, целесообразность и не шаблонность воспитания как условия его</w:t>
      </w:r>
      <w:r w:rsidRPr="006239EC">
        <w:rPr>
          <w:rFonts w:ascii="Times New Roman" w:hAnsi="Times New Roman"/>
          <w:sz w:val="24"/>
          <w:szCs w:val="24"/>
        </w:rPr>
        <w:sym w:font="Symbol" w:char="F02D"/>
      </w:r>
      <w:r w:rsidRPr="006239EC">
        <w:rPr>
          <w:rFonts w:ascii="Times New Roman" w:hAnsi="Times New Roman"/>
          <w:sz w:val="24"/>
          <w:szCs w:val="24"/>
        </w:rPr>
        <w:t xml:space="preserve"> эффективности. </w:t>
      </w:r>
    </w:p>
    <w:p w14:paraId="7474FD7D" w14:textId="77777777" w:rsidR="006239EC" w:rsidRPr="006239EC" w:rsidRDefault="006239EC" w:rsidP="006239EC">
      <w:pPr>
        <w:pStyle w:val="a8"/>
        <w:ind w:firstLine="708"/>
        <w:contextualSpacing/>
        <w:jc w:val="both"/>
        <w:rPr>
          <w:rFonts w:ascii="Times New Roman" w:hAnsi="Times New Roman"/>
          <w:sz w:val="24"/>
          <w:szCs w:val="24"/>
        </w:rPr>
      </w:pPr>
      <w:r w:rsidRPr="006239EC">
        <w:rPr>
          <w:rFonts w:ascii="Times New Roman" w:hAnsi="Times New Roman"/>
          <w:sz w:val="24"/>
          <w:szCs w:val="24"/>
        </w:rPr>
        <w:t xml:space="preserve">В основе воспитательной системы школы лежит единство учебной и воспитательной деятельности образовательной организации по основным направлениям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472DA97C" w14:textId="77777777" w:rsidR="006239EC" w:rsidRPr="006239EC" w:rsidRDefault="006239EC" w:rsidP="006239EC">
      <w:r w:rsidRPr="006239EC">
        <w:sym w:font="Symbol" w:char="F02D"/>
      </w:r>
      <w:r w:rsidRPr="006239EC">
        <w:t>гражданского воспитания;</w:t>
      </w:r>
    </w:p>
    <w:p w14:paraId="3DCBC44D" w14:textId="77777777" w:rsidR="006239EC" w:rsidRPr="006239EC" w:rsidRDefault="006239EC" w:rsidP="006239EC">
      <w:r w:rsidRPr="006239EC">
        <w:sym w:font="Symbol" w:char="F02D"/>
      </w:r>
      <w:r w:rsidRPr="006239EC">
        <w:t xml:space="preserve">  патриотического воспитания;</w:t>
      </w:r>
    </w:p>
    <w:p w14:paraId="4D369809" w14:textId="77777777" w:rsidR="006239EC" w:rsidRPr="006239EC" w:rsidRDefault="006239EC" w:rsidP="006239EC">
      <w:r w:rsidRPr="006239EC">
        <w:sym w:font="Symbol" w:char="F02D"/>
      </w:r>
      <w:r w:rsidRPr="006239EC">
        <w:t xml:space="preserve">  духовно-нравственного воспитания;</w:t>
      </w:r>
    </w:p>
    <w:p w14:paraId="427377D9" w14:textId="77777777" w:rsidR="006239EC" w:rsidRPr="006239EC" w:rsidRDefault="006239EC" w:rsidP="006239EC">
      <w:r w:rsidRPr="006239EC">
        <w:sym w:font="Symbol" w:char="F02D"/>
      </w:r>
      <w:r w:rsidRPr="006239EC">
        <w:t xml:space="preserve">  эстетического воспитания;</w:t>
      </w:r>
    </w:p>
    <w:p w14:paraId="62C98CDB" w14:textId="77777777" w:rsidR="006239EC" w:rsidRPr="006239EC" w:rsidRDefault="006239EC" w:rsidP="006239EC">
      <w:r w:rsidRPr="006239EC">
        <w:sym w:font="Symbol" w:char="F02D"/>
      </w:r>
      <w:r w:rsidRPr="006239EC">
        <w:t xml:space="preserve">  физического воспитания;</w:t>
      </w:r>
    </w:p>
    <w:p w14:paraId="692DA345" w14:textId="77777777" w:rsidR="006239EC" w:rsidRPr="006239EC" w:rsidRDefault="006239EC" w:rsidP="006239EC">
      <w:r w:rsidRPr="006239EC">
        <w:sym w:font="Symbol" w:char="F02D"/>
      </w:r>
      <w:r w:rsidRPr="006239EC">
        <w:t xml:space="preserve">  трудового воспитания;</w:t>
      </w:r>
    </w:p>
    <w:p w14:paraId="16DD759F" w14:textId="77777777" w:rsidR="006239EC" w:rsidRPr="006239EC" w:rsidRDefault="006239EC" w:rsidP="006239EC">
      <w:r w:rsidRPr="006239EC">
        <w:sym w:font="Symbol" w:char="F02D"/>
      </w:r>
      <w:r w:rsidRPr="006239EC">
        <w:t xml:space="preserve">  экологического воспитания;</w:t>
      </w:r>
    </w:p>
    <w:p w14:paraId="48F60949" w14:textId="77777777" w:rsidR="006239EC" w:rsidRPr="006239EC" w:rsidRDefault="006239EC" w:rsidP="006239EC">
      <w:r w:rsidRPr="006239EC">
        <w:sym w:font="Symbol" w:char="F02D"/>
      </w:r>
      <w:r w:rsidRPr="006239EC">
        <w:t xml:space="preserve">  ценностей научного познания.</w:t>
      </w:r>
    </w:p>
    <w:p w14:paraId="21CF1C06" w14:textId="77777777" w:rsidR="006239EC" w:rsidRPr="006239EC" w:rsidRDefault="006239EC" w:rsidP="006239EC">
      <w:pPr>
        <w:ind w:firstLine="708"/>
        <w:jc w:val="both"/>
      </w:pPr>
      <w:r w:rsidRPr="006239EC">
        <w:t xml:space="preserve">Данные направления воспитательной работы реализовывались через соответствующие модули: «Классное руководство», </w:t>
      </w:r>
      <w:r w:rsidRPr="006239EC">
        <w:rPr>
          <w:rFonts w:eastAsia="Calibri"/>
        </w:rPr>
        <w:t xml:space="preserve">«Урочная деятельность », </w:t>
      </w:r>
      <w:r w:rsidRPr="006239EC">
        <w:t xml:space="preserve">«Внеурочная деятельность», «Взаимодействие с родителями (законными представителями)», «Самоуправление», «Профориентация», «Основные школьные дела», «Внешкольные  мероприятия», «Профилактика и безопасность», «Организация предметно-пространственной среды», «Социальное партнерство», </w:t>
      </w:r>
      <w:r w:rsidRPr="006239EC">
        <w:rPr>
          <w:rStyle w:val="fontstyle01"/>
        </w:rPr>
        <w:t>«Творческие объединения дополнительного образования</w:t>
      </w:r>
      <w:r w:rsidRPr="006239EC">
        <w:rPr>
          <w:rStyle w:val="fontstyle01"/>
          <w:sz w:val="24"/>
          <w:szCs w:val="24"/>
        </w:rPr>
        <w:t>»</w:t>
      </w:r>
      <w:r w:rsidRPr="006239EC">
        <w:t>,</w:t>
      </w:r>
      <w:r w:rsidRPr="006239EC">
        <w:rPr>
          <w:iCs/>
          <w:color w:val="000000"/>
          <w:w w:val="0"/>
        </w:rPr>
        <w:t xml:space="preserve"> «Детские общественные объединения».</w:t>
      </w:r>
    </w:p>
    <w:p w14:paraId="2172D83D" w14:textId="77777777" w:rsidR="006239EC" w:rsidRPr="006239EC" w:rsidRDefault="006239EC" w:rsidP="006239EC">
      <w:pPr>
        <w:pStyle w:val="a8"/>
        <w:contextualSpacing/>
        <w:jc w:val="center"/>
        <w:rPr>
          <w:rFonts w:ascii="Times New Roman" w:hAnsi="Times New Roman"/>
          <w:b/>
          <w:sz w:val="24"/>
          <w:szCs w:val="24"/>
        </w:rPr>
      </w:pPr>
    </w:p>
    <w:p w14:paraId="4DDE6FA1" w14:textId="77777777" w:rsidR="006239EC" w:rsidRPr="006239EC" w:rsidRDefault="006239EC" w:rsidP="006239EC">
      <w:pPr>
        <w:pStyle w:val="a8"/>
        <w:contextualSpacing/>
        <w:jc w:val="center"/>
        <w:rPr>
          <w:rFonts w:ascii="Times New Roman" w:hAnsi="Times New Roman"/>
          <w:b/>
          <w:sz w:val="24"/>
          <w:szCs w:val="24"/>
        </w:rPr>
      </w:pPr>
      <w:r w:rsidRPr="006239EC">
        <w:rPr>
          <w:rFonts w:ascii="Times New Roman" w:hAnsi="Times New Roman"/>
          <w:b/>
          <w:sz w:val="24"/>
          <w:szCs w:val="24"/>
        </w:rPr>
        <w:t>Модуль «Основные школьные дела».</w:t>
      </w:r>
    </w:p>
    <w:p w14:paraId="696D5AA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Основные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принимали участие большая часть школьников. 22 ноября 2023 года Президент РФ подписал указ об объявлении 2024 года - Годом семьи. На основании чего общеобразовательным учреждением был разработан план мероприятий на 1 полугодие 2024-2025 учебного года. 2025 год, согласно указу Президента РФ от 16.01.2025 № 28, объявлен Годом защитника Отечества и 80-летия Великой Победы. На основании данного указа в календарный план школы внесены тематические мероприятия. Традиционными стало проведение таких мероприятий: Первый звонок, Дни здоровья, День солидарности в борьбе с терроризмом, День Учителя, Международный День пожилых людей, День Матери, День народного единства, День Неизвестного солдата, Новый год, День полного освобождения Ленинграда от фашистской блокады, День Защитника Отечества, Международный женский день, День Космонавтики, День Победы, День защиты детей, День России. Данный модуль реализовывался такими формами работы, как: торжественные линейки, акции, конкурсы, классные часы, Уроки мужества, викторины, спортивные программы. В течение года были проведены следующие мероприятия, имеющие большой воспитательный потенциал: акции  «Говорите мамам нежные слова», «Вам, дорогие учителя!», «Мы голосуем за мир» и другие. В рамках празднования 80-й годовщины Победы в Великой Отечественной войне были проведены наиболее значимые и яркие мероприятия: Уроки Мужества: - «День снятия блокады Ленинграда»; - «Памяти жертв Холокоста и воинов Красной Армии»; - «Сталинград. 200 дней мужества и стойкости»; - «Ради мира на земле. Международный День освобождения узников </w:t>
      </w:r>
      <w:r w:rsidRPr="006239EC">
        <w:rPr>
          <w:rFonts w:ascii="Times New Roman" w:hAnsi="Times New Roman"/>
          <w:sz w:val="24"/>
          <w:szCs w:val="24"/>
        </w:rPr>
        <w:lastRenderedPageBreak/>
        <w:t>фашистских лагерей». Акции: - Всероссийская акция «Блокадный хлеб»; - Всероссийская акция «Вахта Памяти»; - акция «Георгиевская ленточка» - акция «Бессмертный полк»; - акция «Свеча Памяти»; - акция «Окна Победы». Также, проводились  экскурсии в школьный  музей. Вывод все запланированные мероприятия календарного плана школы выполнены. Участие обучающихся составило 100%.</w:t>
      </w:r>
    </w:p>
    <w:p w14:paraId="233C0A2B" w14:textId="77777777" w:rsidR="006239EC" w:rsidRPr="006239EC" w:rsidRDefault="006239EC" w:rsidP="006239EC">
      <w:pPr>
        <w:pStyle w:val="a8"/>
        <w:contextualSpacing/>
        <w:jc w:val="both"/>
        <w:rPr>
          <w:rFonts w:ascii="Times New Roman" w:hAnsi="Times New Roman"/>
          <w:sz w:val="24"/>
          <w:szCs w:val="24"/>
        </w:rPr>
      </w:pPr>
    </w:p>
    <w:p w14:paraId="515EE85D" w14:textId="77777777" w:rsidR="006239EC" w:rsidRPr="006239EC" w:rsidRDefault="006239EC" w:rsidP="006239EC">
      <w:pPr>
        <w:pStyle w:val="a8"/>
        <w:contextualSpacing/>
        <w:jc w:val="both"/>
        <w:rPr>
          <w:rFonts w:ascii="Times New Roman" w:hAnsi="Times New Roman"/>
          <w:sz w:val="24"/>
          <w:szCs w:val="24"/>
        </w:rPr>
      </w:pPr>
    </w:p>
    <w:p w14:paraId="41052255" w14:textId="77777777" w:rsidR="006239EC" w:rsidRPr="006239EC" w:rsidRDefault="006239EC" w:rsidP="006239EC">
      <w:pPr>
        <w:pStyle w:val="a4"/>
        <w:ind w:left="0"/>
        <w:jc w:val="center"/>
        <w:rPr>
          <w:rFonts w:eastAsia="Calibri"/>
          <w:b/>
        </w:rPr>
      </w:pPr>
      <w:r w:rsidRPr="006239EC">
        <w:rPr>
          <w:rFonts w:eastAsia="Calibri"/>
          <w:b/>
        </w:rPr>
        <w:t>Модуль «Урочная деятельность»</w:t>
      </w:r>
    </w:p>
    <w:p w14:paraId="7D02FBF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 При посещении уроков было выявлено, что большая часть педагогов использует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обеспечивает привлечение внимания обучающихся к ценностному аспекту  изучаемых на уроках предметов, явлений и событий.</w:t>
      </w:r>
    </w:p>
    <w:p w14:paraId="7688C11D" w14:textId="77777777" w:rsidR="006239EC" w:rsidRPr="006239EC" w:rsidRDefault="006239EC" w:rsidP="006239EC">
      <w:pPr>
        <w:pStyle w:val="a8"/>
        <w:ind w:firstLine="567"/>
        <w:contextualSpacing/>
        <w:jc w:val="both"/>
        <w:rPr>
          <w:rFonts w:ascii="Times New Roman" w:hAnsi="Times New Roman"/>
          <w:b/>
          <w:sz w:val="24"/>
          <w:szCs w:val="24"/>
        </w:rPr>
      </w:pPr>
      <w:r w:rsidRPr="006239EC">
        <w:rPr>
          <w:rFonts w:ascii="Times New Roman" w:hAnsi="Times New Roman"/>
          <w:b/>
          <w:sz w:val="24"/>
          <w:szCs w:val="24"/>
        </w:rPr>
        <w:t>Выводы:</w:t>
      </w:r>
    </w:p>
    <w:p w14:paraId="776570F0"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1. Уровень реализации воспитательного потенциала школьных уроков средний.</w:t>
      </w:r>
    </w:p>
    <w:p w14:paraId="09AAADB0"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2. Не все предметники понимают свою роль в реализации рабочей программы воспитания.</w:t>
      </w:r>
    </w:p>
    <w:p w14:paraId="73D5EE35" w14:textId="77777777" w:rsidR="006239EC" w:rsidRPr="006239EC" w:rsidRDefault="006239EC" w:rsidP="006239EC">
      <w:pPr>
        <w:pStyle w:val="a8"/>
        <w:contextualSpacing/>
        <w:jc w:val="both"/>
        <w:rPr>
          <w:rFonts w:ascii="Times New Roman" w:hAnsi="Times New Roman"/>
          <w:sz w:val="24"/>
          <w:szCs w:val="24"/>
        </w:rPr>
      </w:pPr>
    </w:p>
    <w:p w14:paraId="71206D13" w14:textId="77777777" w:rsidR="006239EC" w:rsidRPr="006239EC" w:rsidRDefault="006239EC" w:rsidP="006239EC">
      <w:pPr>
        <w:pStyle w:val="a8"/>
        <w:ind w:firstLine="567"/>
        <w:contextualSpacing/>
        <w:jc w:val="both"/>
        <w:rPr>
          <w:rFonts w:ascii="Times New Roman" w:hAnsi="Times New Roman"/>
          <w:b/>
          <w:sz w:val="24"/>
          <w:szCs w:val="24"/>
        </w:rPr>
      </w:pPr>
      <w:r w:rsidRPr="006239EC">
        <w:rPr>
          <w:rFonts w:ascii="Times New Roman" w:hAnsi="Times New Roman"/>
          <w:b/>
          <w:sz w:val="24"/>
          <w:szCs w:val="24"/>
        </w:rPr>
        <w:t>Рекомендации:</w:t>
      </w:r>
    </w:p>
    <w:p w14:paraId="04055BA1"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1 Учителям-предметникам при проведении уроков и взаимодействии с обучающимися:</w:t>
      </w:r>
    </w:p>
    <w:p w14:paraId="5C98EE5A"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 использовать методы и приемы, направленные на формирование интереса обучающихся к предмету;</w:t>
      </w:r>
    </w:p>
    <w:p w14:paraId="71FCDBBE"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 использовать игры, дискуссии и другие парные или групповые формы работы;</w:t>
      </w:r>
    </w:p>
    <w:p w14:paraId="0C86FB31"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 побуждать задумываться обучающихся о ценностях, нравственных вопросах, жизненных проблемах.</w:t>
      </w:r>
    </w:p>
    <w:p w14:paraId="315F4152" w14:textId="77777777" w:rsidR="006239EC" w:rsidRPr="006239EC" w:rsidRDefault="006239EC" w:rsidP="006239EC">
      <w:pPr>
        <w:pStyle w:val="a8"/>
        <w:contextualSpacing/>
        <w:jc w:val="both"/>
        <w:rPr>
          <w:rFonts w:ascii="Times New Roman" w:hAnsi="Times New Roman"/>
          <w:sz w:val="24"/>
          <w:szCs w:val="24"/>
        </w:rPr>
      </w:pPr>
      <w:r w:rsidRPr="006239EC">
        <w:rPr>
          <w:rFonts w:ascii="Times New Roman" w:hAnsi="Times New Roman"/>
          <w:sz w:val="24"/>
          <w:szCs w:val="24"/>
        </w:rPr>
        <w:t xml:space="preserve">2 Организовать сопровождение учителей-предметников в части </w:t>
      </w:r>
      <w:proofErr w:type="gramStart"/>
      <w:r w:rsidRPr="006239EC">
        <w:rPr>
          <w:rFonts w:ascii="Times New Roman" w:hAnsi="Times New Roman"/>
          <w:sz w:val="24"/>
          <w:szCs w:val="24"/>
        </w:rPr>
        <w:t>усиления  воспитательного</w:t>
      </w:r>
      <w:proofErr w:type="gramEnd"/>
      <w:r w:rsidRPr="006239EC">
        <w:rPr>
          <w:rFonts w:ascii="Times New Roman" w:hAnsi="Times New Roman"/>
          <w:sz w:val="24"/>
          <w:szCs w:val="24"/>
        </w:rPr>
        <w:t xml:space="preserve"> потенциала урока: консультации, посещение уроков.</w:t>
      </w:r>
    </w:p>
    <w:p w14:paraId="2E59BB4F" w14:textId="77777777" w:rsidR="006239EC" w:rsidRPr="006239EC" w:rsidRDefault="006239EC" w:rsidP="006239EC">
      <w:pPr>
        <w:pStyle w:val="a8"/>
        <w:contextualSpacing/>
        <w:rPr>
          <w:rFonts w:ascii="Times New Roman" w:eastAsia="Calibri" w:hAnsi="Times New Roman"/>
          <w:b/>
          <w:sz w:val="24"/>
          <w:szCs w:val="24"/>
        </w:rPr>
      </w:pPr>
    </w:p>
    <w:p w14:paraId="43739B58" w14:textId="77777777" w:rsidR="006239EC" w:rsidRPr="006239EC" w:rsidRDefault="006239EC" w:rsidP="006239EC">
      <w:pPr>
        <w:pStyle w:val="a8"/>
        <w:contextualSpacing/>
        <w:jc w:val="center"/>
        <w:rPr>
          <w:rFonts w:ascii="Times New Roman" w:hAnsi="Times New Roman"/>
          <w:b/>
          <w:sz w:val="24"/>
          <w:szCs w:val="24"/>
        </w:rPr>
      </w:pPr>
      <w:r w:rsidRPr="006239EC">
        <w:rPr>
          <w:rFonts w:ascii="Times New Roman" w:hAnsi="Times New Roman"/>
          <w:b/>
          <w:sz w:val="24"/>
          <w:szCs w:val="24"/>
        </w:rPr>
        <w:t>Модуль «Классное руководство»</w:t>
      </w:r>
    </w:p>
    <w:p w14:paraId="451B4A0C" w14:textId="77777777" w:rsidR="006239EC" w:rsidRPr="006239EC" w:rsidRDefault="006239EC" w:rsidP="006239EC">
      <w:pPr>
        <w:pStyle w:val="a8"/>
        <w:ind w:firstLine="567"/>
        <w:contextualSpacing/>
        <w:jc w:val="both"/>
        <w:rPr>
          <w:rFonts w:ascii="Times New Roman" w:hAnsi="Times New Roman"/>
          <w:b/>
          <w:sz w:val="24"/>
          <w:szCs w:val="24"/>
        </w:rPr>
      </w:pPr>
      <w:r w:rsidRPr="006239EC">
        <w:rPr>
          <w:rFonts w:ascii="Times New Roman" w:hAnsi="Times New Roman"/>
          <w:b/>
          <w:sz w:val="24"/>
          <w:szCs w:val="24"/>
        </w:rPr>
        <w:t>Классное руководство в 2024-2025 учебном году осуществляли 11 классных</w:t>
      </w:r>
    </w:p>
    <w:p w14:paraId="42F48859" w14:textId="77777777" w:rsidR="006239EC" w:rsidRPr="006239EC" w:rsidRDefault="006239EC" w:rsidP="006239EC">
      <w:pPr>
        <w:pStyle w:val="a8"/>
        <w:ind w:firstLine="567"/>
        <w:contextualSpacing/>
        <w:jc w:val="both"/>
        <w:rPr>
          <w:rFonts w:ascii="Times New Roman" w:hAnsi="Times New Roman"/>
          <w:b/>
          <w:sz w:val="24"/>
          <w:szCs w:val="24"/>
        </w:rPr>
      </w:pPr>
      <w:r w:rsidRPr="006239EC">
        <w:rPr>
          <w:rFonts w:ascii="Times New Roman" w:hAnsi="Times New Roman"/>
          <w:b/>
          <w:sz w:val="24"/>
          <w:szCs w:val="24"/>
        </w:rPr>
        <w:t>руководителей, деятельность которых регламентируется должностной инструкцией</w:t>
      </w:r>
    </w:p>
    <w:p w14:paraId="3A1F9DF1" w14:textId="77777777" w:rsidR="006239EC" w:rsidRPr="006239EC" w:rsidRDefault="006239EC" w:rsidP="006239EC">
      <w:pPr>
        <w:pStyle w:val="a8"/>
        <w:ind w:firstLine="567"/>
        <w:contextualSpacing/>
        <w:jc w:val="both"/>
        <w:rPr>
          <w:rFonts w:ascii="Times New Roman" w:hAnsi="Times New Roman"/>
          <w:b/>
          <w:sz w:val="24"/>
          <w:szCs w:val="24"/>
        </w:rPr>
      </w:pPr>
      <w:r w:rsidRPr="006239EC">
        <w:rPr>
          <w:rFonts w:ascii="Times New Roman" w:hAnsi="Times New Roman"/>
          <w:b/>
          <w:sz w:val="24"/>
          <w:szCs w:val="24"/>
        </w:rPr>
        <w:t xml:space="preserve">классного руководителя. </w:t>
      </w:r>
      <w:r w:rsidRPr="006239EC">
        <w:rPr>
          <w:rFonts w:ascii="Times New Roman" w:hAnsi="Times New Roman"/>
          <w:sz w:val="24"/>
          <w:szCs w:val="24"/>
        </w:rPr>
        <w:t>Основной документ, на основании которого осуществляется воспитательная работа</w:t>
      </w:r>
      <w:r w:rsidRPr="006239EC">
        <w:rPr>
          <w:rFonts w:ascii="Times New Roman" w:hAnsi="Times New Roman"/>
          <w:b/>
          <w:sz w:val="24"/>
          <w:szCs w:val="24"/>
        </w:rPr>
        <w:t xml:space="preserve"> </w:t>
      </w:r>
      <w:r w:rsidRPr="006239EC">
        <w:rPr>
          <w:rFonts w:ascii="Times New Roman" w:hAnsi="Times New Roman"/>
          <w:sz w:val="24"/>
          <w:szCs w:val="24"/>
        </w:rPr>
        <w:t>классного руководителя с классным коллективом – план воспитательной работы.</w:t>
      </w:r>
      <w:r w:rsidRPr="006239EC">
        <w:rPr>
          <w:rFonts w:ascii="Times New Roman" w:hAnsi="Times New Roman"/>
          <w:b/>
          <w:sz w:val="24"/>
          <w:szCs w:val="24"/>
        </w:rPr>
        <w:t xml:space="preserve"> </w:t>
      </w:r>
      <w:r w:rsidRPr="006239EC">
        <w:rPr>
          <w:rFonts w:ascii="Times New Roman" w:hAnsi="Times New Roman"/>
          <w:sz w:val="24"/>
          <w:szCs w:val="24"/>
        </w:rPr>
        <w:t>Реализация воспитательного потенциала классного руководства как деятельности,</w:t>
      </w:r>
      <w:r w:rsidRPr="006239EC">
        <w:rPr>
          <w:rFonts w:ascii="Times New Roman" w:hAnsi="Times New Roman"/>
          <w:b/>
          <w:sz w:val="24"/>
          <w:szCs w:val="24"/>
        </w:rPr>
        <w:t xml:space="preserve"> </w:t>
      </w:r>
      <w:r w:rsidRPr="006239EC">
        <w:rPr>
          <w:rFonts w:ascii="Times New Roman" w:hAnsi="Times New Roman"/>
          <w:sz w:val="24"/>
          <w:szCs w:val="24"/>
        </w:rPr>
        <w:t>направленной на решение задач воспитания и социализации обучающихся,</w:t>
      </w:r>
      <w:r w:rsidRPr="006239EC">
        <w:rPr>
          <w:rFonts w:ascii="Times New Roman" w:hAnsi="Times New Roman"/>
          <w:b/>
          <w:sz w:val="24"/>
          <w:szCs w:val="24"/>
        </w:rPr>
        <w:t xml:space="preserve"> </w:t>
      </w:r>
      <w:r w:rsidRPr="006239EC">
        <w:rPr>
          <w:rFonts w:ascii="Times New Roman" w:hAnsi="Times New Roman"/>
          <w:sz w:val="24"/>
          <w:szCs w:val="24"/>
        </w:rPr>
        <w:t>предусматривала:</w:t>
      </w:r>
    </w:p>
    <w:p w14:paraId="69FAF7B2"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планирование и проведение классных часов/мероприятий не реже 1 раза в неделю;</w:t>
      </w:r>
    </w:p>
    <w:p w14:paraId="5BFD5D0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еженедельное проведение занятий курсов внеурочной деятельности</w:t>
      </w:r>
    </w:p>
    <w:p w14:paraId="21E5B41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«Разговоры о важном» (1-11 классы), «Россия – мои горизонты» (6-11 классы);</w:t>
      </w:r>
    </w:p>
    <w:p w14:paraId="043A060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инициирование и поддержку участия класса в школьных делах;</w:t>
      </w:r>
    </w:p>
    <w:p w14:paraId="4106458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организацию интересных и полезных для личностного развития обучающихся совместных дел;</w:t>
      </w:r>
    </w:p>
    <w:p w14:paraId="28A6707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сплочение коллектива через организацию различных мероприятий;</w:t>
      </w:r>
    </w:p>
    <w:p w14:paraId="1434401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ознакомление и контроль соблюдения Правил внутреннего распорядка</w:t>
      </w:r>
    </w:p>
    <w:p w14:paraId="338BB688"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обучающихся;</w:t>
      </w:r>
    </w:p>
    <w:p w14:paraId="11E642C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изучение особенностей личностного развития обучающихся;</w:t>
      </w:r>
    </w:p>
    <w:p w14:paraId="499C3E5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доверительное общение и поддержку обучающихся в решении различных</w:t>
      </w:r>
    </w:p>
    <w:p w14:paraId="0A110B2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проблем;</w:t>
      </w:r>
    </w:p>
    <w:p w14:paraId="4AE5350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консультации с учителями-предметниками;</w:t>
      </w:r>
    </w:p>
    <w:p w14:paraId="562F216F"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lastRenderedPageBreak/>
        <w:t>− организацию работы с родителями (законными представителями)  обучающихся: проведение родительских собраний (не реже 1 раза в четверть),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w:t>
      </w:r>
    </w:p>
    <w:p w14:paraId="6922706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w:t>
      </w:r>
    </w:p>
    <w:p w14:paraId="693EC10F"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уровне школы методическими рекомендациями и включает:</w:t>
      </w:r>
    </w:p>
    <w:p w14:paraId="27814BA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анализ воспитательной работы за 2023-2024 учебный год;</w:t>
      </w:r>
    </w:p>
    <w:p w14:paraId="263FC1B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цель и задачи, направленные на решение обозначенной проблемы;</w:t>
      </w:r>
    </w:p>
    <w:p w14:paraId="76F6B1D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план мероприятий по заданным направлениям воспитательной деятельности.</w:t>
      </w:r>
    </w:p>
    <w:p w14:paraId="711064D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Хочется выделить наиболее активных классных руководителей: Мельянцова О.А.(1 кл), </w:t>
      </w:r>
    </w:p>
    <w:p w14:paraId="1CF92B5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Холодюк Е.Н. (3кл),  Сейтаптиева В.Ю.(4кл),  Астанина А.А. (5кл),  Цапекно Ю.Л.(7кл), Верниенко Е.А. (8кл), Трофимчук Г.И. (9кл), Костина О.В.(10 кл).</w:t>
      </w:r>
    </w:p>
    <w:p w14:paraId="1E00EBCC"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Классными руководителями оформлены социальные паспорта классов. Проведена работа с личными делами учащихся. Оказана помощь в организации питания учащихся.</w:t>
      </w:r>
    </w:p>
    <w:p w14:paraId="2462AB41"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Постоянно проводится заполнение электронного классного журнала.</w:t>
      </w:r>
    </w:p>
    <w:p w14:paraId="7850B4A7"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Контролируется дежурство учащихся по классу и школе. Организовывается индивидуальная работа с учащимися, в том числе имеющими трудности в обучении и воспитании.</w:t>
      </w:r>
    </w:p>
    <w:p w14:paraId="4B2F54E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Контролируются отсутствующие на занятиях и опоздавшие учащиеся, выясняются причины их отсутствия или опоздания, проводится профилактическая работа по предупреждению опозданий и не посещаемости учебных занятий</w:t>
      </w:r>
    </w:p>
    <w:p w14:paraId="71D984B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Проведена работа классного руководителя, направленная на оказание помощи учащимся:</w:t>
      </w:r>
    </w:p>
    <w:p w14:paraId="40C5A6BE"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-Проводились беседы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799A927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-Привлечение учителей к участию в родительском собрании класса для объединения усилий в деле обучения и воспитания  детей</w:t>
      </w:r>
    </w:p>
    <w:p w14:paraId="39F228C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-Проводилась индивидуальная работа по повышению успеваемости учащихся. </w:t>
      </w:r>
    </w:p>
    <w:p w14:paraId="1A13988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Всеми классными руководителями ведутся дневники индивидуальной работы с</w:t>
      </w:r>
    </w:p>
    <w:p w14:paraId="7CCFA0B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учащимися, имеются планы воспитательной работы, папки классных руководителей в соответствии с требованиями, ведут систематическую работу с учащимися и их родителями. </w:t>
      </w:r>
    </w:p>
    <w:p w14:paraId="4455DB0F"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Подготовлены и проведены классные часы по темам:</w:t>
      </w:r>
    </w:p>
    <w:p w14:paraId="2CC1A00C"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День знаний Первый урок – «Моя история»; беседа - день окончания Второй мировой войны;классный час «Боль Беслана», посвященный Дню солидарности в борьбе с терроризмом; Международный день распространения грамотности ; «Бессмертен ты, Великий Петр!"-классный час; "Чти и уважай человека пожилого возраста"- беседа;  классный час«День отца»; беседа «Беречь энергию – беречь природу»; беседа о питьевом режиме; единый урок по формированию правовых знаний «Закон и коррупция»; классный час, посвященный Дню добровольца; линейка посвящённая памяти Героев Отечества; классный час «Конституция - основной закон государства»</w:t>
      </w:r>
    </w:p>
    <w:p w14:paraId="1B25BEC8" w14:textId="77777777" w:rsidR="006239EC" w:rsidRPr="006239EC" w:rsidRDefault="006239EC" w:rsidP="006239EC">
      <w:pPr>
        <w:pStyle w:val="a8"/>
        <w:ind w:firstLine="567"/>
        <w:contextualSpacing/>
        <w:jc w:val="both"/>
        <w:rPr>
          <w:rFonts w:ascii="Times New Roman" w:hAnsi="Times New Roman"/>
          <w:sz w:val="24"/>
          <w:szCs w:val="24"/>
        </w:rPr>
      </w:pPr>
      <w:proofErr w:type="gramStart"/>
      <w:r w:rsidRPr="006239EC">
        <w:rPr>
          <w:rFonts w:ascii="Times New Roman" w:hAnsi="Times New Roman"/>
          <w:sz w:val="24"/>
          <w:szCs w:val="24"/>
        </w:rPr>
        <w:t>беседа</w:t>
      </w:r>
      <w:proofErr w:type="gramEnd"/>
      <w:r w:rsidRPr="006239EC">
        <w:rPr>
          <w:rFonts w:ascii="Times New Roman" w:hAnsi="Times New Roman"/>
          <w:sz w:val="24"/>
          <w:szCs w:val="24"/>
        </w:rPr>
        <w:t xml:space="preserve"> посвященная Дню принятия Федеральных конституционных законов о Государственных символах Российской Федерации; классный час «Твори добро. День святого Николая»; беседа посвященная Дню художника; беседа «Трус не играет в хоккей»</w:t>
      </w:r>
    </w:p>
    <w:p w14:paraId="1214D101"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День Государственного герба Российской Федерации; Урок мужества ко  Дню Неизвестного Солдата; Единый урок «Права человека»; урок Милосердия (в рамках акции «Белый цветок»); беседа «Правила внутреннего распорядка школьника; урок </w:t>
      </w:r>
      <w:r w:rsidRPr="006239EC">
        <w:rPr>
          <w:rFonts w:ascii="Times New Roman" w:hAnsi="Times New Roman"/>
          <w:sz w:val="24"/>
          <w:szCs w:val="24"/>
        </w:rPr>
        <w:lastRenderedPageBreak/>
        <w:t>милосердия «Сердце отданное людям»; классный час  «1 октября - День пожилого человека»; День героя Отечества (09.12);  День Конституции Российской  Федерации и др.</w:t>
      </w:r>
    </w:p>
    <w:p w14:paraId="43A2DEBE"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Анализируя деятельность классных руководителей можно сделать вывод, что классные руководители ведут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внеурочную деятельность. Так как за каждым классом закреплен кабинет, в котором обязательно наличие классных уголков, где располагается вся необходимая информация для учащихся.</w:t>
      </w:r>
    </w:p>
    <w:p w14:paraId="5A47EE8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t>Выводы: 1</w:t>
      </w:r>
      <w:r w:rsidRPr="006239EC">
        <w:rPr>
          <w:rFonts w:ascii="Times New Roman" w:hAnsi="Times New Roman"/>
          <w:sz w:val="24"/>
          <w:szCs w:val="24"/>
        </w:rPr>
        <w:t xml:space="preserve">.Деятельность большинства классных руководителей организована в соответствии с должностной инструкцией классного руководителя и рабочей программой воспитания. 2.С большинством обучающихся и их родителей (законных представителей) классными руководителями выстроены конструктивные отношения. </w:t>
      </w:r>
    </w:p>
    <w:p w14:paraId="149659CF"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t>Рекомендации:</w:t>
      </w:r>
      <w:r w:rsidRPr="006239EC">
        <w:rPr>
          <w:rFonts w:ascii="Times New Roman" w:hAnsi="Times New Roman"/>
          <w:sz w:val="24"/>
          <w:szCs w:val="24"/>
        </w:rPr>
        <w:t xml:space="preserve"> 1. Использовать при организации классных мероприятий деятельностный подход. Включить в практику активные формы работы: социальные проекты, дискуссии, дебаты, квесты, занятия с элементами тренинга, решение кейсов, проигрывание игровых ситуаций и т.д. 2. Обеспечить регулярное и качественное проведение классных часов (не реже 1 раза в неделю), а также занятий курсов внеурочной деятельности «Разговоры о важном» (1-11 классы) и «Россия – мои горизонты» (6-11 классы). 3. Обеспечить своевременное предоставление необходимой документации и запрашиваемой информации. 4. Регулярно проводить мероприятия, направленные на формирование позитивных межличностных отношений между обучающимися класса. Осуществлять ежедневное педагогическое наблюдение за отношениями учащихся в классе, в случае выявления проявлений буллинга незамедлительно предпринимать необходимые действия. 5. Обеспечить регулярное информирование родителей (законных представителей) обучающихся об успехах, неудачах ребенка в школе.</w:t>
      </w:r>
    </w:p>
    <w:p w14:paraId="6700067B" w14:textId="77777777" w:rsidR="006239EC" w:rsidRPr="006239EC" w:rsidRDefault="006239EC" w:rsidP="006239EC">
      <w:pPr>
        <w:pStyle w:val="a8"/>
        <w:contextualSpacing/>
        <w:jc w:val="center"/>
        <w:rPr>
          <w:rFonts w:ascii="Times New Roman" w:hAnsi="Times New Roman"/>
          <w:b/>
          <w:sz w:val="24"/>
          <w:szCs w:val="24"/>
        </w:rPr>
      </w:pPr>
    </w:p>
    <w:p w14:paraId="070583F0" w14:textId="77777777" w:rsidR="006239EC" w:rsidRPr="006239EC" w:rsidRDefault="006239EC" w:rsidP="006239EC">
      <w:pPr>
        <w:pStyle w:val="a8"/>
        <w:contextualSpacing/>
        <w:jc w:val="center"/>
        <w:rPr>
          <w:rFonts w:ascii="Times New Roman" w:hAnsi="Times New Roman"/>
          <w:b/>
          <w:sz w:val="24"/>
          <w:szCs w:val="24"/>
        </w:rPr>
      </w:pPr>
      <w:r w:rsidRPr="006239EC">
        <w:rPr>
          <w:rFonts w:ascii="Times New Roman" w:hAnsi="Times New Roman"/>
          <w:b/>
          <w:sz w:val="24"/>
          <w:szCs w:val="24"/>
        </w:rPr>
        <w:t>Модуль «Взаимодействие с родителями (законными представителями»</w:t>
      </w:r>
    </w:p>
    <w:p w14:paraId="79A34D3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С целью повышения педагогической культуры родителей, укрепления взаимодействия школы и семьи, усиления её воспитательного потенциала использовались массовые, групповые, индивидуальные формы и методы работы с родителями. Но только некоторая часть из них стала настоящими помощниками школы.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w:t>
      </w:r>
    </w:p>
    <w:p w14:paraId="08D5948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Просветительская работа родителей, решение общешкольных вопросов, информирование родителей о работе школы проводилась на классных родительских собраниях. Многие родители вместе с детьми и классными руководителями живут одной жизнью, объединены едиными воспитательными целями.</w:t>
      </w:r>
    </w:p>
    <w:p w14:paraId="04AF508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Вопросы, рассматриваемые на заседаниях общешкольного родительского комитета: </w:t>
      </w:r>
    </w:p>
    <w:p w14:paraId="54B09325"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Занятость учащихся во внеурочное время. </w:t>
      </w:r>
    </w:p>
    <w:p w14:paraId="1509DF51"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Организация питания в школе (проведение рейда по проверке школьной столовой). </w:t>
      </w:r>
    </w:p>
    <w:p w14:paraId="36C8D6FB"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Организация дополнительного образования в школе. </w:t>
      </w:r>
    </w:p>
    <w:p w14:paraId="51EC29A2"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Профориентация для родителей учащихся 8 – 9, 10-11 классов. </w:t>
      </w:r>
    </w:p>
    <w:p w14:paraId="6C060C82"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-О работе с «трудными учащимися», неблагополучными семьями, социально незащищенными семьями (проведение рейда по неблагополучным семьям). </w:t>
      </w:r>
    </w:p>
    <w:p w14:paraId="3F1ABD34"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Профилактика детского дорожно – транспортного травматизма. </w:t>
      </w:r>
    </w:p>
    <w:p w14:paraId="7FD955F8"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Подготовка к проведению Последнего звонка и выпускного вечера. </w:t>
      </w:r>
    </w:p>
    <w:p w14:paraId="4FC40261"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 Организация летней оздоровительной кампании. </w:t>
      </w:r>
    </w:p>
    <w:p w14:paraId="2D9C23AC"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Мониторинг уровня удовлетворенности родителей деятельность педагогического коллектива.</w:t>
      </w:r>
    </w:p>
    <w:p w14:paraId="5A114E8E"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b/>
          <w:sz w:val="24"/>
          <w:szCs w:val="24"/>
        </w:rPr>
        <w:t>12.09.24г.</w:t>
      </w:r>
      <w:r w:rsidRPr="006239EC">
        <w:rPr>
          <w:rFonts w:ascii="Times New Roman" w:hAnsi="Times New Roman"/>
          <w:sz w:val="24"/>
          <w:szCs w:val="24"/>
        </w:rPr>
        <w:t xml:space="preserve">  (</w:t>
      </w:r>
      <w:r w:rsidRPr="006239EC">
        <w:rPr>
          <w:rFonts w:ascii="Times New Roman" w:hAnsi="Times New Roman"/>
          <w:bCs/>
          <w:sz w:val="24"/>
          <w:szCs w:val="24"/>
        </w:rPr>
        <w:t xml:space="preserve">протокол №1) </w:t>
      </w:r>
      <w:r w:rsidRPr="006239EC">
        <w:rPr>
          <w:rFonts w:ascii="Times New Roman" w:hAnsi="Times New Roman"/>
          <w:sz w:val="24"/>
          <w:szCs w:val="24"/>
        </w:rPr>
        <w:t xml:space="preserve">проведено </w:t>
      </w:r>
      <w:proofErr w:type="gramStart"/>
      <w:r w:rsidRPr="006239EC">
        <w:rPr>
          <w:rFonts w:ascii="Times New Roman" w:hAnsi="Times New Roman"/>
          <w:sz w:val="24"/>
          <w:szCs w:val="24"/>
        </w:rPr>
        <w:t>общешкольное родительское собрание</w:t>
      </w:r>
      <w:proofErr w:type="gramEnd"/>
      <w:r w:rsidRPr="006239EC">
        <w:rPr>
          <w:rFonts w:ascii="Times New Roman" w:hAnsi="Times New Roman"/>
          <w:sz w:val="24"/>
          <w:szCs w:val="24"/>
        </w:rPr>
        <w:t xml:space="preserve"> на котором   были рассмотрены следующие вопросы:</w:t>
      </w:r>
    </w:p>
    <w:p w14:paraId="64FF8BF4" w14:textId="77777777" w:rsidR="006239EC" w:rsidRPr="006239EC" w:rsidRDefault="006239EC" w:rsidP="006239EC">
      <w:pPr>
        <w:pStyle w:val="a8"/>
        <w:ind w:firstLine="567"/>
        <w:contextualSpacing/>
        <w:rPr>
          <w:rFonts w:ascii="Times New Roman" w:hAnsi="Times New Roman"/>
          <w:sz w:val="24"/>
          <w:szCs w:val="24"/>
        </w:rPr>
      </w:pPr>
      <w:r w:rsidRPr="006239EC">
        <w:rPr>
          <w:rFonts w:ascii="Times New Roman" w:hAnsi="Times New Roman"/>
          <w:sz w:val="24"/>
          <w:szCs w:val="24"/>
        </w:rPr>
        <w:t>1. «Семья – основа воспитания».</w:t>
      </w:r>
    </w:p>
    <w:p w14:paraId="3AA8FED6" w14:textId="77777777" w:rsidR="006239EC" w:rsidRPr="006239EC" w:rsidRDefault="006239EC" w:rsidP="006239EC">
      <w:pPr>
        <w:pStyle w:val="aa"/>
        <w:spacing w:after="0" w:line="240" w:lineRule="auto"/>
        <w:ind w:left="0" w:firstLine="567"/>
        <w:jc w:val="both"/>
        <w:rPr>
          <w:rFonts w:ascii="Times New Roman" w:eastAsia="Calibri" w:hAnsi="Times New Roman" w:cs="Times New Roman"/>
          <w:sz w:val="24"/>
          <w:szCs w:val="24"/>
        </w:rPr>
      </w:pPr>
      <w:r w:rsidRPr="006239EC">
        <w:rPr>
          <w:rFonts w:ascii="Times New Roman" w:hAnsi="Times New Roman" w:cs="Times New Roman"/>
          <w:sz w:val="24"/>
          <w:szCs w:val="24"/>
        </w:rPr>
        <w:lastRenderedPageBreak/>
        <w:t xml:space="preserve">2. </w:t>
      </w:r>
      <w:r w:rsidRPr="006239EC">
        <w:rPr>
          <w:rFonts w:ascii="Times New Roman" w:eastAsia="Calibri" w:hAnsi="Times New Roman" w:cs="Times New Roman"/>
          <w:sz w:val="24"/>
          <w:szCs w:val="24"/>
        </w:rPr>
        <w:t>Выборы общешкольного родительского комитета.</w:t>
      </w:r>
    </w:p>
    <w:p w14:paraId="00452080" w14:textId="77777777" w:rsidR="006239EC" w:rsidRPr="006239EC" w:rsidRDefault="006239EC" w:rsidP="006239EC">
      <w:pPr>
        <w:pStyle w:val="a8"/>
        <w:ind w:firstLine="567"/>
        <w:contextualSpacing/>
        <w:rPr>
          <w:rFonts w:ascii="Times New Roman" w:hAnsi="Times New Roman"/>
          <w:sz w:val="24"/>
          <w:szCs w:val="24"/>
        </w:rPr>
      </w:pPr>
      <w:r w:rsidRPr="006239EC">
        <w:rPr>
          <w:rFonts w:ascii="Times New Roman" w:hAnsi="Times New Roman"/>
          <w:sz w:val="24"/>
          <w:szCs w:val="24"/>
        </w:rPr>
        <w:t>3.Работа школы в соответствии с «Законом об образовании РФ». Права и обязанности родителей  в системе общеобразовательной школы.</w:t>
      </w:r>
    </w:p>
    <w:p w14:paraId="76FC9049" w14:textId="77777777" w:rsidR="006239EC" w:rsidRPr="006239EC" w:rsidRDefault="006239EC" w:rsidP="006239EC">
      <w:pPr>
        <w:pStyle w:val="a8"/>
        <w:ind w:firstLine="567"/>
        <w:contextualSpacing/>
        <w:rPr>
          <w:rFonts w:ascii="Times New Roman" w:hAnsi="Times New Roman"/>
          <w:sz w:val="24"/>
          <w:szCs w:val="24"/>
        </w:rPr>
      </w:pPr>
      <w:r w:rsidRPr="006239EC">
        <w:rPr>
          <w:rFonts w:ascii="Times New Roman" w:hAnsi="Times New Roman"/>
          <w:sz w:val="24"/>
          <w:szCs w:val="24"/>
        </w:rPr>
        <w:t>4.Публичный отчёт директора школы за 2023/2024  учебный  год.</w:t>
      </w:r>
    </w:p>
    <w:p w14:paraId="52382CCB" w14:textId="77777777" w:rsidR="006239EC" w:rsidRPr="006239EC" w:rsidRDefault="006239EC" w:rsidP="006239EC">
      <w:pPr>
        <w:pStyle w:val="a8"/>
        <w:ind w:firstLine="567"/>
        <w:contextualSpacing/>
        <w:rPr>
          <w:rFonts w:ascii="Times New Roman" w:hAnsi="Times New Roman"/>
          <w:sz w:val="24"/>
          <w:szCs w:val="24"/>
        </w:rPr>
      </w:pPr>
      <w:r w:rsidRPr="006239EC">
        <w:rPr>
          <w:rFonts w:ascii="Times New Roman" w:hAnsi="Times New Roman"/>
          <w:sz w:val="24"/>
          <w:szCs w:val="24"/>
        </w:rPr>
        <w:t>5. Режим работы школы. Календарный план- график на 2024/2025 учебный год.</w:t>
      </w:r>
    </w:p>
    <w:p w14:paraId="501B3BBD" w14:textId="77777777" w:rsidR="006239EC" w:rsidRPr="006239EC" w:rsidRDefault="006239EC" w:rsidP="006239EC">
      <w:pPr>
        <w:pStyle w:val="a8"/>
        <w:ind w:firstLine="567"/>
        <w:contextualSpacing/>
        <w:rPr>
          <w:rFonts w:ascii="Times New Roman" w:hAnsi="Times New Roman"/>
          <w:sz w:val="24"/>
          <w:szCs w:val="24"/>
        </w:rPr>
      </w:pPr>
      <w:r w:rsidRPr="006239EC">
        <w:rPr>
          <w:rFonts w:ascii="Times New Roman" w:hAnsi="Times New Roman"/>
          <w:sz w:val="24"/>
          <w:szCs w:val="24"/>
        </w:rPr>
        <w:t>6. Антитеррористическая защищенность школы.</w:t>
      </w:r>
    </w:p>
    <w:p w14:paraId="3FCFB340" w14:textId="77777777" w:rsidR="006239EC" w:rsidRPr="006239EC" w:rsidRDefault="006239EC" w:rsidP="006239EC">
      <w:pPr>
        <w:ind w:firstLine="567"/>
        <w:contextualSpacing/>
        <w:rPr>
          <w:color w:val="000000"/>
        </w:rPr>
      </w:pPr>
      <w:r w:rsidRPr="006239EC">
        <w:t xml:space="preserve">7. </w:t>
      </w:r>
      <w:r w:rsidRPr="006239EC">
        <w:rPr>
          <w:color w:val="000000"/>
        </w:rPr>
        <w:t>Ответственность родителей за правонарушения и преступления детей.</w:t>
      </w:r>
    </w:p>
    <w:p w14:paraId="1E1C862E" w14:textId="77777777" w:rsidR="006239EC" w:rsidRPr="006239EC" w:rsidRDefault="006239EC" w:rsidP="006239EC">
      <w:pPr>
        <w:ind w:firstLine="567"/>
        <w:contextualSpacing/>
      </w:pPr>
      <w:r w:rsidRPr="006239EC">
        <w:t>8. О незаконном  сборе денежных средствс родителей обучающихся, воспитанников в образовательном учреждении.</w:t>
      </w:r>
    </w:p>
    <w:p w14:paraId="475443B7" w14:textId="77777777" w:rsidR="006239EC" w:rsidRPr="006239EC" w:rsidRDefault="006239EC" w:rsidP="006239EC">
      <w:pPr>
        <w:ind w:firstLine="567"/>
        <w:contextualSpacing/>
      </w:pPr>
      <w:r w:rsidRPr="006239EC">
        <w:t>9. Организация горячего питания для обучающихся в 1-4 классах. Условия предоставления бесплатного горячего питания для учащихся льготной категории 1-11 классов.</w:t>
      </w:r>
    </w:p>
    <w:p w14:paraId="06B69562" w14:textId="77777777" w:rsidR="006239EC" w:rsidRPr="006239EC" w:rsidRDefault="006239EC" w:rsidP="006239EC">
      <w:pPr>
        <w:ind w:firstLine="567"/>
        <w:contextualSpacing/>
      </w:pPr>
      <w:r w:rsidRPr="006239EC">
        <w:t>10. Правила внутреннего распорядка школы для учащихся. Основные требования к одежде и внешнему виду учащихся.</w:t>
      </w:r>
    </w:p>
    <w:p w14:paraId="258D722C" w14:textId="77777777" w:rsidR="006239EC" w:rsidRPr="006239EC" w:rsidRDefault="006239EC" w:rsidP="006239EC">
      <w:pPr>
        <w:tabs>
          <w:tab w:val="left" w:pos="3495"/>
        </w:tabs>
        <w:ind w:firstLine="567"/>
        <w:contextualSpacing/>
        <w:rPr>
          <w:color w:val="000000"/>
          <w:shd w:val="clear" w:color="auto" w:fill="FFFFFF"/>
        </w:rPr>
      </w:pPr>
      <w:r w:rsidRPr="006239EC">
        <w:t>11.</w:t>
      </w:r>
      <w:r w:rsidRPr="006239EC">
        <w:rPr>
          <w:color w:val="000000"/>
          <w:shd w:val="clear" w:color="auto" w:fill="FFFFFF"/>
        </w:rPr>
        <w:t xml:space="preserve"> Об ограничении использования мобильных устройств связи в общеобразовательной организации обучающимися.</w:t>
      </w:r>
    </w:p>
    <w:p w14:paraId="3E61C3D9" w14:textId="77777777" w:rsidR="006239EC" w:rsidRPr="006239EC" w:rsidRDefault="006239EC" w:rsidP="006239EC">
      <w:pPr>
        <w:tabs>
          <w:tab w:val="left" w:pos="3495"/>
        </w:tabs>
        <w:ind w:firstLine="567"/>
        <w:contextualSpacing/>
      </w:pPr>
      <w:r w:rsidRPr="006239EC">
        <w:rPr>
          <w:color w:val="000000"/>
          <w:shd w:val="clear" w:color="auto" w:fill="FFFFFF"/>
        </w:rPr>
        <w:t>12.</w:t>
      </w:r>
      <w:r w:rsidRPr="006239EC">
        <w:t xml:space="preserve"> Профилактика детского травматизма.</w:t>
      </w:r>
    </w:p>
    <w:p w14:paraId="47A328B5"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b/>
          <w:sz w:val="24"/>
          <w:szCs w:val="24"/>
        </w:rPr>
        <w:t>12.02.2025</w:t>
      </w:r>
      <w:r w:rsidRPr="006239EC">
        <w:rPr>
          <w:rFonts w:ascii="Times New Roman" w:hAnsi="Times New Roman"/>
          <w:sz w:val="24"/>
          <w:szCs w:val="24"/>
        </w:rPr>
        <w:t xml:space="preserve"> года (</w:t>
      </w:r>
      <w:r w:rsidRPr="006239EC">
        <w:rPr>
          <w:rFonts w:ascii="Times New Roman" w:hAnsi="Times New Roman"/>
          <w:bCs/>
          <w:sz w:val="24"/>
          <w:szCs w:val="24"/>
        </w:rPr>
        <w:t xml:space="preserve">Протокол №2) проведено </w:t>
      </w:r>
      <w:r w:rsidRPr="006239EC">
        <w:rPr>
          <w:rFonts w:ascii="Times New Roman" w:hAnsi="Times New Roman"/>
          <w:sz w:val="24"/>
          <w:szCs w:val="24"/>
        </w:rPr>
        <w:t xml:space="preserve">общешкольное родительское собрание, рассмотрены следующие вопросы: </w:t>
      </w:r>
    </w:p>
    <w:p w14:paraId="595D8F87" w14:textId="77777777" w:rsidR="006239EC" w:rsidRPr="006239EC" w:rsidRDefault="006239EC" w:rsidP="006239EC">
      <w:pPr>
        <w:ind w:firstLine="567"/>
        <w:contextualSpacing/>
        <w:rPr>
          <w:rFonts w:eastAsia="Calibri"/>
        </w:rPr>
      </w:pPr>
      <w:r w:rsidRPr="006239EC">
        <w:t>1.</w:t>
      </w:r>
      <w:r w:rsidRPr="006239EC">
        <w:rPr>
          <w:rFonts w:eastAsia="Calibri"/>
        </w:rPr>
        <w:t>Профилактика и безопасность:</w:t>
      </w:r>
    </w:p>
    <w:p w14:paraId="75581DD5" w14:textId="77777777" w:rsidR="006239EC" w:rsidRPr="006239EC" w:rsidRDefault="006239EC" w:rsidP="006239EC">
      <w:pPr>
        <w:ind w:firstLine="567"/>
        <w:contextualSpacing/>
        <w:rPr>
          <w:rFonts w:eastAsia="Calibri"/>
        </w:rPr>
      </w:pPr>
      <w:r w:rsidRPr="006239EC">
        <w:rPr>
          <w:rFonts w:eastAsia="Calibri"/>
        </w:rPr>
        <w:t>1.1.  Профилактика детского дорожно-транспортного травматизма.</w:t>
      </w:r>
    </w:p>
    <w:p w14:paraId="507D74E1" w14:textId="77777777" w:rsidR="006239EC" w:rsidRPr="006239EC" w:rsidRDefault="006239EC" w:rsidP="006239EC">
      <w:pPr>
        <w:ind w:firstLine="567"/>
        <w:contextualSpacing/>
        <w:rPr>
          <w:rFonts w:eastAsia="Calibri"/>
        </w:rPr>
      </w:pPr>
      <w:r w:rsidRPr="006239EC">
        <w:rPr>
          <w:rFonts w:eastAsia="Calibri"/>
        </w:rPr>
        <w:t xml:space="preserve">1.2. Профилактика вредных привычек. Профилактика зависимостей (курение, алкоголизм, наркомания). </w:t>
      </w:r>
      <w:r w:rsidRPr="006239EC">
        <w:t>Профилактика употребления электронных сигарет.</w:t>
      </w:r>
    </w:p>
    <w:p w14:paraId="77F9C95B" w14:textId="77777777" w:rsidR="006239EC" w:rsidRPr="006239EC" w:rsidRDefault="006239EC" w:rsidP="006239EC">
      <w:pPr>
        <w:ind w:firstLine="567"/>
        <w:contextualSpacing/>
        <w:rPr>
          <w:rFonts w:eastAsia="Calibri"/>
        </w:rPr>
      </w:pPr>
      <w:r w:rsidRPr="006239EC">
        <w:rPr>
          <w:rFonts w:eastAsia="Calibri"/>
        </w:rPr>
        <w:t>1.3.  Профилактика правонарушений и преступлений. Статьи 117-ЗРК.</w:t>
      </w:r>
    </w:p>
    <w:p w14:paraId="44AE9E4C" w14:textId="77777777" w:rsidR="006239EC" w:rsidRPr="006239EC" w:rsidRDefault="006239EC" w:rsidP="006239EC">
      <w:pPr>
        <w:ind w:firstLine="567"/>
        <w:contextualSpacing/>
      </w:pPr>
      <w:r w:rsidRPr="006239EC">
        <w:t>1.4.  Профилактика суицида.</w:t>
      </w:r>
    </w:p>
    <w:p w14:paraId="79FB955C" w14:textId="77777777" w:rsidR="006239EC" w:rsidRPr="006239EC" w:rsidRDefault="006239EC" w:rsidP="006239EC">
      <w:pPr>
        <w:ind w:firstLine="567"/>
        <w:contextualSpacing/>
      </w:pPr>
      <w:r w:rsidRPr="006239EC">
        <w:rPr>
          <w:rFonts w:eastAsia="Calibri"/>
        </w:rPr>
        <w:t>1.5.  Буллинг. Кибербуллинг. Правила безопасного поведения в Интернете.</w:t>
      </w:r>
    </w:p>
    <w:p w14:paraId="439DDCC3" w14:textId="77777777" w:rsidR="006239EC" w:rsidRPr="006239EC" w:rsidRDefault="006239EC" w:rsidP="006239EC">
      <w:pPr>
        <w:ind w:firstLine="567"/>
        <w:contextualSpacing/>
      </w:pPr>
      <w:r w:rsidRPr="006239EC">
        <w:t xml:space="preserve">1.6. Профилактика </w:t>
      </w:r>
      <w:r w:rsidRPr="006239EC">
        <w:rPr>
          <w:shd w:val="clear" w:color="auto" w:fill="FFFFFF"/>
        </w:rPr>
        <w:t>преступлений, совершаемых против </w:t>
      </w:r>
      <w:r w:rsidRPr="006239EC">
        <w:rPr>
          <w:bCs/>
          <w:shd w:val="clear" w:color="auto" w:fill="FFFFFF"/>
        </w:rPr>
        <w:t>половой</w:t>
      </w:r>
      <w:r w:rsidRPr="006239EC">
        <w:rPr>
          <w:shd w:val="clear" w:color="auto" w:fill="FFFFFF"/>
        </w:rPr>
        <w:t> </w:t>
      </w:r>
      <w:proofErr w:type="gramStart"/>
      <w:r w:rsidRPr="006239EC">
        <w:rPr>
          <w:bCs/>
          <w:shd w:val="clear" w:color="auto" w:fill="FFFFFF"/>
        </w:rPr>
        <w:t>неприкосновенности</w:t>
      </w:r>
      <w:r w:rsidRPr="006239EC">
        <w:rPr>
          <w:shd w:val="clear" w:color="auto" w:fill="FFFFFF"/>
        </w:rPr>
        <w:t>.Профилактика</w:t>
      </w:r>
      <w:proofErr w:type="gramEnd"/>
      <w:r w:rsidRPr="006239EC">
        <w:rPr>
          <w:shd w:val="clear" w:color="auto" w:fill="FFFFFF"/>
        </w:rPr>
        <w:t xml:space="preserve"> жестокого обращения с детьми.</w:t>
      </w:r>
    </w:p>
    <w:p w14:paraId="1A2B05E0" w14:textId="77777777" w:rsidR="006239EC" w:rsidRPr="006239EC" w:rsidRDefault="006239EC" w:rsidP="006239EC">
      <w:pPr>
        <w:ind w:firstLine="567"/>
        <w:contextualSpacing/>
      </w:pPr>
      <w:r w:rsidRPr="006239EC">
        <w:t xml:space="preserve">1.7. Антитеррористическая безопасность.  </w:t>
      </w:r>
    </w:p>
    <w:p w14:paraId="7F8D1E77" w14:textId="77777777" w:rsidR="006239EC" w:rsidRPr="006239EC" w:rsidRDefault="006239EC" w:rsidP="006239EC">
      <w:pPr>
        <w:ind w:firstLine="567"/>
        <w:contextualSpacing/>
      </w:pPr>
      <w:r w:rsidRPr="006239EC">
        <w:t>1.8. Пожарная безопасность.</w:t>
      </w:r>
    </w:p>
    <w:p w14:paraId="63D6AEFE" w14:textId="77777777" w:rsidR="006239EC" w:rsidRPr="006239EC" w:rsidRDefault="006239EC" w:rsidP="006239EC">
      <w:pPr>
        <w:ind w:firstLine="567"/>
        <w:contextualSpacing/>
        <w:rPr>
          <w:rFonts w:eastAsia="Calibri"/>
        </w:rPr>
      </w:pPr>
      <w:r w:rsidRPr="006239EC">
        <w:t>1</w:t>
      </w:r>
      <w:r w:rsidRPr="006239EC">
        <w:rPr>
          <w:rFonts w:eastAsia="Calibri"/>
        </w:rPr>
        <w:t>.9. О соблюдении «комендантского часа».</w:t>
      </w:r>
    </w:p>
    <w:p w14:paraId="3E04388A" w14:textId="77777777" w:rsidR="006239EC" w:rsidRPr="006239EC" w:rsidRDefault="006239EC" w:rsidP="006239EC">
      <w:pPr>
        <w:ind w:firstLine="567"/>
        <w:jc w:val="both"/>
        <w:rPr>
          <w:rFonts w:eastAsia="Calibri"/>
        </w:rPr>
      </w:pPr>
      <w:r w:rsidRPr="006239EC">
        <w:rPr>
          <w:rFonts w:eastAsia="Calibri"/>
        </w:rPr>
        <w:t>2. Посещаемость.</w:t>
      </w:r>
    </w:p>
    <w:p w14:paraId="42F9E00C" w14:textId="77777777" w:rsidR="006239EC" w:rsidRPr="006239EC" w:rsidRDefault="006239EC" w:rsidP="006239EC">
      <w:pPr>
        <w:ind w:firstLine="567"/>
        <w:jc w:val="both"/>
        <w:rPr>
          <w:rFonts w:eastAsia="Calibri"/>
        </w:rPr>
      </w:pPr>
      <w:r w:rsidRPr="006239EC">
        <w:rPr>
          <w:rFonts w:eastAsia="Calibri"/>
        </w:rPr>
        <w:t>3. Внешний вид.</w:t>
      </w:r>
    </w:p>
    <w:p w14:paraId="07150501" w14:textId="77777777" w:rsidR="006239EC" w:rsidRPr="006239EC" w:rsidRDefault="006239EC" w:rsidP="006239EC">
      <w:pPr>
        <w:ind w:firstLine="567"/>
        <w:jc w:val="both"/>
        <w:rPr>
          <w:rFonts w:eastAsia="Calibri"/>
        </w:rPr>
      </w:pPr>
      <w:r w:rsidRPr="006239EC">
        <w:rPr>
          <w:rFonts w:eastAsia="Calibri"/>
        </w:rPr>
        <w:t>4. Успеваемость.</w:t>
      </w:r>
    </w:p>
    <w:p w14:paraId="4C6DA645" w14:textId="77777777" w:rsidR="006239EC" w:rsidRPr="006239EC" w:rsidRDefault="006239EC" w:rsidP="006239EC">
      <w:pPr>
        <w:ind w:firstLine="567"/>
        <w:jc w:val="both"/>
        <w:rPr>
          <w:rFonts w:eastAsia="Calibri"/>
        </w:rPr>
      </w:pPr>
      <w:r w:rsidRPr="006239EC">
        <w:rPr>
          <w:rFonts w:eastAsia="Calibri"/>
        </w:rPr>
        <w:t>5. Использование ИКОП «Сферум».</w:t>
      </w:r>
    </w:p>
    <w:p w14:paraId="259073AB" w14:textId="77777777" w:rsidR="006239EC" w:rsidRPr="006239EC" w:rsidRDefault="006239EC" w:rsidP="006239EC">
      <w:pPr>
        <w:ind w:firstLine="567"/>
        <w:jc w:val="both"/>
        <w:rPr>
          <w:rFonts w:eastAsia="Calibri"/>
        </w:rPr>
      </w:pPr>
      <w:r w:rsidRPr="006239EC">
        <w:rPr>
          <w:rFonts w:eastAsia="Calibri"/>
        </w:rPr>
        <w:t>6. Вход в Элжур через ЕСИА.</w:t>
      </w:r>
    </w:p>
    <w:p w14:paraId="31B22F5A" w14:textId="5817FEFA"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b/>
          <w:sz w:val="24"/>
          <w:szCs w:val="24"/>
        </w:rPr>
        <w:t>20.03.2025г.</w:t>
      </w:r>
      <w:r w:rsidRPr="006239EC">
        <w:rPr>
          <w:rFonts w:ascii="Times New Roman" w:hAnsi="Times New Roman"/>
          <w:bCs/>
          <w:sz w:val="24"/>
          <w:szCs w:val="24"/>
        </w:rPr>
        <w:t xml:space="preserve"> (протокол №3) </w:t>
      </w:r>
      <w:r w:rsidRPr="006239EC">
        <w:rPr>
          <w:rFonts w:ascii="Times New Roman" w:hAnsi="Times New Roman"/>
          <w:sz w:val="24"/>
          <w:szCs w:val="24"/>
        </w:rPr>
        <w:t xml:space="preserve">проведено </w:t>
      </w:r>
      <w:proofErr w:type="gramStart"/>
      <w:r w:rsidRPr="006239EC">
        <w:rPr>
          <w:rFonts w:ascii="Times New Roman" w:hAnsi="Times New Roman"/>
          <w:sz w:val="24"/>
          <w:szCs w:val="24"/>
        </w:rPr>
        <w:t>общешкольное</w:t>
      </w:r>
      <w:r w:rsidR="002E3D55">
        <w:rPr>
          <w:rFonts w:ascii="Times New Roman" w:hAnsi="Times New Roman"/>
          <w:sz w:val="24"/>
          <w:szCs w:val="24"/>
        </w:rPr>
        <w:t xml:space="preserve"> </w:t>
      </w:r>
      <w:r w:rsidRPr="006239EC">
        <w:rPr>
          <w:rFonts w:ascii="Times New Roman" w:hAnsi="Times New Roman"/>
          <w:sz w:val="24"/>
          <w:szCs w:val="24"/>
        </w:rPr>
        <w:t>родительское собрание</w:t>
      </w:r>
      <w:proofErr w:type="gramEnd"/>
      <w:r w:rsidRPr="006239EC">
        <w:rPr>
          <w:rFonts w:ascii="Times New Roman" w:hAnsi="Times New Roman"/>
          <w:sz w:val="24"/>
          <w:szCs w:val="24"/>
        </w:rPr>
        <w:t xml:space="preserve"> на котором   были рассмотрены следующие вопросы:</w:t>
      </w:r>
    </w:p>
    <w:p w14:paraId="1BCF6D6F"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bCs/>
          <w:sz w:val="24"/>
          <w:szCs w:val="24"/>
        </w:rPr>
        <w:t>1.</w:t>
      </w:r>
      <w:r w:rsidRPr="006239EC">
        <w:rPr>
          <w:rFonts w:ascii="Times New Roman" w:hAnsi="Times New Roman"/>
          <w:b/>
          <w:bCs/>
          <w:sz w:val="24"/>
          <w:szCs w:val="24"/>
        </w:rPr>
        <w:t xml:space="preserve"> «</w:t>
      </w:r>
      <w:r w:rsidRPr="006239EC">
        <w:rPr>
          <w:rFonts w:ascii="Times New Roman" w:hAnsi="Times New Roman"/>
          <w:sz w:val="24"/>
          <w:szCs w:val="24"/>
        </w:rPr>
        <w:t>Профилактика безнадзорности и правонарушений среди несовершеннолетних</w:t>
      </w:r>
      <w:r w:rsidRPr="006239EC">
        <w:rPr>
          <w:rFonts w:ascii="Times New Roman" w:hAnsi="Times New Roman"/>
          <w:bCs/>
          <w:sz w:val="24"/>
          <w:szCs w:val="24"/>
        </w:rPr>
        <w:t>»</w:t>
      </w:r>
    </w:p>
    <w:p w14:paraId="7FA5F7B6"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2.  Родительская ответственность за противоправное и безопасное поведение детей</w:t>
      </w:r>
    </w:p>
    <w:p w14:paraId="1D1D10C2"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3. «Ознакомление с нормативными документами, правилами проведения государственной итоговой аттестации выпускников  9 и 11 классов в 2023-2024 учебном году».</w:t>
      </w:r>
    </w:p>
    <w:p w14:paraId="7F189DE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За   2024/2025 учебный  год в каждом классе проведено не менее  4 родительских собраний, на которых рассматривались следующие вопросы</w:t>
      </w:r>
      <w:r w:rsidRPr="006239EC">
        <w:rPr>
          <w:rFonts w:ascii="Times New Roman" w:eastAsia="Calibri" w:hAnsi="Times New Roman"/>
          <w:sz w:val="24"/>
          <w:szCs w:val="24"/>
        </w:rPr>
        <w:t>: «Трудности адаптации ребенка»</w:t>
      </w:r>
      <w:r w:rsidRPr="006239EC">
        <w:rPr>
          <w:rFonts w:ascii="Times New Roman" w:hAnsi="Times New Roman"/>
          <w:sz w:val="24"/>
          <w:szCs w:val="24"/>
        </w:rPr>
        <w:t>, «Роль семьи и ее значение в адаптации школьников в связи с новым качеством обучения и возрастными особенностями.», «</w:t>
      </w:r>
      <w:r w:rsidRPr="006239EC">
        <w:rPr>
          <w:rFonts w:ascii="Times New Roman" w:eastAsia="Calibri" w:hAnsi="Times New Roman"/>
          <w:sz w:val="24"/>
          <w:szCs w:val="24"/>
        </w:rPr>
        <w:t xml:space="preserve">О работе  с элжуром и электронными дневниками», </w:t>
      </w:r>
      <w:r w:rsidRPr="006239EC">
        <w:rPr>
          <w:rFonts w:ascii="Times New Roman" w:hAnsi="Times New Roman"/>
          <w:sz w:val="24"/>
          <w:szCs w:val="24"/>
        </w:rPr>
        <w:t>«</w:t>
      </w:r>
      <w:r w:rsidRPr="006239EC">
        <w:rPr>
          <w:rFonts w:ascii="Times New Roman" w:eastAsia="Calibri" w:hAnsi="Times New Roman"/>
          <w:sz w:val="24"/>
          <w:szCs w:val="24"/>
        </w:rPr>
        <w:t xml:space="preserve">Меры профилактики с  коронавирусом и гриппом», </w:t>
      </w:r>
      <w:r w:rsidRPr="006239EC">
        <w:rPr>
          <w:rFonts w:ascii="Times New Roman" w:hAnsi="Times New Roman"/>
          <w:sz w:val="24"/>
          <w:szCs w:val="24"/>
        </w:rPr>
        <w:t xml:space="preserve"> «</w:t>
      </w:r>
      <w:r w:rsidRPr="006239EC">
        <w:rPr>
          <w:rFonts w:ascii="Times New Roman" w:eastAsia="Calibri" w:hAnsi="Times New Roman"/>
          <w:sz w:val="24"/>
          <w:szCs w:val="24"/>
        </w:rPr>
        <w:t>Техника безопасного поведения  в быту и школе», «О запрете мобильных телефонов в школе.»</w:t>
      </w:r>
      <w:r w:rsidRPr="006239EC">
        <w:rPr>
          <w:rFonts w:ascii="Times New Roman" w:hAnsi="Times New Roman"/>
          <w:sz w:val="24"/>
          <w:szCs w:val="24"/>
        </w:rPr>
        <w:t xml:space="preserve">, «Правовая ответственность родителей за воспитание детей.», «О проведении социально-психологического тестирования среди обучающихся», «О повышении правовой грамотности родителей», «О внешнем виде обучающихся.», «Об  успеваемости и </w:t>
      </w:r>
      <w:r w:rsidRPr="006239EC">
        <w:rPr>
          <w:rFonts w:ascii="Times New Roman" w:hAnsi="Times New Roman"/>
          <w:sz w:val="24"/>
          <w:szCs w:val="24"/>
        </w:rPr>
        <w:lastRenderedPageBreak/>
        <w:t>пропусках учащихся.», «</w:t>
      </w:r>
      <w:r w:rsidRPr="006239EC">
        <w:rPr>
          <w:rFonts w:ascii="Times New Roman" w:hAnsi="Times New Roman"/>
          <w:color w:val="000000"/>
          <w:sz w:val="24"/>
          <w:szCs w:val="24"/>
        </w:rPr>
        <w:t>Профилактика детского травматизма, соблюдение ПДД»</w:t>
      </w:r>
      <w:r w:rsidRPr="006239EC">
        <w:rPr>
          <w:rFonts w:ascii="Times New Roman" w:hAnsi="Times New Roman"/>
          <w:sz w:val="24"/>
          <w:szCs w:val="24"/>
        </w:rPr>
        <w:t>, «О соблюдении правил пожарной безопасности», «</w:t>
      </w:r>
      <w:r w:rsidRPr="006239EC">
        <w:rPr>
          <w:rFonts w:ascii="Times New Roman" w:hAnsi="Times New Roman"/>
          <w:color w:val="000000"/>
          <w:sz w:val="24"/>
          <w:szCs w:val="24"/>
        </w:rPr>
        <w:t>Проведение мониторинга социальных сетей по выявлению фактов распространения информации, склоняющей обучающихся к асоциальному поведению.»</w:t>
      </w:r>
      <w:r w:rsidRPr="006239EC">
        <w:rPr>
          <w:rFonts w:ascii="Times New Roman" w:hAnsi="Times New Roman"/>
          <w:sz w:val="24"/>
          <w:szCs w:val="24"/>
        </w:rPr>
        <w:t>, «</w:t>
      </w:r>
      <w:r w:rsidRPr="006239EC">
        <w:rPr>
          <w:rFonts w:ascii="Times New Roman" w:hAnsi="Times New Roman"/>
          <w:color w:val="000000"/>
          <w:sz w:val="24"/>
          <w:szCs w:val="24"/>
        </w:rPr>
        <w:t xml:space="preserve">Поощрение и наказание детей в семье. </w:t>
      </w:r>
      <w:r w:rsidRPr="006239EC">
        <w:rPr>
          <w:rFonts w:ascii="Times New Roman" w:hAnsi="Times New Roman"/>
          <w:sz w:val="24"/>
          <w:szCs w:val="24"/>
        </w:rPr>
        <w:t>(</w:t>
      </w:r>
      <w:r w:rsidRPr="006239EC">
        <w:rPr>
          <w:rFonts w:ascii="Times New Roman" w:hAnsi="Times New Roman"/>
          <w:color w:val="000000"/>
          <w:sz w:val="24"/>
          <w:szCs w:val="24"/>
        </w:rPr>
        <w:t>Виды наказаний и поощрений в семейном воспитании; значение наказания и поощрения детей в семье.)», «</w:t>
      </w:r>
      <w:r w:rsidRPr="006239EC">
        <w:rPr>
          <w:rFonts w:ascii="Times New Roman" w:hAnsi="Times New Roman"/>
          <w:snapToGrid w:val="0"/>
          <w:sz w:val="24"/>
          <w:szCs w:val="24"/>
        </w:rPr>
        <w:t>Профилактика семейного неблагополучия и безнадзорности несовершеннолетних».</w:t>
      </w:r>
    </w:p>
    <w:p w14:paraId="6E6E359A"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На классных собраниях родители высказывали свои мнения, обменивались опытами в деле воспитания детей. На каждом собрании классные руководители старались давать полезную информацию для родителей, которую можно использовать во благо ребёнка.</w:t>
      </w:r>
      <w:r w:rsidRPr="006239EC">
        <w:t xml:space="preserve">      </w:t>
      </w:r>
      <w:r w:rsidRPr="006239EC">
        <w:rPr>
          <w:rFonts w:ascii="Times New Roman" w:hAnsi="Times New Roman"/>
          <w:sz w:val="24"/>
          <w:szCs w:val="24"/>
        </w:rPr>
        <w:t>Анализ посещаемости родителями школьных собраний показал, что посещаемость собраний на среднем уровне.</w:t>
      </w:r>
    </w:p>
    <w:p w14:paraId="150B45DD" w14:textId="77777777" w:rsidR="006239EC" w:rsidRPr="006239EC" w:rsidRDefault="006239EC" w:rsidP="006239EC">
      <w:pPr>
        <w:pStyle w:val="a8"/>
        <w:ind w:firstLine="567"/>
        <w:contextualSpacing/>
        <w:jc w:val="both"/>
        <w:rPr>
          <w:rFonts w:ascii="Times New Roman" w:eastAsia="DejaVu Sans" w:hAnsi="Times New Roman"/>
          <w:kern w:val="2"/>
          <w:sz w:val="24"/>
          <w:szCs w:val="24"/>
          <w:lang w:eastAsia="ko-KR"/>
        </w:rPr>
      </w:pPr>
      <w:r w:rsidRPr="006239EC">
        <w:rPr>
          <w:rFonts w:ascii="Times New Roman" w:eastAsia="DejaVu Sans" w:hAnsi="Times New Roman"/>
          <w:kern w:val="2"/>
          <w:sz w:val="24"/>
          <w:szCs w:val="24"/>
          <w:lang w:eastAsia="ko-KR"/>
        </w:rPr>
        <w:t xml:space="preserve">Информационное оповещение родителей проходило через школьный сайт, родительские чаты. </w:t>
      </w:r>
      <w:r w:rsidRPr="006239EC">
        <w:rPr>
          <w:rFonts w:ascii="Times New Roman" w:hAnsi="Times New Roman"/>
          <w:sz w:val="24"/>
          <w:szCs w:val="24"/>
        </w:rPr>
        <w:t xml:space="preserve">Родители принимали участие во </w:t>
      </w:r>
      <w:r w:rsidRPr="006239EC">
        <w:rPr>
          <w:rFonts w:ascii="Times New Roman" w:eastAsia="DejaVu Sans" w:hAnsi="Times New Roman"/>
          <w:kern w:val="2"/>
          <w:sz w:val="24"/>
          <w:szCs w:val="24"/>
          <w:lang w:eastAsia="ko-KR"/>
        </w:rPr>
        <w:t>всероссийских открытых родительских собраниях.</w:t>
      </w:r>
    </w:p>
    <w:p w14:paraId="6C83FEEE"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В течение полугодия проводились по мере необходимости индивидуальные консультации для родителей по вопросу успеваемости учащихся, по посещаемости. </w:t>
      </w:r>
    </w:p>
    <w:p w14:paraId="1ED7F3E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Поддерживалась связь родителей с учителями-предметниками.</w:t>
      </w:r>
    </w:p>
    <w:p w14:paraId="5DB4160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Родители учащихся ознакомлены с информацией, разосланы памятки в родительских чатах по оздоровлению детей, безопасности в сети Интернет, о профилактике гриппа, о пожарной и безопасности в быту, о правилах перевозки детей на личном транспорте, о правилах безопасности на дорогах, безопасность ребенка на каникулах.</w:t>
      </w:r>
    </w:p>
    <w:p w14:paraId="60BD8D6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Одними из самых ярких мероприятий с участием родителей стали праздники Первого звонка, Дня Победы и Последнего звонка.</w:t>
      </w:r>
    </w:p>
    <w:p w14:paraId="62E60B6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В рамках Года защитника Отечества и 80-летия Победы, родители принимали участие в сборе гуманитарной помощи на СВО, в подготовке общешкольных и классных мероприятий для обучающихся.</w:t>
      </w:r>
    </w:p>
    <w:p w14:paraId="2E50FCC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t>Выводы:</w:t>
      </w:r>
      <w:r w:rsidRPr="006239EC">
        <w:rPr>
          <w:rFonts w:ascii="Times New Roman" w:hAnsi="Times New Roman"/>
          <w:sz w:val="24"/>
          <w:szCs w:val="24"/>
        </w:rPr>
        <w:t xml:space="preserve">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14:paraId="73FD861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t>Рекомендации:</w:t>
      </w:r>
      <w:r w:rsidRPr="006239EC">
        <w:rPr>
          <w:rFonts w:ascii="Times New Roman" w:hAnsi="Times New Roman"/>
          <w:sz w:val="24"/>
          <w:szCs w:val="24"/>
        </w:rPr>
        <w:t xml:space="preserve"> чаще приглашать родителей в школу, чтобы совместно с детьми участвовали в мероприятиях; вести просветительско-разъяснительную работу.</w:t>
      </w:r>
    </w:p>
    <w:p w14:paraId="600E754D" w14:textId="77777777" w:rsidR="006239EC" w:rsidRPr="006239EC" w:rsidRDefault="006239EC" w:rsidP="006239EC">
      <w:pPr>
        <w:pStyle w:val="a8"/>
        <w:contextualSpacing/>
        <w:jc w:val="center"/>
        <w:rPr>
          <w:rFonts w:ascii="Times New Roman" w:hAnsi="Times New Roman"/>
          <w:b/>
          <w:sz w:val="24"/>
          <w:szCs w:val="24"/>
        </w:rPr>
      </w:pPr>
    </w:p>
    <w:p w14:paraId="25B6ED81" w14:textId="77777777" w:rsidR="006239EC" w:rsidRPr="006239EC" w:rsidRDefault="006239EC" w:rsidP="006239EC">
      <w:pPr>
        <w:pStyle w:val="a8"/>
        <w:contextualSpacing/>
        <w:jc w:val="center"/>
        <w:rPr>
          <w:rFonts w:ascii="Times New Roman" w:hAnsi="Times New Roman"/>
          <w:b/>
          <w:sz w:val="24"/>
          <w:szCs w:val="24"/>
        </w:rPr>
      </w:pPr>
      <w:r w:rsidRPr="006239EC">
        <w:rPr>
          <w:rFonts w:ascii="Times New Roman" w:hAnsi="Times New Roman"/>
          <w:b/>
          <w:sz w:val="24"/>
          <w:szCs w:val="24"/>
        </w:rPr>
        <w:t>Модуль «Внеурочная деятельность».</w:t>
      </w:r>
    </w:p>
    <w:p w14:paraId="75C2423B" w14:textId="77777777" w:rsidR="006239EC" w:rsidRPr="006239EC" w:rsidRDefault="006239EC" w:rsidP="006239EC">
      <w:pPr>
        <w:pStyle w:val="a4"/>
        <w:ind w:left="0" w:firstLine="567"/>
        <w:contextualSpacing/>
        <w:jc w:val="both"/>
      </w:pPr>
      <w:r w:rsidRPr="006239EC">
        <w:t xml:space="preserve">В 2024-2025 учебном году внеурочная деятельность в МОБУ «Охотская СОШ» реализовалась по следующим направлениям развития личности: спортивно-оздоровительное, духовно-нравственное, социальное, общеинтеллектуальное, общекультурное. </w:t>
      </w:r>
    </w:p>
    <w:p w14:paraId="3873BF81" w14:textId="77777777" w:rsidR="006239EC" w:rsidRPr="006239EC" w:rsidRDefault="006239EC" w:rsidP="006239EC">
      <w:pPr>
        <w:pStyle w:val="a4"/>
        <w:ind w:left="0" w:firstLine="567"/>
        <w:contextualSpacing/>
        <w:jc w:val="both"/>
      </w:pPr>
      <w:r w:rsidRPr="006239EC">
        <w:t>В 1–11-х классах проводились в рамках внеурочной деятельности обучающихся еженедельные информационно-просветительские занятия патриотической, нравственной и экологической направленности «Разговоры о важном». Занятия проводились по понедельникам первым уроком. По итогам мониторинга проведения занятий «Разговоры о важном» установлено следующее:  все занятия в 2024/25 учебном году фактически проведены в соответствии с расписанием;  темы занятий соответствуют тематическим планам Минпросвещения; формы проведения занятий соответствуют рекомендованным.</w:t>
      </w:r>
    </w:p>
    <w:p w14:paraId="4B868B42" w14:textId="77777777" w:rsidR="006239EC" w:rsidRPr="006239EC" w:rsidRDefault="006239EC" w:rsidP="006239EC">
      <w:pPr>
        <w:pStyle w:val="a4"/>
        <w:ind w:left="0" w:firstLine="567"/>
        <w:contextualSpacing/>
        <w:jc w:val="both"/>
      </w:pPr>
      <w:r w:rsidRPr="006239EC">
        <w:t>В 6–11-х классах проводились занятия по курсу внеурочной деятельности «Россия – мои горизонты». Занятия проводились по четвергам. По итогам мониторинга проведения занятий «Россия – мои горизонты» установлено следующее:  все занятия в 2024/25 учебном году фактически проведены в соответствии с расписанием;  темы занятий соответствуют тематическим планам Минпросвещения; формы проведения занятий соответствуют рекомендованным.</w:t>
      </w:r>
    </w:p>
    <w:p w14:paraId="03994330" w14:textId="77777777" w:rsidR="006239EC" w:rsidRPr="006239EC" w:rsidRDefault="006239EC" w:rsidP="006239EC">
      <w:pPr>
        <w:pStyle w:val="a4"/>
        <w:ind w:left="0"/>
        <w:contextualSpacing/>
        <w:jc w:val="both"/>
      </w:pPr>
      <w:r w:rsidRPr="006239EC">
        <w:rPr>
          <w:b/>
        </w:rPr>
        <w:lastRenderedPageBreak/>
        <w:t>Выводы:</w:t>
      </w:r>
      <w:r w:rsidRPr="006239EC">
        <w:t xml:space="preserve"> занятость учащихся во внеурочной деятельности учащихся –100%. </w:t>
      </w:r>
    </w:p>
    <w:p w14:paraId="29B3449B" w14:textId="77777777" w:rsidR="006239EC" w:rsidRPr="006239EC" w:rsidRDefault="006239EC" w:rsidP="006239EC">
      <w:pPr>
        <w:pStyle w:val="a4"/>
        <w:ind w:left="0"/>
        <w:contextualSpacing/>
        <w:jc w:val="both"/>
      </w:pPr>
      <w:r w:rsidRPr="006239EC">
        <w:rPr>
          <w:b/>
        </w:rPr>
        <w:t>Рекомендации:</w:t>
      </w:r>
      <w:r w:rsidRPr="006239EC">
        <w:t xml:space="preserve"> 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14:paraId="5D5BC2AD" w14:textId="77777777" w:rsidR="006239EC" w:rsidRPr="005C744A" w:rsidRDefault="006239EC" w:rsidP="006239EC">
      <w:pPr>
        <w:pStyle w:val="a8"/>
        <w:contextualSpacing/>
        <w:rPr>
          <w:rFonts w:ascii="Times New Roman" w:eastAsia="Calibri" w:hAnsi="Times New Roman"/>
          <w:b/>
          <w:sz w:val="24"/>
          <w:szCs w:val="24"/>
          <w:highlight w:val="yellow"/>
        </w:rPr>
      </w:pPr>
    </w:p>
    <w:p w14:paraId="244854EB" w14:textId="77777777" w:rsidR="006239EC" w:rsidRPr="006239EC" w:rsidRDefault="006239EC" w:rsidP="006239EC">
      <w:pPr>
        <w:tabs>
          <w:tab w:val="left" w:pos="851"/>
        </w:tabs>
        <w:ind w:firstLine="567"/>
        <w:contextualSpacing/>
        <w:jc w:val="center"/>
      </w:pPr>
      <w:r w:rsidRPr="006239EC">
        <w:rPr>
          <w:rFonts w:eastAsia="Calibri"/>
          <w:b/>
        </w:rPr>
        <w:t>Модуль «Внешкольные мероприятия».</w:t>
      </w:r>
      <w:r w:rsidRPr="006239EC">
        <w:t xml:space="preserve"> </w:t>
      </w:r>
    </w:p>
    <w:p w14:paraId="05EE8EB2" w14:textId="77777777" w:rsidR="006239EC" w:rsidRPr="006239EC" w:rsidRDefault="006239EC" w:rsidP="006239EC">
      <w:pPr>
        <w:tabs>
          <w:tab w:val="left" w:pos="851"/>
        </w:tabs>
        <w:ind w:firstLine="567"/>
        <w:contextualSpacing/>
        <w:rPr>
          <w:b/>
          <w:bCs/>
          <w:color w:val="000000"/>
          <w:w w:val="0"/>
          <w:kern w:val="2"/>
          <w:lang w:eastAsia="ko-KR"/>
        </w:rPr>
      </w:pPr>
      <w:r w:rsidRPr="006239EC">
        <w:t>В рамках реализации данного модуля мероприятия проводились на трѐх уровнях: на уровне классных коллективов, на уровне школы, вне школы.</w:t>
      </w:r>
    </w:p>
    <w:p w14:paraId="2BE4F58B" w14:textId="77777777" w:rsidR="006239EC" w:rsidRPr="006239EC" w:rsidRDefault="006239EC" w:rsidP="006239EC">
      <w:pPr>
        <w:pStyle w:val="a8"/>
        <w:ind w:firstLine="567"/>
        <w:contextualSpacing/>
        <w:jc w:val="both"/>
        <w:rPr>
          <w:rFonts w:ascii="Times New Roman" w:hAnsi="Times New Roman"/>
          <w:color w:val="000000"/>
          <w:sz w:val="24"/>
          <w:szCs w:val="24"/>
          <w:lang w:eastAsia="ko-KR"/>
        </w:rPr>
      </w:pPr>
      <w:r w:rsidRPr="006239EC">
        <w:rPr>
          <w:rFonts w:ascii="Times New Roman" w:eastAsia="Calibri" w:hAnsi="Times New Roman"/>
          <w:sz w:val="24"/>
          <w:szCs w:val="24"/>
        </w:rPr>
        <w:t xml:space="preserve">Были проведены следующие мероприятия: </w:t>
      </w:r>
      <w:r w:rsidRPr="006239EC">
        <w:rPr>
          <w:rFonts w:ascii="Times New Roman" w:hAnsi="Times New Roman"/>
          <w:sz w:val="24"/>
          <w:szCs w:val="24"/>
        </w:rPr>
        <w:t xml:space="preserve">как День солидарности в борьбе с терроризмом, Международный День пожилых людей, День народного единства, День Неизвестного солдата, День Защитника Отечества, День Победы, День защиты детей, День России,  </w:t>
      </w:r>
      <w:r w:rsidRPr="006239EC">
        <w:rPr>
          <w:rFonts w:ascii="Times New Roman" w:eastAsia="Calibri" w:hAnsi="Times New Roman"/>
          <w:sz w:val="24"/>
          <w:szCs w:val="24"/>
        </w:rPr>
        <w:t>а</w:t>
      </w:r>
      <w:r w:rsidRPr="006239EC">
        <w:rPr>
          <w:rFonts w:ascii="Times New Roman" w:hAnsi="Times New Roman"/>
          <w:color w:val="000000"/>
          <w:sz w:val="24"/>
          <w:szCs w:val="24"/>
        </w:rPr>
        <w:t>кция «Белый цветок»,</w:t>
      </w:r>
      <w:r w:rsidRPr="006239EC">
        <w:rPr>
          <w:rFonts w:ascii="Times New Roman" w:hAnsi="Times New Roman"/>
          <w:color w:val="000000"/>
          <w:sz w:val="24"/>
          <w:szCs w:val="24"/>
          <w:lang w:eastAsia="ko-KR"/>
        </w:rPr>
        <w:t xml:space="preserve"> несении почетного караула Вахта памяти  «Пост № 1» и др. </w:t>
      </w:r>
    </w:p>
    <w:p w14:paraId="09AC95CA" w14:textId="2B9DA246"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Также, данный модуль реализовывался через проведение экскурсий для </w:t>
      </w:r>
      <w:proofErr w:type="gramStart"/>
      <w:r w:rsidRPr="006239EC">
        <w:rPr>
          <w:rFonts w:ascii="Times New Roman" w:hAnsi="Times New Roman"/>
          <w:sz w:val="24"/>
          <w:szCs w:val="24"/>
        </w:rPr>
        <w:t>учащихся  на</w:t>
      </w:r>
      <w:proofErr w:type="gramEnd"/>
      <w:r w:rsidRPr="006239EC">
        <w:rPr>
          <w:rFonts w:ascii="Times New Roman" w:hAnsi="Times New Roman"/>
          <w:sz w:val="24"/>
          <w:szCs w:val="24"/>
        </w:rPr>
        <w:t xml:space="preserve"> предприятие к партнеру  ИП КФХ Яшуку  А.В., в пожарную часть 116  с.Охотское, в Охотский сельский  Фап (амбулатория), Охотский  сельский Совет,  </w:t>
      </w:r>
      <w:r w:rsidRPr="006239EC">
        <w:rPr>
          <w:rFonts w:ascii="Times New Roman" w:eastAsia="DejaVu Sans" w:hAnsi="Times New Roman"/>
          <w:kern w:val="2"/>
          <w:sz w:val="24"/>
          <w:szCs w:val="24"/>
          <w:lang w:eastAsia="ko-KR"/>
        </w:rPr>
        <w:t>в сельскую библиотеку (знакомство с профессией библиотекарь), п</w:t>
      </w:r>
      <w:r w:rsidRPr="006239EC">
        <w:rPr>
          <w:rFonts w:ascii="Times New Roman" w:eastAsia="DejaVu Sans" w:hAnsi="Times New Roman"/>
          <w:color w:val="000000"/>
          <w:sz w:val="24"/>
          <w:szCs w:val="24"/>
        </w:rPr>
        <w:t xml:space="preserve">осещение концертов, организуемых сельским ДК, </w:t>
      </w:r>
    </w:p>
    <w:p w14:paraId="3CFB1404" w14:textId="77777777" w:rsidR="006239EC" w:rsidRPr="006239EC" w:rsidRDefault="006239EC" w:rsidP="006239EC">
      <w:pPr>
        <w:tabs>
          <w:tab w:val="left" w:pos="851"/>
          <w:tab w:val="left" w:pos="993"/>
        </w:tabs>
        <w:ind w:firstLine="567"/>
        <w:contextualSpacing/>
        <w:jc w:val="both"/>
        <w:rPr>
          <w:rFonts w:eastAsia="DejaVu Sans"/>
          <w:color w:val="000000"/>
        </w:rPr>
      </w:pPr>
    </w:p>
    <w:p w14:paraId="073BA8AF" w14:textId="77777777" w:rsidR="006239EC" w:rsidRPr="006239EC" w:rsidRDefault="006239EC" w:rsidP="006239EC">
      <w:pPr>
        <w:tabs>
          <w:tab w:val="left" w:pos="851"/>
          <w:tab w:val="left" w:pos="993"/>
        </w:tabs>
        <w:ind w:firstLine="567"/>
        <w:contextualSpacing/>
        <w:jc w:val="both"/>
      </w:pPr>
      <w:r w:rsidRPr="006239EC">
        <w:t xml:space="preserve">Так, в 2024-2025 учебном году ребята выезжали на экскурсию за пределы района,  с целью изучения достопримечательностей родного края.  Значительно повысился охват обучающихся в участии в экскурсиях.  Но при этом в образовательном учреждении низкий охват учащихся, имеющих "Пушкинскую карту". </w:t>
      </w:r>
    </w:p>
    <w:p w14:paraId="16C30324" w14:textId="77777777" w:rsidR="006239EC" w:rsidRPr="006239EC" w:rsidRDefault="006239EC" w:rsidP="006239EC">
      <w:pPr>
        <w:tabs>
          <w:tab w:val="left" w:pos="851"/>
          <w:tab w:val="left" w:pos="993"/>
        </w:tabs>
        <w:ind w:firstLine="567"/>
        <w:contextualSpacing/>
        <w:jc w:val="both"/>
      </w:pPr>
      <w:r w:rsidRPr="006239EC">
        <w:rPr>
          <w:b/>
        </w:rPr>
        <w:t>Вывод:</w:t>
      </w:r>
      <w:r w:rsidRPr="006239EC">
        <w:t xml:space="preserve"> низкий охват обучающихся, принимающих участие в экскурсиях и выездных мероприятиях в рамках проекта "Пушкинская карта". </w:t>
      </w:r>
    </w:p>
    <w:p w14:paraId="525C2D15" w14:textId="77777777" w:rsidR="006239EC" w:rsidRPr="006239EC" w:rsidRDefault="006239EC" w:rsidP="006239EC">
      <w:pPr>
        <w:tabs>
          <w:tab w:val="left" w:pos="851"/>
          <w:tab w:val="left" w:pos="993"/>
        </w:tabs>
        <w:ind w:firstLine="567"/>
        <w:contextualSpacing/>
        <w:jc w:val="both"/>
      </w:pPr>
      <w:r w:rsidRPr="006239EC">
        <w:rPr>
          <w:b/>
        </w:rPr>
        <w:t>Рекомендации:</w:t>
      </w:r>
      <w:r w:rsidRPr="006239EC">
        <w:t xml:space="preserve"> разъяснить важность проекта "Пушкинская карта" родителям (законным представителям) и учащимся. Провести обучающие мероприятия по получению "Пушкинской карты".</w:t>
      </w:r>
    </w:p>
    <w:p w14:paraId="353A5087" w14:textId="77777777" w:rsidR="006239EC" w:rsidRPr="006239EC" w:rsidRDefault="006239EC" w:rsidP="006239EC">
      <w:pPr>
        <w:tabs>
          <w:tab w:val="left" w:pos="426"/>
        </w:tabs>
        <w:contextualSpacing/>
        <w:jc w:val="center"/>
        <w:rPr>
          <w:b/>
          <w:iCs/>
        </w:rPr>
      </w:pPr>
    </w:p>
    <w:p w14:paraId="193012FA" w14:textId="77777777" w:rsidR="006239EC" w:rsidRPr="006239EC" w:rsidRDefault="006239EC" w:rsidP="006239EC">
      <w:pPr>
        <w:tabs>
          <w:tab w:val="left" w:pos="426"/>
        </w:tabs>
        <w:contextualSpacing/>
        <w:jc w:val="center"/>
        <w:rPr>
          <w:b/>
          <w:iCs/>
        </w:rPr>
      </w:pPr>
      <w:r w:rsidRPr="006239EC">
        <w:rPr>
          <w:b/>
          <w:iCs/>
        </w:rPr>
        <w:t>Модуль «Самоуправление»</w:t>
      </w:r>
    </w:p>
    <w:p w14:paraId="6454C2AE" w14:textId="77777777" w:rsidR="006239EC" w:rsidRPr="006239EC" w:rsidRDefault="006239EC" w:rsidP="006239EC">
      <w:pPr>
        <w:tabs>
          <w:tab w:val="left" w:pos="426"/>
        </w:tabs>
        <w:ind w:firstLine="567"/>
        <w:contextualSpacing/>
        <w:jc w:val="both"/>
      </w:pPr>
      <w:r w:rsidRPr="006239EC">
        <w:t xml:space="preserve">В 2024-2025 учебном году через школьное ученическое самоуправление решались следующие задачи: </w:t>
      </w:r>
    </w:p>
    <w:p w14:paraId="22BD8074" w14:textId="77777777" w:rsidR="006239EC" w:rsidRPr="006239EC" w:rsidRDefault="006239EC" w:rsidP="006239EC">
      <w:pPr>
        <w:tabs>
          <w:tab w:val="left" w:pos="426"/>
        </w:tabs>
        <w:ind w:firstLine="567"/>
        <w:contextualSpacing/>
      </w:pPr>
      <w:r w:rsidRPr="006239EC">
        <w:t xml:space="preserve">-Привлечение малоактивных детей в процесс работы ШУС. </w:t>
      </w:r>
    </w:p>
    <w:p w14:paraId="5AF5A38D" w14:textId="77777777" w:rsidR="006239EC" w:rsidRPr="006239EC" w:rsidRDefault="006239EC" w:rsidP="006239EC">
      <w:pPr>
        <w:tabs>
          <w:tab w:val="left" w:pos="426"/>
        </w:tabs>
        <w:ind w:firstLine="567"/>
        <w:contextualSpacing/>
      </w:pPr>
      <w:r w:rsidRPr="006239EC">
        <w:t>-Создание благоприятных условий для всестороннего развития личности.</w:t>
      </w:r>
    </w:p>
    <w:p w14:paraId="1C904805" w14:textId="77777777" w:rsidR="006239EC" w:rsidRPr="006239EC" w:rsidRDefault="006239EC" w:rsidP="006239EC">
      <w:pPr>
        <w:tabs>
          <w:tab w:val="left" w:pos="426"/>
        </w:tabs>
        <w:ind w:firstLine="567"/>
        <w:contextualSpacing/>
      </w:pPr>
      <w:r w:rsidRPr="006239EC">
        <w:t xml:space="preserve"> -Представление интересов учащихся в процессе управления ШУС. </w:t>
      </w:r>
    </w:p>
    <w:p w14:paraId="66279B97" w14:textId="77777777" w:rsidR="006239EC" w:rsidRPr="006239EC" w:rsidRDefault="006239EC" w:rsidP="006239EC">
      <w:pPr>
        <w:tabs>
          <w:tab w:val="left" w:pos="426"/>
        </w:tabs>
        <w:ind w:firstLine="567"/>
        <w:contextualSpacing/>
      </w:pPr>
      <w:r w:rsidRPr="006239EC">
        <w:t xml:space="preserve">-Поддержка и развитие интересов учащихся в школьной жизни. </w:t>
      </w:r>
    </w:p>
    <w:p w14:paraId="1888DD67" w14:textId="77777777" w:rsidR="006239EC" w:rsidRPr="006239EC" w:rsidRDefault="006239EC" w:rsidP="006239EC">
      <w:pPr>
        <w:tabs>
          <w:tab w:val="left" w:pos="426"/>
        </w:tabs>
        <w:ind w:firstLine="567"/>
        <w:contextualSpacing/>
      </w:pPr>
      <w:r w:rsidRPr="006239EC">
        <w:t xml:space="preserve">-Организация досуга и отдыха учащихся. </w:t>
      </w:r>
    </w:p>
    <w:p w14:paraId="55A28152" w14:textId="77777777" w:rsidR="006239EC" w:rsidRPr="006239EC" w:rsidRDefault="006239EC" w:rsidP="006239EC">
      <w:pPr>
        <w:tabs>
          <w:tab w:val="left" w:pos="426"/>
        </w:tabs>
        <w:ind w:firstLine="567"/>
        <w:contextualSpacing/>
      </w:pPr>
      <w:r w:rsidRPr="006239EC">
        <w:t xml:space="preserve">-Творческое развитие учащихся. </w:t>
      </w:r>
    </w:p>
    <w:p w14:paraId="56481CE0" w14:textId="77777777" w:rsidR="006239EC" w:rsidRPr="006239EC" w:rsidRDefault="006239EC" w:rsidP="006239EC">
      <w:pPr>
        <w:tabs>
          <w:tab w:val="left" w:pos="426"/>
        </w:tabs>
        <w:ind w:firstLine="567"/>
        <w:contextualSpacing/>
      </w:pPr>
      <w:r w:rsidRPr="006239EC">
        <w:t xml:space="preserve">-Помощь учащимся в реализации своих способностей в различных видах деятельности. </w:t>
      </w:r>
    </w:p>
    <w:p w14:paraId="2788A168" w14:textId="77777777" w:rsidR="006239EC" w:rsidRPr="006239EC" w:rsidRDefault="006239EC" w:rsidP="006239EC">
      <w:pPr>
        <w:tabs>
          <w:tab w:val="left" w:pos="426"/>
        </w:tabs>
        <w:ind w:firstLine="567"/>
        <w:contextualSpacing/>
      </w:pPr>
      <w:r w:rsidRPr="006239EC">
        <w:t xml:space="preserve">-Оказание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 </w:t>
      </w:r>
    </w:p>
    <w:p w14:paraId="3FA4D910" w14:textId="77777777" w:rsidR="006239EC" w:rsidRPr="006239EC" w:rsidRDefault="006239EC" w:rsidP="006239EC">
      <w:pPr>
        <w:ind w:firstLine="567"/>
        <w:contextualSpacing/>
        <w:jc w:val="both"/>
        <w:rPr>
          <w:kern w:val="2"/>
          <w:lang w:eastAsia="ko-KR"/>
        </w:rPr>
      </w:pPr>
      <w:r w:rsidRPr="006239EC">
        <w:rPr>
          <w:kern w:val="2"/>
          <w:lang w:eastAsia="ko-KR"/>
        </w:rPr>
        <w:t>Детское самоуправление в школе осуществляется следующим образом:</w:t>
      </w:r>
    </w:p>
    <w:p w14:paraId="32282330" w14:textId="77777777" w:rsidR="006239EC" w:rsidRPr="006239EC" w:rsidRDefault="006239EC" w:rsidP="006239EC">
      <w:pPr>
        <w:pStyle w:val="aa"/>
        <w:widowControl w:val="0"/>
        <w:numPr>
          <w:ilvl w:val="0"/>
          <w:numId w:val="35"/>
        </w:numPr>
        <w:tabs>
          <w:tab w:val="left" w:pos="426"/>
        </w:tabs>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ko-KR"/>
        </w:rPr>
      </w:pPr>
      <w:r w:rsidRPr="006239EC">
        <w:rPr>
          <w:rFonts w:ascii="Times New Roman" w:eastAsia="Times New Roman" w:hAnsi="Times New Roman" w:cs="Times New Roman"/>
          <w:kern w:val="2"/>
          <w:sz w:val="24"/>
          <w:szCs w:val="24"/>
          <w:lang w:eastAsia="ko-KR"/>
        </w:rPr>
        <w:t>Выборы лидеров, активов классов, распределение обязанностей по классам</w:t>
      </w:r>
    </w:p>
    <w:p w14:paraId="48DAC340" w14:textId="77777777" w:rsidR="006239EC" w:rsidRPr="006239EC" w:rsidRDefault="006239EC" w:rsidP="006239EC">
      <w:pPr>
        <w:pStyle w:val="aa"/>
        <w:widowControl w:val="0"/>
        <w:numPr>
          <w:ilvl w:val="0"/>
          <w:numId w:val="35"/>
        </w:numPr>
        <w:tabs>
          <w:tab w:val="left" w:pos="426"/>
        </w:tabs>
        <w:autoSpaceDE w:val="0"/>
        <w:autoSpaceDN w:val="0"/>
        <w:adjustRightInd w:val="0"/>
        <w:spacing w:after="0" w:line="240" w:lineRule="auto"/>
        <w:ind w:left="0" w:firstLine="567"/>
        <w:jc w:val="both"/>
        <w:rPr>
          <w:rFonts w:ascii="Times New Roman" w:eastAsia="Times New Roman" w:hAnsi="Times New Roman" w:cs="Times New Roman"/>
          <w:kern w:val="2"/>
          <w:sz w:val="24"/>
          <w:szCs w:val="24"/>
          <w:lang w:eastAsia="ko-KR"/>
        </w:rPr>
      </w:pPr>
      <w:r w:rsidRPr="006239EC">
        <w:rPr>
          <w:rFonts w:ascii="Times New Roman" w:eastAsia="Times New Roman" w:hAnsi="Times New Roman" w:cs="Times New Roman"/>
          <w:kern w:val="2"/>
          <w:sz w:val="24"/>
          <w:szCs w:val="24"/>
          <w:lang w:eastAsia="ko-KR"/>
        </w:rPr>
        <w:t>Работа активов класса в соответствии с обязанностями</w:t>
      </w:r>
    </w:p>
    <w:p w14:paraId="0B814DC9" w14:textId="77777777" w:rsidR="006239EC" w:rsidRPr="006239EC" w:rsidRDefault="006239EC" w:rsidP="006239EC">
      <w:pPr>
        <w:pStyle w:val="aa"/>
        <w:widowControl w:val="0"/>
        <w:numPr>
          <w:ilvl w:val="0"/>
          <w:numId w:val="35"/>
        </w:numPr>
        <w:tabs>
          <w:tab w:val="left" w:pos="426"/>
        </w:tabs>
        <w:autoSpaceDE w:val="0"/>
        <w:autoSpaceDN w:val="0"/>
        <w:adjustRightInd w:val="0"/>
        <w:spacing w:after="0" w:line="240" w:lineRule="auto"/>
        <w:ind w:left="0" w:firstLine="567"/>
        <w:jc w:val="both"/>
        <w:rPr>
          <w:rFonts w:ascii="Times New Roman" w:hAnsi="Times New Roman" w:cs="Times New Roman"/>
          <w:sz w:val="24"/>
          <w:szCs w:val="24"/>
        </w:rPr>
      </w:pPr>
      <w:r w:rsidRPr="006239EC">
        <w:rPr>
          <w:rFonts w:ascii="Times New Roman" w:eastAsia="Times New Roman" w:hAnsi="Times New Roman" w:cs="Times New Roman"/>
          <w:sz w:val="24"/>
          <w:szCs w:val="24"/>
        </w:rPr>
        <w:t xml:space="preserve">Участие в предвыборной агитации в президенты школьного самоуправления, </w:t>
      </w:r>
      <w:r w:rsidRPr="006239EC">
        <w:rPr>
          <w:rFonts w:ascii="Times New Roman" w:hAnsi="Times New Roman" w:cs="Times New Roman"/>
          <w:kern w:val="2"/>
          <w:sz w:val="24"/>
          <w:szCs w:val="24"/>
          <w:lang w:eastAsia="ko-KR"/>
        </w:rPr>
        <w:t xml:space="preserve">подведение итогов,  </w:t>
      </w:r>
      <w:r w:rsidRPr="006239EC">
        <w:rPr>
          <w:rFonts w:ascii="Times New Roman" w:hAnsi="Times New Roman" w:cs="Times New Roman"/>
          <w:sz w:val="24"/>
          <w:szCs w:val="24"/>
        </w:rPr>
        <w:t>формирование актива школьного ученического самоуправления «Лидеры»:</w:t>
      </w:r>
    </w:p>
    <w:p w14:paraId="7A91E232" w14:textId="77777777" w:rsidR="006239EC" w:rsidRPr="006239EC" w:rsidRDefault="006239EC" w:rsidP="006239EC">
      <w:pPr>
        <w:shd w:val="clear" w:color="auto" w:fill="FFFFFF"/>
        <w:ind w:firstLine="567"/>
        <w:contextualSpacing/>
        <w:jc w:val="both"/>
        <w:rPr>
          <w:color w:val="000000" w:themeColor="text1"/>
        </w:rPr>
      </w:pPr>
      <w:r w:rsidRPr="006239EC">
        <w:rPr>
          <w:color w:val="000000" w:themeColor="text1"/>
        </w:rPr>
        <w:t>- Президент школы: Стасюк Анастасия</w:t>
      </w:r>
    </w:p>
    <w:p w14:paraId="499F919F" w14:textId="77777777" w:rsidR="006239EC" w:rsidRPr="006239EC" w:rsidRDefault="006239EC" w:rsidP="006239EC">
      <w:pPr>
        <w:shd w:val="clear" w:color="auto" w:fill="FFFFFF"/>
        <w:ind w:firstLine="567"/>
        <w:contextualSpacing/>
        <w:jc w:val="both"/>
        <w:rPr>
          <w:color w:val="000000" w:themeColor="text1"/>
        </w:rPr>
      </w:pPr>
      <w:r w:rsidRPr="006239EC">
        <w:rPr>
          <w:color w:val="000000" w:themeColor="text1"/>
        </w:rPr>
        <w:t>- Министр спорта: Холодюк Руслан</w:t>
      </w:r>
    </w:p>
    <w:p w14:paraId="09A26B8A" w14:textId="77777777" w:rsidR="006239EC" w:rsidRPr="006239EC" w:rsidRDefault="006239EC" w:rsidP="006239EC">
      <w:pPr>
        <w:shd w:val="clear" w:color="auto" w:fill="FFFFFF"/>
        <w:ind w:firstLine="567"/>
        <w:contextualSpacing/>
        <w:jc w:val="both"/>
        <w:rPr>
          <w:color w:val="000000" w:themeColor="text1"/>
        </w:rPr>
      </w:pPr>
      <w:r w:rsidRPr="006239EC">
        <w:rPr>
          <w:color w:val="000000" w:themeColor="text1"/>
        </w:rPr>
        <w:t>-  Министр Экономического развития Бочковский Максим</w:t>
      </w:r>
    </w:p>
    <w:p w14:paraId="37043A64" w14:textId="77777777" w:rsidR="006239EC" w:rsidRPr="006239EC" w:rsidRDefault="006239EC" w:rsidP="006239EC">
      <w:pPr>
        <w:shd w:val="clear" w:color="auto" w:fill="FFFFFF"/>
        <w:ind w:firstLine="567"/>
        <w:contextualSpacing/>
        <w:jc w:val="both"/>
        <w:rPr>
          <w:color w:val="000000" w:themeColor="text1"/>
        </w:rPr>
      </w:pPr>
      <w:r w:rsidRPr="006239EC">
        <w:rPr>
          <w:color w:val="000000" w:themeColor="text1"/>
        </w:rPr>
        <w:lastRenderedPageBreak/>
        <w:t>- Министр образованияРошка София</w:t>
      </w:r>
    </w:p>
    <w:p w14:paraId="3840DD14" w14:textId="77777777" w:rsidR="006239EC" w:rsidRPr="006239EC" w:rsidRDefault="006239EC" w:rsidP="006239EC">
      <w:pPr>
        <w:shd w:val="clear" w:color="auto" w:fill="FFFFFF"/>
        <w:ind w:firstLine="567"/>
        <w:contextualSpacing/>
        <w:jc w:val="both"/>
        <w:rPr>
          <w:color w:val="000000" w:themeColor="text1"/>
        </w:rPr>
      </w:pPr>
      <w:r w:rsidRPr="006239EC">
        <w:rPr>
          <w:color w:val="000000" w:themeColor="text1"/>
        </w:rPr>
        <w:t>- Министр безопасности: Мельвапов Исмаил</w:t>
      </w:r>
    </w:p>
    <w:p w14:paraId="2B6E1E6F" w14:textId="77777777" w:rsidR="006239EC" w:rsidRPr="006239EC" w:rsidRDefault="006239EC" w:rsidP="006239EC">
      <w:pPr>
        <w:shd w:val="clear" w:color="auto" w:fill="FFFFFF"/>
        <w:ind w:firstLine="567"/>
        <w:contextualSpacing/>
        <w:rPr>
          <w:color w:val="000000" w:themeColor="text1"/>
        </w:rPr>
      </w:pPr>
      <w:r w:rsidRPr="006239EC">
        <w:rPr>
          <w:color w:val="000000" w:themeColor="text1"/>
        </w:rPr>
        <w:t>- Министр культуры Шулещенко Карина</w:t>
      </w:r>
    </w:p>
    <w:p w14:paraId="3A925DD1" w14:textId="77777777" w:rsidR="006239EC" w:rsidRPr="006239EC" w:rsidRDefault="006239EC" w:rsidP="006239EC">
      <w:pPr>
        <w:shd w:val="clear" w:color="auto" w:fill="FFFFFF"/>
        <w:contextualSpacing/>
        <w:rPr>
          <w:color w:val="000000" w:themeColor="text1"/>
        </w:rPr>
      </w:pPr>
      <w:r w:rsidRPr="006239EC">
        <w:rPr>
          <w:color w:val="000000" w:themeColor="text1"/>
        </w:rPr>
        <w:t>- Министр  экологии Хамзаева Юлия</w:t>
      </w:r>
    </w:p>
    <w:p w14:paraId="1C25FE6F" w14:textId="77777777" w:rsidR="006239EC" w:rsidRPr="006239EC" w:rsidRDefault="006239EC" w:rsidP="006239EC">
      <w:pPr>
        <w:shd w:val="clear" w:color="auto" w:fill="FFFFFF"/>
        <w:contextualSpacing/>
        <w:rPr>
          <w:color w:val="000000" w:themeColor="text1"/>
        </w:rPr>
      </w:pPr>
      <w:r w:rsidRPr="006239EC">
        <w:rPr>
          <w:color w:val="000000" w:themeColor="text1"/>
        </w:rPr>
        <w:t xml:space="preserve">- Министр </w:t>
      </w:r>
      <w:proofErr w:type="gramStart"/>
      <w:r w:rsidRPr="006239EC">
        <w:rPr>
          <w:color w:val="000000" w:themeColor="text1"/>
        </w:rPr>
        <w:t>здравоохранения:КофановаКамила</w:t>
      </w:r>
      <w:proofErr w:type="gramEnd"/>
    </w:p>
    <w:p w14:paraId="789EA430" w14:textId="77777777" w:rsidR="006239EC" w:rsidRPr="006239EC" w:rsidRDefault="006239EC" w:rsidP="006239EC">
      <w:pPr>
        <w:shd w:val="clear" w:color="auto" w:fill="FFFFFF"/>
        <w:contextualSpacing/>
        <w:rPr>
          <w:color w:val="000000" w:themeColor="text1"/>
        </w:rPr>
      </w:pPr>
      <w:r w:rsidRPr="006239EC">
        <w:rPr>
          <w:color w:val="000000" w:themeColor="text1"/>
        </w:rPr>
        <w:t xml:space="preserve">- Министр </w:t>
      </w:r>
      <w:proofErr w:type="gramStart"/>
      <w:r w:rsidRPr="006239EC">
        <w:rPr>
          <w:color w:val="000000" w:themeColor="text1"/>
        </w:rPr>
        <w:t>Информации:Ильясов</w:t>
      </w:r>
      <w:proofErr w:type="gramEnd"/>
      <w:r w:rsidRPr="006239EC">
        <w:rPr>
          <w:color w:val="000000" w:themeColor="text1"/>
        </w:rPr>
        <w:t xml:space="preserve"> Билял</w:t>
      </w:r>
    </w:p>
    <w:p w14:paraId="790DCAA8" w14:textId="77777777" w:rsidR="006239EC" w:rsidRPr="006239EC" w:rsidRDefault="006239EC" w:rsidP="006239EC">
      <w:pPr>
        <w:shd w:val="clear" w:color="auto" w:fill="FFFFFF"/>
        <w:contextualSpacing/>
        <w:rPr>
          <w:color w:val="000000" w:themeColor="text1"/>
        </w:rPr>
      </w:pPr>
      <w:r w:rsidRPr="006239EC">
        <w:rPr>
          <w:color w:val="000000" w:themeColor="text1"/>
        </w:rPr>
        <w:t>- Министр туризма: Рамазанова Мавиле</w:t>
      </w:r>
    </w:p>
    <w:p w14:paraId="21248DBD" w14:textId="77777777" w:rsidR="006239EC" w:rsidRPr="006239EC" w:rsidRDefault="006239EC" w:rsidP="006239EC">
      <w:pPr>
        <w:shd w:val="clear" w:color="auto" w:fill="FFFFFF"/>
        <w:contextualSpacing/>
        <w:rPr>
          <w:color w:val="000000" w:themeColor="text1"/>
        </w:rPr>
      </w:pPr>
      <w:r w:rsidRPr="006239EC">
        <w:rPr>
          <w:color w:val="000000" w:themeColor="text1"/>
        </w:rPr>
        <w:t>-Министр труда: Байцуренко Виктория</w:t>
      </w:r>
    </w:p>
    <w:p w14:paraId="125E4522" w14:textId="77777777" w:rsidR="006239EC" w:rsidRPr="006239EC" w:rsidRDefault="006239EC" w:rsidP="006239EC">
      <w:pPr>
        <w:shd w:val="clear" w:color="auto" w:fill="FFFFFF"/>
        <w:ind w:firstLine="567"/>
        <w:contextualSpacing/>
        <w:jc w:val="both"/>
        <w:rPr>
          <w:b/>
          <w:color w:val="000000" w:themeColor="text1"/>
        </w:rPr>
      </w:pPr>
      <w:r w:rsidRPr="006239EC">
        <w:rPr>
          <w:b/>
          <w:color w:val="000000" w:themeColor="text1"/>
        </w:rPr>
        <w:t>За 2024/2025 учебный год «Лидеры» организовали и принялиучастие в  мероприятиях по плану:</w:t>
      </w:r>
    </w:p>
    <w:p w14:paraId="458EE90A"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Выборы органов ученического самоуправления «Лидеры»;</w:t>
      </w:r>
    </w:p>
    <w:p w14:paraId="168F0D9C"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Обсуждение плана работы на новый учебный год;</w:t>
      </w:r>
    </w:p>
    <w:p w14:paraId="0909DF82"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Составление плана мероприятий на новый учебный год</w:t>
      </w:r>
    </w:p>
    <w:p w14:paraId="5AD03CCA"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Акция «Белый цветок»;</w:t>
      </w:r>
    </w:p>
    <w:p w14:paraId="01B904ED"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«Красная ленточка»;</w:t>
      </w:r>
    </w:p>
    <w:p w14:paraId="31FEAF05"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Муниципальный конкурс рисунков «Охрана труда глазами детей»;</w:t>
      </w:r>
    </w:p>
    <w:p w14:paraId="128D3221"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Муниципальный конкурс рисунков «Дорога глазами детей»;</w:t>
      </w:r>
    </w:p>
    <w:p w14:paraId="4DC8E844"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Работа с сайтом школы;</w:t>
      </w:r>
    </w:p>
    <w:p w14:paraId="2F834F19"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Организация праздника ко Дню учителя;</w:t>
      </w:r>
    </w:p>
    <w:p w14:paraId="5B7E361E"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Акция «Подари хорошее настроение»</w:t>
      </w:r>
    </w:p>
    <w:p w14:paraId="13EEF40B"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-Фестиваль здорового образа жизни «Русский силомер»</w:t>
      </w:r>
    </w:p>
    <w:p w14:paraId="511506FD"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Муниципальный конкурс «Базовые национальные ценности»</w:t>
      </w:r>
    </w:p>
    <w:p w14:paraId="2EB9EC35"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Участие в школьных и районных мероприятиях;</w:t>
      </w:r>
    </w:p>
    <w:p w14:paraId="2DA76DFE"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День пожилого человека;</w:t>
      </w:r>
    </w:p>
    <w:p w14:paraId="0B3380B8"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Муниципальный конкурс «Космические фантазии»;</w:t>
      </w:r>
    </w:p>
    <w:p w14:paraId="51DDC558"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«Месячник правовых знаний»;</w:t>
      </w:r>
    </w:p>
    <w:p w14:paraId="43E8AB24"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w:t>
      </w:r>
      <w:proofErr w:type="gramStart"/>
      <w:r w:rsidRPr="006239EC">
        <w:rPr>
          <w:bCs/>
          <w:color w:val="000000" w:themeColor="text1"/>
        </w:rPr>
        <w:t>Посвящение  в</w:t>
      </w:r>
      <w:proofErr w:type="gramEnd"/>
      <w:r w:rsidRPr="006239EC">
        <w:rPr>
          <w:bCs/>
          <w:color w:val="000000" w:themeColor="text1"/>
        </w:rPr>
        <w:t xml:space="preserve"> Движение Первых ( 5 класс)</w:t>
      </w:r>
    </w:p>
    <w:p w14:paraId="4FFA6CAD"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-День Конституции РФ</w:t>
      </w:r>
    </w:p>
    <w:p w14:paraId="55281891"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«Письмо солдату»</w:t>
      </w:r>
    </w:p>
    <w:p w14:paraId="7E4345D8"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Акция «Посылка солдату»</w:t>
      </w:r>
    </w:p>
    <w:p w14:paraId="75DB6122"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«Талисман Победы»</w:t>
      </w:r>
    </w:p>
    <w:p w14:paraId="7C2A4451"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-Всероссийская военно-патриотическая игра «Зарница 2.0» (школьный этап)</w:t>
      </w:r>
    </w:p>
    <w:p w14:paraId="7C8BD813"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-Всероссийские соревнования среди команд общеобразовательных учреждений по волейболу «Серебряный мяч»</w:t>
      </w:r>
    </w:p>
    <w:p w14:paraId="1BED4C76"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«Скажи спасибо!»</w:t>
      </w:r>
    </w:p>
    <w:p w14:paraId="799B1292"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«Мамы России»</w:t>
      </w:r>
    </w:p>
    <w:p w14:paraId="4D2464B9"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Новогоднее представление</w:t>
      </w:r>
    </w:p>
    <w:p w14:paraId="0838E673"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День школьных библиотек</w:t>
      </w:r>
    </w:p>
    <w:p w14:paraId="09ED8A12"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-Всемирный день отказа от курения</w:t>
      </w:r>
    </w:p>
    <w:p w14:paraId="78D6822B"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«Подростки 2025 г. против курения»</w:t>
      </w:r>
    </w:p>
    <w:p w14:paraId="584C9D36" w14:textId="77777777" w:rsidR="006239EC" w:rsidRPr="006239EC" w:rsidRDefault="006239EC" w:rsidP="006239EC">
      <w:pPr>
        <w:shd w:val="clear" w:color="auto" w:fill="FFFFFF"/>
        <w:ind w:firstLine="567"/>
        <w:contextualSpacing/>
        <w:jc w:val="both"/>
        <w:rPr>
          <w:bCs/>
          <w:color w:val="000000" w:themeColor="text1"/>
        </w:rPr>
      </w:pPr>
      <w:r w:rsidRPr="006239EC">
        <w:rPr>
          <w:b/>
          <w:bCs/>
          <w:color w:val="000000" w:themeColor="text1"/>
        </w:rPr>
        <w:t>-</w:t>
      </w:r>
      <w:r w:rsidRPr="006239EC">
        <w:rPr>
          <w:bCs/>
          <w:color w:val="000000" w:themeColor="text1"/>
        </w:rPr>
        <w:t>Мероприятия, приуроченные ко Дню снятия блокады Ленинграда</w:t>
      </w:r>
    </w:p>
    <w:p w14:paraId="0E38088C"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Акция «Блокадный хлеб»</w:t>
      </w:r>
    </w:p>
    <w:p w14:paraId="16AC93DE"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«Блокадная ласточка»</w:t>
      </w:r>
    </w:p>
    <w:p w14:paraId="75B1572E"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-Музейный урок «День Героев Отечества»</w:t>
      </w:r>
    </w:p>
    <w:p w14:paraId="2F6A6E02"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«Голубая лента»</w:t>
      </w:r>
    </w:p>
    <w:p w14:paraId="210B0497"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«Подари улыбку »</w:t>
      </w:r>
    </w:p>
    <w:p w14:paraId="3EBBE1BB"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Праздничное мероприятие «Широкая масленица»</w:t>
      </w:r>
    </w:p>
    <w:p w14:paraId="48CFAAB6"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«Баночка пожеланий», приуроченная к 8 марта</w:t>
      </w:r>
    </w:p>
    <w:p w14:paraId="61D4D18C"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-Участие в проекте от движения первых «Медиадом»</w:t>
      </w:r>
    </w:p>
    <w:p w14:paraId="3C77C200"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-Флешмоб «Мы разные, но мы едины»</w:t>
      </w:r>
    </w:p>
    <w:p w14:paraId="595A412E"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-Акция «Вместе мы едины»</w:t>
      </w:r>
    </w:p>
    <w:p w14:paraId="768370FA"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xml:space="preserve">-Участие во всероссийском форуме молодежных  общественных советов Республики </w:t>
      </w:r>
      <w:r w:rsidRPr="006239EC">
        <w:rPr>
          <w:bCs/>
          <w:color w:val="000000" w:themeColor="text1"/>
        </w:rPr>
        <w:lastRenderedPageBreak/>
        <w:t>Крым</w:t>
      </w:r>
    </w:p>
    <w:p w14:paraId="2B921CE9" w14:textId="77777777" w:rsidR="006239EC" w:rsidRPr="006239EC" w:rsidRDefault="006239EC" w:rsidP="006239EC">
      <w:pPr>
        <w:shd w:val="clear" w:color="auto" w:fill="FFFFFF"/>
        <w:ind w:firstLine="567"/>
        <w:contextualSpacing/>
        <w:jc w:val="both"/>
        <w:rPr>
          <w:bCs/>
          <w:color w:val="000000" w:themeColor="text1"/>
        </w:rPr>
      </w:pPr>
      <w:r w:rsidRPr="006239EC">
        <w:rPr>
          <w:bCs/>
          <w:color w:val="000000" w:themeColor="text1"/>
        </w:rPr>
        <w:t xml:space="preserve">-Мероприятия, посвященные </w:t>
      </w:r>
      <w:proofErr w:type="gramStart"/>
      <w:r w:rsidRPr="006239EC">
        <w:rPr>
          <w:bCs/>
          <w:color w:val="000000" w:themeColor="text1"/>
        </w:rPr>
        <w:t>Крымской  весне</w:t>
      </w:r>
      <w:proofErr w:type="gramEnd"/>
      <w:r w:rsidRPr="006239EC">
        <w:rPr>
          <w:bCs/>
          <w:color w:val="000000" w:themeColor="text1"/>
        </w:rPr>
        <w:t xml:space="preserve"> (акции «Россия и Крым едины», «Крымская весна», «Крым.Россия.Навсегда», уроки мужества, патриотический час, литературно-музыкальная композиция)</w:t>
      </w:r>
    </w:p>
    <w:p w14:paraId="1F6BD450"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-Шахматный турнир «Белая ладья»</w:t>
      </w:r>
    </w:p>
    <w:p w14:paraId="06BCC759"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-Оперативно – профилактическая акция «Чистое поколение -2025»</w:t>
      </w:r>
    </w:p>
    <w:p w14:paraId="13386359"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-Марафон видеороликов, приуроченный к 80-летию победы в ВОВ «Я поведу тебя в музей»</w:t>
      </w:r>
    </w:p>
    <w:p w14:paraId="754801C7"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-Митинг «Будем помнить»</w:t>
      </w:r>
    </w:p>
    <w:p w14:paraId="66793530"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-Встреча с участником СВО, урок мужества «Крымская наступательная операция»</w:t>
      </w:r>
    </w:p>
    <w:p w14:paraId="52FA630E"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-Акция «Голубь мира», «Георгиевская ленточка», «Окно Победы», «Бессмертный полк»</w:t>
      </w:r>
    </w:p>
    <w:p w14:paraId="6AB6EA26"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-Киноурок «Курс на весну»</w:t>
      </w:r>
    </w:p>
    <w:p w14:paraId="06419A63"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-Акция «Спасибо учитель»</w:t>
      </w:r>
    </w:p>
    <w:p w14:paraId="1DCC6EA1" w14:textId="77777777" w:rsidR="006239EC" w:rsidRPr="006239EC" w:rsidRDefault="006239EC" w:rsidP="006239EC">
      <w:pPr>
        <w:shd w:val="clear" w:color="auto" w:fill="FFFFFF"/>
        <w:contextualSpacing/>
        <w:jc w:val="both"/>
        <w:rPr>
          <w:bCs/>
          <w:color w:val="000000" w:themeColor="text1"/>
        </w:rPr>
      </w:pPr>
      <w:r w:rsidRPr="006239EC">
        <w:rPr>
          <w:b/>
          <w:bCs/>
          <w:color w:val="000000" w:themeColor="text1"/>
        </w:rPr>
        <w:t>Вывод:</w:t>
      </w:r>
      <w:r w:rsidRPr="006239EC">
        <w:rPr>
          <w:bCs/>
          <w:color w:val="000000" w:themeColor="text1"/>
        </w:rPr>
        <w:t xml:space="preserve"> работу школьного ученического самоуправления за истекший год признать удовлетворительной.</w:t>
      </w:r>
    </w:p>
    <w:p w14:paraId="46BCE5D6" w14:textId="77777777" w:rsidR="006239EC" w:rsidRPr="006239EC" w:rsidRDefault="006239EC" w:rsidP="006239EC">
      <w:pPr>
        <w:shd w:val="clear" w:color="auto" w:fill="FFFFFF"/>
        <w:contextualSpacing/>
        <w:jc w:val="both"/>
        <w:rPr>
          <w:b/>
          <w:bCs/>
          <w:color w:val="000000" w:themeColor="text1"/>
        </w:rPr>
      </w:pPr>
      <w:r w:rsidRPr="006239EC">
        <w:rPr>
          <w:b/>
          <w:bCs/>
          <w:color w:val="000000" w:themeColor="text1"/>
        </w:rPr>
        <w:t>Рекомендации:</w:t>
      </w:r>
    </w:p>
    <w:p w14:paraId="57CA2A4B"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1.</w:t>
      </w:r>
      <w:r w:rsidRPr="006239EC">
        <w:rPr>
          <w:bCs/>
          <w:color w:val="000000" w:themeColor="text1"/>
        </w:rPr>
        <w:tab/>
        <w:t>Необходимо активизировать работу всех отделов, особенно информационного через более тесное сотрудничество с классными коллективами.</w:t>
      </w:r>
    </w:p>
    <w:p w14:paraId="01C55A23"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2.</w:t>
      </w:r>
      <w:r w:rsidRPr="006239EC">
        <w:rPr>
          <w:bCs/>
          <w:color w:val="000000" w:themeColor="text1"/>
        </w:rPr>
        <w:tab/>
        <w:t>Классам рекомендуется ежемесячно выпускать информационные листки, освещающие проводимые мероприятия, для повышения прозрачности и вовлеченности учащихся.</w:t>
      </w:r>
    </w:p>
    <w:p w14:paraId="0B1FB0DB"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3.</w:t>
      </w:r>
      <w:r w:rsidRPr="006239EC">
        <w:rPr>
          <w:bCs/>
          <w:color w:val="000000" w:themeColor="text1"/>
        </w:rPr>
        <w:tab/>
        <w:t>Необходимо стимулировать самостоятельность и инициативность учащихся, активно привлекать их к участию в работе самоуправления.</w:t>
      </w:r>
    </w:p>
    <w:p w14:paraId="59D0879E" w14:textId="77777777" w:rsidR="006239EC" w:rsidRPr="006239EC" w:rsidRDefault="006239EC" w:rsidP="006239EC">
      <w:pPr>
        <w:shd w:val="clear" w:color="auto" w:fill="FFFFFF"/>
        <w:contextualSpacing/>
        <w:jc w:val="both"/>
        <w:rPr>
          <w:bCs/>
          <w:color w:val="000000" w:themeColor="text1"/>
        </w:rPr>
      </w:pPr>
      <w:r w:rsidRPr="006239EC">
        <w:rPr>
          <w:bCs/>
          <w:color w:val="000000" w:themeColor="text1"/>
        </w:rPr>
        <w:t>4.</w:t>
      </w:r>
      <w:r w:rsidRPr="006239EC">
        <w:rPr>
          <w:bCs/>
          <w:color w:val="000000" w:themeColor="text1"/>
        </w:rPr>
        <w:tab/>
        <w:t>Классным руководителям следует активизировать работу ученических самоуправлений в своих классах.</w:t>
      </w:r>
      <w:r w:rsidRPr="006239EC">
        <w:rPr>
          <w:bCs/>
          <w:color w:val="000000" w:themeColor="text1"/>
        </w:rPr>
        <w:br/>
      </w:r>
    </w:p>
    <w:p w14:paraId="2FEFA2DD" w14:textId="77777777" w:rsidR="006239EC" w:rsidRPr="006239EC" w:rsidRDefault="006239EC" w:rsidP="006239EC">
      <w:pPr>
        <w:shd w:val="clear" w:color="auto" w:fill="FFFFFF"/>
        <w:contextualSpacing/>
        <w:jc w:val="both"/>
        <w:rPr>
          <w:bCs/>
          <w:color w:val="000000" w:themeColor="text1"/>
        </w:rPr>
      </w:pPr>
    </w:p>
    <w:p w14:paraId="1747C71D" w14:textId="77777777" w:rsidR="006239EC" w:rsidRPr="006239EC" w:rsidRDefault="006239EC" w:rsidP="006239EC">
      <w:pPr>
        <w:pStyle w:val="a8"/>
        <w:contextualSpacing/>
        <w:jc w:val="center"/>
        <w:rPr>
          <w:rFonts w:ascii="Times New Roman" w:eastAsia="Calibri" w:hAnsi="Times New Roman"/>
          <w:sz w:val="24"/>
          <w:szCs w:val="24"/>
        </w:rPr>
      </w:pPr>
      <w:r w:rsidRPr="006239EC">
        <w:rPr>
          <w:rFonts w:ascii="Times New Roman" w:hAnsi="Times New Roman"/>
          <w:b/>
          <w:sz w:val="24"/>
          <w:szCs w:val="24"/>
        </w:rPr>
        <w:t>Модуль «Профориентация»</w:t>
      </w:r>
    </w:p>
    <w:p w14:paraId="37AE5A4F"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В деятельности профориентационной работы в МОУ «Охотская </w:t>
      </w:r>
      <w:proofErr w:type="gramStart"/>
      <w:r w:rsidRPr="006239EC">
        <w:rPr>
          <w:rFonts w:ascii="Times New Roman" w:hAnsi="Times New Roman"/>
          <w:sz w:val="24"/>
          <w:szCs w:val="24"/>
        </w:rPr>
        <w:t>СОШ»  задействованы</w:t>
      </w:r>
      <w:proofErr w:type="gramEnd"/>
      <w:r w:rsidRPr="006239EC">
        <w:rPr>
          <w:rFonts w:ascii="Times New Roman" w:hAnsi="Times New Roman"/>
          <w:sz w:val="24"/>
          <w:szCs w:val="24"/>
        </w:rPr>
        <w:t xml:space="preserve"> все педагоги: заместитель директора по воспитательной работе, классные руководители, учителя начальных классов, учителя - предметники, педагог-библиотекарь, педагог- организатор, педагог- психолог, социальный педагог. </w:t>
      </w:r>
    </w:p>
    <w:p w14:paraId="36CB5A12"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Профориентационная работа начинается с начальной школы, проводятся уроки знакомств с профессиями, которыми владеют родители учеников, проходят презентации наиболее востребованных профессий. В период с октября по декабрь проводились выезды в профессиональные учреждения. В феврале и апреле прошли встречи со специалистами службы занятости. Учащиеся активно посещали дни открытых дверей в профессиональных образовательных организациях. </w:t>
      </w:r>
    </w:p>
    <w:p w14:paraId="324B486B"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Также, в школе проводились общешкольные профориентационные мероприятия: часы общения, беседы, круглые столы, классные часы, например: «Правила выбора профессии»; «Изучение личностных особенностей и способностей учащихся» (по плану классных руководителей), индивидуальные консультации учащихся школьным психологом (10 консультаций). </w:t>
      </w:r>
    </w:p>
    <w:p w14:paraId="0D260F95"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Прошла серия внеурочных занятий по профориентации "Россия - мои горизонты" для 6-11 классов, проведены виртуальные экскурсии по предприятиям. </w:t>
      </w:r>
    </w:p>
    <w:p w14:paraId="08309163"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b/>
          <w:sz w:val="24"/>
          <w:szCs w:val="24"/>
        </w:rPr>
        <w:t>Вывод:</w:t>
      </w:r>
      <w:r w:rsidRPr="006239EC">
        <w:rPr>
          <w:rFonts w:ascii="Times New Roman" w:hAnsi="Times New Roman"/>
          <w:sz w:val="24"/>
          <w:szCs w:val="24"/>
        </w:rPr>
        <w:t xml:space="preserve"> план профориентационной работы выполнен. При реализации данного модуля использовались активные формы взаимодействия. </w:t>
      </w:r>
    </w:p>
    <w:p w14:paraId="4A4636AA"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b/>
          <w:sz w:val="24"/>
          <w:szCs w:val="24"/>
        </w:rPr>
        <w:t>Рекомендации:</w:t>
      </w:r>
      <w:r w:rsidRPr="006239EC">
        <w:rPr>
          <w:rFonts w:ascii="Times New Roman" w:hAnsi="Times New Roman"/>
          <w:sz w:val="24"/>
          <w:szCs w:val="24"/>
        </w:rPr>
        <w:t xml:space="preserve"> продолжить работу по профессиональной ориентации обучающихся. Чаще организовывать посещение различных предприятий с целью ознакомления учащихся с профессиями. Привлекать родителей обучающихся в мероприятия профориентационной работы.</w:t>
      </w:r>
    </w:p>
    <w:p w14:paraId="02ABFE57" w14:textId="77777777" w:rsidR="006239EC" w:rsidRPr="006239EC" w:rsidRDefault="006239EC" w:rsidP="006239EC">
      <w:pPr>
        <w:pStyle w:val="a8"/>
        <w:jc w:val="both"/>
        <w:rPr>
          <w:rFonts w:ascii="Times New Roman" w:hAnsi="Times New Roman"/>
          <w:sz w:val="24"/>
          <w:szCs w:val="24"/>
        </w:rPr>
      </w:pPr>
    </w:p>
    <w:p w14:paraId="1B48F645" w14:textId="77777777" w:rsidR="006239EC" w:rsidRPr="006239EC" w:rsidRDefault="006239EC" w:rsidP="006239EC">
      <w:pPr>
        <w:pStyle w:val="a8"/>
        <w:tabs>
          <w:tab w:val="left" w:pos="3132"/>
          <w:tab w:val="center" w:pos="5173"/>
        </w:tabs>
        <w:contextualSpacing/>
        <w:jc w:val="both"/>
        <w:rPr>
          <w:rFonts w:ascii="Times New Roman" w:hAnsi="Times New Roman"/>
          <w:bCs/>
          <w:sz w:val="24"/>
          <w:szCs w:val="24"/>
        </w:rPr>
      </w:pPr>
      <w:r w:rsidRPr="006239EC">
        <w:rPr>
          <w:rFonts w:ascii="Times New Roman" w:eastAsia="Calibri" w:hAnsi="Times New Roman"/>
          <w:b/>
          <w:sz w:val="24"/>
          <w:szCs w:val="24"/>
        </w:rPr>
        <w:lastRenderedPageBreak/>
        <w:tab/>
      </w:r>
      <w:r w:rsidRPr="006239EC">
        <w:rPr>
          <w:rFonts w:ascii="Times New Roman" w:eastAsia="Calibri" w:hAnsi="Times New Roman"/>
          <w:b/>
          <w:sz w:val="24"/>
          <w:szCs w:val="24"/>
        </w:rPr>
        <w:tab/>
        <w:t>Модуль «Социальное партнерство»</w:t>
      </w:r>
      <w:r w:rsidRPr="006239EC">
        <w:rPr>
          <w:rFonts w:ascii="Times New Roman" w:hAnsi="Times New Roman"/>
          <w:bCs/>
          <w:sz w:val="24"/>
          <w:szCs w:val="24"/>
        </w:rPr>
        <w:t xml:space="preserve"> </w:t>
      </w:r>
    </w:p>
    <w:p w14:paraId="591C846B" w14:textId="77777777" w:rsidR="006239EC" w:rsidRPr="006239EC" w:rsidRDefault="006239EC" w:rsidP="006239EC">
      <w:pPr>
        <w:pStyle w:val="a8"/>
        <w:tabs>
          <w:tab w:val="left" w:pos="3132"/>
          <w:tab w:val="center" w:pos="5173"/>
        </w:tabs>
        <w:ind w:firstLine="567"/>
        <w:contextualSpacing/>
        <w:jc w:val="both"/>
        <w:rPr>
          <w:rFonts w:ascii="Times New Roman" w:eastAsia="Calibri" w:hAnsi="Times New Roman"/>
          <w:b/>
          <w:sz w:val="24"/>
          <w:szCs w:val="24"/>
        </w:rPr>
      </w:pPr>
      <w:r w:rsidRPr="006239EC">
        <w:rPr>
          <w:rFonts w:ascii="Times New Roman" w:hAnsi="Times New Roman"/>
          <w:bCs/>
          <w:sz w:val="24"/>
          <w:szCs w:val="24"/>
        </w:rPr>
        <w:t xml:space="preserve">Сотрудничество с предприятием-партнером (заключен договор о сотрудничестве с </w:t>
      </w:r>
      <w:r w:rsidRPr="006239EC">
        <w:rPr>
          <w:rFonts w:ascii="Times New Roman" w:hAnsi="Times New Roman"/>
          <w:sz w:val="24"/>
          <w:szCs w:val="24"/>
        </w:rPr>
        <w:t xml:space="preserve"> ИП глава КФХ Ящук А.В.</w:t>
      </w:r>
      <w:r w:rsidRPr="006239EC">
        <w:rPr>
          <w:rFonts w:ascii="Times New Roman" w:hAnsi="Times New Roman"/>
          <w:bCs/>
          <w:sz w:val="24"/>
          <w:szCs w:val="24"/>
        </w:rPr>
        <w:t>, в рамках которого осуществляются экскурсии  для обучающихся начальных,  средних и старших классов.)</w:t>
      </w:r>
    </w:p>
    <w:p w14:paraId="3610D510" w14:textId="67596359"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Школа также сотрудничает с Охотским сельским домом культуры, МБУ спортивной школой Нижнегорского района, Охотским</w:t>
      </w:r>
      <w:r w:rsidR="002E3D55">
        <w:rPr>
          <w:rFonts w:ascii="Times New Roman" w:eastAsia="Calibri" w:hAnsi="Times New Roman"/>
          <w:sz w:val="24"/>
          <w:szCs w:val="24"/>
        </w:rPr>
        <w:t xml:space="preserve"> </w:t>
      </w:r>
      <w:r w:rsidRPr="006239EC">
        <w:rPr>
          <w:rFonts w:ascii="Times New Roman" w:eastAsia="Calibri" w:hAnsi="Times New Roman"/>
          <w:sz w:val="24"/>
          <w:szCs w:val="24"/>
        </w:rPr>
        <w:t>сельским советом, образовательными учреждениями района.</w:t>
      </w:r>
    </w:p>
    <w:p w14:paraId="3ECA98A2"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 xml:space="preserve"> На протяжении  2024/2025 учебного года  были проведены совместные мероприятия:</w:t>
      </w:r>
    </w:p>
    <w:p w14:paraId="7D4E662D" w14:textId="289CB3DE"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 Праздник «День Святого Николая», акция «Чистое село» совместно с Охотским СДК;</w:t>
      </w:r>
    </w:p>
    <w:p w14:paraId="43B2B8B2" w14:textId="77777777" w:rsidR="006239EC" w:rsidRPr="006239EC" w:rsidRDefault="006239EC" w:rsidP="006239EC">
      <w:pPr>
        <w:pStyle w:val="a8"/>
        <w:ind w:firstLine="567"/>
        <w:contextualSpacing/>
        <w:jc w:val="both"/>
        <w:rPr>
          <w:rFonts w:ascii="Times New Roman" w:eastAsia="DejaVu Sans" w:hAnsi="Times New Roman"/>
          <w:kern w:val="2"/>
          <w:sz w:val="24"/>
          <w:szCs w:val="24"/>
          <w:lang w:eastAsia="ko-KR"/>
        </w:rPr>
      </w:pPr>
      <w:r w:rsidRPr="006239EC">
        <w:rPr>
          <w:rFonts w:ascii="Times New Roman" w:eastAsia="DejaVu Sans" w:hAnsi="Times New Roman"/>
          <w:iCs/>
          <w:color w:val="000000"/>
          <w:kern w:val="2"/>
          <w:sz w:val="24"/>
          <w:szCs w:val="24"/>
          <w:lang w:eastAsia="ko-KR"/>
        </w:rPr>
        <w:t xml:space="preserve">- Акция «Корзина добра», </w:t>
      </w:r>
      <w:r w:rsidRPr="006239EC">
        <w:rPr>
          <w:rFonts w:ascii="Times New Roman" w:eastAsia="DejaVu Sans" w:hAnsi="Times New Roman"/>
          <w:kern w:val="2"/>
          <w:sz w:val="24"/>
          <w:szCs w:val="24"/>
          <w:lang w:eastAsia="ko-KR"/>
        </w:rPr>
        <w:t>акции «Подари книгу»;</w:t>
      </w:r>
    </w:p>
    <w:p w14:paraId="3A645151"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hAnsi="Times New Roman"/>
          <w:sz w:val="24"/>
          <w:szCs w:val="24"/>
        </w:rPr>
        <w:t xml:space="preserve">- </w:t>
      </w:r>
      <w:r w:rsidRPr="006239EC">
        <w:rPr>
          <w:rFonts w:ascii="Times New Roman" w:eastAsia="DejaVu Sans" w:hAnsi="Times New Roman"/>
          <w:color w:val="000000"/>
          <w:kern w:val="2"/>
          <w:sz w:val="24"/>
          <w:szCs w:val="24"/>
          <w:lang w:eastAsia="ko-KR"/>
        </w:rPr>
        <w:t>Совместные рейды в семьи, акции, операции, профилактические мероприятия  со специалистами учреждений системы профилактики (ПДН, ЦСССДМ)</w:t>
      </w:r>
    </w:p>
    <w:p w14:paraId="3590634C" w14:textId="77777777" w:rsidR="006239EC" w:rsidRPr="006239EC" w:rsidRDefault="006239EC" w:rsidP="006239EC">
      <w:pPr>
        <w:pStyle w:val="a8"/>
        <w:ind w:firstLine="567"/>
        <w:contextualSpacing/>
        <w:jc w:val="both"/>
        <w:rPr>
          <w:rFonts w:ascii="Times New Roman" w:eastAsia="DejaVu Sans" w:hAnsi="Times New Roman"/>
          <w:kern w:val="2"/>
          <w:sz w:val="24"/>
          <w:szCs w:val="24"/>
          <w:lang w:eastAsia="ko-KR"/>
        </w:rPr>
      </w:pPr>
      <w:r w:rsidRPr="006239EC">
        <w:rPr>
          <w:rFonts w:ascii="Times New Roman" w:eastAsia="DejaVu Sans" w:hAnsi="Times New Roman"/>
          <w:iCs/>
          <w:kern w:val="2"/>
          <w:sz w:val="24"/>
          <w:szCs w:val="24"/>
          <w:lang w:eastAsia="ko-KR"/>
        </w:rPr>
        <w:t>- Приняли участие в сдачи норм ГТО как на базе МБУ спортивная школа Нижнегорского района, так и на базе школы.</w:t>
      </w:r>
    </w:p>
    <w:p w14:paraId="7F3E3066" w14:textId="77777777" w:rsidR="006239EC" w:rsidRPr="006239EC" w:rsidRDefault="006239EC" w:rsidP="006239EC">
      <w:pPr>
        <w:pStyle w:val="a8"/>
        <w:contextualSpacing/>
        <w:jc w:val="both"/>
        <w:rPr>
          <w:rFonts w:ascii="Times New Roman" w:hAnsi="Times New Roman"/>
          <w:sz w:val="24"/>
          <w:szCs w:val="24"/>
        </w:rPr>
      </w:pPr>
    </w:p>
    <w:p w14:paraId="0FD3B870" w14:textId="77777777" w:rsidR="006239EC" w:rsidRPr="006239EC" w:rsidRDefault="006239EC" w:rsidP="006239EC">
      <w:pPr>
        <w:pStyle w:val="a8"/>
        <w:contextualSpacing/>
        <w:jc w:val="center"/>
        <w:rPr>
          <w:rFonts w:ascii="Times New Roman" w:hAnsi="Times New Roman"/>
          <w:b/>
          <w:iCs/>
          <w:sz w:val="24"/>
          <w:szCs w:val="24"/>
        </w:rPr>
      </w:pPr>
      <w:r w:rsidRPr="006239EC">
        <w:rPr>
          <w:rFonts w:ascii="Times New Roman" w:hAnsi="Times New Roman"/>
          <w:b/>
          <w:iCs/>
          <w:sz w:val="24"/>
          <w:szCs w:val="24"/>
        </w:rPr>
        <w:t>Модуль «Профилактика и безопасность»</w:t>
      </w:r>
    </w:p>
    <w:p w14:paraId="48574C12"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Модуль реализуется через профилактические мероприятия по основным направлениям:</w:t>
      </w:r>
    </w:p>
    <w:p w14:paraId="580E2EE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 профилактика правонарушений и безнадзорности; </w:t>
      </w:r>
    </w:p>
    <w:p w14:paraId="3329F7A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профилактика экстремизма и терроризма, гармонизация межконфессиональных, межэтнических и межличностных отношений; </w:t>
      </w:r>
    </w:p>
    <w:p w14:paraId="6C0EDA85"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 профилактика жестокого обращения с детьми; </w:t>
      </w:r>
    </w:p>
    <w:p w14:paraId="10E20F2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профилактика суицидального поведения; </w:t>
      </w:r>
    </w:p>
    <w:p w14:paraId="4B6B7E11"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профилактика наркомании, токсикомании, алкоголизма, табакокурения, ВИЧ, СПИДа; </w:t>
      </w:r>
    </w:p>
    <w:p w14:paraId="75D02F8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безопасность жизнедеятельности. </w:t>
      </w:r>
    </w:p>
    <w:p w14:paraId="4EBC810C"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Значимые мероприятия профилактической направленности, реализуемые в течение 2024-2025 учебного года: </w:t>
      </w:r>
    </w:p>
    <w:p w14:paraId="30AF80F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Неделя безопасности дорожного движения в рамках декады БДД. </w:t>
      </w:r>
    </w:p>
    <w:p w14:paraId="57F2D11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-Мероприятия, направленные на дорожную безопасность несовершеннолетних, безопасность на водных объектах, интернет безопасность, пожарная безопасность.</w:t>
      </w:r>
    </w:p>
    <w:p w14:paraId="194BCE3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 Единый день профилактики (ежемесячно). </w:t>
      </w:r>
    </w:p>
    <w:p w14:paraId="0C323D8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Месячник  правовых знаний: мероприятия, направленные на профилактику преступлений и правонарушений среди несовершеннолетних. </w:t>
      </w:r>
    </w:p>
    <w:p w14:paraId="7E6EB343"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Встречи с сотрудниками КДН, ОДН, правоохранительных органов и т.п. </w:t>
      </w:r>
    </w:p>
    <w:p w14:paraId="77E00806"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Мероприятия, направленные на профилактику экстремизма и </w:t>
      </w:r>
      <w:proofErr w:type="gramStart"/>
      <w:r w:rsidRPr="006239EC">
        <w:rPr>
          <w:rFonts w:ascii="Times New Roman" w:hAnsi="Times New Roman"/>
          <w:sz w:val="24"/>
          <w:szCs w:val="24"/>
        </w:rPr>
        <w:t>терроризма..</w:t>
      </w:r>
      <w:proofErr w:type="gramEnd"/>
      <w:r w:rsidRPr="006239EC">
        <w:rPr>
          <w:rFonts w:ascii="Times New Roman" w:hAnsi="Times New Roman"/>
          <w:sz w:val="24"/>
          <w:szCs w:val="24"/>
        </w:rPr>
        <w:t xml:space="preserve"> </w:t>
      </w:r>
    </w:p>
    <w:p w14:paraId="68A0C397"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 Телефон Доверия. </w:t>
      </w:r>
    </w:p>
    <w:p w14:paraId="7A7C69F8"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Социально-психологическое тестирование, диагностики, классные часы, социальные акции, тренинги, беседы, конкурсы: охват – 100%. </w:t>
      </w:r>
    </w:p>
    <w:p w14:paraId="11FA417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ежедневный мониторинг посещаемости учебных занятий, занятости внеурочной деятельности. Охват учащихся (в том числе состоящих на учёте ОДН, СОП) профилактическими мероприятиями – 100%. </w:t>
      </w:r>
    </w:p>
    <w:p w14:paraId="48AD205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Всего проведено 14  заседаний Совета профилактики. </w:t>
      </w:r>
    </w:p>
    <w:p w14:paraId="34BF2584"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Классные руководители обучающихся, состоящих на учёте, имеют планы индивидуальной профилактической работы с учениками, своевременно проводят индивидуальные беседы, встречи, консультации с детьми и с их родителями. Охват обучающихся, состоящих на различных видах учёта, внеурочной занятостью составляет-100%. </w:t>
      </w:r>
    </w:p>
    <w:p w14:paraId="240F065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lastRenderedPageBreak/>
        <w:t>Вывод:</w:t>
      </w:r>
      <w:r w:rsidRPr="006239EC">
        <w:rPr>
          <w:rFonts w:ascii="Times New Roman" w:hAnsi="Times New Roman"/>
          <w:sz w:val="24"/>
          <w:szCs w:val="24"/>
        </w:rPr>
        <w:t xml:space="preserve"> работа по профилактике и безопасности обучающихся ведётся в системе. </w:t>
      </w:r>
      <w:r w:rsidRPr="006239EC">
        <w:rPr>
          <w:rFonts w:ascii="Times New Roman" w:hAnsi="Times New Roman"/>
          <w:b/>
          <w:sz w:val="24"/>
          <w:szCs w:val="24"/>
        </w:rPr>
        <w:t>Рекомендации:</w:t>
      </w:r>
      <w:r w:rsidRPr="006239EC">
        <w:rPr>
          <w:rFonts w:ascii="Times New Roman" w:hAnsi="Times New Roman"/>
          <w:sz w:val="24"/>
          <w:szCs w:val="24"/>
        </w:rPr>
        <w:t xml:space="preserve"> </w:t>
      </w:r>
    </w:p>
    <w:p w14:paraId="6F739CE2"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1. Продолжить работу по формированию навыков безопасной жизнедеятельности. </w:t>
      </w:r>
    </w:p>
    <w:p w14:paraId="41568369"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2. Продолжить осуществление системы профилактических мер деструктивного поведения детей и подростков. </w:t>
      </w:r>
    </w:p>
    <w:p w14:paraId="2EFC2FFB"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3. Анализировать и распространять лучшие практики, технологии и методы профилактики, используемые в сфере правонарушений несовершеннолетних. </w:t>
      </w:r>
    </w:p>
    <w:p w14:paraId="1BC98C0C"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 xml:space="preserve">4. Разработать и реализовать в следующем учебном году методические мероприятия для педагогов, направленные на выработку и реализацию действий, направленных на формирование законопослушного поведения несовершеннолетних. </w:t>
      </w:r>
    </w:p>
    <w:p w14:paraId="1E0E765D"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sz w:val="24"/>
          <w:szCs w:val="24"/>
        </w:rPr>
        <w:t>5. Осуществлять раннее выявление несовершеннолетних, находящихся в социально опасном положении, а также обучающихся группы риска.</w:t>
      </w:r>
    </w:p>
    <w:p w14:paraId="2BDF84A2" w14:textId="77777777" w:rsidR="006239EC" w:rsidRPr="006239EC" w:rsidRDefault="006239EC" w:rsidP="006239EC">
      <w:pPr>
        <w:pStyle w:val="a8"/>
        <w:contextualSpacing/>
        <w:jc w:val="both"/>
        <w:rPr>
          <w:rFonts w:ascii="Times New Roman" w:eastAsia="Calibri" w:hAnsi="Times New Roman"/>
          <w:sz w:val="24"/>
          <w:szCs w:val="24"/>
        </w:rPr>
      </w:pPr>
    </w:p>
    <w:p w14:paraId="38F01331" w14:textId="77777777" w:rsidR="006239EC" w:rsidRPr="006239EC" w:rsidRDefault="006239EC" w:rsidP="006239EC">
      <w:pPr>
        <w:pStyle w:val="a8"/>
        <w:contextualSpacing/>
        <w:jc w:val="center"/>
        <w:rPr>
          <w:rFonts w:ascii="Times New Roman" w:eastAsia="Calibri" w:hAnsi="Times New Roman"/>
          <w:b/>
          <w:sz w:val="24"/>
          <w:szCs w:val="24"/>
        </w:rPr>
      </w:pPr>
      <w:r w:rsidRPr="006239EC">
        <w:rPr>
          <w:rFonts w:ascii="Times New Roman" w:eastAsia="Calibri" w:hAnsi="Times New Roman"/>
          <w:b/>
          <w:sz w:val="24"/>
          <w:szCs w:val="24"/>
        </w:rPr>
        <w:t>Модуль «Организация предметно-эстетической среды»</w:t>
      </w:r>
    </w:p>
    <w:p w14:paraId="6D1D1E8F"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Предметно-пространственная  среда</w:t>
      </w:r>
      <w:r w:rsidRPr="006239EC">
        <w:rPr>
          <w:rFonts w:ascii="Times New Roman" w:eastAsia="Calibri" w:hAnsi="Times New Roman"/>
          <w:sz w:val="24"/>
          <w:szCs w:val="24"/>
        </w:rPr>
        <w:tab/>
        <w:t>школы</w:t>
      </w:r>
      <w:r w:rsidRPr="006239EC">
        <w:rPr>
          <w:rFonts w:ascii="Times New Roman" w:eastAsia="Calibri" w:hAnsi="Times New Roman"/>
          <w:sz w:val="24"/>
          <w:szCs w:val="24"/>
        </w:rPr>
        <w:tab/>
        <w:t xml:space="preserve"> выстроена</w:t>
      </w:r>
      <w:r w:rsidRPr="006239EC">
        <w:rPr>
          <w:rFonts w:ascii="Times New Roman" w:eastAsia="Calibri" w:hAnsi="Times New Roman"/>
          <w:sz w:val="24"/>
          <w:szCs w:val="24"/>
        </w:rPr>
        <w:tab/>
        <w:t>с</w:t>
      </w:r>
      <w:r w:rsidRPr="006239EC">
        <w:rPr>
          <w:rFonts w:ascii="Times New Roman" w:eastAsia="Calibri" w:hAnsi="Times New Roman"/>
          <w:sz w:val="24"/>
          <w:szCs w:val="24"/>
        </w:rPr>
        <w:tab/>
        <w:t>учетом принципов многофункциональности, вариативности, насыщенности, доступности и безопасности.</w:t>
      </w:r>
    </w:p>
    <w:p w14:paraId="112A3309"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1AF4A714"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Большинство школьников принимают активное участие в его создании.</w:t>
      </w:r>
    </w:p>
    <w:p w14:paraId="36BA76B2"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В течение учебного года совместно с обучающимися происходила разработка и оформление школы:</w:t>
      </w:r>
    </w:p>
    <w:p w14:paraId="2A6848A2"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 к различным памятным событиям: Дню солидарности в борьбе с терроризмом; дню Победы, Дню России;</w:t>
      </w:r>
    </w:p>
    <w:p w14:paraId="7DB72AA4"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 к праздникам: Дню учителя, 8 марта, Новому году – конкурс дверь в Новый год, акция «Украсим школу вместе»;</w:t>
      </w:r>
    </w:p>
    <w:p w14:paraId="76EBD3D4"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 к тематическим неделям: Неделя российской науки, Неделя «Мы – за здоровый образ жизни»;</w:t>
      </w:r>
    </w:p>
    <w:p w14:paraId="502A6EC4"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eastAsia="Calibri" w:hAnsi="Times New Roman"/>
          <w:sz w:val="24"/>
          <w:szCs w:val="24"/>
        </w:rPr>
        <w:t>Отдельное направление работы – оформление тематических стендов к памятным датам и событиям Российской Федерации.</w:t>
      </w:r>
    </w:p>
    <w:p w14:paraId="06E82DB2" w14:textId="77777777" w:rsidR="006239EC" w:rsidRPr="006239EC" w:rsidRDefault="006239EC" w:rsidP="006239EC">
      <w:pPr>
        <w:pStyle w:val="a8"/>
        <w:ind w:firstLine="567"/>
        <w:contextualSpacing/>
        <w:jc w:val="both"/>
        <w:rPr>
          <w:rFonts w:ascii="Times New Roman" w:eastAsia="Calibri" w:hAnsi="Times New Roman"/>
          <w:sz w:val="24"/>
          <w:szCs w:val="24"/>
        </w:rPr>
      </w:pPr>
      <w:r w:rsidRPr="006239EC">
        <w:rPr>
          <w:rFonts w:ascii="Times New Roman" w:hAnsi="Times New Roman"/>
          <w:sz w:val="24"/>
          <w:szCs w:val="24"/>
        </w:rPr>
        <w:t>В конце каждой четверти в школе были проведены торжественные линейки, где школьников наградили дипломами и сертификатами за участие в различных конкурсах, олимпиадах и конференциях. Классные руководители согласно графика проводят инструктажи по технике безопасности и реализую утвержденный межведомственный план профилактических мероприятий.</w:t>
      </w:r>
    </w:p>
    <w:p w14:paraId="142DCD00" w14:textId="77777777" w:rsidR="006239EC" w:rsidRPr="006239EC" w:rsidRDefault="006239EC" w:rsidP="006239EC">
      <w:pPr>
        <w:pStyle w:val="a8"/>
        <w:ind w:firstLine="567"/>
        <w:contextualSpacing/>
        <w:jc w:val="both"/>
        <w:rPr>
          <w:rFonts w:ascii="Times New Roman" w:hAnsi="Times New Roman"/>
          <w:sz w:val="24"/>
          <w:szCs w:val="24"/>
        </w:rPr>
      </w:pPr>
      <w:r w:rsidRPr="006239EC">
        <w:rPr>
          <w:rFonts w:ascii="Times New Roman" w:hAnsi="Times New Roman"/>
          <w:b/>
          <w:sz w:val="24"/>
          <w:szCs w:val="24"/>
        </w:rPr>
        <w:t>Вывод:</w:t>
      </w:r>
      <w:r w:rsidRPr="006239EC">
        <w:rPr>
          <w:rFonts w:ascii="Times New Roman" w:hAnsi="Times New Roman"/>
          <w:sz w:val="24"/>
          <w:szCs w:val="24"/>
        </w:rPr>
        <w:t xml:space="preserve"> грамотная организация предметно-эстетической среды школы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r w:rsidRPr="006239EC">
        <w:rPr>
          <w:rFonts w:ascii="Times New Roman" w:hAnsi="Times New Roman"/>
          <w:b/>
          <w:sz w:val="24"/>
          <w:szCs w:val="24"/>
        </w:rPr>
        <w:t>Рекомендации:</w:t>
      </w:r>
      <w:r w:rsidRPr="006239EC">
        <w:rPr>
          <w:rFonts w:ascii="Times New Roman" w:hAnsi="Times New Roman"/>
          <w:sz w:val="24"/>
          <w:szCs w:val="24"/>
        </w:rPr>
        <w:t xml:space="preserve"> продолжить работу по дальнейшему оформлению школьного пространства с целью повышения его эстетической привлекательности, активизировать работу по привлечению творчески настроенных школьников к дальнейшей модернизации предметноэстетической  среды.</w:t>
      </w:r>
    </w:p>
    <w:p w14:paraId="3C1E297B" w14:textId="77777777" w:rsidR="006239EC" w:rsidRPr="006239EC" w:rsidRDefault="006239EC" w:rsidP="006239EC">
      <w:pPr>
        <w:pStyle w:val="a8"/>
        <w:ind w:firstLine="567"/>
        <w:contextualSpacing/>
        <w:rPr>
          <w:rFonts w:ascii="Times New Roman" w:eastAsia="DejaVu Sans" w:hAnsi="Times New Roman"/>
          <w:b/>
          <w:kern w:val="2"/>
          <w:sz w:val="24"/>
          <w:szCs w:val="24"/>
          <w:lang w:eastAsia="ko-KR"/>
        </w:rPr>
      </w:pPr>
    </w:p>
    <w:p w14:paraId="6C2A1B2A" w14:textId="77777777" w:rsidR="006239EC" w:rsidRPr="006239EC" w:rsidRDefault="006239EC" w:rsidP="006239EC">
      <w:pPr>
        <w:contextualSpacing/>
        <w:jc w:val="center"/>
        <w:rPr>
          <w:b/>
          <w:iCs/>
          <w:color w:val="000000"/>
          <w:w w:val="0"/>
        </w:rPr>
      </w:pPr>
      <w:r w:rsidRPr="006239EC">
        <w:rPr>
          <w:b/>
          <w:iCs/>
          <w:color w:val="000000"/>
          <w:w w:val="0"/>
        </w:rPr>
        <w:t>Модуль «Детские общественные объединения»</w:t>
      </w:r>
    </w:p>
    <w:p w14:paraId="2660FF0A" w14:textId="77777777" w:rsidR="006239EC" w:rsidRPr="006239EC" w:rsidRDefault="006239EC" w:rsidP="006239EC">
      <w:pPr>
        <w:pStyle w:val="a8"/>
        <w:ind w:firstLine="567"/>
        <w:jc w:val="both"/>
        <w:rPr>
          <w:rFonts w:ascii="Times New Roman" w:hAnsi="Times New Roman"/>
          <w:color w:val="000000" w:themeColor="text1"/>
          <w:sz w:val="24"/>
          <w:szCs w:val="24"/>
        </w:rPr>
      </w:pPr>
      <w:r w:rsidRPr="006239EC">
        <w:rPr>
          <w:rFonts w:ascii="Times New Roman" w:hAnsi="Times New Roman"/>
          <w:sz w:val="24"/>
          <w:szCs w:val="24"/>
        </w:rPr>
        <w:t xml:space="preserve">В нашей школе с 2023 года действует первичное отделение Российского движения детей и молодежи «Движение Первых».  На официальном сайте Движение Первых дети регистрируются и для массового участия в конкурсах, и для личного участи, обучения. </w:t>
      </w:r>
      <w:r w:rsidRPr="006239EC">
        <w:rPr>
          <w:rFonts w:ascii="Times New Roman" w:hAnsi="Times New Roman"/>
          <w:sz w:val="24"/>
          <w:szCs w:val="24"/>
        </w:rPr>
        <w:lastRenderedPageBreak/>
        <w:t>Участники Российского движения детей и молодежи принимают участие в различных мероприятиях, акциях, проектах. В течение  2024-2025 учебного года  в рамках всех направлений велась планомерная работа, направленная на развитие творческого потенциала школьников, духовнонравственного развития, социализации, профессиональной ориентации, формирование экологической культуры. Активисты «Движения Первых» своевременно оповещают обучающихся школы о грядущих конкурсах, фестивалях, акциях, которые интересны детям, в которых они могут принять участие.</w:t>
      </w:r>
    </w:p>
    <w:p w14:paraId="7224E1F2" w14:textId="77777777" w:rsidR="006239EC" w:rsidRPr="006239EC" w:rsidRDefault="006239EC" w:rsidP="006239EC">
      <w:pPr>
        <w:pStyle w:val="aa"/>
        <w:widowControl w:val="0"/>
        <w:autoSpaceDE w:val="0"/>
        <w:autoSpaceDN w:val="0"/>
        <w:spacing w:after="0" w:line="240" w:lineRule="auto"/>
        <w:ind w:left="0" w:firstLine="567"/>
        <w:jc w:val="both"/>
        <w:rPr>
          <w:rFonts w:ascii="Times New Roman" w:hAnsi="Times New Roman" w:cs="Times New Roman"/>
          <w:sz w:val="24"/>
          <w:szCs w:val="24"/>
        </w:rPr>
      </w:pPr>
      <w:r w:rsidRPr="006239EC">
        <w:rPr>
          <w:rFonts w:ascii="Times New Roman" w:hAnsi="Times New Roman" w:cs="Times New Roman"/>
          <w:sz w:val="24"/>
          <w:szCs w:val="24"/>
        </w:rPr>
        <w:t xml:space="preserve">Учащиеся     школы     приняли     участие     </w:t>
      </w:r>
      <w:r w:rsidRPr="006239EC">
        <w:rPr>
          <w:rFonts w:ascii="Times New Roman" w:hAnsi="Times New Roman" w:cs="Times New Roman"/>
          <w:spacing w:val="1"/>
          <w:sz w:val="24"/>
          <w:szCs w:val="24"/>
        </w:rPr>
        <w:t xml:space="preserve"> в  акциях  </w:t>
      </w:r>
      <w:r w:rsidRPr="006239EC">
        <w:rPr>
          <w:rFonts w:ascii="Times New Roman" w:hAnsi="Times New Roman" w:cs="Times New Roman"/>
          <w:iCs/>
          <w:color w:val="000000"/>
          <w:w w:val="0"/>
          <w:sz w:val="24"/>
          <w:szCs w:val="24"/>
        </w:rPr>
        <w:t xml:space="preserve">«Белый цветок», «Новый год в каждый дом», «Новогодние окна»  «День Матери», «День Отца», «В единстве наша сила», «Чистый Крым», «День Конституции»,  «ГТО», «Гражданская оборона», «День Пожарника», «Мы знаем ПДД»,  «Георгиевская ленточка», «Моя семья»,  </w:t>
      </w:r>
      <w:r w:rsidRPr="006239EC">
        <w:rPr>
          <w:rFonts w:ascii="Times New Roman" w:hAnsi="Times New Roman" w:cs="Times New Roman"/>
          <w:sz w:val="24"/>
          <w:szCs w:val="24"/>
        </w:rPr>
        <w:t>урок мужества «Афганистан — живая память», 18марта День  воссоединения  Крыма  с  Россией,  12 апреля  День   космонавтики</w:t>
      </w:r>
      <w:r w:rsidRPr="006239EC">
        <w:rPr>
          <w:rFonts w:ascii="Times New Roman" w:eastAsia="Calibri" w:hAnsi="Times New Roman" w:cs="Times New Roman"/>
          <w:sz w:val="24"/>
          <w:szCs w:val="24"/>
        </w:rPr>
        <w:t xml:space="preserve">,  </w:t>
      </w:r>
      <w:r w:rsidRPr="006239EC">
        <w:rPr>
          <w:rFonts w:ascii="Times New Roman" w:hAnsi="Times New Roman" w:cs="Times New Roman"/>
          <w:sz w:val="24"/>
          <w:szCs w:val="24"/>
        </w:rPr>
        <w:t>Всероссийская   акция   «Окна    Победы», Международный день семьи и др.</w:t>
      </w:r>
    </w:p>
    <w:p w14:paraId="0BFCED6A" w14:textId="77777777" w:rsidR="006239EC" w:rsidRPr="006239EC" w:rsidRDefault="006239EC" w:rsidP="006239EC">
      <w:pPr>
        <w:pStyle w:val="aa"/>
        <w:widowControl w:val="0"/>
        <w:autoSpaceDE w:val="0"/>
        <w:autoSpaceDN w:val="0"/>
        <w:spacing w:after="0" w:line="240" w:lineRule="auto"/>
        <w:ind w:left="0" w:firstLine="567"/>
        <w:jc w:val="both"/>
        <w:rPr>
          <w:rFonts w:ascii="Times New Roman" w:hAnsi="Times New Roman" w:cs="Times New Roman"/>
          <w:sz w:val="24"/>
          <w:szCs w:val="24"/>
        </w:rPr>
      </w:pPr>
      <w:r w:rsidRPr="006239EC">
        <w:rPr>
          <w:rFonts w:ascii="Times New Roman" w:hAnsi="Times New Roman" w:cs="Times New Roman"/>
          <w:b/>
          <w:sz w:val="24"/>
          <w:szCs w:val="24"/>
        </w:rPr>
        <w:t>Выводы:</w:t>
      </w:r>
      <w:r w:rsidRPr="006239EC">
        <w:rPr>
          <w:rFonts w:ascii="Times New Roman" w:hAnsi="Times New Roman" w:cs="Times New Roman"/>
          <w:sz w:val="24"/>
          <w:szCs w:val="24"/>
        </w:rPr>
        <w:t xml:space="preserve"> Деятельность школьных первичных отделений всероссийских общественных организаций в 2024-2025 учебном году осуществлялась в системе, в соответствии с утверждённым планом (план первичного отделения РДДМ реализован на 90%). </w:t>
      </w:r>
    </w:p>
    <w:p w14:paraId="012CAF96" w14:textId="77777777" w:rsidR="006239EC" w:rsidRPr="006239EC" w:rsidRDefault="006239EC" w:rsidP="006239EC">
      <w:pPr>
        <w:pStyle w:val="aa"/>
        <w:widowControl w:val="0"/>
        <w:autoSpaceDE w:val="0"/>
        <w:autoSpaceDN w:val="0"/>
        <w:spacing w:after="0" w:line="240" w:lineRule="auto"/>
        <w:ind w:left="0" w:firstLine="567"/>
        <w:jc w:val="both"/>
        <w:rPr>
          <w:rFonts w:ascii="Times New Roman" w:hAnsi="Times New Roman" w:cs="Times New Roman"/>
          <w:b/>
          <w:sz w:val="24"/>
          <w:szCs w:val="24"/>
        </w:rPr>
      </w:pPr>
      <w:r w:rsidRPr="006239EC">
        <w:rPr>
          <w:rFonts w:ascii="Times New Roman" w:hAnsi="Times New Roman" w:cs="Times New Roman"/>
          <w:b/>
          <w:sz w:val="24"/>
          <w:szCs w:val="24"/>
        </w:rPr>
        <w:t xml:space="preserve">Рекомендации: </w:t>
      </w:r>
    </w:p>
    <w:p w14:paraId="2A58CA30" w14:textId="77777777" w:rsidR="006239EC" w:rsidRPr="006239EC" w:rsidRDefault="006239EC" w:rsidP="006239EC">
      <w:pPr>
        <w:pStyle w:val="aa"/>
        <w:widowControl w:val="0"/>
        <w:autoSpaceDE w:val="0"/>
        <w:autoSpaceDN w:val="0"/>
        <w:spacing w:after="0" w:line="240" w:lineRule="auto"/>
        <w:ind w:left="0" w:firstLine="567"/>
        <w:jc w:val="both"/>
        <w:rPr>
          <w:rFonts w:ascii="Times New Roman" w:hAnsi="Times New Roman" w:cs="Times New Roman"/>
          <w:sz w:val="24"/>
          <w:szCs w:val="24"/>
        </w:rPr>
      </w:pPr>
      <w:r w:rsidRPr="006239EC">
        <w:rPr>
          <w:rFonts w:ascii="Times New Roman" w:hAnsi="Times New Roman" w:cs="Times New Roman"/>
          <w:sz w:val="24"/>
          <w:szCs w:val="24"/>
        </w:rPr>
        <w:t>1.Продолжить деятельность первичного отделения РДДМ «Движение первых», увеличив охват участников.</w:t>
      </w:r>
    </w:p>
    <w:p w14:paraId="2B514BDC" w14:textId="77777777" w:rsidR="006239EC" w:rsidRPr="006239EC" w:rsidRDefault="006239EC" w:rsidP="006239EC">
      <w:pPr>
        <w:ind w:firstLine="567"/>
        <w:jc w:val="both"/>
        <w:rPr>
          <w:rFonts w:eastAsia="Calibri"/>
          <w:lang w:eastAsia="ko-KR"/>
        </w:rPr>
      </w:pPr>
      <w:r w:rsidRPr="006239EC">
        <w:t>2. Активизировать вовлечение обучающихся, находящихся в трудной жизненной ситуации, в деятельность детских общественных организаций, общешкольные мероприятия, конкурсы, общественно значимые дела.</w:t>
      </w:r>
    </w:p>
    <w:p w14:paraId="68D813A5" w14:textId="77777777" w:rsidR="006239EC" w:rsidRPr="006239EC" w:rsidRDefault="006239EC" w:rsidP="006239EC">
      <w:pPr>
        <w:pStyle w:val="a8"/>
        <w:ind w:firstLine="567"/>
        <w:contextualSpacing/>
        <w:jc w:val="both"/>
        <w:rPr>
          <w:sz w:val="24"/>
        </w:rPr>
      </w:pPr>
    </w:p>
    <w:p w14:paraId="44768588" w14:textId="77777777" w:rsidR="006239EC" w:rsidRPr="006239EC" w:rsidRDefault="006239EC" w:rsidP="006239EC">
      <w:pPr>
        <w:pStyle w:val="a8"/>
        <w:contextualSpacing/>
        <w:jc w:val="center"/>
        <w:rPr>
          <w:rFonts w:ascii="Times New Roman" w:hAnsi="Times New Roman"/>
          <w:b/>
          <w:sz w:val="24"/>
          <w:szCs w:val="24"/>
        </w:rPr>
      </w:pPr>
      <w:r w:rsidRPr="006239EC">
        <w:rPr>
          <w:rFonts w:ascii="Times New Roman" w:hAnsi="Times New Roman"/>
          <w:b/>
          <w:sz w:val="24"/>
          <w:szCs w:val="24"/>
        </w:rPr>
        <w:t xml:space="preserve">Модуль </w:t>
      </w:r>
      <w:r w:rsidRPr="006239EC">
        <w:rPr>
          <w:rStyle w:val="fontstyle01"/>
          <w:b/>
          <w:sz w:val="24"/>
          <w:szCs w:val="24"/>
        </w:rPr>
        <w:t>«Творческие объединения дополнительного образования»</w:t>
      </w:r>
      <w:r w:rsidRPr="006239EC">
        <w:rPr>
          <w:b/>
        </w:rPr>
        <w:tab/>
      </w:r>
    </w:p>
    <w:p w14:paraId="11ED99CF" w14:textId="77777777" w:rsid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 xml:space="preserve">Одним из важных факторов профилактики явилась занятость обучающихся в свободное время, поэтому в школе большое внимание уделялось развитию системы дополнительного образования, а также пропаганде здорового образа жизни и вовлечению подростков в кружки и секции. Лишь совместная деятельность администрации школы, классного руководителя, родителей, учителей – предметников и самих обучающихся способствовала повышению качества образования, социализации личности ребенка в жизненной ситуации, снижению травмирующих ребенка факторов среды. </w:t>
      </w:r>
    </w:p>
    <w:p w14:paraId="63326726" w14:textId="77777777" w:rsidR="006239EC" w:rsidRDefault="006239EC" w:rsidP="006239EC">
      <w:pPr>
        <w:pStyle w:val="a8"/>
        <w:ind w:firstLine="567"/>
        <w:jc w:val="both"/>
        <w:rPr>
          <w:rFonts w:ascii="Times New Roman" w:hAnsi="Times New Roman"/>
          <w:sz w:val="24"/>
          <w:szCs w:val="24"/>
          <w:highlight w:val="yellow"/>
        </w:rPr>
      </w:pPr>
    </w:p>
    <w:p w14:paraId="1FAC0B8D" w14:textId="77777777" w:rsidR="006239EC" w:rsidRPr="006239EC" w:rsidRDefault="006239EC" w:rsidP="006239EC">
      <w:pPr>
        <w:pStyle w:val="a8"/>
        <w:ind w:firstLine="567"/>
        <w:jc w:val="both"/>
        <w:rPr>
          <w:rFonts w:ascii="Times New Roman" w:hAnsi="Times New Roman"/>
          <w:sz w:val="24"/>
          <w:szCs w:val="24"/>
        </w:rPr>
      </w:pPr>
      <w:r w:rsidRPr="006239EC">
        <w:rPr>
          <w:rFonts w:ascii="Times New Roman" w:hAnsi="Times New Roman"/>
          <w:sz w:val="24"/>
          <w:szCs w:val="24"/>
        </w:rPr>
        <w:t>В 2024/2025 учебном году организована работа 7 школьных кружков.</w:t>
      </w:r>
    </w:p>
    <w:tbl>
      <w:tblPr>
        <w:tblStyle w:val="af2"/>
        <w:tblW w:w="8931" w:type="dxa"/>
        <w:tblLayout w:type="fixed"/>
        <w:tblLook w:val="00A0" w:firstRow="1" w:lastRow="0" w:firstColumn="1" w:lastColumn="0" w:noHBand="0" w:noVBand="0"/>
      </w:tblPr>
      <w:tblGrid>
        <w:gridCol w:w="426"/>
        <w:gridCol w:w="1985"/>
        <w:gridCol w:w="2268"/>
        <w:gridCol w:w="992"/>
        <w:gridCol w:w="992"/>
        <w:gridCol w:w="2268"/>
      </w:tblGrid>
      <w:tr w:rsidR="006239EC" w:rsidRPr="006239EC" w14:paraId="7F964806" w14:textId="77777777" w:rsidTr="0099158B">
        <w:trPr>
          <w:trHeight w:val="195"/>
        </w:trPr>
        <w:tc>
          <w:tcPr>
            <w:tcW w:w="426" w:type="dxa"/>
            <w:hideMark/>
          </w:tcPr>
          <w:p w14:paraId="2643E589"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w:t>
            </w:r>
          </w:p>
          <w:p w14:paraId="15C96CEC"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п/п</w:t>
            </w:r>
          </w:p>
        </w:tc>
        <w:tc>
          <w:tcPr>
            <w:tcW w:w="1985" w:type="dxa"/>
            <w:hideMark/>
          </w:tcPr>
          <w:p w14:paraId="6B645D6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Направление</w:t>
            </w:r>
          </w:p>
          <w:p w14:paraId="045FC65C"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 xml:space="preserve"> работы</w:t>
            </w:r>
          </w:p>
        </w:tc>
        <w:tc>
          <w:tcPr>
            <w:tcW w:w="2268" w:type="dxa"/>
            <w:hideMark/>
          </w:tcPr>
          <w:p w14:paraId="694962CE"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Наименование</w:t>
            </w:r>
          </w:p>
          <w:p w14:paraId="3F605932"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творческого объединения</w:t>
            </w:r>
          </w:p>
        </w:tc>
        <w:tc>
          <w:tcPr>
            <w:tcW w:w="992" w:type="dxa"/>
            <w:hideMark/>
          </w:tcPr>
          <w:p w14:paraId="6E4A9D4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Кол-во часов</w:t>
            </w:r>
          </w:p>
        </w:tc>
        <w:tc>
          <w:tcPr>
            <w:tcW w:w="992" w:type="dxa"/>
            <w:hideMark/>
          </w:tcPr>
          <w:p w14:paraId="3F802C32"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Класс</w:t>
            </w:r>
          </w:p>
        </w:tc>
        <w:tc>
          <w:tcPr>
            <w:tcW w:w="2268" w:type="dxa"/>
            <w:hideMark/>
          </w:tcPr>
          <w:p w14:paraId="332C429F"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Руководитель</w:t>
            </w:r>
          </w:p>
          <w:p w14:paraId="44049A0A"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творческого объединения</w:t>
            </w:r>
          </w:p>
        </w:tc>
      </w:tr>
      <w:tr w:rsidR="006239EC" w:rsidRPr="006239EC" w14:paraId="533DA2DE" w14:textId="77777777" w:rsidTr="0099158B">
        <w:trPr>
          <w:trHeight w:val="195"/>
        </w:trPr>
        <w:tc>
          <w:tcPr>
            <w:tcW w:w="426" w:type="dxa"/>
            <w:hideMark/>
          </w:tcPr>
          <w:p w14:paraId="4355F89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w:t>
            </w:r>
          </w:p>
        </w:tc>
        <w:tc>
          <w:tcPr>
            <w:tcW w:w="1985" w:type="dxa"/>
            <w:hideMark/>
          </w:tcPr>
          <w:p w14:paraId="542E1CE8"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«Физкультурно-спортивное»</w:t>
            </w:r>
          </w:p>
        </w:tc>
        <w:tc>
          <w:tcPr>
            <w:tcW w:w="2268" w:type="dxa"/>
            <w:hideMark/>
          </w:tcPr>
          <w:p w14:paraId="0817D3A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«Волейбол»</w:t>
            </w:r>
          </w:p>
        </w:tc>
        <w:tc>
          <w:tcPr>
            <w:tcW w:w="992" w:type="dxa"/>
            <w:hideMark/>
          </w:tcPr>
          <w:p w14:paraId="151EE883"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2</w:t>
            </w:r>
          </w:p>
        </w:tc>
        <w:tc>
          <w:tcPr>
            <w:tcW w:w="992" w:type="dxa"/>
            <w:hideMark/>
          </w:tcPr>
          <w:p w14:paraId="5DCAAA5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8-11</w:t>
            </w:r>
          </w:p>
        </w:tc>
        <w:tc>
          <w:tcPr>
            <w:tcW w:w="2268" w:type="dxa"/>
            <w:hideMark/>
          </w:tcPr>
          <w:p w14:paraId="42F52FF5"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Гордиенко Е.В.</w:t>
            </w:r>
          </w:p>
        </w:tc>
      </w:tr>
      <w:tr w:rsidR="006239EC" w:rsidRPr="006239EC" w14:paraId="67C27E1F" w14:textId="77777777" w:rsidTr="0099158B">
        <w:trPr>
          <w:trHeight w:val="195"/>
        </w:trPr>
        <w:tc>
          <w:tcPr>
            <w:tcW w:w="426" w:type="dxa"/>
            <w:hideMark/>
          </w:tcPr>
          <w:p w14:paraId="7E9E08D1"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2</w:t>
            </w:r>
          </w:p>
        </w:tc>
        <w:tc>
          <w:tcPr>
            <w:tcW w:w="1985" w:type="dxa"/>
            <w:hideMark/>
          </w:tcPr>
          <w:p w14:paraId="0FC548E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Социально-гуманитарное</w:t>
            </w:r>
          </w:p>
        </w:tc>
        <w:tc>
          <w:tcPr>
            <w:tcW w:w="2268" w:type="dxa"/>
            <w:hideMark/>
          </w:tcPr>
          <w:p w14:paraId="1E8A1C2F"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«Культура и традиции народов Крыма»</w:t>
            </w:r>
          </w:p>
        </w:tc>
        <w:tc>
          <w:tcPr>
            <w:tcW w:w="992" w:type="dxa"/>
            <w:hideMark/>
          </w:tcPr>
          <w:p w14:paraId="33680A3F"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w:t>
            </w:r>
          </w:p>
        </w:tc>
        <w:tc>
          <w:tcPr>
            <w:tcW w:w="992" w:type="dxa"/>
            <w:hideMark/>
          </w:tcPr>
          <w:p w14:paraId="395DDE31"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7-8</w:t>
            </w:r>
          </w:p>
        </w:tc>
        <w:tc>
          <w:tcPr>
            <w:tcW w:w="2268" w:type="dxa"/>
            <w:hideMark/>
          </w:tcPr>
          <w:p w14:paraId="6121C65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 xml:space="preserve">Трофимчук Г.И. </w:t>
            </w:r>
          </w:p>
        </w:tc>
      </w:tr>
      <w:tr w:rsidR="006239EC" w:rsidRPr="006239EC" w14:paraId="6A766744" w14:textId="77777777" w:rsidTr="0099158B">
        <w:trPr>
          <w:trHeight w:val="195"/>
        </w:trPr>
        <w:tc>
          <w:tcPr>
            <w:tcW w:w="426" w:type="dxa"/>
            <w:hideMark/>
          </w:tcPr>
          <w:p w14:paraId="2B6D63E6"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3</w:t>
            </w:r>
          </w:p>
        </w:tc>
        <w:tc>
          <w:tcPr>
            <w:tcW w:w="1985" w:type="dxa"/>
            <w:hideMark/>
          </w:tcPr>
          <w:p w14:paraId="1E9E32F7"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Естественнонаучное</w:t>
            </w:r>
          </w:p>
        </w:tc>
        <w:tc>
          <w:tcPr>
            <w:tcW w:w="2268" w:type="dxa"/>
            <w:hideMark/>
          </w:tcPr>
          <w:p w14:paraId="3616015A" w14:textId="77777777" w:rsidR="006239EC" w:rsidRPr="006239EC" w:rsidRDefault="006239EC" w:rsidP="0099158B">
            <w:pPr>
              <w:pStyle w:val="a8"/>
              <w:rPr>
                <w:rFonts w:ascii="Times New Roman" w:hAnsi="Times New Roman"/>
                <w:b/>
                <w:sz w:val="24"/>
                <w:szCs w:val="24"/>
              </w:rPr>
            </w:pPr>
            <w:r w:rsidRPr="006239EC">
              <w:rPr>
                <w:rFonts w:ascii="Times New Roman" w:hAnsi="Times New Roman"/>
                <w:sz w:val="24"/>
                <w:szCs w:val="24"/>
              </w:rPr>
              <w:t>Естественнонаучное</w:t>
            </w:r>
          </w:p>
        </w:tc>
        <w:tc>
          <w:tcPr>
            <w:tcW w:w="992" w:type="dxa"/>
            <w:hideMark/>
          </w:tcPr>
          <w:p w14:paraId="053EA873"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2</w:t>
            </w:r>
          </w:p>
        </w:tc>
        <w:tc>
          <w:tcPr>
            <w:tcW w:w="992" w:type="dxa"/>
            <w:hideMark/>
          </w:tcPr>
          <w:p w14:paraId="4FD0F395"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9-11</w:t>
            </w:r>
          </w:p>
        </w:tc>
        <w:tc>
          <w:tcPr>
            <w:tcW w:w="2268" w:type="dxa"/>
            <w:hideMark/>
          </w:tcPr>
          <w:p w14:paraId="1E1D70A0"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Горбань А.Н.</w:t>
            </w:r>
          </w:p>
        </w:tc>
      </w:tr>
      <w:tr w:rsidR="006239EC" w:rsidRPr="006239EC" w14:paraId="667163FD" w14:textId="77777777" w:rsidTr="0099158B">
        <w:trPr>
          <w:trHeight w:val="195"/>
        </w:trPr>
        <w:tc>
          <w:tcPr>
            <w:tcW w:w="426" w:type="dxa"/>
            <w:hideMark/>
          </w:tcPr>
          <w:p w14:paraId="5B647DEF"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4</w:t>
            </w:r>
          </w:p>
        </w:tc>
        <w:tc>
          <w:tcPr>
            <w:tcW w:w="1985" w:type="dxa"/>
            <w:hideMark/>
          </w:tcPr>
          <w:p w14:paraId="394018AF"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Художественное</w:t>
            </w:r>
          </w:p>
        </w:tc>
        <w:tc>
          <w:tcPr>
            <w:tcW w:w="2268" w:type="dxa"/>
            <w:hideMark/>
          </w:tcPr>
          <w:p w14:paraId="6AFFC9C3"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«От этюда до спектакля»</w:t>
            </w:r>
          </w:p>
        </w:tc>
        <w:tc>
          <w:tcPr>
            <w:tcW w:w="992" w:type="dxa"/>
            <w:hideMark/>
          </w:tcPr>
          <w:p w14:paraId="71EC3606"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2</w:t>
            </w:r>
          </w:p>
        </w:tc>
        <w:tc>
          <w:tcPr>
            <w:tcW w:w="992" w:type="dxa"/>
            <w:hideMark/>
          </w:tcPr>
          <w:p w14:paraId="0DE16B82"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5-6</w:t>
            </w:r>
          </w:p>
        </w:tc>
        <w:tc>
          <w:tcPr>
            <w:tcW w:w="2268" w:type="dxa"/>
            <w:hideMark/>
          </w:tcPr>
          <w:p w14:paraId="1BE62049"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Трофимчук Г.И.</w:t>
            </w:r>
          </w:p>
        </w:tc>
      </w:tr>
      <w:tr w:rsidR="006239EC" w:rsidRPr="006239EC" w14:paraId="3EDBE07D" w14:textId="77777777" w:rsidTr="0099158B">
        <w:trPr>
          <w:trHeight w:val="195"/>
        </w:trPr>
        <w:tc>
          <w:tcPr>
            <w:tcW w:w="426" w:type="dxa"/>
            <w:hideMark/>
          </w:tcPr>
          <w:p w14:paraId="2715C817"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5</w:t>
            </w:r>
          </w:p>
        </w:tc>
        <w:tc>
          <w:tcPr>
            <w:tcW w:w="1985" w:type="dxa"/>
            <w:hideMark/>
          </w:tcPr>
          <w:p w14:paraId="09A9D268"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Социально-гуманитарное</w:t>
            </w:r>
          </w:p>
        </w:tc>
        <w:tc>
          <w:tcPr>
            <w:tcW w:w="2268" w:type="dxa"/>
            <w:hideMark/>
          </w:tcPr>
          <w:p w14:paraId="52F98E29"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«Юнармеец»</w:t>
            </w:r>
          </w:p>
        </w:tc>
        <w:tc>
          <w:tcPr>
            <w:tcW w:w="992" w:type="dxa"/>
            <w:hideMark/>
          </w:tcPr>
          <w:p w14:paraId="4ACFA571"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w:t>
            </w:r>
          </w:p>
        </w:tc>
        <w:tc>
          <w:tcPr>
            <w:tcW w:w="992" w:type="dxa"/>
            <w:hideMark/>
          </w:tcPr>
          <w:p w14:paraId="1B0AC522"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8-11</w:t>
            </w:r>
          </w:p>
        </w:tc>
        <w:tc>
          <w:tcPr>
            <w:tcW w:w="2268" w:type="dxa"/>
            <w:hideMark/>
          </w:tcPr>
          <w:p w14:paraId="07395E1B"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Гордиенко Е.В.</w:t>
            </w:r>
          </w:p>
        </w:tc>
      </w:tr>
      <w:tr w:rsidR="006239EC" w:rsidRPr="006239EC" w14:paraId="793F6C8C" w14:textId="77777777" w:rsidTr="0099158B">
        <w:trPr>
          <w:trHeight w:val="827"/>
        </w:trPr>
        <w:tc>
          <w:tcPr>
            <w:tcW w:w="426" w:type="dxa"/>
            <w:tcBorders>
              <w:bottom w:val="single" w:sz="4" w:space="0" w:color="auto"/>
            </w:tcBorders>
            <w:hideMark/>
          </w:tcPr>
          <w:p w14:paraId="143FFB79"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lastRenderedPageBreak/>
              <w:t>6</w:t>
            </w:r>
          </w:p>
        </w:tc>
        <w:tc>
          <w:tcPr>
            <w:tcW w:w="1985" w:type="dxa"/>
            <w:tcBorders>
              <w:bottom w:val="single" w:sz="4" w:space="0" w:color="auto"/>
            </w:tcBorders>
            <w:hideMark/>
          </w:tcPr>
          <w:p w14:paraId="759EFF2F" w14:textId="77777777" w:rsidR="006239EC" w:rsidRPr="006239EC" w:rsidRDefault="006239EC" w:rsidP="0099158B">
            <w:pPr>
              <w:pStyle w:val="a8"/>
              <w:rPr>
                <w:rFonts w:ascii="Times New Roman" w:hAnsi="Times New Roman"/>
                <w:b/>
                <w:sz w:val="24"/>
                <w:szCs w:val="24"/>
              </w:rPr>
            </w:pPr>
            <w:r w:rsidRPr="006239EC">
              <w:rPr>
                <w:rFonts w:ascii="Times New Roman" w:hAnsi="Times New Roman"/>
                <w:sz w:val="24"/>
                <w:szCs w:val="24"/>
              </w:rPr>
              <w:t>Естественнонаучное</w:t>
            </w:r>
          </w:p>
        </w:tc>
        <w:tc>
          <w:tcPr>
            <w:tcW w:w="2268" w:type="dxa"/>
            <w:tcBorders>
              <w:bottom w:val="single" w:sz="4" w:space="0" w:color="auto"/>
            </w:tcBorders>
            <w:hideMark/>
          </w:tcPr>
          <w:p w14:paraId="6FB0B10C"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«Мир математики  вокруг нас»</w:t>
            </w:r>
          </w:p>
          <w:p w14:paraId="688506AD" w14:textId="77777777" w:rsidR="006239EC" w:rsidRPr="006239EC" w:rsidRDefault="006239EC" w:rsidP="0099158B">
            <w:pPr>
              <w:pStyle w:val="a8"/>
              <w:rPr>
                <w:rFonts w:ascii="Times New Roman" w:hAnsi="Times New Roman"/>
                <w:sz w:val="24"/>
                <w:szCs w:val="24"/>
              </w:rPr>
            </w:pPr>
          </w:p>
        </w:tc>
        <w:tc>
          <w:tcPr>
            <w:tcW w:w="992" w:type="dxa"/>
            <w:tcBorders>
              <w:bottom w:val="single" w:sz="4" w:space="0" w:color="auto"/>
            </w:tcBorders>
            <w:hideMark/>
          </w:tcPr>
          <w:p w14:paraId="525E1BA6"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w:t>
            </w:r>
          </w:p>
        </w:tc>
        <w:tc>
          <w:tcPr>
            <w:tcW w:w="992" w:type="dxa"/>
            <w:tcBorders>
              <w:bottom w:val="single" w:sz="4" w:space="0" w:color="auto"/>
            </w:tcBorders>
            <w:hideMark/>
          </w:tcPr>
          <w:p w14:paraId="7F57925B"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6-7</w:t>
            </w:r>
          </w:p>
        </w:tc>
        <w:tc>
          <w:tcPr>
            <w:tcW w:w="2268" w:type="dxa"/>
            <w:tcBorders>
              <w:bottom w:val="single" w:sz="4" w:space="0" w:color="auto"/>
            </w:tcBorders>
            <w:hideMark/>
          </w:tcPr>
          <w:p w14:paraId="5D96B234"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Костина О.В.</w:t>
            </w:r>
          </w:p>
        </w:tc>
      </w:tr>
      <w:tr w:rsidR="006239EC" w:rsidRPr="006239EC" w14:paraId="5F201D45" w14:textId="77777777" w:rsidTr="0099158B">
        <w:trPr>
          <w:trHeight w:val="482"/>
        </w:trPr>
        <w:tc>
          <w:tcPr>
            <w:tcW w:w="426" w:type="dxa"/>
            <w:tcBorders>
              <w:top w:val="single" w:sz="4" w:space="0" w:color="auto"/>
            </w:tcBorders>
            <w:hideMark/>
          </w:tcPr>
          <w:p w14:paraId="11343A23"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7</w:t>
            </w:r>
          </w:p>
        </w:tc>
        <w:tc>
          <w:tcPr>
            <w:tcW w:w="1985" w:type="dxa"/>
            <w:tcBorders>
              <w:top w:val="single" w:sz="4" w:space="0" w:color="auto"/>
            </w:tcBorders>
            <w:hideMark/>
          </w:tcPr>
          <w:p w14:paraId="1BA70D2F"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Художественное</w:t>
            </w:r>
          </w:p>
        </w:tc>
        <w:tc>
          <w:tcPr>
            <w:tcW w:w="2268" w:type="dxa"/>
            <w:tcBorders>
              <w:top w:val="single" w:sz="4" w:space="0" w:color="auto"/>
            </w:tcBorders>
            <w:hideMark/>
          </w:tcPr>
          <w:p w14:paraId="72B18DF3"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 xml:space="preserve">«Студия изобразительного </w:t>
            </w:r>
            <w:proofErr w:type="gramStart"/>
            <w:r w:rsidRPr="006239EC">
              <w:rPr>
                <w:rFonts w:ascii="Times New Roman" w:hAnsi="Times New Roman"/>
                <w:sz w:val="24"/>
                <w:szCs w:val="24"/>
              </w:rPr>
              <w:t>искусства  «</w:t>
            </w:r>
            <w:proofErr w:type="gramEnd"/>
            <w:r w:rsidRPr="006239EC">
              <w:rPr>
                <w:rFonts w:ascii="Times New Roman" w:hAnsi="Times New Roman"/>
                <w:sz w:val="24"/>
                <w:szCs w:val="24"/>
              </w:rPr>
              <w:t>Арт- мир»</w:t>
            </w:r>
          </w:p>
        </w:tc>
        <w:tc>
          <w:tcPr>
            <w:tcW w:w="992" w:type="dxa"/>
            <w:tcBorders>
              <w:top w:val="single" w:sz="4" w:space="0" w:color="auto"/>
            </w:tcBorders>
            <w:hideMark/>
          </w:tcPr>
          <w:p w14:paraId="209FA73A" w14:textId="77777777" w:rsidR="006239EC" w:rsidRPr="006239EC" w:rsidRDefault="006239EC" w:rsidP="0099158B">
            <w:pPr>
              <w:pStyle w:val="a8"/>
              <w:rPr>
                <w:rFonts w:ascii="Times New Roman" w:hAnsi="Times New Roman"/>
                <w:sz w:val="24"/>
                <w:szCs w:val="24"/>
              </w:rPr>
            </w:pPr>
          </w:p>
          <w:p w14:paraId="27DF30F7"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w:t>
            </w:r>
          </w:p>
          <w:p w14:paraId="386645DA"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w:t>
            </w:r>
          </w:p>
        </w:tc>
        <w:tc>
          <w:tcPr>
            <w:tcW w:w="992" w:type="dxa"/>
            <w:tcBorders>
              <w:top w:val="single" w:sz="4" w:space="0" w:color="auto"/>
            </w:tcBorders>
            <w:hideMark/>
          </w:tcPr>
          <w:p w14:paraId="46929908" w14:textId="77777777" w:rsidR="006239EC" w:rsidRPr="006239EC" w:rsidRDefault="006239EC" w:rsidP="0099158B">
            <w:pPr>
              <w:pStyle w:val="a8"/>
              <w:rPr>
                <w:rFonts w:ascii="Times New Roman" w:hAnsi="Times New Roman"/>
                <w:sz w:val="24"/>
                <w:szCs w:val="24"/>
              </w:rPr>
            </w:pPr>
          </w:p>
          <w:p w14:paraId="0105A3C6"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1-2</w:t>
            </w:r>
          </w:p>
          <w:p w14:paraId="50688A91"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3-4</w:t>
            </w:r>
          </w:p>
        </w:tc>
        <w:tc>
          <w:tcPr>
            <w:tcW w:w="2268" w:type="dxa"/>
            <w:tcBorders>
              <w:top w:val="single" w:sz="4" w:space="0" w:color="auto"/>
            </w:tcBorders>
            <w:hideMark/>
          </w:tcPr>
          <w:p w14:paraId="5598B9E3" w14:textId="77777777" w:rsidR="006239EC" w:rsidRPr="006239EC" w:rsidRDefault="006239EC" w:rsidP="0099158B">
            <w:pPr>
              <w:pStyle w:val="a8"/>
              <w:rPr>
                <w:rFonts w:ascii="Times New Roman" w:hAnsi="Times New Roman"/>
                <w:sz w:val="24"/>
                <w:szCs w:val="24"/>
              </w:rPr>
            </w:pPr>
            <w:r w:rsidRPr="006239EC">
              <w:rPr>
                <w:rFonts w:ascii="Times New Roman" w:hAnsi="Times New Roman"/>
                <w:sz w:val="24"/>
                <w:szCs w:val="24"/>
              </w:rPr>
              <w:t>Рыженко С.В.</w:t>
            </w:r>
          </w:p>
        </w:tc>
      </w:tr>
    </w:tbl>
    <w:p w14:paraId="6E0FB7CE" w14:textId="77777777" w:rsidR="006239EC" w:rsidRPr="006239EC" w:rsidRDefault="006239EC" w:rsidP="006239EC">
      <w:pPr>
        <w:pStyle w:val="a8"/>
        <w:rPr>
          <w:rFonts w:ascii="Times New Roman" w:hAnsi="Times New Roman"/>
          <w:sz w:val="24"/>
          <w:szCs w:val="24"/>
        </w:rPr>
      </w:pPr>
    </w:p>
    <w:p w14:paraId="6C0B4E92" w14:textId="77777777" w:rsidR="006239EC" w:rsidRPr="006239EC" w:rsidRDefault="006239EC" w:rsidP="006239EC">
      <w:pPr>
        <w:pStyle w:val="a8"/>
        <w:jc w:val="both"/>
        <w:rPr>
          <w:rFonts w:ascii="Times New Roman" w:hAnsi="Times New Roman"/>
          <w:sz w:val="24"/>
          <w:szCs w:val="24"/>
        </w:rPr>
      </w:pPr>
      <w:r w:rsidRPr="006239EC">
        <w:rPr>
          <w:rFonts w:ascii="Times New Roman" w:hAnsi="Times New Roman"/>
          <w:sz w:val="24"/>
          <w:szCs w:val="24"/>
        </w:rPr>
        <w:t>Дополнительными общеразвивающими программами охвачено 78,9 % детей в возрасте от 7 до 16 лет.</w:t>
      </w:r>
    </w:p>
    <w:p w14:paraId="08D2373F" w14:textId="77777777" w:rsidR="006239EC" w:rsidRPr="006239EC" w:rsidRDefault="006239EC" w:rsidP="006239EC">
      <w:pPr>
        <w:pStyle w:val="a8"/>
        <w:jc w:val="both"/>
        <w:rPr>
          <w:rFonts w:ascii="Times New Roman" w:hAnsi="Times New Roman"/>
          <w:color w:val="000000" w:themeColor="text1"/>
          <w:sz w:val="24"/>
          <w:szCs w:val="24"/>
          <w:shd w:val="clear" w:color="auto" w:fill="FFFFFF"/>
        </w:rPr>
      </w:pPr>
      <w:r w:rsidRPr="006239EC">
        <w:rPr>
          <w:rFonts w:ascii="Times New Roman" w:hAnsi="Times New Roman"/>
          <w:color w:val="000000" w:themeColor="text1"/>
          <w:sz w:val="24"/>
          <w:szCs w:val="24"/>
          <w:shd w:val="clear" w:color="auto" w:fill="FFFFFF"/>
        </w:rPr>
        <w:t xml:space="preserve">Ежегодно обучающиеся нашей школы принимают активное участие в конкурсах, программах </w:t>
      </w:r>
      <w:proofErr w:type="gramStart"/>
      <w:r w:rsidRPr="006239EC">
        <w:rPr>
          <w:rFonts w:ascii="Times New Roman" w:hAnsi="Times New Roman"/>
          <w:sz w:val="24"/>
          <w:szCs w:val="24"/>
        </w:rPr>
        <w:t>различного</w:t>
      </w:r>
      <w:r w:rsidRPr="006239EC">
        <w:rPr>
          <w:rFonts w:ascii="Times New Roman" w:hAnsi="Times New Roman"/>
          <w:color w:val="000000" w:themeColor="text1"/>
          <w:sz w:val="24"/>
          <w:szCs w:val="24"/>
          <w:shd w:val="clear" w:color="auto" w:fill="FFFFFF"/>
        </w:rPr>
        <w:t xml:space="preserve">  уровнях</w:t>
      </w:r>
      <w:proofErr w:type="gramEnd"/>
      <w:r w:rsidRPr="006239EC">
        <w:rPr>
          <w:rFonts w:ascii="Times New Roman" w:hAnsi="Times New Roman"/>
          <w:color w:val="000000" w:themeColor="text1"/>
          <w:sz w:val="24"/>
          <w:szCs w:val="24"/>
          <w:shd w:val="clear" w:color="auto" w:fill="FFFFFF"/>
        </w:rPr>
        <w:t xml:space="preserve">  в  которых  достигли определенных результатов.</w:t>
      </w:r>
    </w:p>
    <w:p w14:paraId="039E1746" w14:textId="77777777" w:rsidR="006239EC" w:rsidRPr="006239EC" w:rsidRDefault="006239EC" w:rsidP="006239EC">
      <w:pPr>
        <w:pStyle w:val="a8"/>
        <w:jc w:val="both"/>
        <w:rPr>
          <w:rFonts w:ascii="Times New Roman" w:hAnsi="Times New Roman"/>
          <w:color w:val="000000" w:themeColor="text1"/>
          <w:sz w:val="24"/>
          <w:szCs w:val="24"/>
          <w:shd w:val="clear" w:color="auto" w:fill="FFFFFF"/>
        </w:rPr>
      </w:pPr>
    </w:p>
    <w:p w14:paraId="62EF926C" w14:textId="77777777" w:rsidR="006239EC" w:rsidRPr="006239EC" w:rsidRDefault="006239EC" w:rsidP="006239EC">
      <w:pPr>
        <w:contextualSpacing/>
        <w:jc w:val="center"/>
        <w:rPr>
          <w:b/>
        </w:rPr>
      </w:pPr>
      <w:r w:rsidRPr="006239EC">
        <w:rPr>
          <w:b/>
        </w:rPr>
        <w:t xml:space="preserve">Мониторинг </w:t>
      </w:r>
      <w:proofErr w:type="gramStart"/>
      <w:r w:rsidRPr="006239EC">
        <w:rPr>
          <w:b/>
        </w:rPr>
        <w:t>занятости  обучающихся</w:t>
      </w:r>
      <w:proofErr w:type="gramEnd"/>
      <w:r w:rsidRPr="006239EC">
        <w:rPr>
          <w:b/>
        </w:rPr>
        <w:t xml:space="preserve"> в конкурсных программах  за  2024/2025 учебный год </w:t>
      </w:r>
      <w:r w:rsidRPr="006239EC">
        <w:rPr>
          <w:b/>
          <w:u w:val="single"/>
        </w:rPr>
        <w:t>МБОУ «Охотская  СОШ»</w:t>
      </w:r>
    </w:p>
    <w:p w14:paraId="1BD129B4" w14:textId="77777777" w:rsidR="006239EC" w:rsidRPr="006239EC" w:rsidRDefault="006239EC" w:rsidP="006239EC">
      <w:pPr>
        <w:ind w:left="-142" w:firstLine="709"/>
        <w:jc w:val="both"/>
      </w:pPr>
      <w:r w:rsidRPr="006239EC">
        <w:rPr>
          <w:b/>
        </w:rPr>
        <w:t>УЧАСТНИКИ (КОЛ-ВО) "-</w:t>
      </w:r>
      <w:r w:rsidRPr="006239EC">
        <w:t>Охрана труда глазами детей" -1 чел., "Знай и люби свой край" -1 чел., "Космические фантазии" -12 чел., "Дорога глазами детей" - 1 чел., "Вместе Ярче"-2 чел., "Стоп коррупция"-2 чел., "Здоровое питание -основа процветания"- 1 чел., "Шаг навстречу"- 2 чел., "Крым в сердце моём"-3 чел., "Базовые национальные ценности"-4 чел., "Крым полуостров мечты"-9 чел., "Пасхальная ассамблея" -5 чел., "Ради жизни на Земле" - 6 чел.</w:t>
      </w:r>
    </w:p>
    <w:p w14:paraId="4239AA85" w14:textId="77777777" w:rsidR="006239EC" w:rsidRPr="006239EC" w:rsidRDefault="006239EC" w:rsidP="006239EC">
      <w:pPr>
        <w:ind w:left="-142" w:firstLine="709"/>
        <w:jc w:val="both"/>
      </w:pPr>
      <w:r w:rsidRPr="006239EC">
        <w:rPr>
          <w:b/>
        </w:rPr>
        <w:t xml:space="preserve">ПРИЗЕРЫ </w:t>
      </w:r>
      <w:r w:rsidRPr="006239EC">
        <w:t xml:space="preserve">"Охрана труда глазами детей"" -Финогенова София Михайловна </w:t>
      </w:r>
    </w:p>
    <w:p w14:paraId="394F78C6" w14:textId="77777777" w:rsidR="006239EC" w:rsidRPr="006239EC" w:rsidRDefault="006239EC" w:rsidP="006239EC">
      <w:pPr>
        <w:ind w:left="-142" w:firstLine="709"/>
        <w:jc w:val="both"/>
      </w:pPr>
      <w:r w:rsidRPr="006239EC">
        <w:t xml:space="preserve">(руководитель - Цапенко Юлия Леонидовна, педагог -организатор). "Космические фантазии"-МамбетоваЗераКазимовна ( руководитель Цапенко Юлия Леонидовна педагог -организатор),Стасюк Анастасия Павловна ( руководитель Цапенко Юлия Леонидовна педагог -организатор),КофановаКамила Александровна ( руководитель Цапенко Юлия Леонидовна педагог -организатор )."Вместе Ярче"-Тагиев Осман Вагифович ( руководитель Цапенко Юлия Леонидовна педагог -организатор )."Шаг навстречу" -Бедина Юлия Александровна (руководитель Рыженко Светлана Валерьевна, учитель ИЗО)."Базовые национальные ценности" - Холодюк Руслан Олегович (номинация "Современная притча")- (руководитель Трофимчук Галина Ивановн, учитель русского языка и литературы), Холодюк Руслан Олегович (номинация "Стихотворение) - (руководитель Трофимчук Галина Ивановна, учитель русского языка и литературы), Ковалёва Ульяна Вячеславовна ( руководитель Цапенко Юлия Леонидовна педагог -организатор), Бричка Анастасия Сергеевна ( руководитель Цапенко Юлия Леонидовнапедагог -организатор ). "Пасхальная ассамблея" -Финогенова София Михайловна </w:t>
      </w:r>
      <w:proofErr w:type="gramStart"/>
      <w:r w:rsidRPr="006239EC">
        <w:t>( руководитель</w:t>
      </w:r>
      <w:proofErr w:type="gramEnd"/>
      <w:r w:rsidRPr="006239EC">
        <w:t xml:space="preserve"> Цапенко Юлия Леонидовна педагог -организатор). "Ради жизни на Земле" -Финогенова София Михайловна ( ИЗО, номинация "Фронтовые будни) (руководитель Цапенко Юлия Леонидовнапедагог -организатор) , Финогенова София Михайловна ( номинация "Литература и творчество) - (руководитель Цапенко Юлия Леонидовна педагог -организатор), Холодюк Руслан Олегович (номинация "Литература и творчество" ) - (руководитель Трофимчук Галина Ивановна , учитель русского языка и литературы), Гордиенко Валерия Владимировна ( номинация "Литература и творчество") ( руководитель Мельянцова Оксана Александровна, учитель начальных классов)</w:t>
      </w:r>
    </w:p>
    <w:p w14:paraId="38D91035" w14:textId="77777777" w:rsidR="006239EC" w:rsidRPr="006239EC" w:rsidRDefault="006239EC" w:rsidP="006239EC">
      <w:pPr>
        <w:ind w:left="-142" w:firstLine="709"/>
        <w:jc w:val="both"/>
      </w:pPr>
      <w:r w:rsidRPr="006239EC">
        <w:rPr>
          <w:b/>
        </w:rPr>
        <w:t>РЕГИОНАЛЬНЫЙ УРОВЕНЬ -"</w:t>
      </w:r>
      <w:r w:rsidRPr="006239EC">
        <w:t>Судьба моей семьи в судьбе моей страны" -Финогенова София Михайловна (руководитель Цапенко Юлия Леонидовна, учитель истории)</w:t>
      </w:r>
    </w:p>
    <w:p w14:paraId="7A4F97A5" w14:textId="77777777" w:rsidR="006239EC" w:rsidRPr="006239EC" w:rsidRDefault="006239EC" w:rsidP="006239EC">
      <w:pPr>
        <w:contextualSpacing/>
        <w:rPr>
          <w:color w:val="000000"/>
          <w:lang w:eastAsia="en-US"/>
        </w:rPr>
      </w:pPr>
    </w:p>
    <w:p w14:paraId="5A797F57" w14:textId="77777777" w:rsidR="006239EC" w:rsidRPr="006239EC" w:rsidRDefault="006239EC" w:rsidP="006239EC">
      <w:pPr>
        <w:pStyle w:val="a4"/>
        <w:ind w:left="0"/>
        <w:contextualSpacing/>
        <w:jc w:val="both"/>
        <w:rPr>
          <w:rFonts w:eastAsia="Calibri"/>
          <w:b/>
        </w:rPr>
      </w:pPr>
      <w:r w:rsidRPr="006239EC">
        <w:rPr>
          <w:rFonts w:eastAsia="Calibri"/>
          <w:b/>
        </w:rPr>
        <w:t xml:space="preserve">Выводы:  </w:t>
      </w:r>
      <w:r w:rsidRPr="006239EC">
        <w:rPr>
          <w:rFonts w:eastAsia="Calibri"/>
        </w:rPr>
        <w:t xml:space="preserve">Исходя из анализа воспитательной работы, поставленные задачи воспитательной работы в 2024/2025 учебном году </w:t>
      </w:r>
      <w:r w:rsidRPr="006239EC">
        <w:t xml:space="preserve">можно считать выполненными, цель достигнута. Таким образом, вся воспитательная система школы направлена на осмысление человека как самоценности, на воспитание человека, как личности, способной </w:t>
      </w:r>
      <w:r w:rsidRPr="006239EC">
        <w:lastRenderedPageBreak/>
        <w:t>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судьбы, патриотом своей страны</w:t>
      </w:r>
    </w:p>
    <w:p w14:paraId="021703C0" w14:textId="77777777" w:rsidR="006239EC" w:rsidRPr="006239EC" w:rsidRDefault="006239EC" w:rsidP="006239EC">
      <w:pPr>
        <w:pStyle w:val="a4"/>
        <w:ind w:left="0" w:firstLine="567"/>
        <w:contextualSpacing/>
        <w:jc w:val="both"/>
        <w:rPr>
          <w:rFonts w:eastAsia="Calibri"/>
        </w:rPr>
      </w:pPr>
      <w:r w:rsidRPr="006239EC">
        <w:rPr>
          <w:rFonts w:eastAsia="Calibri"/>
        </w:rPr>
        <w:t>В   личностном    развитии    школьников    отмечается устойчивая позитивная динамика, в том числе в развитии патриотических качеств личности обучающихся.</w:t>
      </w:r>
    </w:p>
    <w:p w14:paraId="47F799BE" w14:textId="77777777" w:rsidR="006239EC" w:rsidRPr="006239EC" w:rsidRDefault="006239EC" w:rsidP="006239EC">
      <w:pPr>
        <w:pStyle w:val="a4"/>
        <w:ind w:left="0" w:firstLine="567"/>
        <w:contextualSpacing/>
        <w:jc w:val="both"/>
        <w:rPr>
          <w:rFonts w:eastAsia="Calibri"/>
        </w:rPr>
      </w:pPr>
      <w:r w:rsidRPr="006239EC">
        <w:rPr>
          <w:rFonts w:eastAsia="Calibri"/>
        </w:rPr>
        <w:t>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w:t>
      </w:r>
    </w:p>
    <w:p w14:paraId="00D1E253" w14:textId="77777777" w:rsidR="006239EC" w:rsidRPr="006239EC" w:rsidRDefault="006239EC" w:rsidP="006239EC">
      <w:pPr>
        <w:pStyle w:val="a4"/>
        <w:ind w:left="0" w:firstLine="567"/>
        <w:contextualSpacing/>
        <w:jc w:val="both"/>
        <w:rPr>
          <w:rFonts w:eastAsia="Calibri"/>
        </w:rPr>
      </w:pPr>
      <w:r w:rsidRPr="006239EC">
        <w:rPr>
          <w:rFonts w:eastAsia="Calibri"/>
        </w:rPr>
        <w:t>Обучающиеся школы принимают активное участие в конкурсах и олимпиадах школьного уровня и показывают хорошие результаты.</w:t>
      </w:r>
    </w:p>
    <w:p w14:paraId="0EE43B89" w14:textId="77777777" w:rsidR="006239EC" w:rsidRPr="006239EC" w:rsidRDefault="006239EC" w:rsidP="006239EC">
      <w:pPr>
        <w:pStyle w:val="a4"/>
        <w:ind w:left="0" w:firstLine="567"/>
        <w:contextualSpacing/>
        <w:jc w:val="both"/>
        <w:rPr>
          <w:rFonts w:eastAsia="Calibri"/>
        </w:rPr>
      </w:pPr>
      <w:r w:rsidRPr="006239EC">
        <w:rPr>
          <w:rFonts w:eastAsia="Calibri"/>
        </w:rPr>
        <w:t>Внеурочная деятельность была организована  согласно модулю «Внеурочная деятельность». При этом учитывались образовательные запросы родителей обучающихся. Вовлеченность обучающихся во внеурочную деятельность в течение учебного года можно оценить, как удовлетворительную.</w:t>
      </w:r>
    </w:p>
    <w:p w14:paraId="64CC9EC8" w14:textId="77777777" w:rsidR="006239EC" w:rsidRPr="006239EC" w:rsidRDefault="006239EC" w:rsidP="006239EC">
      <w:pPr>
        <w:pStyle w:val="a4"/>
        <w:ind w:left="0" w:firstLine="567"/>
        <w:contextualSpacing/>
        <w:jc w:val="both"/>
        <w:rPr>
          <w:rFonts w:eastAsia="Calibri"/>
        </w:rPr>
      </w:pPr>
      <w:r w:rsidRPr="006239EC">
        <w:rPr>
          <w:rFonts w:eastAsia="Calibri"/>
        </w:rPr>
        <w:t>Работа с обучающимися   группы   риска   и их родителями    осуществляется в рамках модуля «Классное руководство» классными руководителями, а также в рамках модуля «Профилактика и безопасность» и деятельности общественного объединения реализована в полном объеме. По результатам анализа профилактической работы отмечается положительная динамика.</w:t>
      </w:r>
    </w:p>
    <w:p w14:paraId="18F443DA" w14:textId="77777777" w:rsidR="006239EC" w:rsidRPr="006239EC" w:rsidRDefault="006239EC" w:rsidP="006239EC">
      <w:pPr>
        <w:pStyle w:val="a4"/>
        <w:ind w:left="0" w:firstLine="567"/>
        <w:contextualSpacing/>
        <w:jc w:val="both"/>
        <w:rPr>
          <w:rFonts w:eastAsia="Calibri"/>
        </w:rPr>
      </w:pPr>
      <w:r w:rsidRPr="006239EC">
        <w:rPr>
          <w:rFonts w:eastAsia="Calibri"/>
        </w:rPr>
        <w:t>Работа с родителями   в течение   года   проводилась согласно планам воспитательной        работы</w:t>
      </w:r>
      <w:r w:rsidRPr="006239EC">
        <w:rPr>
          <w:rFonts w:eastAsia="Calibri"/>
        </w:rPr>
        <w:tab/>
        <w:t>в классах в различных формах. Установлена малая посещаемость родительских собраний, небольшой процент вовлеченности и заинтересованности родителей в воспитательных делах школы.</w:t>
      </w:r>
    </w:p>
    <w:p w14:paraId="6DDBAE40" w14:textId="77777777" w:rsidR="006239EC" w:rsidRDefault="006239EC" w:rsidP="006239EC">
      <w:pPr>
        <w:pStyle w:val="a4"/>
        <w:ind w:left="0" w:firstLine="567"/>
        <w:contextualSpacing/>
        <w:jc w:val="both"/>
        <w:rPr>
          <w:rFonts w:eastAsia="Calibri"/>
        </w:rPr>
      </w:pPr>
      <w:r w:rsidRPr="006239EC">
        <w:rPr>
          <w:rFonts w:eastAsia="Calibri"/>
        </w:rPr>
        <w:t>Реализация рабочей программы воспитания осуществлялась в соответствии с календарными планами воспитательной работы по уровням образования.</w:t>
      </w:r>
    </w:p>
    <w:p w14:paraId="1FB8C5F6" w14:textId="77777777" w:rsidR="006239EC" w:rsidRDefault="006239EC" w:rsidP="006239EC">
      <w:pPr>
        <w:pStyle w:val="a8"/>
        <w:ind w:firstLine="567"/>
        <w:jc w:val="both"/>
        <w:rPr>
          <w:rFonts w:ascii="Times New Roman" w:hAnsi="Times New Roman"/>
          <w:sz w:val="24"/>
          <w:szCs w:val="24"/>
        </w:rPr>
      </w:pPr>
    </w:p>
    <w:p w14:paraId="0E8F39D3" w14:textId="77777777" w:rsidR="006239EC" w:rsidRDefault="006239EC" w:rsidP="006239EC">
      <w:pPr>
        <w:pStyle w:val="a8"/>
        <w:ind w:firstLine="567"/>
        <w:jc w:val="both"/>
        <w:rPr>
          <w:rFonts w:ascii="Times New Roman" w:hAnsi="Times New Roman"/>
          <w:sz w:val="24"/>
          <w:szCs w:val="24"/>
        </w:rPr>
      </w:pPr>
    </w:p>
    <w:p w14:paraId="27AA03C2" w14:textId="77777777" w:rsidR="006239EC" w:rsidRPr="006239EC" w:rsidRDefault="006239EC" w:rsidP="006239EC">
      <w:pPr>
        <w:pStyle w:val="a8"/>
        <w:ind w:firstLine="567"/>
        <w:jc w:val="both"/>
        <w:rPr>
          <w:rFonts w:ascii="Times New Roman" w:hAnsi="Times New Roman"/>
          <w:sz w:val="24"/>
          <w:szCs w:val="24"/>
        </w:rPr>
      </w:pPr>
    </w:p>
    <w:p w14:paraId="405EF47B" w14:textId="77777777" w:rsidR="0078125A" w:rsidRPr="00BA59DA" w:rsidRDefault="0078125A" w:rsidP="0078125A">
      <w:pPr>
        <w:ind w:firstLine="708"/>
        <w:contextualSpacing/>
        <w:jc w:val="both"/>
        <w:rPr>
          <w:color w:val="000000"/>
          <w:lang w:eastAsia="en-US"/>
        </w:rPr>
      </w:pPr>
      <w:r w:rsidRPr="0077207D">
        <w:rPr>
          <w:b/>
          <w:highlight w:val="green"/>
          <w:lang w:eastAsia="en-US"/>
        </w:rPr>
        <w:t>Библиотекой</w:t>
      </w:r>
      <w:r w:rsidRPr="0077207D">
        <w:rPr>
          <w:highlight w:val="green"/>
          <w:lang w:eastAsia="en-US"/>
        </w:rPr>
        <w:t xml:space="preserve"> была проделана большая работа по привлечению</w:t>
      </w:r>
      <w:r w:rsidRPr="00BA59DA">
        <w:rPr>
          <w:lang w:eastAsia="en-US"/>
        </w:rPr>
        <w:t xml:space="preserve"> читателей в библиотеку: систематически проводились обзоры книг, беседы, оформлялись книжные выставки. Большое внимание библиотека уделяет индивидуальной работе с читателями, консультирует учащихся при выборе книг, осуществляет подбор литературы к рефератам и сообщениям по учебным предметам, оказывает помощь в проведении предметных недель, общешкольных мероприятий в соответствии с планом воспитательной работы школы.</w:t>
      </w:r>
    </w:p>
    <w:p w14:paraId="15D5E5B5" w14:textId="77777777" w:rsidR="0078125A" w:rsidRPr="00BA59DA" w:rsidRDefault="0078125A" w:rsidP="0078125A">
      <w:pPr>
        <w:contextualSpacing/>
        <w:jc w:val="both"/>
        <w:rPr>
          <w:lang w:eastAsia="en-US"/>
        </w:rPr>
      </w:pPr>
      <w:r w:rsidRPr="00BA59DA">
        <w:rPr>
          <w:lang w:eastAsia="en-US"/>
        </w:rPr>
        <w:t>Читатели получают во временное пользование печатные издания и другие виды изданий из фонда библиотеки, пользуются библиографическим и справочно-информационным обслуживанием, принимают участие в массовых мероприятиях.</w:t>
      </w:r>
    </w:p>
    <w:p w14:paraId="49DA0E1F" w14:textId="77777777" w:rsidR="0078125A" w:rsidRPr="00BA59DA" w:rsidRDefault="0078125A" w:rsidP="0078125A">
      <w:pPr>
        <w:contextualSpacing/>
        <w:jc w:val="both"/>
        <w:rPr>
          <w:lang w:eastAsia="en-US"/>
        </w:rPr>
      </w:pPr>
      <w:r w:rsidRPr="00BA59DA">
        <w:rPr>
          <w:lang w:eastAsia="en-US"/>
        </w:rPr>
        <w:t xml:space="preserve">        В библиотеке имеются "Правила пользования библиотекой", которые оформлены на стенде.</w:t>
      </w:r>
    </w:p>
    <w:p w14:paraId="2A63CA0D" w14:textId="77777777" w:rsidR="004D3E76" w:rsidRPr="004D3E76" w:rsidRDefault="004D3E76" w:rsidP="004D3E76">
      <w:pPr>
        <w:jc w:val="both"/>
      </w:pPr>
      <w:r>
        <w:t xml:space="preserve">   </w:t>
      </w:r>
      <w:r w:rsidRPr="004D3E76">
        <w:t xml:space="preserve">2024 год в нашей стране был объявлен Годом семьи. Были проведены </w:t>
      </w:r>
      <w:proofErr w:type="gramStart"/>
      <w:r w:rsidRPr="004D3E76">
        <w:t>мероприятия</w:t>
      </w:r>
      <w:proofErr w:type="gramEnd"/>
      <w:r w:rsidRPr="004D3E76">
        <w:t xml:space="preserve"> посвященные сохранению традиционных семейных ценностей, воспитанию детей в полноценной семье, вниманию к становлению личности через чтение, книгу, образование, культурный рост. </w:t>
      </w:r>
    </w:p>
    <w:p w14:paraId="514B1D07" w14:textId="77777777" w:rsidR="004D3E76" w:rsidRPr="004D3E76" w:rsidRDefault="004D3E76" w:rsidP="004D3E76">
      <w:pPr>
        <w:jc w:val="both"/>
      </w:pPr>
      <w:r w:rsidRPr="004D3E76">
        <w:rPr>
          <w:b/>
          <w:bCs/>
        </w:rPr>
        <w:t xml:space="preserve">Устный журнал </w:t>
      </w:r>
      <w:r w:rsidRPr="004D3E76">
        <w:t>«Семья традициями сильна» для 5-6классов -</w:t>
      </w:r>
      <w:proofErr w:type="gramStart"/>
      <w:r w:rsidRPr="004D3E76">
        <w:t>ребята  познакомились</w:t>
      </w:r>
      <w:proofErr w:type="gramEnd"/>
      <w:r w:rsidRPr="004D3E76">
        <w:t xml:space="preserve"> с семейными традициями и устоями Древней Руси. Узнали об особенностях уклада в крестьянских семьях, быта, </w:t>
      </w:r>
      <w:proofErr w:type="gramStart"/>
      <w:r w:rsidRPr="004D3E76">
        <w:t>азах  воспитания</w:t>
      </w:r>
      <w:proofErr w:type="gramEnd"/>
      <w:r w:rsidRPr="004D3E76">
        <w:t xml:space="preserve"> детей. Вспомнили традиции семейного гостеприимства. Составляли родословную своей семьи, вспоминая имена бабушек и дедушек. С помощью словарей искали толкования своих имён и фамилий. Приняли участие в викторине на знание пословиц и поговорок «Закончи фразу». </w:t>
      </w:r>
    </w:p>
    <w:p w14:paraId="49A57A3F" w14:textId="77777777" w:rsidR="004D3E76" w:rsidRPr="004D3E76" w:rsidRDefault="004D3E76" w:rsidP="004D3E76">
      <w:pPr>
        <w:jc w:val="both"/>
      </w:pPr>
      <w:r w:rsidRPr="004D3E76">
        <w:rPr>
          <w:b/>
          <w:bCs/>
        </w:rPr>
        <w:t>Тематический час</w:t>
      </w:r>
      <w:r w:rsidRPr="004D3E76">
        <w:t xml:space="preserve"> «Мир начинается с семьи» для 7-8 классов, учащиеся вспомнили о роли семьи и родительского дома в жизни каждого человека. Дети посмотрели видео-</w:t>
      </w:r>
      <w:r w:rsidRPr="004D3E76">
        <w:lastRenderedPageBreak/>
        <w:t xml:space="preserve">презентацию «Моя семья», </w:t>
      </w:r>
      <w:proofErr w:type="gramStart"/>
      <w:r w:rsidRPr="004D3E76">
        <w:t>приняли  активное</w:t>
      </w:r>
      <w:proofErr w:type="gramEnd"/>
      <w:r w:rsidRPr="004D3E76">
        <w:t xml:space="preserve"> участие в викторине на знание пословиц и поговорок, отгадывали загадки, участвовали в  беседе о семейных традициях и  праздниках.</w:t>
      </w:r>
    </w:p>
    <w:p w14:paraId="6C4FA185" w14:textId="77777777" w:rsidR="004D3E76" w:rsidRPr="004D3E76" w:rsidRDefault="004D3E76" w:rsidP="004D3E76">
      <w:pPr>
        <w:jc w:val="both"/>
      </w:pPr>
      <w:r w:rsidRPr="004D3E76">
        <w:rPr>
          <w:b/>
          <w:bCs/>
        </w:rPr>
        <w:t>Игротека в библиотеке</w:t>
      </w:r>
      <w:r w:rsidRPr="004D3E76">
        <w:t xml:space="preserve"> «Семья вместе!» для 1-4 классов стала путешествием в игровой мир. Говорили о неоспоримой роли традиций в семье, которые делают родственные связи крепкими и дружными. </w:t>
      </w:r>
    </w:p>
    <w:p w14:paraId="45F454F7" w14:textId="77777777" w:rsidR="004D3E76" w:rsidRPr="004D3E76" w:rsidRDefault="004D3E76" w:rsidP="004D3E76">
      <w:pPr>
        <w:jc w:val="both"/>
      </w:pPr>
      <w:r w:rsidRPr="004D3E76">
        <w:rPr>
          <w:b/>
        </w:rPr>
        <w:t>Тематическая полка</w:t>
      </w:r>
      <w:r w:rsidRPr="004D3E76">
        <w:t xml:space="preserve"> «Семья – это дом, где смеется душа!», «Семь + Я»,</w:t>
      </w:r>
    </w:p>
    <w:p w14:paraId="496C6611" w14:textId="77777777" w:rsidR="004D3E76" w:rsidRPr="004D3E76" w:rsidRDefault="004D3E76" w:rsidP="004D3E76">
      <w:pPr>
        <w:jc w:val="both"/>
      </w:pPr>
      <w:r w:rsidRPr="004D3E76">
        <w:rPr>
          <w:b/>
          <w:bCs/>
        </w:rPr>
        <w:t xml:space="preserve">Час </w:t>
      </w:r>
      <w:proofErr w:type="gramStart"/>
      <w:r w:rsidRPr="004D3E76">
        <w:rPr>
          <w:b/>
          <w:bCs/>
        </w:rPr>
        <w:t>информации</w:t>
      </w:r>
      <w:r w:rsidRPr="004D3E76">
        <w:t>  «</w:t>
      </w:r>
      <w:proofErr w:type="gramEnd"/>
      <w:r w:rsidRPr="004D3E76">
        <w:t xml:space="preserve">Библиотека – дом семьи»  для  учащихся 9-11классов. Обзор книжной выставки «Если люди читают, они мыслят», рекомендовала книги для семейного чтения. Организовано литературно-историческое путешествие «Выдающие личности в науки»: ребята познакомились с биографией известных ученых России. </w:t>
      </w:r>
    </w:p>
    <w:p w14:paraId="5E9467F3" w14:textId="77777777" w:rsidR="004D3E76" w:rsidRPr="004D3E76" w:rsidRDefault="004D3E76" w:rsidP="004D3E76">
      <w:pPr>
        <w:jc w:val="both"/>
      </w:pPr>
      <w:r w:rsidRPr="004D3E76">
        <w:rPr>
          <w:b/>
          <w:bCs/>
        </w:rPr>
        <w:t>Выставка рисунков 1-4 классы</w:t>
      </w:r>
      <w:r w:rsidRPr="004D3E76">
        <w:t xml:space="preserve"> «Я люблю свою семью – крепость главную мою». </w:t>
      </w:r>
    </w:p>
    <w:p w14:paraId="7E64C3F1" w14:textId="77777777" w:rsidR="004D3E76" w:rsidRPr="004D3E76" w:rsidRDefault="004D3E76" w:rsidP="004D3E76">
      <w:pPr>
        <w:jc w:val="both"/>
      </w:pPr>
      <w:r w:rsidRPr="004D3E76">
        <w:t xml:space="preserve">      2025 год </w:t>
      </w:r>
      <w:proofErr w:type="gramStart"/>
      <w:r w:rsidRPr="004D3E76">
        <w:t>объявлен  Годом</w:t>
      </w:r>
      <w:proofErr w:type="gramEnd"/>
      <w:r w:rsidRPr="004D3E76">
        <w:t xml:space="preserve"> защитника Отечества в честь 80-летия Великой Победы!. Проводились мероприятия о важности сохранения исторической памяти и уважения к тем, кто служил или служит в вооружённых силах, защищая Родину, ее суверенитет и безопасность.  </w:t>
      </w:r>
    </w:p>
    <w:p w14:paraId="7ABDFF9D" w14:textId="77777777" w:rsidR="004D3E76" w:rsidRPr="004D3E76" w:rsidRDefault="004D3E76" w:rsidP="004D3E76">
      <w:pPr>
        <w:jc w:val="both"/>
      </w:pPr>
      <w:r w:rsidRPr="004D3E76">
        <w:rPr>
          <w:b/>
        </w:rPr>
        <w:t>  Акции</w:t>
      </w:r>
      <w:r w:rsidRPr="004D3E76">
        <w:t xml:space="preserve"> «Сквозь годы с нами говорит блокада», «Письмо солдату»</w:t>
      </w:r>
    </w:p>
    <w:p w14:paraId="66042F08" w14:textId="77777777" w:rsidR="004D3E76" w:rsidRPr="004D3E76" w:rsidRDefault="004D3E76" w:rsidP="004D3E76">
      <w:pPr>
        <w:jc w:val="both"/>
      </w:pPr>
      <w:r w:rsidRPr="004D3E76">
        <w:rPr>
          <w:b/>
        </w:rPr>
        <w:t>  Книжные выставки:</w:t>
      </w:r>
      <w:r w:rsidRPr="004D3E76">
        <w:t xml:space="preserve"> «Блокадной вечности страницы «Бессмертный подвиг Ленинграда»</w:t>
      </w:r>
      <w:proofErr w:type="gramStart"/>
      <w:r w:rsidRPr="004D3E76">
        <w:t>, ,</w:t>
      </w:r>
      <w:proofErr w:type="gramEnd"/>
      <w:r w:rsidRPr="004D3E76">
        <w:t xml:space="preserve"> которые знакомили читателей со страшными страницами истории нашей страны, о тяжёлых испытаниях, выпавших на долю осаждённого Ленинграда.</w:t>
      </w:r>
    </w:p>
    <w:p w14:paraId="498D2FA1" w14:textId="77777777" w:rsidR="004D3E76" w:rsidRPr="004D3E76" w:rsidRDefault="004D3E76" w:rsidP="004D3E76">
      <w:pPr>
        <w:jc w:val="both"/>
      </w:pPr>
      <w:r w:rsidRPr="004D3E76">
        <w:t> </w:t>
      </w:r>
      <w:r w:rsidRPr="004D3E76">
        <w:rPr>
          <w:b/>
        </w:rPr>
        <w:t>Военно-исторический квест</w:t>
      </w:r>
      <w:r w:rsidRPr="004D3E76">
        <w:t xml:space="preserve"> «Путь к Победе» </w:t>
      </w:r>
    </w:p>
    <w:p w14:paraId="486918A4" w14:textId="77777777" w:rsidR="004D3E76" w:rsidRPr="004D3E76" w:rsidRDefault="004D3E76" w:rsidP="004D3E76">
      <w:pPr>
        <w:jc w:val="both"/>
      </w:pPr>
      <w:r w:rsidRPr="004D3E76">
        <w:t> </w:t>
      </w:r>
      <w:proofErr w:type="gramStart"/>
      <w:r w:rsidRPr="004D3E76">
        <w:rPr>
          <w:b/>
        </w:rPr>
        <w:t>Патриотическая  слайд</w:t>
      </w:r>
      <w:proofErr w:type="gramEnd"/>
      <w:r w:rsidRPr="004D3E76">
        <w:rPr>
          <w:b/>
        </w:rPr>
        <w:t>-экспозиция</w:t>
      </w:r>
      <w:r w:rsidRPr="004D3E76">
        <w:t xml:space="preserve">  «Что такое «Подвиг»?»    </w:t>
      </w:r>
    </w:p>
    <w:p w14:paraId="02E32DAA" w14:textId="77777777" w:rsidR="004D3E76" w:rsidRPr="004D3E76" w:rsidRDefault="004D3E76" w:rsidP="004D3E76">
      <w:pPr>
        <w:jc w:val="both"/>
        <w:rPr>
          <w:rFonts w:eastAsiaTheme="minorHAnsi"/>
          <w:lang w:eastAsia="en-US"/>
        </w:rPr>
      </w:pPr>
      <w:r w:rsidRPr="004D3E76">
        <w:rPr>
          <w:b/>
        </w:rPr>
        <w:t>Библиотечный урок</w:t>
      </w:r>
      <w:r w:rsidRPr="004D3E76">
        <w:t>  </w:t>
      </w:r>
      <w:r w:rsidRPr="004D3E76">
        <w:rPr>
          <w:i/>
          <w:iCs/>
        </w:rPr>
        <w:t> </w:t>
      </w:r>
      <w:r w:rsidRPr="004D3E76">
        <w:rPr>
          <w:bCs/>
        </w:rPr>
        <w:t xml:space="preserve"> </w:t>
      </w:r>
      <w:hyperlink r:id="rId12" w:history="1">
        <w:r w:rsidRPr="004D3E76">
          <w:rPr>
            <w:bCs/>
          </w:rPr>
          <w:t>«Подвиг без громких имен»</w:t>
        </w:r>
      </w:hyperlink>
    </w:p>
    <w:p w14:paraId="605B7D51" w14:textId="77777777" w:rsidR="004D3E76" w:rsidRPr="004D3E76" w:rsidRDefault="004D3E76" w:rsidP="004D3E76">
      <w:pPr>
        <w:jc w:val="both"/>
      </w:pPr>
      <w:r w:rsidRPr="004D3E76">
        <w:t xml:space="preserve">Детям-героям посвящались литературно-патриотические часы, уроки мужества: «Мы помним вас, </w:t>
      </w:r>
      <w:proofErr w:type="gramStart"/>
      <w:r w:rsidRPr="004D3E76">
        <w:t>орлята»  «</w:t>
      </w:r>
      <w:proofErr w:type="gramEnd"/>
      <w:r w:rsidRPr="004D3E76">
        <w:t>Дети-Герои Великой Отечественной войны» «Маленькие герои».</w:t>
      </w:r>
    </w:p>
    <w:p w14:paraId="30E36CDD" w14:textId="77777777" w:rsidR="004D3E76" w:rsidRPr="004D3E76" w:rsidRDefault="004D3E76" w:rsidP="004D3E76">
      <w:pPr>
        <w:jc w:val="both"/>
      </w:pPr>
      <w:r w:rsidRPr="004D3E76">
        <w:t>В период с 21 по 28 февраля проходила Неделя патриотической книги «Герои книг-защитники Отечества». Ее цель — воспитание гражданственности и патриотизма на примере лучших образцов литературы о защитниках Отечества.</w:t>
      </w:r>
    </w:p>
    <w:p w14:paraId="1FD41C00" w14:textId="2505432D" w:rsidR="004D3E76" w:rsidRDefault="004D3E76" w:rsidP="004D3E76">
      <w:pPr>
        <w:jc w:val="both"/>
      </w:pPr>
      <w:r w:rsidRPr="004D3E76">
        <w:rPr>
          <w:b/>
        </w:rPr>
        <w:t>Тематические полки к 80-летию Победы</w:t>
      </w:r>
      <w:r w:rsidRPr="004D3E76">
        <w:t xml:space="preserve"> </w:t>
      </w:r>
      <w:hyperlink r:id="rId13" w:history="1">
        <w:r w:rsidRPr="004D3E76">
          <w:rPr>
            <w:bCs/>
          </w:rPr>
          <w:t>«За нами правда, долг и честь!»</w:t>
        </w:r>
      </w:hyperlink>
      <w:r w:rsidRPr="004D3E76">
        <w:rPr>
          <w:bCs/>
        </w:rPr>
        <w:t xml:space="preserve"> ,</w:t>
      </w:r>
      <w:hyperlink r:id="rId14" w:history="1">
        <w:r w:rsidRPr="004D3E76">
          <w:rPr>
            <w:bCs/>
          </w:rPr>
          <w:t>«Героями гордимся!</w:t>
        </w:r>
      </w:hyperlink>
      <w:r w:rsidRPr="004D3E76">
        <w:rPr>
          <w:bCs/>
        </w:rPr>
        <w:t>»</w:t>
      </w:r>
      <w:r w:rsidRPr="004D3E76">
        <w:t xml:space="preserve"> </w:t>
      </w:r>
      <w:hyperlink r:id="rId15" w:history="1">
        <w:r w:rsidRPr="004D3E76">
          <w:rPr>
            <w:bCs/>
          </w:rPr>
          <w:t>«Дорогами Великой Победы!»</w:t>
        </w:r>
      </w:hyperlink>
      <w:r w:rsidRPr="00627A5D">
        <w:t xml:space="preserve"> </w:t>
      </w:r>
    </w:p>
    <w:p w14:paraId="46168741" w14:textId="77777777" w:rsidR="00673ADB" w:rsidRPr="00BA59DA" w:rsidRDefault="00673ADB" w:rsidP="00673ADB">
      <w:pPr>
        <w:contextualSpacing/>
        <w:jc w:val="both"/>
        <w:rPr>
          <w:lang w:eastAsia="en-US"/>
        </w:rPr>
      </w:pPr>
      <w:r w:rsidRPr="00BA59DA">
        <w:rPr>
          <w:lang w:eastAsia="en-US"/>
        </w:rPr>
        <w:t>Проведены мероприятия:</w:t>
      </w:r>
    </w:p>
    <w:p w14:paraId="0EB7C385" w14:textId="77777777" w:rsidR="0078125A" w:rsidRPr="00BA59DA" w:rsidRDefault="0078125A" w:rsidP="0078125A">
      <w:pPr>
        <w:contextualSpacing/>
        <w:jc w:val="both"/>
        <w:rPr>
          <w:lang w:eastAsia="en-US"/>
        </w:rPr>
      </w:pPr>
      <w:r w:rsidRPr="00E42F49">
        <w:rPr>
          <w:b/>
          <w:i/>
          <w:lang w:eastAsia="en-US"/>
        </w:rPr>
        <w:t>Эстетическое воспитание</w:t>
      </w:r>
    </w:p>
    <w:p w14:paraId="3AD48C93" w14:textId="77777777" w:rsidR="0078125A" w:rsidRPr="00BA59DA" w:rsidRDefault="0078125A" w:rsidP="0078125A">
      <w:pPr>
        <w:contextualSpacing/>
        <w:jc w:val="both"/>
        <w:rPr>
          <w:lang w:eastAsia="en-US"/>
        </w:rPr>
      </w:pPr>
      <w:r w:rsidRPr="00BA59DA">
        <w:rPr>
          <w:lang w:eastAsia="en-US"/>
        </w:rPr>
        <w:t>- «Россия - Родина моя»</w:t>
      </w:r>
    </w:p>
    <w:p w14:paraId="0721B348" w14:textId="77777777" w:rsidR="0078125A" w:rsidRPr="00BA59DA" w:rsidRDefault="0078125A" w:rsidP="0078125A">
      <w:pPr>
        <w:contextualSpacing/>
        <w:jc w:val="both"/>
        <w:rPr>
          <w:lang w:eastAsia="en-US"/>
        </w:rPr>
      </w:pPr>
      <w:r w:rsidRPr="00BA59DA">
        <w:rPr>
          <w:lang w:eastAsia="en-US"/>
        </w:rPr>
        <w:t>- «Новогоднее путешествие по странам мира»</w:t>
      </w:r>
    </w:p>
    <w:p w14:paraId="32E77666" w14:textId="77777777" w:rsidR="0078125A" w:rsidRPr="00BA59DA" w:rsidRDefault="0078125A" w:rsidP="0078125A">
      <w:pPr>
        <w:contextualSpacing/>
        <w:jc w:val="both"/>
        <w:rPr>
          <w:lang w:eastAsia="en-US"/>
        </w:rPr>
      </w:pPr>
      <w:r w:rsidRPr="00BA59DA">
        <w:rPr>
          <w:lang w:eastAsia="en-US"/>
        </w:rPr>
        <w:t>- Литературные чтения «Пушкин детям»</w:t>
      </w:r>
    </w:p>
    <w:p w14:paraId="74B5E518"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Литературный календарь: мероприятия ко дню рождения Ф. Достоевского</w:t>
      </w:r>
    </w:p>
    <w:p w14:paraId="0122B2D9"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Конкурс стихов о маме «Тепло материнских рук»</w:t>
      </w:r>
    </w:p>
    <w:p w14:paraId="2B33DC51" w14:textId="77777777" w:rsidR="0078125A" w:rsidRDefault="0078125A" w:rsidP="0078125A">
      <w:pPr>
        <w:contextualSpacing/>
        <w:jc w:val="both"/>
        <w:rPr>
          <w:lang w:eastAsia="en-US"/>
        </w:rPr>
      </w:pPr>
      <w:r w:rsidRPr="00BA59DA">
        <w:rPr>
          <w:lang w:eastAsia="en-US"/>
        </w:rPr>
        <w:t>- Неделя книги «Пу</w:t>
      </w:r>
      <w:r>
        <w:rPr>
          <w:lang w:eastAsia="en-US"/>
        </w:rPr>
        <w:t>тешествие на остров книголюбов»</w:t>
      </w:r>
    </w:p>
    <w:p w14:paraId="7F97CCB7" w14:textId="77777777" w:rsidR="0078125A" w:rsidRDefault="0078125A" w:rsidP="0078125A">
      <w:pPr>
        <w:contextualSpacing/>
        <w:jc w:val="both"/>
        <w:rPr>
          <w:lang w:eastAsia="en-US"/>
        </w:rPr>
      </w:pPr>
      <w:r w:rsidRPr="00BA59DA">
        <w:rPr>
          <w:lang w:eastAsia="en-US"/>
        </w:rPr>
        <w:t>-</w:t>
      </w:r>
      <w:r>
        <w:rPr>
          <w:lang w:eastAsia="en-US"/>
        </w:rPr>
        <w:t xml:space="preserve"> Беседа «Как к нам книга пришла»</w:t>
      </w:r>
    </w:p>
    <w:p w14:paraId="7D958425"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Игра – путешествие по страницам любимых сказок</w:t>
      </w:r>
    </w:p>
    <w:p w14:paraId="6BFB8B2E" w14:textId="77777777" w:rsidR="0078125A" w:rsidRPr="00BA59DA" w:rsidRDefault="0078125A" w:rsidP="0078125A">
      <w:pPr>
        <w:contextualSpacing/>
        <w:jc w:val="both"/>
        <w:rPr>
          <w:color w:val="000000"/>
          <w:lang w:eastAsia="en-US"/>
        </w:rPr>
      </w:pPr>
      <w:r w:rsidRPr="00BA59DA">
        <w:rPr>
          <w:lang w:eastAsia="en-US"/>
        </w:rPr>
        <w:t>-</w:t>
      </w:r>
      <w:r w:rsidR="00CF1F67">
        <w:rPr>
          <w:lang w:eastAsia="en-US"/>
        </w:rPr>
        <w:t xml:space="preserve"> </w:t>
      </w:r>
      <w:r w:rsidRPr="00BA59DA">
        <w:rPr>
          <w:lang w:eastAsia="en-US"/>
        </w:rPr>
        <w:t xml:space="preserve">Конкурс стихов и загадок «О лесных зверях» </w:t>
      </w:r>
    </w:p>
    <w:p w14:paraId="2C175AC6"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Библиотечный урок ко Дню славянской письменности и культуры</w:t>
      </w:r>
    </w:p>
    <w:p w14:paraId="17022989"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 xml:space="preserve">Библиотечный урок «Твой школьный учебник» </w:t>
      </w:r>
    </w:p>
    <w:p w14:paraId="49002ACF"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 xml:space="preserve">Библиотечный урок «Мы за здоровый образ жизни» </w:t>
      </w:r>
    </w:p>
    <w:p w14:paraId="26773053" w14:textId="77777777" w:rsidR="0078125A" w:rsidRPr="00BA59D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Литературный календарь: «Первый русский словарь» ко дню рождения В.И. Даля.</w:t>
      </w:r>
    </w:p>
    <w:p w14:paraId="4585B3EC" w14:textId="77777777" w:rsidR="0078125A" w:rsidRDefault="0078125A" w:rsidP="0078125A">
      <w:pPr>
        <w:contextualSpacing/>
        <w:jc w:val="both"/>
        <w:rPr>
          <w:lang w:eastAsia="en-US"/>
        </w:rPr>
      </w:pPr>
      <w:r w:rsidRPr="00BA59DA">
        <w:rPr>
          <w:lang w:eastAsia="en-US"/>
        </w:rPr>
        <w:t>-</w:t>
      </w:r>
      <w:r w:rsidR="00CF1F67">
        <w:rPr>
          <w:lang w:eastAsia="en-US"/>
        </w:rPr>
        <w:t xml:space="preserve"> </w:t>
      </w:r>
      <w:r w:rsidRPr="00BA59DA">
        <w:rPr>
          <w:lang w:eastAsia="en-US"/>
        </w:rPr>
        <w:t>Конкурс</w:t>
      </w:r>
      <w:r>
        <w:rPr>
          <w:lang w:eastAsia="en-US"/>
        </w:rPr>
        <w:t xml:space="preserve"> рисунков «Мои любимые сказки» </w:t>
      </w:r>
    </w:p>
    <w:p w14:paraId="3554416C" w14:textId="77777777" w:rsidR="0078125A" w:rsidRPr="00E42F49" w:rsidRDefault="0078125A" w:rsidP="0078125A">
      <w:pPr>
        <w:contextualSpacing/>
        <w:jc w:val="both"/>
        <w:rPr>
          <w:i/>
          <w:lang w:eastAsia="en-US"/>
        </w:rPr>
      </w:pPr>
      <w:r w:rsidRPr="00E42F49">
        <w:rPr>
          <w:b/>
          <w:i/>
          <w:lang w:eastAsia="en-US"/>
        </w:rPr>
        <w:t>Правовое и нравственное воспитание</w:t>
      </w:r>
    </w:p>
    <w:p w14:paraId="7C5E9A28" w14:textId="77777777" w:rsidR="0078125A" w:rsidRPr="00BA59DA" w:rsidRDefault="0078125A" w:rsidP="0078125A">
      <w:pPr>
        <w:contextualSpacing/>
        <w:jc w:val="both"/>
        <w:rPr>
          <w:lang w:eastAsia="en-US"/>
        </w:rPr>
      </w:pPr>
      <w:r w:rsidRPr="00BA59DA">
        <w:rPr>
          <w:lang w:eastAsia="en-US"/>
        </w:rPr>
        <w:t>-Устный журнал «Мы и наше право»</w:t>
      </w:r>
    </w:p>
    <w:p w14:paraId="544CED23" w14:textId="77777777" w:rsidR="0078125A" w:rsidRPr="00BA59DA" w:rsidRDefault="0078125A" w:rsidP="0078125A">
      <w:pPr>
        <w:contextualSpacing/>
        <w:jc w:val="both"/>
        <w:rPr>
          <w:lang w:eastAsia="en-US"/>
        </w:rPr>
      </w:pPr>
      <w:r w:rsidRPr="00BA59DA">
        <w:rPr>
          <w:lang w:eastAsia="en-US"/>
        </w:rPr>
        <w:t>- Викторина «Азбука права»</w:t>
      </w:r>
    </w:p>
    <w:p w14:paraId="26323441" w14:textId="77777777" w:rsidR="0078125A" w:rsidRPr="00BA59DA" w:rsidRDefault="0078125A" w:rsidP="0078125A">
      <w:pPr>
        <w:contextualSpacing/>
        <w:jc w:val="both"/>
        <w:rPr>
          <w:lang w:eastAsia="en-US"/>
        </w:rPr>
      </w:pPr>
      <w:r w:rsidRPr="00BA59DA">
        <w:rPr>
          <w:lang w:eastAsia="en-US"/>
        </w:rPr>
        <w:t xml:space="preserve">-Библиотечный урок «Я знаю свои права и обязанности» </w:t>
      </w:r>
    </w:p>
    <w:p w14:paraId="6F0B6199" w14:textId="77777777" w:rsidR="0078125A" w:rsidRPr="00BA59DA" w:rsidRDefault="0078125A" w:rsidP="0078125A">
      <w:pPr>
        <w:contextualSpacing/>
        <w:jc w:val="both"/>
        <w:rPr>
          <w:lang w:eastAsia="en-US"/>
        </w:rPr>
      </w:pPr>
      <w:r w:rsidRPr="00BA59DA">
        <w:rPr>
          <w:lang w:eastAsia="en-US"/>
        </w:rPr>
        <w:t xml:space="preserve">-Книжная выставка «Детям о праве» </w:t>
      </w:r>
    </w:p>
    <w:p w14:paraId="22AC2F6F" w14:textId="77777777" w:rsidR="0078125A" w:rsidRDefault="0078125A" w:rsidP="0078125A">
      <w:pPr>
        <w:contextualSpacing/>
        <w:jc w:val="both"/>
        <w:rPr>
          <w:lang w:eastAsia="en-US"/>
        </w:rPr>
      </w:pPr>
      <w:r>
        <w:rPr>
          <w:lang w:eastAsia="en-US"/>
        </w:rPr>
        <w:t xml:space="preserve">- </w:t>
      </w:r>
      <w:r w:rsidRPr="00BA59DA">
        <w:rPr>
          <w:lang w:eastAsia="en-US"/>
        </w:rPr>
        <w:t>Тематиче</w:t>
      </w:r>
      <w:r>
        <w:rPr>
          <w:lang w:eastAsia="en-US"/>
        </w:rPr>
        <w:t>ская полка «Подростку о правах»</w:t>
      </w:r>
    </w:p>
    <w:p w14:paraId="42A46AC0" w14:textId="77777777" w:rsidR="0078125A" w:rsidRPr="00E42F49" w:rsidRDefault="0078125A" w:rsidP="0078125A">
      <w:pPr>
        <w:contextualSpacing/>
        <w:jc w:val="both"/>
        <w:rPr>
          <w:i/>
          <w:lang w:eastAsia="en-US"/>
        </w:rPr>
      </w:pPr>
      <w:r w:rsidRPr="00E42F49">
        <w:rPr>
          <w:b/>
          <w:i/>
          <w:lang w:eastAsia="en-US"/>
        </w:rPr>
        <w:lastRenderedPageBreak/>
        <w:t>Патриотическое воспитание</w:t>
      </w:r>
    </w:p>
    <w:p w14:paraId="38A00EC8" w14:textId="77777777" w:rsidR="0078125A" w:rsidRPr="00BA59DA" w:rsidRDefault="0078125A" w:rsidP="0078125A">
      <w:pPr>
        <w:contextualSpacing/>
        <w:jc w:val="both"/>
        <w:rPr>
          <w:lang w:eastAsia="en-US"/>
        </w:rPr>
      </w:pPr>
      <w:r w:rsidRPr="00BA59DA">
        <w:rPr>
          <w:lang w:eastAsia="en-US"/>
        </w:rPr>
        <w:t>-Устный журнал «Земля людей, зачем тебе война»</w:t>
      </w:r>
    </w:p>
    <w:p w14:paraId="6F63EFFC" w14:textId="77777777" w:rsidR="0078125A" w:rsidRPr="00BA59DA" w:rsidRDefault="0078125A" w:rsidP="0078125A">
      <w:pPr>
        <w:contextualSpacing/>
        <w:jc w:val="both"/>
        <w:rPr>
          <w:lang w:eastAsia="en-US"/>
        </w:rPr>
      </w:pPr>
      <w:r w:rsidRPr="00BA59DA">
        <w:rPr>
          <w:lang w:eastAsia="en-US"/>
        </w:rPr>
        <w:t xml:space="preserve">-Беседа «Держава армией сильна» </w:t>
      </w:r>
    </w:p>
    <w:p w14:paraId="67FA94E0" w14:textId="77777777" w:rsidR="0078125A" w:rsidRPr="00BA59DA" w:rsidRDefault="0078125A" w:rsidP="0078125A">
      <w:pPr>
        <w:contextualSpacing/>
        <w:jc w:val="both"/>
        <w:rPr>
          <w:lang w:eastAsia="en-US"/>
        </w:rPr>
      </w:pPr>
      <w:r w:rsidRPr="00BA59DA">
        <w:rPr>
          <w:lang w:eastAsia="en-US"/>
        </w:rPr>
        <w:t>-Тематическая полка «900 дней мужества»</w:t>
      </w:r>
    </w:p>
    <w:p w14:paraId="132E38CF" w14:textId="77777777" w:rsidR="0078125A" w:rsidRPr="00BA59DA" w:rsidRDefault="0078125A" w:rsidP="0078125A">
      <w:pPr>
        <w:contextualSpacing/>
        <w:jc w:val="both"/>
        <w:rPr>
          <w:lang w:eastAsia="en-US"/>
        </w:rPr>
      </w:pPr>
      <w:r w:rsidRPr="00BA59DA">
        <w:rPr>
          <w:lang w:eastAsia="en-US"/>
        </w:rPr>
        <w:t>-Тематическая полка «Афганистан – наша память и боль»</w:t>
      </w:r>
    </w:p>
    <w:p w14:paraId="6F461219" w14:textId="77777777" w:rsidR="0078125A" w:rsidRPr="00BA59DA" w:rsidRDefault="0078125A" w:rsidP="0078125A">
      <w:pPr>
        <w:contextualSpacing/>
        <w:jc w:val="both"/>
        <w:rPr>
          <w:lang w:eastAsia="en-US"/>
        </w:rPr>
      </w:pPr>
      <w:r w:rsidRPr="00BA59DA">
        <w:rPr>
          <w:lang w:eastAsia="en-US"/>
        </w:rPr>
        <w:t xml:space="preserve">-Библиотечный урок «Освобождение Крыма» </w:t>
      </w:r>
    </w:p>
    <w:p w14:paraId="6E312C0F" w14:textId="77777777" w:rsidR="0078125A" w:rsidRPr="00BA59DA" w:rsidRDefault="0078125A" w:rsidP="0078125A">
      <w:pPr>
        <w:contextualSpacing/>
        <w:jc w:val="both"/>
        <w:rPr>
          <w:lang w:eastAsia="en-US"/>
        </w:rPr>
      </w:pPr>
      <w:r w:rsidRPr="00BA59DA">
        <w:rPr>
          <w:lang w:eastAsia="en-US"/>
        </w:rPr>
        <w:t xml:space="preserve">-Книжная выставка ко Дню Победы </w:t>
      </w:r>
    </w:p>
    <w:p w14:paraId="6F7439B3" w14:textId="77777777" w:rsidR="0078125A" w:rsidRDefault="0078125A" w:rsidP="0078125A">
      <w:pPr>
        <w:contextualSpacing/>
        <w:jc w:val="both"/>
        <w:rPr>
          <w:lang w:eastAsia="en-US"/>
        </w:rPr>
      </w:pPr>
      <w:r w:rsidRPr="00BA59DA">
        <w:rPr>
          <w:lang w:eastAsia="en-US"/>
        </w:rPr>
        <w:t>-Книжная выставка «Подви</w:t>
      </w:r>
      <w:r>
        <w:rPr>
          <w:lang w:eastAsia="en-US"/>
        </w:rPr>
        <w:t xml:space="preserve">гу народа жить в веках» </w:t>
      </w:r>
    </w:p>
    <w:p w14:paraId="58D68AC7" w14:textId="77777777" w:rsidR="0078125A" w:rsidRPr="00E42F49" w:rsidRDefault="0078125A" w:rsidP="0078125A">
      <w:pPr>
        <w:contextualSpacing/>
        <w:jc w:val="both"/>
        <w:rPr>
          <w:i/>
          <w:lang w:eastAsia="en-US"/>
        </w:rPr>
      </w:pPr>
      <w:r w:rsidRPr="00E42F49">
        <w:rPr>
          <w:b/>
          <w:i/>
          <w:lang w:eastAsia="en-US"/>
        </w:rPr>
        <w:t>Здоровый образ жизни</w:t>
      </w:r>
    </w:p>
    <w:p w14:paraId="3996CCC9" w14:textId="77777777" w:rsidR="0078125A" w:rsidRPr="00BA59DA" w:rsidRDefault="0078125A" w:rsidP="0078125A">
      <w:pPr>
        <w:contextualSpacing/>
        <w:jc w:val="both"/>
        <w:rPr>
          <w:lang w:eastAsia="en-US"/>
        </w:rPr>
      </w:pPr>
      <w:r w:rsidRPr="00BA59DA">
        <w:rPr>
          <w:lang w:eastAsia="en-US"/>
        </w:rPr>
        <w:t>-Устный журнал «Спорт, здоровье, красота – в моей жизни навсегда»</w:t>
      </w:r>
    </w:p>
    <w:p w14:paraId="693B0259" w14:textId="77777777" w:rsidR="0078125A" w:rsidRPr="00BA59DA" w:rsidRDefault="0078125A" w:rsidP="0078125A">
      <w:pPr>
        <w:contextualSpacing/>
        <w:jc w:val="both"/>
        <w:rPr>
          <w:lang w:eastAsia="en-US"/>
        </w:rPr>
      </w:pPr>
      <w:r w:rsidRPr="00BA59DA">
        <w:rPr>
          <w:lang w:eastAsia="en-US"/>
        </w:rPr>
        <w:t>-Книжная выставка «Я здоровье сберегу – сам себе я помогу»</w:t>
      </w:r>
    </w:p>
    <w:p w14:paraId="17D60D8A" w14:textId="77777777" w:rsidR="0078125A" w:rsidRPr="00BA59DA" w:rsidRDefault="0078125A" w:rsidP="0078125A">
      <w:pPr>
        <w:contextualSpacing/>
        <w:jc w:val="both"/>
        <w:rPr>
          <w:lang w:eastAsia="en-US"/>
        </w:rPr>
      </w:pPr>
      <w:r w:rsidRPr="00BA59DA">
        <w:rPr>
          <w:lang w:eastAsia="en-US"/>
        </w:rPr>
        <w:t xml:space="preserve">-Библиотечный урок «Мы за здоровый образ жизни» </w:t>
      </w:r>
    </w:p>
    <w:p w14:paraId="09D22E9E" w14:textId="77777777" w:rsidR="0078125A" w:rsidRPr="00BA59DA" w:rsidRDefault="0078125A" w:rsidP="0078125A">
      <w:pPr>
        <w:contextualSpacing/>
        <w:jc w:val="both"/>
        <w:rPr>
          <w:lang w:eastAsia="en-US"/>
        </w:rPr>
      </w:pPr>
      <w:r w:rsidRPr="00BA59DA">
        <w:rPr>
          <w:lang w:eastAsia="en-US"/>
        </w:rPr>
        <w:t>-Викторина «Витамины из корзины»</w:t>
      </w:r>
    </w:p>
    <w:p w14:paraId="5F5321D0" w14:textId="2E0B53FF" w:rsidR="0078125A" w:rsidRDefault="0078125A" w:rsidP="0078125A">
      <w:pPr>
        <w:contextualSpacing/>
        <w:jc w:val="both"/>
        <w:rPr>
          <w:lang w:eastAsia="en-US"/>
        </w:rPr>
      </w:pPr>
      <w:r w:rsidRPr="00BA59DA">
        <w:rPr>
          <w:lang w:eastAsia="en-US"/>
        </w:rPr>
        <w:t>-Оформление тематическо</w:t>
      </w:r>
      <w:r>
        <w:rPr>
          <w:lang w:eastAsia="en-US"/>
        </w:rPr>
        <w:t xml:space="preserve">й полки «Здоровый образ жизни» </w:t>
      </w:r>
    </w:p>
    <w:p w14:paraId="7F14ED8F" w14:textId="77777777" w:rsidR="00673ADB" w:rsidRPr="00BA59DA" w:rsidRDefault="00673ADB" w:rsidP="00673ADB">
      <w:pPr>
        <w:contextualSpacing/>
        <w:jc w:val="both"/>
        <w:rPr>
          <w:lang w:eastAsia="en-US"/>
        </w:rPr>
      </w:pPr>
      <w:r>
        <w:rPr>
          <w:lang w:eastAsia="en-US"/>
        </w:rPr>
        <w:t xml:space="preserve">       </w:t>
      </w:r>
      <w:r w:rsidRPr="00673ADB">
        <w:rPr>
          <w:lang w:eastAsia="en-US"/>
        </w:rPr>
        <w:t xml:space="preserve">Библиотека является организатором многих мероприятий: постоянно проводятся библиотечные уроки, компьютерные презентации, плановые ежегодные и ежемесячные выставки к юбилейным датам писателей, тематические выставки литературы («Нет террору», «День Конституции РФ», «Цените жизнь, она одна», «Блокадный хлеб», «В гости к юбиляру», «День флага и герба Республики Крым»), викторины («Сказки              А.С. Пушкина», «Знать права нужно, обязанности – важно», «Книга  - помощник, друг, советчик», «Учимся читать», «Самый умный»), устный журнал «Правовой ориентир», «Посвящение в читатели» обучающихся 1 класса, знакомство с новыми книгами и авторами «Марафон чтения».  Ежегодно проводятся </w:t>
      </w:r>
      <w:proofErr w:type="gramStart"/>
      <w:r w:rsidRPr="00673ADB">
        <w:rPr>
          <w:lang w:eastAsia="en-US"/>
        </w:rPr>
        <w:t>конкурсы  «</w:t>
      </w:r>
      <w:proofErr w:type="gramEnd"/>
      <w:r w:rsidRPr="00673ADB">
        <w:rPr>
          <w:lang w:eastAsia="en-US"/>
        </w:rPr>
        <w:t>Лучший читатель» и «Самый читающий класс» (результаты по  анализу  читательских формуляров), цель которых  также привитие интереса к систематическому чтению. Большую помощь в этой работе библиотеке оказывают учителя начальной школы и преподаватели литературы.</w:t>
      </w:r>
    </w:p>
    <w:p w14:paraId="03A2293E" w14:textId="77777777" w:rsidR="00673ADB" w:rsidRDefault="00673ADB" w:rsidP="0078125A">
      <w:pPr>
        <w:contextualSpacing/>
        <w:jc w:val="both"/>
        <w:rPr>
          <w:lang w:eastAsia="en-US"/>
        </w:rPr>
      </w:pPr>
    </w:p>
    <w:p w14:paraId="5B3D46C9" w14:textId="77777777" w:rsidR="0078125A" w:rsidRPr="00BA59DA" w:rsidRDefault="0078125A" w:rsidP="0078125A">
      <w:pPr>
        <w:ind w:firstLine="708"/>
        <w:contextualSpacing/>
        <w:jc w:val="both"/>
        <w:rPr>
          <w:lang w:eastAsia="en-US"/>
        </w:rPr>
      </w:pPr>
      <w:r w:rsidRPr="0097791E">
        <w:rPr>
          <w:lang w:eastAsia="en-US"/>
        </w:rPr>
        <w:t>С целью создания условий для организации отдыха, оздоровления детей, обеспечения их занятости и безопасного пребывания во время летних каникул на базе</w:t>
      </w:r>
      <w:r w:rsidRPr="00BA59DA">
        <w:rPr>
          <w:lang w:eastAsia="en-US"/>
        </w:rPr>
        <w:t xml:space="preserve"> МБОУ «Охотская СОШ» в 202</w:t>
      </w:r>
      <w:r w:rsidR="0097791E">
        <w:rPr>
          <w:lang w:eastAsia="en-US"/>
        </w:rPr>
        <w:t>4</w:t>
      </w:r>
      <w:r w:rsidRPr="00BA59DA">
        <w:rPr>
          <w:lang w:eastAsia="en-US"/>
        </w:rPr>
        <w:t>/202</w:t>
      </w:r>
      <w:r w:rsidR="0097791E">
        <w:rPr>
          <w:lang w:eastAsia="en-US"/>
        </w:rPr>
        <w:t>5</w:t>
      </w:r>
      <w:r w:rsidRPr="00BA59DA">
        <w:rPr>
          <w:lang w:eastAsia="en-US"/>
        </w:rPr>
        <w:t xml:space="preserve"> учебном году была организована деятельность по открытию лагеря дневного пребывания </w:t>
      </w:r>
      <w:r w:rsidRPr="00E42F49">
        <w:rPr>
          <w:b/>
          <w:lang w:eastAsia="en-US"/>
        </w:rPr>
        <w:t>«Солнышко».</w:t>
      </w:r>
      <w:r w:rsidRPr="00BA59DA">
        <w:rPr>
          <w:lang w:eastAsia="en-US"/>
        </w:rPr>
        <w:t xml:space="preserve"> </w:t>
      </w:r>
    </w:p>
    <w:p w14:paraId="58D16B94" w14:textId="77777777" w:rsidR="0097791E" w:rsidRPr="00BA59DA" w:rsidRDefault="0097791E" w:rsidP="0097791E">
      <w:pPr>
        <w:ind w:firstLine="708"/>
        <w:contextualSpacing/>
        <w:jc w:val="both"/>
        <w:rPr>
          <w:lang w:eastAsia="en-US"/>
        </w:rPr>
      </w:pPr>
      <w:r w:rsidRPr="005C6DA9">
        <w:rPr>
          <w:lang w:eastAsia="en-US"/>
        </w:rPr>
        <w:t>Воспитательная работа в ЛДП «Солнышко»</w:t>
      </w:r>
      <w:r w:rsidRPr="00CB749A">
        <w:rPr>
          <w:lang w:eastAsia="en-US"/>
        </w:rPr>
        <w:t xml:space="preserve"> </w:t>
      </w:r>
      <w:r w:rsidRPr="00BA59DA">
        <w:rPr>
          <w:lang w:eastAsia="en-US"/>
        </w:rPr>
        <w:t>была организована в соответствии с планом воспитательной деятельности и велась в лагере по следующим направлениям: наша Родина; природа; человек; культура; здоровье и спорт.</w:t>
      </w:r>
    </w:p>
    <w:p w14:paraId="7518EF71" w14:textId="77777777" w:rsidR="0097791E" w:rsidRDefault="0097791E" w:rsidP="0097791E">
      <w:pPr>
        <w:rPr>
          <w:lang w:eastAsia="en-US"/>
        </w:rPr>
      </w:pPr>
      <w:r w:rsidRPr="00BA59DA">
        <w:rPr>
          <w:color w:val="000000"/>
          <w:lang w:eastAsia="en-US"/>
        </w:rPr>
        <w:t xml:space="preserve">Общее количество детей, охваченных в </w:t>
      </w:r>
      <w:r w:rsidRPr="00BA59DA">
        <w:rPr>
          <w:lang w:eastAsia="uk-UA"/>
        </w:rPr>
        <w:t xml:space="preserve">лагере   с дневным пребыванием «Солнышко»- </w:t>
      </w:r>
      <w:r>
        <w:rPr>
          <w:lang w:eastAsia="en-US"/>
        </w:rPr>
        <w:t>20 человек -16,8</w:t>
      </w:r>
      <w:r w:rsidRPr="00BA59DA">
        <w:rPr>
          <w:lang w:eastAsia="en-US"/>
        </w:rPr>
        <w:t xml:space="preserve"> % от общего количества обучающихся в школе.</w:t>
      </w:r>
    </w:p>
    <w:tbl>
      <w:tblPr>
        <w:tblpPr w:leftFromText="180" w:rightFromText="180" w:vertAnchor="text" w:horzAnchor="margin" w:tblpY="1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548"/>
        <w:gridCol w:w="566"/>
        <w:gridCol w:w="566"/>
        <w:gridCol w:w="706"/>
        <w:gridCol w:w="706"/>
        <w:gridCol w:w="820"/>
        <w:gridCol w:w="699"/>
        <w:gridCol w:w="706"/>
        <w:gridCol w:w="559"/>
        <w:gridCol w:w="604"/>
        <w:gridCol w:w="1090"/>
      </w:tblGrid>
      <w:tr w:rsidR="0097791E" w:rsidRPr="00BA59DA" w14:paraId="30A1D55C" w14:textId="77777777" w:rsidTr="00A218AE">
        <w:tc>
          <w:tcPr>
            <w:tcW w:w="2376" w:type="dxa"/>
            <w:tcBorders>
              <w:top w:val="single" w:sz="4" w:space="0" w:color="auto"/>
              <w:left w:val="single" w:sz="4" w:space="0" w:color="auto"/>
              <w:bottom w:val="single" w:sz="4" w:space="0" w:color="auto"/>
              <w:right w:val="single" w:sz="4" w:space="0" w:color="auto"/>
            </w:tcBorders>
          </w:tcPr>
          <w:p w14:paraId="58A6CAB8" w14:textId="77777777" w:rsidR="0097791E" w:rsidRPr="00BA59DA" w:rsidRDefault="0097791E" w:rsidP="00A218AE">
            <w:pPr>
              <w:keepNext/>
              <w:contextualSpacing/>
              <w:jc w:val="both"/>
              <w:outlineLvl w:val="0"/>
              <w:rPr>
                <w:bCs/>
                <w:color w:val="000000"/>
                <w:kern w:val="32"/>
                <w:szCs w:val="32"/>
                <w:lang w:eastAsia="en-US"/>
              </w:rPr>
            </w:pPr>
          </w:p>
        </w:tc>
        <w:tc>
          <w:tcPr>
            <w:tcW w:w="426" w:type="dxa"/>
            <w:tcBorders>
              <w:top w:val="single" w:sz="4" w:space="0" w:color="auto"/>
              <w:left w:val="single" w:sz="4" w:space="0" w:color="auto"/>
              <w:bottom w:val="single" w:sz="4" w:space="0" w:color="auto"/>
              <w:right w:val="single" w:sz="4" w:space="0" w:color="auto"/>
            </w:tcBorders>
            <w:hideMark/>
          </w:tcPr>
          <w:p w14:paraId="11BBDAAD"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5-6 лет</w:t>
            </w:r>
          </w:p>
        </w:tc>
        <w:tc>
          <w:tcPr>
            <w:tcW w:w="567" w:type="dxa"/>
            <w:tcBorders>
              <w:top w:val="single" w:sz="4" w:space="0" w:color="auto"/>
              <w:left w:val="single" w:sz="4" w:space="0" w:color="auto"/>
              <w:bottom w:val="single" w:sz="4" w:space="0" w:color="auto"/>
              <w:right w:val="single" w:sz="4" w:space="0" w:color="auto"/>
            </w:tcBorders>
            <w:hideMark/>
          </w:tcPr>
          <w:p w14:paraId="6EC0CC8D"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7 лет</w:t>
            </w:r>
          </w:p>
        </w:tc>
        <w:tc>
          <w:tcPr>
            <w:tcW w:w="567" w:type="dxa"/>
            <w:tcBorders>
              <w:top w:val="single" w:sz="4" w:space="0" w:color="auto"/>
              <w:left w:val="single" w:sz="4" w:space="0" w:color="auto"/>
              <w:bottom w:val="single" w:sz="4" w:space="0" w:color="auto"/>
              <w:right w:val="single" w:sz="4" w:space="0" w:color="auto"/>
            </w:tcBorders>
            <w:hideMark/>
          </w:tcPr>
          <w:p w14:paraId="757435C8"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8 лет</w:t>
            </w:r>
          </w:p>
        </w:tc>
        <w:tc>
          <w:tcPr>
            <w:tcW w:w="716" w:type="dxa"/>
            <w:tcBorders>
              <w:top w:val="single" w:sz="4" w:space="0" w:color="auto"/>
              <w:left w:val="single" w:sz="4" w:space="0" w:color="auto"/>
              <w:bottom w:val="single" w:sz="4" w:space="0" w:color="auto"/>
              <w:right w:val="single" w:sz="4" w:space="0" w:color="auto"/>
            </w:tcBorders>
            <w:hideMark/>
          </w:tcPr>
          <w:p w14:paraId="06401D8A"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 xml:space="preserve">9 </w:t>
            </w:r>
          </w:p>
          <w:p w14:paraId="64B9EF8D"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лет</w:t>
            </w:r>
          </w:p>
        </w:tc>
        <w:tc>
          <w:tcPr>
            <w:tcW w:w="716" w:type="dxa"/>
            <w:tcBorders>
              <w:top w:val="single" w:sz="4" w:space="0" w:color="auto"/>
              <w:left w:val="single" w:sz="4" w:space="0" w:color="auto"/>
              <w:bottom w:val="single" w:sz="4" w:space="0" w:color="auto"/>
              <w:right w:val="single" w:sz="4" w:space="0" w:color="auto"/>
            </w:tcBorders>
            <w:hideMark/>
          </w:tcPr>
          <w:p w14:paraId="4C27EBCF"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10</w:t>
            </w:r>
          </w:p>
          <w:p w14:paraId="328E3A25"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 xml:space="preserve"> лет</w:t>
            </w:r>
          </w:p>
        </w:tc>
        <w:tc>
          <w:tcPr>
            <w:tcW w:w="836" w:type="dxa"/>
            <w:tcBorders>
              <w:top w:val="single" w:sz="4" w:space="0" w:color="auto"/>
              <w:left w:val="single" w:sz="4" w:space="0" w:color="auto"/>
              <w:bottom w:val="single" w:sz="4" w:space="0" w:color="auto"/>
              <w:right w:val="single" w:sz="4" w:space="0" w:color="auto"/>
            </w:tcBorders>
            <w:hideMark/>
          </w:tcPr>
          <w:p w14:paraId="15595E08"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 xml:space="preserve">11 </w:t>
            </w:r>
          </w:p>
          <w:p w14:paraId="2079226A"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лет</w:t>
            </w:r>
          </w:p>
        </w:tc>
        <w:tc>
          <w:tcPr>
            <w:tcW w:w="708" w:type="dxa"/>
            <w:tcBorders>
              <w:top w:val="single" w:sz="4" w:space="0" w:color="auto"/>
              <w:left w:val="single" w:sz="4" w:space="0" w:color="auto"/>
              <w:bottom w:val="single" w:sz="4" w:space="0" w:color="auto"/>
              <w:right w:val="single" w:sz="4" w:space="0" w:color="auto"/>
            </w:tcBorders>
            <w:hideMark/>
          </w:tcPr>
          <w:p w14:paraId="6229F740"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 xml:space="preserve">12 </w:t>
            </w:r>
          </w:p>
          <w:p w14:paraId="7EFF3BAC"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лет</w:t>
            </w:r>
          </w:p>
        </w:tc>
        <w:tc>
          <w:tcPr>
            <w:tcW w:w="716" w:type="dxa"/>
            <w:tcBorders>
              <w:top w:val="single" w:sz="4" w:space="0" w:color="auto"/>
              <w:left w:val="single" w:sz="4" w:space="0" w:color="auto"/>
              <w:bottom w:val="single" w:sz="4" w:space="0" w:color="auto"/>
              <w:right w:val="single" w:sz="4" w:space="0" w:color="auto"/>
            </w:tcBorders>
            <w:hideMark/>
          </w:tcPr>
          <w:p w14:paraId="20A12521"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 xml:space="preserve">13 </w:t>
            </w:r>
          </w:p>
          <w:p w14:paraId="611A2F57"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лет</w:t>
            </w:r>
          </w:p>
        </w:tc>
        <w:tc>
          <w:tcPr>
            <w:tcW w:w="560" w:type="dxa"/>
            <w:tcBorders>
              <w:top w:val="single" w:sz="4" w:space="0" w:color="auto"/>
              <w:left w:val="single" w:sz="4" w:space="0" w:color="auto"/>
              <w:bottom w:val="single" w:sz="4" w:space="0" w:color="auto"/>
              <w:right w:val="single" w:sz="4" w:space="0" w:color="auto"/>
            </w:tcBorders>
            <w:hideMark/>
          </w:tcPr>
          <w:p w14:paraId="4496F9F7"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14 лет</w:t>
            </w:r>
          </w:p>
        </w:tc>
        <w:tc>
          <w:tcPr>
            <w:tcW w:w="607" w:type="dxa"/>
            <w:tcBorders>
              <w:top w:val="single" w:sz="4" w:space="0" w:color="auto"/>
              <w:left w:val="single" w:sz="4" w:space="0" w:color="auto"/>
              <w:bottom w:val="single" w:sz="4" w:space="0" w:color="auto"/>
              <w:right w:val="single" w:sz="4" w:space="0" w:color="auto"/>
            </w:tcBorders>
            <w:hideMark/>
          </w:tcPr>
          <w:p w14:paraId="6F005F01"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15 лет</w:t>
            </w:r>
          </w:p>
        </w:tc>
        <w:tc>
          <w:tcPr>
            <w:tcW w:w="1094" w:type="dxa"/>
            <w:tcBorders>
              <w:top w:val="single" w:sz="4" w:space="0" w:color="auto"/>
              <w:left w:val="single" w:sz="4" w:space="0" w:color="auto"/>
              <w:bottom w:val="single" w:sz="4" w:space="0" w:color="auto"/>
              <w:right w:val="single" w:sz="4" w:space="0" w:color="auto"/>
            </w:tcBorders>
            <w:hideMark/>
          </w:tcPr>
          <w:p w14:paraId="7C49A73D"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ИТОГО</w:t>
            </w:r>
          </w:p>
        </w:tc>
      </w:tr>
      <w:tr w:rsidR="0097791E" w:rsidRPr="00BA59DA" w14:paraId="0C26180B" w14:textId="77777777" w:rsidTr="00A218AE">
        <w:tc>
          <w:tcPr>
            <w:tcW w:w="2376" w:type="dxa"/>
            <w:tcBorders>
              <w:top w:val="single" w:sz="4" w:space="0" w:color="auto"/>
              <w:left w:val="single" w:sz="4" w:space="0" w:color="auto"/>
              <w:bottom w:val="single" w:sz="4" w:space="0" w:color="auto"/>
              <w:right w:val="single" w:sz="4" w:space="0" w:color="auto"/>
            </w:tcBorders>
            <w:hideMark/>
          </w:tcPr>
          <w:p w14:paraId="4B82EA2F"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Девочек</w:t>
            </w:r>
          </w:p>
        </w:tc>
        <w:tc>
          <w:tcPr>
            <w:tcW w:w="426" w:type="dxa"/>
            <w:tcBorders>
              <w:top w:val="single" w:sz="4" w:space="0" w:color="auto"/>
              <w:left w:val="single" w:sz="4" w:space="0" w:color="auto"/>
              <w:bottom w:val="single" w:sz="4" w:space="0" w:color="auto"/>
              <w:right w:val="single" w:sz="4" w:space="0" w:color="auto"/>
            </w:tcBorders>
            <w:hideMark/>
          </w:tcPr>
          <w:p w14:paraId="785EFD04" w14:textId="77777777" w:rsidR="0097791E" w:rsidRPr="00BA59DA" w:rsidRDefault="0097791E" w:rsidP="00A218AE">
            <w:pPr>
              <w:keepNext/>
              <w:contextualSpacing/>
              <w:jc w:val="both"/>
              <w:outlineLvl w:val="0"/>
              <w:rPr>
                <w:bCs/>
                <w:color w:val="000000"/>
                <w:kern w:val="32"/>
                <w:szCs w:val="32"/>
                <w:highlight w:val="yellow"/>
                <w:lang w:eastAsia="en-US"/>
              </w:rPr>
            </w:pPr>
          </w:p>
        </w:tc>
        <w:tc>
          <w:tcPr>
            <w:tcW w:w="567" w:type="dxa"/>
            <w:tcBorders>
              <w:top w:val="single" w:sz="4" w:space="0" w:color="auto"/>
              <w:left w:val="single" w:sz="4" w:space="0" w:color="auto"/>
              <w:bottom w:val="single" w:sz="4" w:space="0" w:color="auto"/>
              <w:right w:val="single" w:sz="4" w:space="0" w:color="auto"/>
            </w:tcBorders>
          </w:tcPr>
          <w:p w14:paraId="6F1D6A87"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2</w:t>
            </w:r>
          </w:p>
        </w:tc>
        <w:tc>
          <w:tcPr>
            <w:tcW w:w="567" w:type="dxa"/>
            <w:tcBorders>
              <w:top w:val="single" w:sz="4" w:space="0" w:color="auto"/>
              <w:left w:val="single" w:sz="4" w:space="0" w:color="auto"/>
              <w:bottom w:val="single" w:sz="4" w:space="0" w:color="auto"/>
              <w:right w:val="single" w:sz="4" w:space="0" w:color="auto"/>
            </w:tcBorders>
          </w:tcPr>
          <w:p w14:paraId="568CA26B"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1</w:t>
            </w:r>
          </w:p>
        </w:tc>
        <w:tc>
          <w:tcPr>
            <w:tcW w:w="716" w:type="dxa"/>
            <w:tcBorders>
              <w:top w:val="single" w:sz="4" w:space="0" w:color="auto"/>
              <w:left w:val="single" w:sz="4" w:space="0" w:color="auto"/>
              <w:bottom w:val="single" w:sz="4" w:space="0" w:color="auto"/>
              <w:right w:val="single" w:sz="4" w:space="0" w:color="auto"/>
            </w:tcBorders>
            <w:hideMark/>
          </w:tcPr>
          <w:p w14:paraId="6C3FD9EE"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6</w:t>
            </w:r>
          </w:p>
        </w:tc>
        <w:tc>
          <w:tcPr>
            <w:tcW w:w="716" w:type="dxa"/>
            <w:tcBorders>
              <w:top w:val="single" w:sz="4" w:space="0" w:color="auto"/>
              <w:left w:val="single" w:sz="4" w:space="0" w:color="auto"/>
              <w:bottom w:val="single" w:sz="4" w:space="0" w:color="auto"/>
              <w:right w:val="single" w:sz="4" w:space="0" w:color="auto"/>
            </w:tcBorders>
            <w:hideMark/>
          </w:tcPr>
          <w:p w14:paraId="6898715A"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3</w:t>
            </w:r>
          </w:p>
        </w:tc>
        <w:tc>
          <w:tcPr>
            <w:tcW w:w="836" w:type="dxa"/>
            <w:tcBorders>
              <w:top w:val="single" w:sz="4" w:space="0" w:color="auto"/>
              <w:left w:val="single" w:sz="4" w:space="0" w:color="auto"/>
              <w:bottom w:val="single" w:sz="4" w:space="0" w:color="auto"/>
              <w:right w:val="single" w:sz="4" w:space="0" w:color="auto"/>
            </w:tcBorders>
            <w:hideMark/>
          </w:tcPr>
          <w:p w14:paraId="3B416722"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08" w:type="dxa"/>
            <w:tcBorders>
              <w:top w:val="single" w:sz="4" w:space="0" w:color="auto"/>
              <w:left w:val="single" w:sz="4" w:space="0" w:color="auto"/>
              <w:bottom w:val="single" w:sz="4" w:space="0" w:color="auto"/>
              <w:right w:val="single" w:sz="4" w:space="0" w:color="auto"/>
            </w:tcBorders>
          </w:tcPr>
          <w:p w14:paraId="571E4A3C"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16" w:type="dxa"/>
            <w:tcBorders>
              <w:top w:val="single" w:sz="4" w:space="0" w:color="auto"/>
              <w:left w:val="single" w:sz="4" w:space="0" w:color="auto"/>
              <w:bottom w:val="single" w:sz="4" w:space="0" w:color="auto"/>
              <w:right w:val="single" w:sz="4" w:space="0" w:color="auto"/>
            </w:tcBorders>
          </w:tcPr>
          <w:p w14:paraId="4012B331"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560" w:type="dxa"/>
            <w:tcBorders>
              <w:top w:val="single" w:sz="4" w:space="0" w:color="auto"/>
              <w:left w:val="single" w:sz="4" w:space="0" w:color="auto"/>
              <w:bottom w:val="single" w:sz="4" w:space="0" w:color="auto"/>
              <w:right w:val="single" w:sz="4" w:space="0" w:color="auto"/>
            </w:tcBorders>
            <w:hideMark/>
          </w:tcPr>
          <w:p w14:paraId="28713F03" w14:textId="77777777" w:rsidR="0097791E" w:rsidRPr="00BA59DA" w:rsidRDefault="0097791E" w:rsidP="0097791E">
            <w:pPr>
              <w:keepNext/>
              <w:contextualSpacing/>
              <w:jc w:val="center"/>
              <w:outlineLvl w:val="0"/>
              <w:rPr>
                <w:bCs/>
                <w:color w:val="000000"/>
                <w:kern w:val="32"/>
                <w:szCs w:val="32"/>
                <w:lang w:eastAsia="en-US"/>
              </w:rPr>
            </w:pPr>
          </w:p>
        </w:tc>
        <w:tc>
          <w:tcPr>
            <w:tcW w:w="607" w:type="dxa"/>
            <w:tcBorders>
              <w:top w:val="single" w:sz="4" w:space="0" w:color="auto"/>
              <w:left w:val="single" w:sz="4" w:space="0" w:color="auto"/>
              <w:bottom w:val="single" w:sz="4" w:space="0" w:color="auto"/>
              <w:right w:val="single" w:sz="4" w:space="0" w:color="auto"/>
            </w:tcBorders>
          </w:tcPr>
          <w:p w14:paraId="1B8B1243" w14:textId="77777777" w:rsidR="0097791E" w:rsidRPr="00BA59DA" w:rsidRDefault="0097791E" w:rsidP="0097791E">
            <w:pPr>
              <w:keepNext/>
              <w:contextualSpacing/>
              <w:jc w:val="center"/>
              <w:outlineLvl w:val="0"/>
              <w:rPr>
                <w:bCs/>
                <w:color w:val="000000"/>
                <w:kern w:val="32"/>
                <w:szCs w:val="32"/>
                <w:lang w:eastAsia="en-US"/>
              </w:rPr>
            </w:pPr>
          </w:p>
        </w:tc>
        <w:tc>
          <w:tcPr>
            <w:tcW w:w="1094" w:type="dxa"/>
            <w:tcBorders>
              <w:top w:val="single" w:sz="4" w:space="0" w:color="auto"/>
              <w:left w:val="single" w:sz="4" w:space="0" w:color="auto"/>
              <w:bottom w:val="single" w:sz="4" w:space="0" w:color="auto"/>
              <w:right w:val="single" w:sz="4" w:space="0" w:color="auto"/>
            </w:tcBorders>
            <w:hideMark/>
          </w:tcPr>
          <w:p w14:paraId="41484259"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12</w:t>
            </w:r>
          </w:p>
        </w:tc>
      </w:tr>
      <w:tr w:rsidR="0097791E" w:rsidRPr="00BA59DA" w14:paraId="3B420D67" w14:textId="77777777" w:rsidTr="00A218AE">
        <w:tc>
          <w:tcPr>
            <w:tcW w:w="2376" w:type="dxa"/>
            <w:tcBorders>
              <w:top w:val="single" w:sz="4" w:space="0" w:color="auto"/>
              <w:left w:val="single" w:sz="4" w:space="0" w:color="auto"/>
              <w:bottom w:val="single" w:sz="4" w:space="0" w:color="auto"/>
              <w:right w:val="single" w:sz="4" w:space="0" w:color="auto"/>
            </w:tcBorders>
            <w:hideMark/>
          </w:tcPr>
          <w:p w14:paraId="2C750AF4"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 xml:space="preserve">Мальчиков </w:t>
            </w:r>
          </w:p>
        </w:tc>
        <w:tc>
          <w:tcPr>
            <w:tcW w:w="426" w:type="dxa"/>
            <w:tcBorders>
              <w:top w:val="single" w:sz="4" w:space="0" w:color="auto"/>
              <w:left w:val="single" w:sz="4" w:space="0" w:color="auto"/>
              <w:bottom w:val="single" w:sz="4" w:space="0" w:color="auto"/>
              <w:right w:val="single" w:sz="4" w:space="0" w:color="auto"/>
            </w:tcBorders>
          </w:tcPr>
          <w:p w14:paraId="21320BE2" w14:textId="77777777" w:rsidR="0097791E" w:rsidRPr="00BA59DA" w:rsidRDefault="0097791E" w:rsidP="00A218AE">
            <w:pPr>
              <w:keepNext/>
              <w:contextualSpacing/>
              <w:jc w:val="both"/>
              <w:outlineLvl w:val="0"/>
              <w:rPr>
                <w:bCs/>
                <w:color w:val="000000"/>
                <w:kern w:val="32"/>
                <w:szCs w:val="32"/>
                <w:highlight w:val="yellow"/>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7FE9D65"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567" w:type="dxa"/>
            <w:tcBorders>
              <w:top w:val="single" w:sz="4" w:space="0" w:color="auto"/>
              <w:left w:val="single" w:sz="4" w:space="0" w:color="auto"/>
              <w:bottom w:val="single" w:sz="4" w:space="0" w:color="auto"/>
              <w:right w:val="single" w:sz="4" w:space="0" w:color="auto"/>
            </w:tcBorders>
          </w:tcPr>
          <w:p w14:paraId="1DE8D953"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16" w:type="dxa"/>
            <w:tcBorders>
              <w:top w:val="single" w:sz="4" w:space="0" w:color="auto"/>
              <w:left w:val="single" w:sz="4" w:space="0" w:color="auto"/>
              <w:bottom w:val="single" w:sz="4" w:space="0" w:color="auto"/>
              <w:right w:val="single" w:sz="4" w:space="0" w:color="auto"/>
            </w:tcBorders>
            <w:hideMark/>
          </w:tcPr>
          <w:p w14:paraId="08E61062"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6</w:t>
            </w:r>
          </w:p>
        </w:tc>
        <w:tc>
          <w:tcPr>
            <w:tcW w:w="716" w:type="dxa"/>
            <w:tcBorders>
              <w:top w:val="single" w:sz="4" w:space="0" w:color="auto"/>
              <w:left w:val="single" w:sz="4" w:space="0" w:color="auto"/>
              <w:bottom w:val="single" w:sz="4" w:space="0" w:color="auto"/>
              <w:right w:val="single" w:sz="4" w:space="0" w:color="auto"/>
            </w:tcBorders>
            <w:hideMark/>
          </w:tcPr>
          <w:p w14:paraId="7D0F4129"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2</w:t>
            </w:r>
          </w:p>
        </w:tc>
        <w:tc>
          <w:tcPr>
            <w:tcW w:w="836" w:type="dxa"/>
            <w:tcBorders>
              <w:top w:val="single" w:sz="4" w:space="0" w:color="auto"/>
              <w:left w:val="single" w:sz="4" w:space="0" w:color="auto"/>
              <w:bottom w:val="single" w:sz="4" w:space="0" w:color="auto"/>
              <w:right w:val="single" w:sz="4" w:space="0" w:color="auto"/>
            </w:tcBorders>
          </w:tcPr>
          <w:p w14:paraId="4D43BFA0"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08" w:type="dxa"/>
            <w:tcBorders>
              <w:top w:val="single" w:sz="4" w:space="0" w:color="auto"/>
              <w:left w:val="single" w:sz="4" w:space="0" w:color="auto"/>
              <w:bottom w:val="single" w:sz="4" w:space="0" w:color="auto"/>
              <w:right w:val="single" w:sz="4" w:space="0" w:color="auto"/>
            </w:tcBorders>
          </w:tcPr>
          <w:p w14:paraId="3B1B2F2C"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16" w:type="dxa"/>
            <w:tcBorders>
              <w:top w:val="single" w:sz="4" w:space="0" w:color="auto"/>
              <w:left w:val="single" w:sz="4" w:space="0" w:color="auto"/>
              <w:bottom w:val="single" w:sz="4" w:space="0" w:color="auto"/>
              <w:right w:val="single" w:sz="4" w:space="0" w:color="auto"/>
            </w:tcBorders>
            <w:hideMark/>
          </w:tcPr>
          <w:p w14:paraId="1CED80DB"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560" w:type="dxa"/>
            <w:tcBorders>
              <w:top w:val="single" w:sz="4" w:space="0" w:color="auto"/>
              <w:left w:val="single" w:sz="4" w:space="0" w:color="auto"/>
              <w:bottom w:val="single" w:sz="4" w:space="0" w:color="auto"/>
              <w:right w:val="single" w:sz="4" w:space="0" w:color="auto"/>
            </w:tcBorders>
          </w:tcPr>
          <w:p w14:paraId="5E750B2D" w14:textId="77777777" w:rsidR="0097791E" w:rsidRPr="00BA59DA" w:rsidRDefault="0097791E" w:rsidP="0097791E">
            <w:pPr>
              <w:keepNext/>
              <w:contextualSpacing/>
              <w:jc w:val="center"/>
              <w:outlineLvl w:val="0"/>
              <w:rPr>
                <w:bCs/>
                <w:color w:val="000000"/>
                <w:kern w:val="32"/>
                <w:szCs w:val="32"/>
                <w:lang w:eastAsia="en-US"/>
              </w:rPr>
            </w:pPr>
          </w:p>
        </w:tc>
        <w:tc>
          <w:tcPr>
            <w:tcW w:w="607" w:type="dxa"/>
            <w:tcBorders>
              <w:top w:val="single" w:sz="4" w:space="0" w:color="auto"/>
              <w:left w:val="single" w:sz="4" w:space="0" w:color="auto"/>
              <w:bottom w:val="single" w:sz="4" w:space="0" w:color="auto"/>
              <w:right w:val="single" w:sz="4" w:space="0" w:color="auto"/>
            </w:tcBorders>
          </w:tcPr>
          <w:p w14:paraId="4B3AB156" w14:textId="77777777" w:rsidR="0097791E" w:rsidRPr="00BA59DA" w:rsidRDefault="0097791E" w:rsidP="0097791E">
            <w:pPr>
              <w:keepNext/>
              <w:contextualSpacing/>
              <w:jc w:val="center"/>
              <w:outlineLvl w:val="0"/>
              <w:rPr>
                <w:bCs/>
                <w:color w:val="000000"/>
                <w:kern w:val="32"/>
                <w:szCs w:val="32"/>
                <w:lang w:eastAsia="en-US"/>
              </w:rPr>
            </w:pPr>
          </w:p>
        </w:tc>
        <w:tc>
          <w:tcPr>
            <w:tcW w:w="1094" w:type="dxa"/>
            <w:tcBorders>
              <w:top w:val="single" w:sz="4" w:space="0" w:color="auto"/>
              <w:left w:val="single" w:sz="4" w:space="0" w:color="auto"/>
              <w:bottom w:val="single" w:sz="4" w:space="0" w:color="auto"/>
              <w:right w:val="single" w:sz="4" w:space="0" w:color="auto"/>
            </w:tcBorders>
            <w:hideMark/>
          </w:tcPr>
          <w:p w14:paraId="25B210FA"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8</w:t>
            </w:r>
          </w:p>
        </w:tc>
      </w:tr>
      <w:tr w:rsidR="0097791E" w:rsidRPr="00BA59DA" w14:paraId="138E782F" w14:textId="77777777" w:rsidTr="00A218AE">
        <w:tc>
          <w:tcPr>
            <w:tcW w:w="2376" w:type="dxa"/>
            <w:tcBorders>
              <w:top w:val="single" w:sz="4" w:space="0" w:color="auto"/>
              <w:left w:val="single" w:sz="4" w:space="0" w:color="auto"/>
              <w:bottom w:val="single" w:sz="4" w:space="0" w:color="auto"/>
              <w:right w:val="single" w:sz="4" w:space="0" w:color="auto"/>
            </w:tcBorders>
            <w:hideMark/>
          </w:tcPr>
          <w:p w14:paraId="7009064D" w14:textId="77777777" w:rsidR="0097791E" w:rsidRPr="00BA59DA" w:rsidRDefault="0097791E" w:rsidP="00A218AE">
            <w:pPr>
              <w:keepNext/>
              <w:contextualSpacing/>
              <w:jc w:val="both"/>
              <w:outlineLvl w:val="0"/>
              <w:rPr>
                <w:bCs/>
                <w:color w:val="000000"/>
                <w:kern w:val="32"/>
                <w:szCs w:val="32"/>
                <w:lang w:eastAsia="en-US"/>
              </w:rPr>
            </w:pPr>
            <w:r w:rsidRPr="00BA59DA">
              <w:rPr>
                <w:bCs/>
                <w:color w:val="000000"/>
                <w:kern w:val="32"/>
                <w:szCs w:val="32"/>
                <w:lang w:eastAsia="en-US"/>
              </w:rPr>
              <w:t>ВСЕГО</w:t>
            </w:r>
          </w:p>
        </w:tc>
        <w:tc>
          <w:tcPr>
            <w:tcW w:w="426" w:type="dxa"/>
            <w:tcBorders>
              <w:top w:val="single" w:sz="4" w:space="0" w:color="auto"/>
              <w:left w:val="single" w:sz="4" w:space="0" w:color="auto"/>
              <w:bottom w:val="single" w:sz="4" w:space="0" w:color="auto"/>
              <w:right w:val="single" w:sz="4" w:space="0" w:color="auto"/>
            </w:tcBorders>
          </w:tcPr>
          <w:p w14:paraId="2543A8AB" w14:textId="77777777" w:rsidR="0097791E" w:rsidRPr="00BA59DA" w:rsidRDefault="0097791E" w:rsidP="00A218AE">
            <w:pPr>
              <w:keepNext/>
              <w:contextualSpacing/>
              <w:jc w:val="both"/>
              <w:outlineLvl w:val="0"/>
              <w:rPr>
                <w:bCs/>
                <w:color w:val="000000"/>
                <w:kern w:val="32"/>
                <w:szCs w:val="32"/>
                <w:highlight w:val="yellow"/>
                <w:lang w:eastAsia="en-US"/>
              </w:rPr>
            </w:pPr>
          </w:p>
        </w:tc>
        <w:tc>
          <w:tcPr>
            <w:tcW w:w="567" w:type="dxa"/>
            <w:tcBorders>
              <w:top w:val="single" w:sz="4" w:space="0" w:color="auto"/>
              <w:left w:val="single" w:sz="4" w:space="0" w:color="auto"/>
              <w:bottom w:val="single" w:sz="4" w:space="0" w:color="auto"/>
              <w:right w:val="single" w:sz="4" w:space="0" w:color="auto"/>
            </w:tcBorders>
          </w:tcPr>
          <w:p w14:paraId="2FAA62CB"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2</w:t>
            </w:r>
          </w:p>
        </w:tc>
        <w:tc>
          <w:tcPr>
            <w:tcW w:w="567" w:type="dxa"/>
            <w:tcBorders>
              <w:top w:val="single" w:sz="4" w:space="0" w:color="auto"/>
              <w:left w:val="single" w:sz="4" w:space="0" w:color="auto"/>
              <w:bottom w:val="single" w:sz="4" w:space="0" w:color="auto"/>
              <w:right w:val="single" w:sz="4" w:space="0" w:color="auto"/>
            </w:tcBorders>
          </w:tcPr>
          <w:p w14:paraId="369CC1D7"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1</w:t>
            </w:r>
          </w:p>
        </w:tc>
        <w:tc>
          <w:tcPr>
            <w:tcW w:w="716" w:type="dxa"/>
            <w:tcBorders>
              <w:top w:val="single" w:sz="4" w:space="0" w:color="auto"/>
              <w:left w:val="single" w:sz="4" w:space="0" w:color="auto"/>
              <w:bottom w:val="single" w:sz="4" w:space="0" w:color="auto"/>
              <w:right w:val="single" w:sz="4" w:space="0" w:color="auto"/>
            </w:tcBorders>
          </w:tcPr>
          <w:p w14:paraId="36C52282"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12</w:t>
            </w:r>
          </w:p>
        </w:tc>
        <w:tc>
          <w:tcPr>
            <w:tcW w:w="716" w:type="dxa"/>
            <w:tcBorders>
              <w:top w:val="single" w:sz="4" w:space="0" w:color="auto"/>
              <w:left w:val="single" w:sz="4" w:space="0" w:color="auto"/>
              <w:bottom w:val="single" w:sz="4" w:space="0" w:color="auto"/>
              <w:right w:val="single" w:sz="4" w:space="0" w:color="auto"/>
            </w:tcBorders>
          </w:tcPr>
          <w:p w14:paraId="43C9A10E"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5</w:t>
            </w:r>
          </w:p>
        </w:tc>
        <w:tc>
          <w:tcPr>
            <w:tcW w:w="836" w:type="dxa"/>
            <w:tcBorders>
              <w:top w:val="single" w:sz="4" w:space="0" w:color="auto"/>
              <w:left w:val="single" w:sz="4" w:space="0" w:color="auto"/>
              <w:bottom w:val="single" w:sz="4" w:space="0" w:color="auto"/>
              <w:right w:val="single" w:sz="4" w:space="0" w:color="auto"/>
            </w:tcBorders>
          </w:tcPr>
          <w:p w14:paraId="29346909"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08" w:type="dxa"/>
            <w:tcBorders>
              <w:top w:val="single" w:sz="4" w:space="0" w:color="auto"/>
              <w:left w:val="single" w:sz="4" w:space="0" w:color="auto"/>
              <w:bottom w:val="single" w:sz="4" w:space="0" w:color="auto"/>
              <w:right w:val="single" w:sz="4" w:space="0" w:color="auto"/>
            </w:tcBorders>
          </w:tcPr>
          <w:p w14:paraId="5AAE34AB"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16" w:type="dxa"/>
            <w:tcBorders>
              <w:top w:val="single" w:sz="4" w:space="0" w:color="auto"/>
              <w:left w:val="single" w:sz="4" w:space="0" w:color="auto"/>
              <w:bottom w:val="single" w:sz="4" w:space="0" w:color="auto"/>
              <w:right w:val="single" w:sz="4" w:space="0" w:color="auto"/>
            </w:tcBorders>
          </w:tcPr>
          <w:p w14:paraId="68275903"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560" w:type="dxa"/>
            <w:tcBorders>
              <w:top w:val="single" w:sz="4" w:space="0" w:color="auto"/>
              <w:left w:val="single" w:sz="4" w:space="0" w:color="auto"/>
              <w:bottom w:val="single" w:sz="4" w:space="0" w:color="auto"/>
              <w:right w:val="single" w:sz="4" w:space="0" w:color="auto"/>
            </w:tcBorders>
          </w:tcPr>
          <w:p w14:paraId="488EC093" w14:textId="77777777" w:rsidR="0097791E" w:rsidRPr="00BA59DA" w:rsidRDefault="0097791E" w:rsidP="0097791E">
            <w:pPr>
              <w:keepNext/>
              <w:contextualSpacing/>
              <w:jc w:val="center"/>
              <w:outlineLvl w:val="0"/>
              <w:rPr>
                <w:bCs/>
                <w:color w:val="000000"/>
                <w:kern w:val="32"/>
                <w:szCs w:val="32"/>
                <w:lang w:eastAsia="en-US"/>
              </w:rPr>
            </w:pPr>
          </w:p>
        </w:tc>
        <w:tc>
          <w:tcPr>
            <w:tcW w:w="607" w:type="dxa"/>
            <w:tcBorders>
              <w:top w:val="single" w:sz="4" w:space="0" w:color="auto"/>
              <w:left w:val="single" w:sz="4" w:space="0" w:color="auto"/>
              <w:bottom w:val="single" w:sz="4" w:space="0" w:color="auto"/>
              <w:right w:val="single" w:sz="4" w:space="0" w:color="auto"/>
            </w:tcBorders>
          </w:tcPr>
          <w:p w14:paraId="277EA43E" w14:textId="77777777" w:rsidR="0097791E" w:rsidRPr="00BA59DA" w:rsidRDefault="0097791E" w:rsidP="0097791E">
            <w:pPr>
              <w:keepNext/>
              <w:contextualSpacing/>
              <w:jc w:val="center"/>
              <w:outlineLvl w:val="0"/>
              <w:rPr>
                <w:bCs/>
                <w:color w:val="000000"/>
                <w:kern w:val="32"/>
                <w:szCs w:val="32"/>
                <w:lang w:eastAsia="en-US"/>
              </w:rPr>
            </w:pPr>
          </w:p>
        </w:tc>
        <w:tc>
          <w:tcPr>
            <w:tcW w:w="1094" w:type="dxa"/>
            <w:tcBorders>
              <w:top w:val="single" w:sz="4" w:space="0" w:color="auto"/>
              <w:left w:val="single" w:sz="4" w:space="0" w:color="auto"/>
              <w:bottom w:val="single" w:sz="4" w:space="0" w:color="auto"/>
              <w:right w:val="single" w:sz="4" w:space="0" w:color="auto"/>
            </w:tcBorders>
            <w:hideMark/>
          </w:tcPr>
          <w:p w14:paraId="406F9406" w14:textId="77777777" w:rsidR="0097791E" w:rsidRPr="00BA59DA" w:rsidRDefault="0097791E" w:rsidP="0097791E">
            <w:pPr>
              <w:keepNext/>
              <w:contextualSpacing/>
              <w:jc w:val="center"/>
              <w:outlineLvl w:val="0"/>
              <w:rPr>
                <w:bCs/>
                <w:color w:val="000000"/>
                <w:kern w:val="32"/>
                <w:szCs w:val="32"/>
                <w:lang w:eastAsia="en-US"/>
              </w:rPr>
            </w:pPr>
            <w:r>
              <w:rPr>
                <w:bCs/>
                <w:color w:val="000000"/>
                <w:kern w:val="32"/>
                <w:szCs w:val="32"/>
                <w:lang w:eastAsia="en-US"/>
              </w:rPr>
              <w:t>20</w:t>
            </w:r>
          </w:p>
        </w:tc>
      </w:tr>
      <w:tr w:rsidR="0097791E" w:rsidRPr="00BA59DA" w14:paraId="21672C90" w14:textId="77777777" w:rsidTr="00A218AE">
        <w:tc>
          <w:tcPr>
            <w:tcW w:w="2376" w:type="dxa"/>
            <w:tcBorders>
              <w:top w:val="single" w:sz="4" w:space="0" w:color="auto"/>
              <w:left w:val="single" w:sz="4" w:space="0" w:color="auto"/>
              <w:bottom w:val="single" w:sz="4" w:space="0" w:color="auto"/>
              <w:right w:val="single" w:sz="4" w:space="0" w:color="auto"/>
            </w:tcBorders>
            <w:hideMark/>
          </w:tcPr>
          <w:p w14:paraId="5BA559EC" w14:textId="77777777" w:rsidR="0097791E" w:rsidRPr="005C6DA9" w:rsidRDefault="0097791E" w:rsidP="00A218AE">
            <w:pPr>
              <w:keepNext/>
              <w:contextualSpacing/>
              <w:jc w:val="both"/>
              <w:outlineLvl w:val="0"/>
              <w:rPr>
                <w:bCs/>
                <w:color w:val="000000"/>
                <w:kern w:val="32"/>
                <w:szCs w:val="32"/>
                <w:lang w:eastAsia="en-US"/>
              </w:rPr>
            </w:pPr>
            <w:r w:rsidRPr="005C6DA9">
              <w:rPr>
                <w:bCs/>
                <w:color w:val="000000"/>
                <w:kern w:val="32"/>
                <w:szCs w:val="32"/>
                <w:lang w:eastAsia="en-US"/>
              </w:rPr>
              <w:t>Процент охвата от общего кол-во детей в школе</w:t>
            </w:r>
          </w:p>
        </w:tc>
        <w:tc>
          <w:tcPr>
            <w:tcW w:w="426" w:type="dxa"/>
            <w:tcBorders>
              <w:top w:val="single" w:sz="4" w:space="0" w:color="auto"/>
              <w:left w:val="single" w:sz="4" w:space="0" w:color="auto"/>
              <w:bottom w:val="single" w:sz="4" w:space="0" w:color="auto"/>
              <w:right w:val="single" w:sz="4" w:space="0" w:color="auto"/>
            </w:tcBorders>
            <w:hideMark/>
          </w:tcPr>
          <w:p w14:paraId="71778B12" w14:textId="77777777" w:rsidR="0097791E" w:rsidRPr="005C6DA9" w:rsidRDefault="0097791E" w:rsidP="00A218AE">
            <w:pPr>
              <w:keepNext/>
              <w:contextualSpacing/>
              <w:jc w:val="both"/>
              <w:outlineLvl w:val="0"/>
              <w:rPr>
                <w:bCs/>
                <w:color w:val="000000"/>
                <w:kern w:val="32"/>
                <w:szCs w:val="32"/>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21F37AA"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2A72DA1"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0,8</w:t>
            </w:r>
          </w:p>
        </w:tc>
        <w:tc>
          <w:tcPr>
            <w:tcW w:w="716" w:type="dxa"/>
            <w:tcBorders>
              <w:top w:val="single" w:sz="4" w:space="0" w:color="auto"/>
              <w:left w:val="single" w:sz="4" w:space="0" w:color="auto"/>
              <w:bottom w:val="single" w:sz="4" w:space="0" w:color="auto"/>
              <w:right w:val="single" w:sz="4" w:space="0" w:color="auto"/>
            </w:tcBorders>
          </w:tcPr>
          <w:p w14:paraId="728E4E28"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10</w:t>
            </w:r>
          </w:p>
        </w:tc>
        <w:tc>
          <w:tcPr>
            <w:tcW w:w="716" w:type="dxa"/>
            <w:tcBorders>
              <w:top w:val="single" w:sz="4" w:space="0" w:color="auto"/>
              <w:left w:val="single" w:sz="4" w:space="0" w:color="auto"/>
              <w:bottom w:val="single" w:sz="4" w:space="0" w:color="auto"/>
              <w:right w:val="single" w:sz="4" w:space="0" w:color="auto"/>
            </w:tcBorders>
          </w:tcPr>
          <w:p w14:paraId="5859381C"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4,2</w:t>
            </w:r>
          </w:p>
        </w:tc>
        <w:tc>
          <w:tcPr>
            <w:tcW w:w="836" w:type="dxa"/>
            <w:tcBorders>
              <w:top w:val="single" w:sz="4" w:space="0" w:color="auto"/>
              <w:left w:val="single" w:sz="4" w:space="0" w:color="auto"/>
              <w:bottom w:val="single" w:sz="4" w:space="0" w:color="auto"/>
              <w:right w:val="single" w:sz="4" w:space="0" w:color="auto"/>
            </w:tcBorders>
          </w:tcPr>
          <w:p w14:paraId="71CA7372"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08" w:type="dxa"/>
            <w:tcBorders>
              <w:top w:val="single" w:sz="4" w:space="0" w:color="auto"/>
              <w:left w:val="single" w:sz="4" w:space="0" w:color="auto"/>
              <w:bottom w:val="single" w:sz="4" w:space="0" w:color="auto"/>
              <w:right w:val="single" w:sz="4" w:space="0" w:color="auto"/>
            </w:tcBorders>
          </w:tcPr>
          <w:p w14:paraId="7EBBBE1E"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716" w:type="dxa"/>
            <w:tcBorders>
              <w:top w:val="single" w:sz="4" w:space="0" w:color="auto"/>
              <w:left w:val="single" w:sz="4" w:space="0" w:color="auto"/>
              <w:bottom w:val="single" w:sz="4" w:space="0" w:color="auto"/>
              <w:right w:val="single" w:sz="4" w:space="0" w:color="auto"/>
            </w:tcBorders>
          </w:tcPr>
          <w:p w14:paraId="03797FB6"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0</w:t>
            </w:r>
          </w:p>
        </w:tc>
        <w:tc>
          <w:tcPr>
            <w:tcW w:w="560" w:type="dxa"/>
            <w:tcBorders>
              <w:top w:val="single" w:sz="4" w:space="0" w:color="auto"/>
              <w:left w:val="single" w:sz="4" w:space="0" w:color="auto"/>
              <w:bottom w:val="single" w:sz="4" w:space="0" w:color="auto"/>
              <w:right w:val="single" w:sz="4" w:space="0" w:color="auto"/>
            </w:tcBorders>
          </w:tcPr>
          <w:p w14:paraId="67251180" w14:textId="77777777" w:rsidR="0097791E" w:rsidRPr="005C6DA9" w:rsidRDefault="0097791E" w:rsidP="0097791E">
            <w:pPr>
              <w:keepNext/>
              <w:contextualSpacing/>
              <w:jc w:val="center"/>
              <w:outlineLvl w:val="0"/>
              <w:rPr>
                <w:bCs/>
                <w:color w:val="000000"/>
                <w:kern w:val="32"/>
                <w:szCs w:val="32"/>
                <w:lang w:eastAsia="en-US"/>
              </w:rPr>
            </w:pPr>
          </w:p>
        </w:tc>
        <w:tc>
          <w:tcPr>
            <w:tcW w:w="607" w:type="dxa"/>
            <w:tcBorders>
              <w:top w:val="single" w:sz="4" w:space="0" w:color="auto"/>
              <w:left w:val="single" w:sz="4" w:space="0" w:color="auto"/>
              <w:bottom w:val="single" w:sz="4" w:space="0" w:color="auto"/>
              <w:right w:val="single" w:sz="4" w:space="0" w:color="auto"/>
            </w:tcBorders>
          </w:tcPr>
          <w:p w14:paraId="141D5809" w14:textId="77777777" w:rsidR="0097791E" w:rsidRPr="005C6DA9" w:rsidRDefault="0097791E" w:rsidP="0097791E">
            <w:pPr>
              <w:keepNext/>
              <w:contextualSpacing/>
              <w:jc w:val="center"/>
              <w:outlineLvl w:val="0"/>
              <w:rPr>
                <w:bCs/>
                <w:color w:val="000000"/>
                <w:kern w:val="32"/>
                <w:szCs w:val="32"/>
                <w:lang w:eastAsia="en-US"/>
              </w:rPr>
            </w:pPr>
          </w:p>
        </w:tc>
        <w:tc>
          <w:tcPr>
            <w:tcW w:w="1094" w:type="dxa"/>
            <w:tcBorders>
              <w:top w:val="single" w:sz="4" w:space="0" w:color="auto"/>
              <w:left w:val="single" w:sz="4" w:space="0" w:color="auto"/>
              <w:bottom w:val="single" w:sz="4" w:space="0" w:color="auto"/>
              <w:right w:val="single" w:sz="4" w:space="0" w:color="auto"/>
            </w:tcBorders>
          </w:tcPr>
          <w:p w14:paraId="44C70066" w14:textId="77777777" w:rsidR="0097791E" w:rsidRPr="005C6DA9" w:rsidRDefault="0097791E" w:rsidP="0097791E">
            <w:pPr>
              <w:keepNext/>
              <w:contextualSpacing/>
              <w:jc w:val="center"/>
              <w:outlineLvl w:val="0"/>
              <w:rPr>
                <w:bCs/>
                <w:color w:val="000000"/>
                <w:kern w:val="32"/>
                <w:szCs w:val="32"/>
                <w:lang w:eastAsia="en-US"/>
              </w:rPr>
            </w:pPr>
            <w:r>
              <w:rPr>
                <w:bCs/>
                <w:color w:val="000000"/>
                <w:kern w:val="32"/>
                <w:szCs w:val="32"/>
                <w:lang w:eastAsia="en-US"/>
              </w:rPr>
              <w:t>16,6</w:t>
            </w:r>
          </w:p>
        </w:tc>
      </w:tr>
    </w:tbl>
    <w:p w14:paraId="0E254C2F" w14:textId="77777777" w:rsidR="0097791E" w:rsidRDefault="0097791E" w:rsidP="0097791E">
      <w:pPr>
        <w:rPr>
          <w:lang w:eastAsia="en-US"/>
        </w:rPr>
      </w:pPr>
    </w:p>
    <w:p w14:paraId="47E85F92" w14:textId="77777777" w:rsidR="0097791E" w:rsidRDefault="0097791E" w:rsidP="0097791E">
      <w:pPr>
        <w:rPr>
          <w:b/>
          <w:bCs/>
          <w:kern w:val="32"/>
          <w:szCs w:val="32"/>
          <w:lang w:eastAsia="en-US"/>
        </w:rPr>
      </w:pPr>
      <w:r w:rsidRPr="00BA59DA">
        <w:rPr>
          <w:b/>
          <w:bCs/>
          <w:kern w:val="32"/>
          <w:szCs w:val="32"/>
          <w:lang w:eastAsia="en-US"/>
        </w:rPr>
        <w:t>Возрастной состав:</w:t>
      </w:r>
    </w:p>
    <w:p w14:paraId="38A73C3B" w14:textId="77777777" w:rsidR="0097791E" w:rsidRDefault="0097791E" w:rsidP="0097791E">
      <w:pPr>
        <w:rPr>
          <w:b/>
          <w:bCs/>
          <w:kern w:val="32"/>
          <w:szCs w:val="32"/>
          <w:lang w:eastAsia="en-US"/>
        </w:rPr>
      </w:pPr>
      <w:r w:rsidRPr="00A96C72">
        <w:rPr>
          <w:b/>
          <w:bCs/>
          <w:kern w:val="32"/>
          <w:szCs w:val="32"/>
          <w:lang w:eastAsia="en-US"/>
        </w:rPr>
        <w:t>Социальный паспорт детей, отдыхавших в лагере:</w:t>
      </w:r>
    </w:p>
    <w:tbl>
      <w:tblPr>
        <w:tblpPr w:leftFromText="180" w:rightFromText="180" w:vertAnchor="text" w:horzAnchor="margin" w:tblpY="33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38"/>
        <w:gridCol w:w="1276"/>
      </w:tblGrid>
      <w:tr w:rsidR="0097791E" w:rsidRPr="00BA59DA" w14:paraId="5D90EF46" w14:textId="77777777" w:rsidTr="00A218AE">
        <w:tc>
          <w:tcPr>
            <w:tcW w:w="675" w:type="dxa"/>
          </w:tcPr>
          <w:p w14:paraId="02BE7542"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 п\п</w:t>
            </w:r>
          </w:p>
        </w:tc>
        <w:tc>
          <w:tcPr>
            <w:tcW w:w="7938" w:type="dxa"/>
          </w:tcPr>
          <w:p w14:paraId="5FA525F0"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статус</w:t>
            </w:r>
          </w:p>
        </w:tc>
        <w:tc>
          <w:tcPr>
            <w:tcW w:w="1276" w:type="dxa"/>
          </w:tcPr>
          <w:p w14:paraId="5DAD5489"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Кол</w:t>
            </w:r>
            <w:r>
              <w:rPr>
                <w:bCs/>
                <w:kern w:val="32"/>
                <w:szCs w:val="32"/>
                <w:lang w:eastAsia="en-US"/>
              </w:rPr>
              <w:t>-</w:t>
            </w:r>
            <w:r w:rsidRPr="00BA59DA">
              <w:rPr>
                <w:bCs/>
                <w:kern w:val="32"/>
                <w:szCs w:val="32"/>
                <w:lang w:eastAsia="en-US"/>
              </w:rPr>
              <w:t>во</w:t>
            </w:r>
          </w:p>
        </w:tc>
      </w:tr>
      <w:tr w:rsidR="0097791E" w:rsidRPr="00BA59DA" w14:paraId="488E0DA8" w14:textId="77777777" w:rsidTr="00A218AE">
        <w:tc>
          <w:tcPr>
            <w:tcW w:w="675" w:type="dxa"/>
          </w:tcPr>
          <w:p w14:paraId="1C3832AA"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1</w:t>
            </w:r>
          </w:p>
        </w:tc>
        <w:tc>
          <w:tcPr>
            <w:tcW w:w="7938" w:type="dxa"/>
          </w:tcPr>
          <w:p w14:paraId="32FC5C41"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из многодетных семей (красное удостоверение)</w:t>
            </w:r>
          </w:p>
        </w:tc>
        <w:tc>
          <w:tcPr>
            <w:tcW w:w="1276" w:type="dxa"/>
          </w:tcPr>
          <w:p w14:paraId="166C01CF" w14:textId="77777777" w:rsidR="0097791E" w:rsidRPr="00BA59DA" w:rsidRDefault="0097791E" w:rsidP="00A218AE">
            <w:pPr>
              <w:keepNext/>
              <w:contextualSpacing/>
              <w:jc w:val="center"/>
              <w:outlineLvl w:val="0"/>
              <w:rPr>
                <w:bCs/>
                <w:kern w:val="32"/>
                <w:szCs w:val="32"/>
                <w:lang w:eastAsia="en-US"/>
              </w:rPr>
            </w:pPr>
            <w:r>
              <w:rPr>
                <w:bCs/>
                <w:kern w:val="32"/>
                <w:szCs w:val="32"/>
                <w:lang w:eastAsia="en-US"/>
              </w:rPr>
              <w:t>4</w:t>
            </w:r>
          </w:p>
        </w:tc>
      </w:tr>
      <w:tr w:rsidR="0097791E" w:rsidRPr="00BA59DA" w14:paraId="05F29775" w14:textId="77777777" w:rsidTr="00A218AE">
        <w:tc>
          <w:tcPr>
            <w:tcW w:w="675" w:type="dxa"/>
          </w:tcPr>
          <w:p w14:paraId="0CAECD5C"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lastRenderedPageBreak/>
              <w:t>2</w:t>
            </w:r>
          </w:p>
        </w:tc>
        <w:tc>
          <w:tcPr>
            <w:tcW w:w="7938" w:type="dxa"/>
          </w:tcPr>
          <w:p w14:paraId="29090868"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из многодетных малообеспеченных семей</w:t>
            </w:r>
            <w:r>
              <w:rPr>
                <w:bCs/>
                <w:kern w:val="32"/>
                <w:szCs w:val="32"/>
                <w:lang w:eastAsia="en-US"/>
              </w:rPr>
              <w:t xml:space="preserve"> </w:t>
            </w:r>
            <w:r w:rsidRPr="00BA59DA">
              <w:rPr>
                <w:bCs/>
                <w:kern w:val="32"/>
                <w:szCs w:val="32"/>
                <w:lang w:eastAsia="en-US"/>
              </w:rPr>
              <w:t>(зеленое удостоверение)</w:t>
            </w:r>
          </w:p>
        </w:tc>
        <w:tc>
          <w:tcPr>
            <w:tcW w:w="1276" w:type="dxa"/>
          </w:tcPr>
          <w:p w14:paraId="5A944A48"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0</w:t>
            </w:r>
          </w:p>
        </w:tc>
      </w:tr>
      <w:tr w:rsidR="0097791E" w:rsidRPr="00BA59DA" w14:paraId="3F0151DC" w14:textId="77777777" w:rsidTr="00A218AE">
        <w:tc>
          <w:tcPr>
            <w:tcW w:w="675" w:type="dxa"/>
          </w:tcPr>
          <w:p w14:paraId="46A91B2D"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3</w:t>
            </w:r>
          </w:p>
        </w:tc>
        <w:tc>
          <w:tcPr>
            <w:tcW w:w="7938" w:type="dxa"/>
          </w:tcPr>
          <w:p w14:paraId="6084659D" w14:textId="77777777" w:rsidR="0097791E" w:rsidRPr="00BA59DA" w:rsidRDefault="0097791E" w:rsidP="00A218AE">
            <w:pPr>
              <w:keepNext/>
              <w:contextualSpacing/>
              <w:jc w:val="both"/>
              <w:outlineLvl w:val="0"/>
              <w:rPr>
                <w:bCs/>
                <w:kern w:val="32"/>
                <w:szCs w:val="32"/>
                <w:lang w:eastAsia="en-US"/>
              </w:rPr>
            </w:pPr>
            <w:r>
              <w:rPr>
                <w:bCs/>
                <w:kern w:val="32"/>
                <w:szCs w:val="32"/>
                <w:lang w:eastAsia="en-US"/>
              </w:rPr>
              <w:t xml:space="preserve">Детей из </w:t>
            </w:r>
            <w:r w:rsidRPr="00BA59DA">
              <w:rPr>
                <w:bCs/>
                <w:kern w:val="32"/>
                <w:szCs w:val="32"/>
                <w:lang w:eastAsia="en-US"/>
              </w:rPr>
              <w:t>семей</w:t>
            </w:r>
            <w:r>
              <w:rPr>
                <w:bCs/>
                <w:kern w:val="32"/>
                <w:szCs w:val="32"/>
                <w:lang w:eastAsia="en-US"/>
              </w:rPr>
              <w:t>, участников СВО</w:t>
            </w:r>
          </w:p>
        </w:tc>
        <w:tc>
          <w:tcPr>
            <w:tcW w:w="1276" w:type="dxa"/>
          </w:tcPr>
          <w:p w14:paraId="523B10D3" w14:textId="77777777" w:rsidR="0097791E" w:rsidRPr="00BA59DA" w:rsidRDefault="0097791E" w:rsidP="00A218AE">
            <w:pPr>
              <w:keepNext/>
              <w:contextualSpacing/>
              <w:jc w:val="center"/>
              <w:outlineLvl w:val="0"/>
              <w:rPr>
                <w:bCs/>
                <w:kern w:val="32"/>
                <w:szCs w:val="32"/>
                <w:lang w:eastAsia="en-US"/>
              </w:rPr>
            </w:pPr>
            <w:r>
              <w:rPr>
                <w:bCs/>
                <w:kern w:val="32"/>
                <w:szCs w:val="32"/>
                <w:lang w:eastAsia="en-US"/>
              </w:rPr>
              <w:t>1</w:t>
            </w:r>
          </w:p>
        </w:tc>
      </w:tr>
      <w:tr w:rsidR="0097791E" w:rsidRPr="00BA59DA" w14:paraId="6FD458B0" w14:textId="77777777" w:rsidTr="00A218AE">
        <w:tc>
          <w:tcPr>
            <w:tcW w:w="675" w:type="dxa"/>
          </w:tcPr>
          <w:p w14:paraId="30AE2B48"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4</w:t>
            </w:r>
          </w:p>
        </w:tc>
        <w:tc>
          <w:tcPr>
            <w:tcW w:w="7938" w:type="dxa"/>
          </w:tcPr>
          <w:p w14:paraId="24BF3223"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Из  малообеспеченных семей (прожиточный минимум ниже 8473,0 рублей)</w:t>
            </w:r>
          </w:p>
        </w:tc>
        <w:tc>
          <w:tcPr>
            <w:tcW w:w="1276" w:type="dxa"/>
          </w:tcPr>
          <w:p w14:paraId="55F33F68" w14:textId="77777777" w:rsidR="0097791E" w:rsidRPr="00BA59DA" w:rsidRDefault="0097791E" w:rsidP="00A218AE">
            <w:pPr>
              <w:keepNext/>
              <w:contextualSpacing/>
              <w:jc w:val="center"/>
              <w:outlineLvl w:val="0"/>
              <w:rPr>
                <w:bCs/>
                <w:kern w:val="32"/>
                <w:szCs w:val="32"/>
                <w:lang w:eastAsia="en-US"/>
              </w:rPr>
            </w:pPr>
            <w:r>
              <w:rPr>
                <w:bCs/>
                <w:kern w:val="32"/>
                <w:szCs w:val="32"/>
                <w:lang w:eastAsia="en-US"/>
              </w:rPr>
              <w:t>0</w:t>
            </w:r>
          </w:p>
        </w:tc>
      </w:tr>
      <w:tr w:rsidR="0097791E" w:rsidRPr="00BA59DA" w14:paraId="6C744A49" w14:textId="77777777" w:rsidTr="00A218AE">
        <w:tc>
          <w:tcPr>
            <w:tcW w:w="675" w:type="dxa"/>
          </w:tcPr>
          <w:p w14:paraId="405B44F5"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5</w:t>
            </w:r>
          </w:p>
        </w:tc>
        <w:tc>
          <w:tcPr>
            <w:tcW w:w="7938" w:type="dxa"/>
          </w:tcPr>
          <w:p w14:paraId="08714FF0"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Отличники, участники творческих колле</w:t>
            </w:r>
            <w:r>
              <w:rPr>
                <w:bCs/>
                <w:kern w:val="32"/>
                <w:szCs w:val="32"/>
                <w:lang w:eastAsia="en-US"/>
              </w:rPr>
              <w:t>ктивов, талантливые и одаренные, участники общественных движений.</w:t>
            </w:r>
          </w:p>
        </w:tc>
        <w:tc>
          <w:tcPr>
            <w:tcW w:w="1276" w:type="dxa"/>
          </w:tcPr>
          <w:p w14:paraId="7E1450FF" w14:textId="77777777" w:rsidR="0097791E" w:rsidRPr="00BA59DA" w:rsidRDefault="0097791E" w:rsidP="00A218AE">
            <w:pPr>
              <w:keepNext/>
              <w:contextualSpacing/>
              <w:jc w:val="center"/>
              <w:outlineLvl w:val="0"/>
              <w:rPr>
                <w:bCs/>
                <w:kern w:val="32"/>
                <w:szCs w:val="32"/>
                <w:lang w:eastAsia="en-US"/>
              </w:rPr>
            </w:pPr>
            <w:r>
              <w:rPr>
                <w:bCs/>
                <w:kern w:val="32"/>
                <w:szCs w:val="32"/>
                <w:lang w:eastAsia="en-US"/>
              </w:rPr>
              <w:t>10</w:t>
            </w:r>
          </w:p>
        </w:tc>
      </w:tr>
      <w:tr w:rsidR="0097791E" w:rsidRPr="00BA59DA" w14:paraId="049C124C" w14:textId="77777777" w:rsidTr="00A218AE">
        <w:tc>
          <w:tcPr>
            <w:tcW w:w="675" w:type="dxa"/>
          </w:tcPr>
          <w:p w14:paraId="4452B1E7"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6</w:t>
            </w:r>
          </w:p>
        </w:tc>
        <w:tc>
          <w:tcPr>
            <w:tcW w:w="7938" w:type="dxa"/>
          </w:tcPr>
          <w:p w14:paraId="337FCD9A"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Детей-инвалидов, ОВЗ</w:t>
            </w:r>
          </w:p>
        </w:tc>
        <w:tc>
          <w:tcPr>
            <w:tcW w:w="1276" w:type="dxa"/>
          </w:tcPr>
          <w:p w14:paraId="48FF48E3" w14:textId="77777777" w:rsidR="0097791E" w:rsidRPr="00BA59DA" w:rsidRDefault="0097791E" w:rsidP="00A218AE">
            <w:pPr>
              <w:keepNext/>
              <w:contextualSpacing/>
              <w:jc w:val="center"/>
              <w:outlineLvl w:val="0"/>
              <w:rPr>
                <w:bCs/>
                <w:kern w:val="32"/>
                <w:szCs w:val="32"/>
                <w:lang w:eastAsia="en-US"/>
              </w:rPr>
            </w:pPr>
            <w:r>
              <w:rPr>
                <w:bCs/>
                <w:kern w:val="32"/>
                <w:szCs w:val="32"/>
                <w:lang w:eastAsia="en-US"/>
              </w:rPr>
              <w:t>1</w:t>
            </w:r>
          </w:p>
        </w:tc>
      </w:tr>
      <w:tr w:rsidR="0097791E" w:rsidRPr="00BA59DA" w14:paraId="0F88514A" w14:textId="77777777" w:rsidTr="00A218AE">
        <w:tc>
          <w:tcPr>
            <w:tcW w:w="675" w:type="dxa"/>
          </w:tcPr>
          <w:p w14:paraId="72769B50"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7</w:t>
            </w:r>
          </w:p>
        </w:tc>
        <w:tc>
          <w:tcPr>
            <w:tcW w:w="7938" w:type="dxa"/>
          </w:tcPr>
          <w:p w14:paraId="4B31449F"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работников бюджетных организаций</w:t>
            </w:r>
            <w:r>
              <w:rPr>
                <w:bCs/>
                <w:kern w:val="32"/>
                <w:szCs w:val="32"/>
                <w:lang w:eastAsia="en-US"/>
              </w:rPr>
              <w:t xml:space="preserve"> (</w:t>
            </w:r>
            <w:proofErr w:type="gramStart"/>
            <w:r>
              <w:rPr>
                <w:bCs/>
                <w:kern w:val="32"/>
                <w:szCs w:val="32"/>
                <w:lang w:eastAsia="en-US"/>
              </w:rPr>
              <w:t>соц.сфера</w:t>
            </w:r>
            <w:proofErr w:type="gramEnd"/>
            <w:r>
              <w:rPr>
                <w:bCs/>
                <w:kern w:val="32"/>
                <w:szCs w:val="32"/>
                <w:lang w:eastAsia="en-US"/>
              </w:rPr>
              <w:t>)</w:t>
            </w:r>
          </w:p>
        </w:tc>
        <w:tc>
          <w:tcPr>
            <w:tcW w:w="1276" w:type="dxa"/>
          </w:tcPr>
          <w:p w14:paraId="3C226BA4" w14:textId="77777777" w:rsidR="0097791E" w:rsidRPr="00BA59DA" w:rsidRDefault="0097791E" w:rsidP="00A218AE">
            <w:pPr>
              <w:keepNext/>
              <w:contextualSpacing/>
              <w:jc w:val="center"/>
              <w:outlineLvl w:val="0"/>
              <w:rPr>
                <w:bCs/>
                <w:kern w:val="32"/>
                <w:szCs w:val="32"/>
                <w:lang w:eastAsia="en-US"/>
              </w:rPr>
            </w:pPr>
            <w:r>
              <w:rPr>
                <w:bCs/>
                <w:kern w:val="32"/>
                <w:szCs w:val="32"/>
                <w:lang w:eastAsia="en-US"/>
              </w:rPr>
              <w:t>4</w:t>
            </w:r>
          </w:p>
        </w:tc>
      </w:tr>
      <w:tr w:rsidR="0097791E" w:rsidRPr="00BA59DA" w14:paraId="1F162DC8" w14:textId="77777777" w:rsidTr="00A218AE">
        <w:tc>
          <w:tcPr>
            <w:tcW w:w="675" w:type="dxa"/>
          </w:tcPr>
          <w:p w14:paraId="7BA34E22"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8</w:t>
            </w:r>
          </w:p>
        </w:tc>
        <w:tc>
          <w:tcPr>
            <w:tcW w:w="7938" w:type="dxa"/>
          </w:tcPr>
          <w:p w14:paraId="42F96EC7"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работников сельхозпредприятий</w:t>
            </w:r>
          </w:p>
        </w:tc>
        <w:tc>
          <w:tcPr>
            <w:tcW w:w="1276" w:type="dxa"/>
          </w:tcPr>
          <w:p w14:paraId="761BAF04"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0</w:t>
            </w:r>
          </w:p>
        </w:tc>
      </w:tr>
      <w:tr w:rsidR="0097791E" w:rsidRPr="00BA59DA" w14:paraId="006B9ACC" w14:textId="77777777" w:rsidTr="00A218AE">
        <w:tc>
          <w:tcPr>
            <w:tcW w:w="675" w:type="dxa"/>
          </w:tcPr>
          <w:p w14:paraId="30E718EA"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9</w:t>
            </w:r>
          </w:p>
        </w:tc>
        <w:tc>
          <w:tcPr>
            <w:tcW w:w="7938" w:type="dxa"/>
          </w:tcPr>
          <w:p w14:paraId="2CB398E2"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безработных родителей</w:t>
            </w:r>
          </w:p>
        </w:tc>
        <w:tc>
          <w:tcPr>
            <w:tcW w:w="1276" w:type="dxa"/>
          </w:tcPr>
          <w:p w14:paraId="00FCE1B5"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0</w:t>
            </w:r>
          </w:p>
        </w:tc>
      </w:tr>
      <w:tr w:rsidR="0097791E" w:rsidRPr="00BA59DA" w14:paraId="2E6AE0C0" w14:textId="77777777" w:rsidTr="00A218AE">
        <w:tc>
          <w:tcPr>
            <w:tcW w:w="675" w:type="dxa"/>
          </w:tcPr>
          <w:p w14:paraId="3B1E46DF"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10</w:t>
            </w:r>
          </w:p>
        </w:tc>
        <w:tc>
          <w:tcPr>
            <w:tcW w:w="7938" w:type="dxa"/>
          </w:tcPr>
          <w:p w14:paraId="1391B849"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состоящих на профилактическом учете в ПДН</w:t>
            </w:r>
          </w:p>
        </w:tc>
        <w:tc>
          <w:tcPr>
            <w:tcW w:w="1276" w:type="dxa"/>
          </w:tcPr>
          <w:p w14:paraId="58577686"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0</w:t>
            </w:r>
          </w:p>
        </w:tc>
      </w:tr>
      <w:tr w:rsidR="0097791E" w:rsidRPr="00BA59DA" w14:paraId="4691EFE9" w14:textId="77777777" w:rsidTr="00A218AE">
        <w:tc>
          <w:tcPr>
            <w:tcW w:w="675" w:type="dxa"/>
          </w:tcPr>
          <w:p w14:paraId="553CF912"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11</w:t>
            </w:r>
          </w:p>
        </w:tc>
        <w:tc>
          <w:tcPr>
            <w:tcW w:w="7938" w:type="dxa"/>
          </w:tcPr>
          <w:p w14:paraId="1F2C00C8"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Детей, состоящих на профилактическом учете в школе</w:t>
            </w:r>
          </w:p>
        </w:tc>
        <w:tc>
          <w:tcPr>
            <w:tcW w:w="1276" w:type="dxa"/>
          </w:tcPr>
          <w:p w14:paraId="7626B8F1"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0</w:t>
            </w:r>
          </w:p>
        </w:tc>
      </w:tr>
      <w:tr w:rsidR="0097791E" w:rsidRPr="00BA59DA" w14:paraId="264949B0" w14:textId="77777777" w:rsidTr="00A218AE">
        <w:tc>
          <w:tcPr>
            <w:tcW w:w="675" w:type="dxa"/>
          </w:tcPr>
          <w:p w14:paraId="67AD88F2"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12</w:t>
            </w:r>
          </w:p>
        </w:tc>
        <w:tc>
          <w:tcPr>
            <w:tcW w:w="7938" w:type="dxa"/>
          </w:tcPr>
          <w:p w14:paraId="076B9AD0" w14:textId="77777777" w:rsidR="0097791E" w:rsidRPr="00BA59DA" w:rsidRDefault="0097791E" w:rsidP="00A218AE">
            <w:pPr>
              <w:keepNext/>
              <w:contextualSpacing/>
              <w:jc w:val="both"/>
              <w:outlineLvl w:val="0"/>
              <w:rPr>
                <w:bCs/>
                <w:kern w:val="32"/>
                <w:szCs w:val="32"/>
                <w:lang w:eastAsia="en-US"/>
              </w:rPr>
            </w:pPr>
            <w:r w:rsidRPr="00BA59DA">
              <w:rPr>
                <w:bCs/>
                <w:kern w:val="32"/>
                <w:szCs w:val="32"/>
                <w:lang w:eastAsia="en-US"/>
              </w:rPr>
              <w:t xml:space="preserve">Детей из семей, оказавшихся в социально-опасном положении (пьющие родители, погорельцы, беженцы и </w:t>
            </w:r>
            <w:proofErr w:type="gramStart"/>
            <w:r w:rsidRPr="00BA59DA">
              <w:rPr>
                <w:bCs/>
                <w:kern w:val="32"/>
                <w:szCs w:val="32"/>
                <w:lang w:eastAsia="en-US"/>
              </w:rPr>
              <w:t>пр.)</w:t>
            </w:r>
            <w:r w:rsidRPr="00BA59DA">
              <w:rPr>
                <w:bCs/>
                <w:i/>
                <w:kern w:val="32"/>
                <w:szCs w:val="32"/>
                <w:lang w:eastAsia="en-US"/>
              </w:rPr>
              <w:t>в</w:t>
            </w:r>
            <w:proofErr w:type="gramEnd"/>
            <w:r w:rsidRPr="00BA59DA">
              <w:rPr>
                <w:bCs/>
                <w:i/>
                <w:kern w:val="32"/>
                <w:szCs w:val="32"/>
                <w:lang w:eastAsia="en-US"/>
              </w:rPr>
              <w:t xml:space="preserve"> соответствии с документацией в ОУ</w:t>
            </w:r>
          </w:p>
        </w:tc>
        <w:tc>
          <w:tcPr>
            <w:tcW w:w="1276" w:type="dxa"/>
          </w:tcPr>
          <w:p w14:paraId="461ECA72" w14:textId="77777777" w:rsidR="0097791E" w:rsidRPr="00BA59DA" w:rsidRDefault="0097791E" w:rsidP="00A218AE">
            <w:pPr>
              <w:keepNext/>
              <w:contextualSpacing/>
              <w:jc w:val="center"/>
              <w:outlineLvl w:val="0"/>
              <w:rPr>
                <w:bCs/>
                <w:kern w:val="32"/>
                <w:szCs w:val="32"/>
                <w:lang w:eastAsia="en-US"/>
              </w:rPr>
            </w:pPr>
            <w:r w:rsidRPr="00BA59DA">
              <w:rPr>
                <w:bCs/>
                <w:kern w:val="32"/>
                <w:szCs w:val="32"/>
                <w:lang w:eastAsia="en-US"/>
              </w:rPr>
              <w:t>0</w:t>
            </w:r>
          </w:p>
        </w:tc>
      </w:tr>
    </w:tbl>
    <w:p w14:paraId="649CA958" w14:textId="77777777" w:rsidR="0097791E" w:rsidRDefault="0097791E" w:rsidP="0097791E">
      <w:pPr>
        <w:rPr>
          <w:b/>
          <w:color w:val="000000"/>
          <w:lang w:eastAsia="en-US"/>
        </w:rPr>
      </w:pPr>
    </w:p>
    <w:p w14:paraId="69198EF3" w14:textId="77777777" w:rsidR="0097791E" w:rsidRDefault="0097791E" w:rsidP="0097791E">
      <w:pPr>
        <w:rPr>
          <w:b/>
          <w:color w:val="000000"/>
          <w:lang w:eastAsia="en-US"/>
        </w:rPr>
      </w:pPr>
    </w:p>
    <w:p w14:paraId="148DF565" w14:textId="77777777" w:rsidR="0097791E" w:rsidRDefault="0097791E" w:rsidP="0097791E">
      <w:pPr>
        <w:rPr>
          <w:b/>
          <w:color w:val="000000"/>
          <w:lang w:eastAsia="en-US"/>
        </w:rPr>
      </w:pPr>
      <w:r w:rsidRPr="00BA59DA">
        <w:rPr>
          <w:b/>
          <w:color w:val="000000"/>
          <w:lang w:eastAsia="en-US"/>
        </w:rPr>
        <w:t>Направлен</w:t>
      </w:r>
      <w:r>
        <w:rPr>
          <w:b/>
          <w:color w:val="000000"/>
          <w:lang w:eastAsia="en-US"/>
        </w:rPr>
        <w:t>ие деятельности ЛДП «Солнышко»:</w:t>
      </w:r>
    </w:p>
    <w:p w14:paraId="250BD37F" w14:textId="77777777" w:rsidR="0097791E" w:rsidRPr="00C2758D" w:rsidRDefault="0097791E" w:rsidP="0097791E">
      <w:pPr>
        <w:rPr>
          <w:b/>
          <w:color w:val="000000"/>
          <w:lang w:eastAsia="en-US"/>
        </w:rPr>
      </w:pPr>
      <w:r w:rsidRPr="00BA59DA">
        <w:rPr>
          <w:lang w:eastAsia="en-US"/>
        </w:rPr>
        <w:t>Цель:  сохранение и укрепление физического и психического здоровья детей с учетом их индивидуальных особенностей, удовлетворение потребностей растущего организма в отдыхе, творческой деятельности и движении.</w:t>
      </w:r>
    </w:p>
    <w:p w14:paraId="51BD84A1" w14:textId="77777777" w:rsidR="0097791E" w:rsidRPr="00BA59DA" w:rsidRDefault="0097791E" w:rsidP="0097791E">
      <w:pPr>
        <w:rPr>
          <w:lang w:eastAsia="en-US"/>
        </w:rPr>
      </w:pPr>
      <w:r w:rsidRPr="00BA59DA">
        <w:rPr>
          <w:lang w:eastAsia="en-US"/>
        </w:rPr>
        <w:t>Задачи: Способствовать укреплению здоровья детей. Развивать двигательные, интеллектуальные, творческие способности воспитанников в разнообразных видах деятельности.</w:t>
      </w:r>
    </w:p>
    <w:p w14:paraId="6E95F7FE" w14:textId="77777777" w:rsidR="0097791E" w:rsidRPr="00BA59DA" w:rsidRDefault="0097791E" w:rsidP="0097791E">
      <w:pPr>
        <w:rPr>
          <w:lang w:eastAsia="en-US"/>
        </w:rPr>
      </w:pPr>
      <w:r w:rsidRPr="00BA59DA">
        <w:rPr>
          <w:color w:val="000000"/>
          <w:lang w:eastAsia="en-US"/>
        </w:rPr>
        <w:t>Для школьников были организованы разнообразные тематические мероприятия, конкурсы, мастер-классы, уроки о соблюдении требований безопасности в быту, на улице, в природе, вблизи водоемов и т.д.</w:t>
      </w:r>
    </w:p>
    <w:p w14:paraId="0A57AD82" w14:textId="77777777" w:rsidR="0097791E" w:rsidRPr="00E42F49" w:rsidRDefault="0097791E" w:rsidP="0097791E">
      <w:pPr>
        <w:rPr>
          <w:b/>
          <w:i/>
          <w:lang w:eastAsia="en-US"/>
        </w:rPr>
      </w:pPr>
      <w:r w:rsidRPr="00BA59DA">
        <w:rPr>
          <w:b/>
          <w:color w:val="000000"/>
          <w:lang w:eastAsia="en-US"/>
        </w:rPr>
        <w:t> </w:t>
      </w:r>
      <w:r w:rsidRPr="00E42F49">
        <w:rPr>
          <w:b/>
          <w:i/>
          <w:color w:val="000000"/>
          <w:lang w:eastAsia="en-US"/>
        </w:rPr>
        <w:t xml:space="preserve">Спортивно-оздоровительная работа: </w:t>
      </w:r>
    </w:p>
    <w:p w14:paraId="60A80CCC" w14:textId="77777777" w:rsidR="0097791E" w:rsidRPr="00BA59DA" w:rsidRDefault="00E42F49" w:rsidP="00E42F49">
      <w:pPr>
        <w:widowControl/>
        <w:autoSpaceDE/>
        <w:autoSpaceDN/>
        <w:adjustRightInd/>
        <w:rPr>
          <w:color w:val="000000"/>
          <w:lang w:eastAsia="en-US"/>
        </w:rPr>
      </w:pPr>
      <w:r>
        <w:rPr>
          <w:color w:val="000000"/>
          <w:lang w:eastAsia="en-US"/>
        </w:rPr>
        <w:t xml:space="preserve">- </w:t>
      </w:r>
      <w:r w:rsidR="0097791E" w:rsidRPr="00BA59DA">
        <w:rPr>
          <w:color w:val="000000"/>
          <w:lang w:eastAsia="en-US"/>
        </w:rPr>
        <w:t>подвижные игры на свежем воздухе, спартакиада «Боги Олимпа»;</w:t>
      </w:r>
    </w:p>
    <w:p w14:paraId="29FFCD45" w14:textId="77777777" w:rsidR="0097791E" w:rsidRPr="00BA59DA" w:rsidRDefault="00E42F49" w:rsidP="00E42F49">
      <w:pPr>
        <w:widowControl/>
        <w:autoSpaceDE/>
        <w:autoSpaceDN/>
        <w:adjustRightInd/>
        <w:rPr>
          <w:color w:val="000000"/>
          <w:lang w:eastAsia="en-US"/>
        </w:rPr>
      </w:pPr>
      <w:r>
        <w:rPr>
          <w:color w:val="000000"/>
          <w:lang w:eastAsia="en-US"/>
        </w:rPr>
        <w:t xml:space="preserve">- </w:t>
      </w:r>
      <w:r w:rsidR="0097791E" w:rsidRPr="00BA59DA">
        <w:rPr>
          <w:color w:val="000000"/>
          <w:lang w:eastAsia="en-US"/>
        </w:rPr>
        <w:t>спортивные соревнования «Весёлые старты», «Путешествие в страну Спортландию», «Быстрее, выше, сильнее!»;</w:t>
      </w:r>
    </w:p>
    <w:p w14:paraId="55729DC4" w14:textId="77777777" w:rsidR="0097791E" w:rsidRPr="00BA59DA" w:rsidRDefault="00E42F49" w:rsidP="00E42F49">
      <w:pPr>
        <w:widowControl/>
        <w:autoSpaceDE/>
        <w:autoSpaceDN/>
        <w:adjustRightInd/>
        <w:rPr>
          <w:color w:val="000000"/>
          <w:lang w:eastAsia="en-US"/>
        </w:rPr>
      </w:pPr>
      <w:r>
        <w:rPr>
          <w:color w:val="000000"/>
          <w:lang w:eastAsia="en-US"/>
        </w:rPr>
        <w:t xml:space="preserve">- </w:t>
      </w:r>
      <w:r w:rsidR="0097791E" w:rsidRPr="00BA59DA">
        <w:rPr>
          <w:color w:val="000000"/>
          <w:lang w:eastAsia="en-US"/>
        </w:rPr>
        <w:t>игры и эстафеты «По дороге к доброму здоровью»;</w:t>
      </w:r>
    </w:p>
    <w:p w14:paraId="291B4FE8" w14:textId="77777777" w:rsidR="0097791E" w:rsidRPr="00BA59DA" w:rsidRDefault="00E42F49" w:rsidP="00E42F49">
      <w:pPr>
        <w:widowControl/>
        <w:autoSpaceDE/>
        <w:autoSpaceDN/>
        <w:adjustRightInd/>
        <w:rPr>
          <w:color w:val="000000"/>
          <w:lang w:eastAsia="en-US"/>
        </w:rPr>
      </w:pPr>
      <w:r>
        <w:rPr>
          <w:color w:val="000000"/>
          <w:lang w:eastAsia="en-US"/>
        </w:rPr>
        <w:t xml:space="preserve">- </w:t>
      </w:r>
      <w:r w:rsidR="0097791E" w:rsidRPr="00BA59DA">
        <w:rPr>
          <w:color w:val="000000"/>
          <w:lang w:eastAsia="en-US"/>
        </w:rPr>
        <w:t xml:space="preserve">лекции о здоровом образе жизни, о профилактике простудных заболеваний. </w:t>
      </w:r>
    </w:p>
    <w:p w14:paraId="17D539BF" w14:textId="77777777" w:rsidR="0097791E" w:rsidRPr="00BA59DA" w:rsidRDefault="00E42F49" w:rsidP="00E42F49">
      <w:pPr>
        <w:widowControl/>
        <w:autoSpaceDE/>
        <w:autoSpaceDN/>
        <w:adjustRightInd/>
        <w:rPr>
          <w:b/>
          <w:color w:val="000000"/>
          <w:lang w:eastAsia="en-US"/>
        </w:rPr>
      </w:pPr>
      <w:r>
        <w:rPr>
          <w:color w:val="000000"/>
          <w:lang w:eastAsia="en-US"/>
        </w:rPr>
        <w:t>- е</w:t>
      </w:r>
      <w:r w:rsidR="0097791E" w:rsidRPr="00BA59DA">
        <w:rPr>
          <w:color w:val="000000"/>
          <w:lang w:eastAsia="en-US"/>
        </w:rPr>
        <w:t>жедневно: оздоровительные процедуры (ходьба по тропинке здоровья, обливание тёплой водой).</w:t>
      </w:r>
    </w:p>
    <w:p w14:paraId="6A150C48" w14:textId="77777777" w:rsidR="0097791E" w:rsidRPr="00E42F49" w:rsidRDefault="0097791E" w:rsidP="0097791E">
      <w:pPr>
        <w:rPr>
          <w:b/>
          <w:i/>
          <w:color w:val="000000"/>
          <w:lang w:eastAsia="en-US"/>
        </w:rPr>
      </w:pPr>
      <w:r w:rsidRPr="00E42F49">
        <w:rPr>
          <w:b/>
          <w:i/>
          <w:color w:val="000000"/>
          <w:lang w:eastAsia="en-US"/>
        </w:rPr>
        <w:t xml:space="preserve"> Организация работы по профилактике правонарушений:</w:t>
      </w:r>
    </w:p>
    <w:p w14:paraId="44851354" w14:textId="77777777" w:rsidR="0097791E" w:rsidRPr="00BA59DA" w:rsidRDefault="00A218AE" w:rsidP="00A218AE">
      <w:pPr>
        <w:widowControl/>
        <w:autoSpaceDE/>
        <w:autoSpaceDN/>
        <w:adjustRightInd/>
        <w:rPr>
          <w:lang w:eastAsia="en-US"/>
        </w:rPr>
      </w:pPr>
      <w:r>
        <w:rPr>
          <w:lang w:eastAsia="en-US"/>
        </w:rPr>
        <w:t xml:space="preserve">- </w:t>
      </w:r>
      <w:r w:rsidR="00F74DCE">
        <w:rPr>
          <w:lang w:eastAsia="en-US"/>
        </w:rPr>
        <w:t>п</w:t>
      </w:r>
      <w:r w:rsidR="0097791E" w:rsidRPr="00BA59DA">
        <w:rPr>
          <w:lang w:eastAsia="en-US"/>
        </w:rPr>
        <w:t>росмотр фрагмента фильма «Дорога в школу»;</w:t>
      </w:r>
    </w:p>
    <w:p w14:paraId="404349F1" w14:textId="77777777" w:rsidR="0097791E" w:rsidRPr="00BA59DA" w:rsidRDefault="00A218AE" w:rsidP="00A218AE">
      <w:pPr>
        <w:widowControl/>
        <w:autoSpaceDE/>
        <w:autoSpaceDN/>
        <w:adjustRightInd/>
        <w:rPr>
          <w:lang w:eastAsia="en-US"/>
        </w:rPr>
      </w:pPr>
      <w:r>
        <w:rPr>
          <w:lang w:eastAsia="en-US"/>
        </w:rPr>
        <w:t xml:space="preserve">- </w:t>
      </w:r>
      <w:r w:rsidR="00F74DCE">
        <w:rPr>
          <w:lang w:eastAsia="en-US"/>
        </w:rPr>
        <w:t>к</w:t>
      </w:r>
      <w:r w:rsidR="0097791E" w:rsidRPr="00BA59DA">
        <w:rPr>
          <w:lang w:eastAsia="en-US"/>
        </w:rPr>
        <w:t>онкурс рисунков «У светофора каникул нет!»;</w:t>
      </w:r>
    </w:p>
    <w:p w14:paraId="707886E1" w14:textId="77777777" w:rsidR="0097791E" w:rsidRPr="00BA59DA" w:rsidRDefault="00A218AE" w:rsidP="00A218AE">
      <w:pPr>
        <w:widowControl/>
        <w:autoSpaceDE/>
        <w:autoSpaceDN/>
        <w:adjustRightInd/>
        <w:rPr>
          <w:lang w:eastAsia="en-US"/>
        </w:rPr>
      </w:pPr>
      <w:r>
        <w:rPr>
          <w:lang w:eastAsia="en-US"/>
        </w:rPr>
        <w:t xml:space="preserve">- </w:t>
      </w:r>
      <w:r w:rsidR="00F74DCE">
        <w:rPr>
          <w:lang w:eastAsia="en-US"/>
        </w:rPr>
        <w:t>ч</w:t>
      </w:r>
      <w:r w:rsidR="0097791E" w:rsidRPr="00BA59DA">
        <w:rPr>
          <w:lang w:eastAsia="en-US"/>
        </w:rPr>
        <w:t>ас общения «Терроризм – угроза обществу»;</w:t>
      </w:r>
    </w:p>
    <w:p w14:paraId="5ADB47E5" w14:textId="77777777" w:rsidR="0097791E" w:rsidRPr="00BA59DA" w:rsidRDefault="00A218AE" w:rsidP="00A218AE">
      <w:pPr>
        <w:widowControl/>
        <w:autoSpaceDE/>
        <w:autoSpaceDN/>
        <w:adjustRightInd/>
        <w:rPr>
          <w:lang w:eastAsia="en-US"/>
        </w:rPr>
      </w:pPr>
      <w:r>
        <w:rPr>
          <w:lang w:eastAsia="en-US"/>
        </w:rPr>
        <w:t xml:space="preserve">- </w:t>
      </w:r>
      <w:r w:rsidR="00F74DCE">
        <w:rPr>
          <w:lang w:eastAsia="en-US"/>
        </w:rPr>
        <w:t>б</w:t>
      </w:r>
      <w:r w:rsidR="0097791E" w:rsidRPr="00BA59DA">
        <w:rPr>
          <w:lang w:eastAsia="en-US"/>
        </w:rPr>
        <w:t>еседа «Терроризм</w:t>
      </w:r>
      <w:r w:rsidR="0097791E">
        <w:rPr>
          <w:lang w:eastAsia="en-US"/>
        </w:rPr>
        <w:t xml:space="preserve"> –</w:t>
      </w:r>
      <w:r w:rsidR="0097791E" w:rsidRPr="00BA59DA">
        <w:rPr>
          <w:lang w:eastAsia="en-US"/>
        </w:rPr>
        <w:t xml:space="preserve"> угроза обществу»;</w:t>
      </w:r>
    </w:p>
    <w:p w14:paraId="2961F43C" w14:textId="77777777" w:rsidR="0097791E" w:rsidRPr="00BA59DA" w:rsidRDefault="00A218AE" w:rsidP="00A218AE">
      <w:pPr>
        <w:widowControl/>
        <w:autoSpaceDE/>
        <w:autoSpaceDN/>
        <w:adjustRightInd/>
        <w:rPr>
          <w:lang w:eastAsia="en-US"/>
        </w:rPr>
      </w:pPr>
      <w:r>
        <w:rPr>
          <w:lang w:eastAsia="en-US"/>
        </w:rPr>
        <w:t>- б</w:t>
      </w:r>
      <w:r w:rsidR="0097791E" w:rsidRPr="00BA59DA">
        <w:rPr>
          <w:lang w:eastAsia="en-US"/>
        </w:rPr>
        <w:t>еседа «Телефоны для экстремального реагирования»;</w:t>
      </w:r>
    </w:p>
    <w:p w14:paraId="2DE365AF" w14:textId="77777777" w:rsidR="0097791E" w:rsidRPr="00BA59DA" w:rsidRDefault="00A218AE" w:rsidP="00A218AE">
      <w:pPr>
        <w:widowControl/>
        <w:autoSpaceDE/>
        <w:autoSpaceDN/>
        <w:adjustRightInd/>
        <w:rPr>
          <w:lang w:eastAsia="en-US"/>
        </w:rPr>
      </w:pPr>
      <w:r>
        <w:rPr>
          <w:lang w:eastAsia="en-US"/>
        </w:rPr>
        <w:t>- м</w:t>
      </w:r>
      <w:r w:rsidR="0097791E" w:rsidRPr="00BA59DA">
        <w:rPr>
          <w:lang w:eastAsia="en-US"/>
        </w:rPr>
        <w:t>инутка безопасности «Осторожно, под напряжением!»;</w:t>
      </w:r>
    </w:p>
    <w:p w14:paraId="07C0B3C8" w14:textId="77777777" w:rsidR="0097791E" w:rsidRPr="00BA59DA" w:rsidRDefault="00A218AE" w:rsidP="00A218AE">
      <w:pPr>
        <w:widowControl/>
        <w:autoSpaceDE/>
        <w:autoSpaceDN/>
        <w:adjustRightInd/>
        <w:rPr>
          <w:lang w:eastAsia="en-US"/>
        </w:rPr>
      </w:pPr>
      <w:r>
        <w:rPr>
          <w:lang w:eastAsia="en-US"/>
        </w:rPr>
        <w:t>- л</w:t>
      </w:r>
      <w:r w:rsidR="0097791E" w:rsidRPr="00BA59DA">
        <w:rPr>
          <w:lang w:eastAsia="en-US"/>
        </w:rPr>
        <w:t>екция «Спички – детям не игрушка».</w:t>
      </w:r>
    </w:p>
    <w:p w14:paraId="06BDC4E5" w14:textId="77777777" w:rsidR="0097791E" w:rsidRPr="00BA59DA" w:rsidRDefault="00A218AE" w:rsidP="00A218AE">
      <w:pPr>
        <w:widowControl/>
        <w:autoSpaceDE/>
        <w:autoSpaceDN/>
        <w:adjustRightInd/>
        <w:rPr>
          <w:lang w:eastAsia="en-US"/>
        </w:rPr>
      </w:pPr>
      <w:r>
        <w:rPr>
          <w:lang w:eastAsia="en-US"/>
        </w:rPr>
        <w:t>- б</w:t>
      </w:r>
      <w:r w:rsidR="0097791E" w:rsidRPr="00BA59DA">
        <w:rPr>
          <w:lang w:eastAsia="en-US"/>
        </w:rPr>
        <w:t>еседа «Мы в ответе за свои поступки»</w:t>
      </w:r>
    </w:p>
    <w:p w14:paraId="39373260" w14:textId="77777777" w:rsidR="0097791E" w:rsidRPr="00BA59DA" w:rsidRDefault="0097791E" w:rsidP="0097791E">
      <w:pPr>
        <w:rPr>
          <w:b/>
          <w:color w:val="000000"/>
          <w:lang w:eastAsia="en-US"/>
        </w:rPr>
      </w:pPr>
      <w:r w:rsidRPr="00BA59DA">
        <w:rPr>
          <w:b/>
          <w:color w:val="000000"/>
          <w:lang w:eastAsia="en-US"/>
        </w:rPr>
        <w:t xml:space="preserve"> Наиболее значимые мероприятия смены: </w:t>
      </w:r>
    </w:p>
    <w:p w14:paraId="159454A9" w14:textId="77777777" w:rsidR="0097791E" w:rsidRPr="00BA59DA" w:rsidRDefault="00A218AE" w:rsidP="00A218AE">
      <w:pPr>
        <w:widowControl/>
        <w:autoSpaceDE/>
        <w:autoSpaceDN/>
        <w:adjustRightInd/>
        <w:rPr>
          <w:color w:val="000000"/>
          <w:lang w:eastAsia="en-US"/>
        </w:rPr>
      </w:pPr>
      <w:r>
        <w:rPr>
          <w:color w:val="000000"/>
          <w:lang w:eastAsia="en-US"/>
        </w:rPr>
        <w:t>- п</w:t>
      </w:r>
      <w:r w:rsidR="0097791E" w:rsidRPr="00BA59DA">
        <w:rPr>
          <w:color w:val="000000"/>
          <w:lang w:eastAsia="en-US"/>
        </w:rPr>
        <w:t xml:space="preserve">раздник «Нет Родины, краше России», посвящённый дню России; </w:t>
      </w:r>
    </w:p>
    <w:p w14:paraId="76808B51" w14:textId="77777777" w:rsidR="0097791E" w:rsidRPr="00412BE7" w:rsidRDefault="00A218AE" w:rsidP="00A218AE">
      <w:pPr>
        <w:widowControl/>
        <w:autoSpaceDE/>
        <w:autoSpaceDN/>
        <w:adjustRightInd/>
        <w:rPr>
          <w:color w:val="000000"/>
          <w:lang w:eastAsia="en-US"/>
        </w:rPr>
      </w:pPr>
      <w:r>
        <w:rPr>
          <w:color w:val="000000"/>
          <w:lang w:eastAsia="en-US"/>
        </w:rPr>
        <w:t xml:space="preserve">- </w:t>
      </w:r>
      <w:r w:rsidR="0097791E" w:rsidRPr="00BA59DA">
        <w:rPr>
          <w:color w:val="000000"/>
          <w:lang w:eastAsia="en-US"/>
        </w:rPr>
        <w:t xml:space="preserve">час общения «Свеча памяти», посвящённый дню памяти начала Великой Отечественной войны; </w:t>
      </w:r>
      <w:r w:rsidR="0097791E" w:rsidRPr="00412BE7">
        <w:rPr>
          <w:color w:val="000000"/>
          <w:lang w:eastAsia="en-US"/>
        </w:rPr>
        <w:t xml:space="preserve"> </w:t>
      </w:r>
    </w:p>
    <w:p w14:paraId="3C6D9DE8" w14:textId="77777777" w:rsidR="0097791E" w:rsidRDefault="00A218AE" w:rsidP="00A218AE">
      <w:pPr>
        <w:widowControl/>
        <w:autoSpaceDE/>
        <w:autoSpaceDN/>
        <w:adjustRightInd/>
        <w:rPr>
          <w:color w:val="000000"/>
          <w:lang w:eastAsia="en-US"/>
        </w:rPr>
      </w:pPr>
      <w:r>
        <w:rPr>
          <w:color w:val="000000"/>
          <w:lang w:eastAsia="en-US"/>
        </w:rPr>
        <w:t xml:space="preserve">- </w:t>
      </w:r>
      <w:r w:rsidR="0097791E" w:rsidRPr="00BA59DA">
        <w:rPr>
          <w:color w:val="000000"/>
          <w:lang w:eastAsia="en-US"/>
        </w:rPr>
        <w:t>экскурси</w:t>
      </w:r>
      <w:r w:rsidR="0097791E">
        <w:rPr>
          <w:color w:val="000000"/>
          <w:lang w:eastAsia="en-US"/>
        </w:rPr>
        <w:t>я в ПСЧ №28 пгт. Нижнегорский;</w:t>
      </w:r>
    </w:p>
    <w:p w14:paraId="544FB44F" w14:textId="77777777" w:rsidR="0097791E" w:rsidRDefault="00A218AE" w:rsidP="00A218AE">
      <w:pPr>
        <w:widowControl/>
        <w:autoSpaceDE/>
        <w:autoSpaceDN/>
        <w:adjustRightInd/>
        <w:rPr>
          <w:color w:val="000000"/>
          <w:lang w:eastAsia="en-US"/>
        </w:rPr>
      </w:pPr>
      <w:r>
        <w:rPr>
          <w:color w:val="000000"/>
          <w:lang w:eastAsia="en-US"/>
        </w:rPr>
        <w:t xml:space="preserve">- </w:t>
      </w:r>
      <w:r w:rsidR="0097791E">
        <w:rPr>
          <w:color w:val="000000"/>
          <w:lang w:eastAsia="en-US"/>
        </w:rPr>
        <w:t>экскурсия в усадьбу Шатилова в с.Цветущее;</w:t>
      </w:r>
    </w:p>
    <w:p w14:paraId="10C50B2D" w14:textId="77777777" w:rsidR="0097791E" w:rsidRPr="00412BE7" w:rsidRDefault="00A218AE" w:rsidP="00A218AE">
      <w:pPr>
        <w:widowControl/>
        <w:autoSpaceDE/>
        <w:autoSpaceDN/>
        <w:adjustRightInd/>
        <w:rPr>
          <w:color w:val="000000"/>
          <w:lang w:eastAsia="en-US"/>
        </w:rPr>
      </w:pPr>
      <w:r>
        <w:rPr>
          <w:color w:val="000000"/>
          <w:lang w:eastAsia="en-US"/>
        </w:rPr>
        <w:t xml:space="preserve">- </w:t>
      </w:r>
      <w:r w:rsidR="0097791E">
        <w:rPr>
          <w:color w:val="000000"/>
          <w:lang w:eastAsia="en-US"/>
        </w:rPr>
        <w:t xml:space="preserve">экскурсия в этнографический музей с.Садовое, посещение памятников воинам ВОВ; </w:t>
      </w:r>
    </w:p>
    <w:p w14:paraId="724A73F8" w14:textId="77777777" w:rsidR="0097791E" w:rsidRPr="00BA59DA" w:rsidRDefault="00A218AE" w:rsidP="00A218AE">
      <w:pPr>
        <w:widowControl/>
        <w:autoSpaceDE/>
        <w:autoSpaceDN/>
        <w:adjustRightInd/>
        <w:rPr>
          <w:color w:val="000000"/>
          <w:lang w:eastAsia="en-US"/>
        </w:rPr>
      </w:pPr>
      <w:r>
        <w:rPr>
          <w:color w:val="000000"/>
          <w:lang w:eastAsia="en-US"/>
        </w:rPr>
        <w:lastRenderedPageBreak/>
        <w:t xml:space="preserve">- </w:t>
      </w:r>
      <w:r w:rsidR="0097791E" w:rsidRPr="00BA59DA">
        <w:rPr>
          <w:color w:val="000000"/>
          <w:lang w:eastAsia="en-US"/>
        </w:rPr>
        <w:t>квесты</w:t>
      </w:r>
      <w:r w:rsidR="0097791E">
        <w:rPr>
          <w:color w:val="000000"/>
          <w:lang w:eastAsia="en-US"/>
        </w:rPr>
        <w:t>:</w:t>
      </w:r>
      <w:r w:rsidR="00F74DCE">
        <w:rPr>
          <w:color w:val="000000"/>
          <w:lang w:eastAsia="en-US"/>
        </w:rPr>
        <w:t xml:space="preserve"> </w:t>
      </w:r>
      <w:r w:rsidR="0097791E" w:rsidRPr="00BA59DA">
        <w:rPr>
          <w:color w:val="000000"/>
          <w:lang w:eastAsia="en-US"/>
        </w:rPr>
        <w:t>«Зов джунглей», «По дороге к доброму здоровью».</w:t>
      </w:r>
    </w:p>
    <w:p w14:paraId="2D4FDAE5" w14:textId="77777777" w:rsidR="0097791E" w:rsidRDefault="0097791E" w:rsidP="0097791E">
      <w:pPr>
        <w:ind w:firstLine="708"/>
        <w:jc w:val="both"/>
        <w:rPr>
          <w:lang w:eastAsia="en-US"/>
        </w:rPr>
      </w:pPr>
      <w:r w:rsidRPr="00BA59DA">
        <w:rPr>
          <w:lang w:eastAsia="en-US"/>
        </w:rPr>
        <w:t>В тесном сотрудничестве пришкольный лагерь р</w:t>
      </w:r>
      <w:r>
        <w:rPr>
          <w:lang w:eastAsia="en-US"/>
        </w:rPr>
        <w:t xml:space="preserve">аботал с Охотским сельским ДК. Большое количество мероприятий было запланировано и проведено в тесном контакте с учащимися школы – лидерами Движения Первых. </w:t>
      </w:r>
      <w:r w:rsidRPr="00BA59DA">
        <w:rPr>
          <w:color w:val="111111"/>
          <w:lang w:eastAsia="en-US"/>
        </w:rPr>
        <w:t>Необходимая информация об организации работы летней тематической площадки в</w:t>
      </w:r>
      <w:r w:rsidRPr="00BA59DA">
        <w:rPr>
          <w:color w:val="111111"/>
          <w:lang w:eastAsia="en-US"/>
        </w:rPr>
        <w:br/>
        <w:t>учреждении была доведена до родителей через школьный сайт и информационный стенд.</w:t>
      </w:r>
      <w:r>
        <w:rPr>
          <w:color w:val="111111"/>
          <w:lang w:eastAsia="en-US"/>
        </w:rPr>
        <w:t xml:space="preserve"> </w:t>
      </w:r>
      <w:r w:rsidRPr="00BA59DA">
        <w:rPr>
          <w:color w:val="000000"/>
          <w:lang w:eastAsia="en-US"/>
        </w:rPr>
        <w:t>Ребята хорошо отдохнули, получили заряд бодрости, расширили свой кругозор, укрепили и сохранили своё физическое здоровье.</w:t>
      </w:r>
    </w:p>
    <w:p w14:paraId="6B8D48F3" w14:textId="77777777" w:rsidR="005C6DA9" w:rsidRPr="00C2758D" w:rsidRDefault="005C6DA9" w:rsidP="005C6DA9">
      <w:pPr>
        <w:ind w:firstLine="708"/>
        <w:jc w:val="both"/>
        <w:rPr>
          <w:lang w:eastAsia="en-US"/>
        </w:rPr>
      </w:pPr>
      <w:r w:rsidRPr="00BA59DA">
        <w:rPr>
          <w:color w:val="000000"/>
          <w:lang w:eastAsia="en-US"/>
        </w:rPr>
        <w:t>Организованный отдых и оздоровление детей на базе школы создал условия для физического развития и укрепления здоровья, способствовал воспитанию у ребят дисциплины, трудолюбия, дружбы и коллективизма, ответственности, коммуникабельности, толерантности.</w:t>
      </w:r>
    </w:p>
    <w:p w14:paraId="2634703D" w14:textId="77777777" w:rsidR="005C6DA9" w:rsidRPr="00BA59DA" w:rsidRDefault="005C6DA9" w:rsidP="005C6DA9">
      <w:pPr>
        <w:ind w:firstLine="708"/>
        <w:contextualSpacing/>
        <w:jc w:val="both"/>
        <w:rPr>
          <w:color w:val="000000"/>
        </w:rPr>
      </w:pPr>
      <w:r w:rsidRPr="00BA59DA">
        <w:rPr>
          <w:color w:val="000000"/>
        </w:rPr>
        <w:t>Воспитательная система школы продолжает успешно работать, давая положительные результаты, благодаря работе всего педагогического коллектива и ученического самоуправления. Но нельзя останавливаться на достигнутом, применяя инновационные технологии, необходимо совершенствовать воспитательную систему.</w:t>
      </w:r>
    </w:p>
    <w:p w14:paraId="44C2A59B" w14:textId="77777777" w:rsidR="0078125A" w:rsidRPr="00CF1F67" w:rsidRDefault="0078125A" w:rsidP="0078125A">
      <w:pPr>
        <w:ind w:firstLine="708"/>
        <w:contextualSpacing/>
        <w:jc w:val="both"/>
        <w:textAlignment w:val="baseline"/>
        <w:rPr>
          <w:lang w:eastAsia="en-US"/>
        </w:rPr>
      </w:pPr>
      <w:r w:rsidRPr="00FF6235">
        <w:rPr>
          <w:b/>
          <w:lang w:eastAsia="en-US"/>
        </w:rPr>
        <w:t xml:space="preserve">Главной целью воспитательной работы на </w:t>
      </w:r>
      <w:r w:rsidR="00CB749A" w:rsidRPr="00FF6235">
        <w:rPr>
          <w:b/>
          <w:iCs/>
          <w:color w:val="000000" w:themeColor="text1"/>
          <w:lang w:eastAsia="ar-SA"/>
        </w:rPr>
        <w:t>202</w:t>
      </w:r>
      <w:r w:rsidR="0097791E" w:rsidRPr="00FF6235">
        <w:rPr>
          <w:b/>
          <w:iCs/>
          <w:color w:val="000000" w:themeColor="text1"/>
          <w:lang w:eastAsia="ar-SA"/>
        </w:rPr>
        <w:t>5</w:t>
      </w:r>
      <w:r w:rsidR="00CB749A" w:rsidRPr="00FF6235">
        <w:rPr>
          <w:b/>
          <w:iCs/>
          <w:color w:val="000000" w:themeColor="text1"/>
          <w:lang w:eastAsia="ar-SA"/>
        </w:rPr>
        <w:t>/202</w:t>
      </w:r>
      <w:r w:rsidR="0097791E" w:rsidRPr="00FF6235">
        <w:rPr>
          <w:b/>
          <w:iCs/>
          <w:color w:val="000000" w:themeColor="text1"/>
          <w:lang w:eastAsia="ar-SA"/>
        </w:rPr>
        <w:t>6</w:t>
      </w:r>
      <w:r w:rsidR="00CB749A" w:rsidRPr="00FF6235">
        <w:rPr>
          <w:iCs/>
          <w:color w:val="000000" w:themeColor="text1"/>
          <w:lang w:eastAsia="ar-SA"/>
        </w:rPr>
        <w:t xml:space="preserve"> </w:t>
      </w:r>
      <w:r w:rsidRPr="00FF6235">
        <w:rPr>
          <w:b/>
          <w:lang w:eastAsia="en-US"/>
        </w:rPr>
        <w:t>учебный</w:t>
      </w:r>
      <w:r w:rsidRPr="00CF1F67">
        <w:rPr>
          <w:b/>
          <w:lang w:eastAsia="en-US"/>
        </w:rPr>
        <w:t xml:space="preserve"> год</w:t>
      </w:r>
      <w:r w:rsidRPr="00CF1F67">
        <w:rPr>
          <w:lang w:eastAsia="en-US"/>
        </w:rPr>
        <w:t xml:space="preserve"> является </w:t>
      </w:r>
      <w:r w:rsidRPr="00CF1F67">
        <w:rPr>
          <w:color w:val="0F0F0F"/>
          <w:shd w:val="clear" w:color="auto" w:fill="FFFFFF"/>
          <w:lang w:eastAsia="en-US"/>
        </w:rPr>
        <w:t>воспитание человека с активной жизненной позицией не только в обучении, но и в жизни, способного ставить перед собой цели, решать учебные и жизненные задачи и отвечать за результат своих действий.</w:t>
      </w:r>
    </w:p>
    <w:p w14:paraId="7A581627" w14:textId="77777777" w:rsidR="0078125A" w:rsidRPr="00CF1F67" w:rsidRDefault="0078125A" w:rsidP="0078125A">
      <w:pPr>
        <w:contextualSpacing/>
        <w:jc w:val="both"/>
        <w:textAlignment w:val="baseline"/>
        <w:rPr>
          <w:lang w:eastAsia="en-US"/>
        </w:rPr>
      </w:pPr>
      <w:r w:rsidRPr="00CF1F67">
        <w:rPr>
          <w:lang w:eastAsia="en-US"/>
        </w:rPr>
        <w:tab/>
      </w:r>
      <w:r w:rsidRPr="00CF1F67">
        <w:rPr>
          <w:b/>
          <w:lang w:eastAsia="en-US"/>
        </w:rPr>
        <w:t xml:space="preserve">Задачи на </w:t>
      </w:r>
      <w:r w:rsidR="00CB749A" w:rsidRPr="00CF1F67">
        <w:rPr>
          <w:b/>
          <w:iCs/>
          <w:color w:val="000000" w:themeColor="text1"/>
          <w:lang w:eastAsia="ar-SA"/>
        </w:rPr>
        <w:t>202</w:t>
      </w:r>
      <w:r w:rsidR="002944C4">
        <w:rPr>
          <w:b/>
          <w:iCs/>
          <w:color w:val="000000" w:themeColor="text1"/>
          <w:lang w:eastAsia="ar-SA"/>
        </w:rPr>
        <w:t>5</w:t>
      </w:r>
      <w:r w:rsidR="00CB749A" w:rsidRPr="00CF1F67">
        <w:rPr>
          <w:b/>
          <w:iCs/>
          <w:color w:val="000000" w:themeColor="text1"/>
          <w:lang w:eastAsia="ar-SA"/>
        </w:rPr>
        <w:t>/202</w:t>
      </w:r>
      <w:r w:rsidR="002944C4">
        <w:rPr>
          <w:b/>
          <w:iCs/>
          <w:color w:val="000000" w:themeColor="text1"/>
          <w:lang w:eastAsia="ar-SA"/>
        </w:rPr>
        <w:t>6</w:t>
      </w:r>
      <w:r w:rsidRPr="00CF1F67">
        <w:rPr>
          <w:b/>
          <w:lang w:eastAsia="en-US"/>
        </w:rPr>
        <w:t>учебный год</w:t>
      </w:r>
      <w:r w:rsidRPr="00CF1F67">
        <w:rPr>
          <w:lang w:eastAsia="en-US"/>
        </w:rPr>
        <w:t>:</w:t>
      </w:r>
    </w:p>
    <w:p w14:paraId="2056D71F"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Создание условий для поддержки общения, взаимодействия и дальнейшего развития одаренных в различных областях интеллектуальной и творческой деятельности детей.</w:t>
      </w:r>
    </w:p>
    <w:p w14:paraId="3E878AF7"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Усиление роли семьи в воспитании детей и привлечение родителей к организации учебно-воспитательного процесса.</w:t>
      </w:r>
    </w:p>
    <w:p w14:paraId="70EB033D"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Создание условий для сохранения и укрепления здоровья учащихся.</w:t>
      </w:r>
    </w:p>
    <w:p w14:paraId="02E82F61"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Создание условий для самореализации личности каждого ученика.</w:t>
      </w:r>
    </w:p>
    <w:p w14:paraId="206E453A"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Формирование у обучающихся гражданско-патриотического сознания, духовно-нравственных ценностей гражданина России.</w:t>
      </w:r>
    </w:p>
    <w:p w14:paraId="41628343"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Формирование нравственной и правовой культуры.</w:t>
      </w:r>
    </w:p>
    <w:p w14:paraId="7B526CDD"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Повышение эффективности работы по созданию условий для внеурочной деятельности учащихся, развития дополнительного образования, ориентированные на формирование успешности ребенка, развитие его индивидуальных способностей.</w:t>
      </w:r>
    </w:p>
    <w:p w14:paraId="24275E16"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Развитие системы социальной, психолого-педагогической поддержки участников образовательного процесса.</w:t>
      </w:r>
    </w:p>
    <w:p w14:paraId="155138F4" w14:textId="77777777" w:rsidR="0078125A" w:rsidRPr="00CF1F67" w:rsidRDefault="0078125A" w:rsidP="0078125A">
      <w:pPr>
        <w:widowControl/>
        <w:numPr>
          <w:ilvl w:val="0"/>
          <w:numId w:val="32"/>
        </w:numPr>
        <w:shd w:val="clear" w:color="auto" w:fill="FFFFFF"/>
        <w:autoSpaceDE/>
        <w:autoSpaceDN/>
        <w:adjustRightInd/>
        <w:contextualSpacing/>
        <w:jc w:val="both"/>
        <w:rPr>
          <w:color w:val="000000"/>
          <w:lang w:eastAsia="en-US"/>
        </w:rPr>
      </w:pPr>
      <w:r w:rsidRPr="00CF1F67">
        <w:rPr>
          <w:color w:val="000000"/>
          <w:lang w:eastAsia="en-US"/>
        </w:rPr>
        <w:t>Совершенствование работы со школьным самоуправлением как средством повышения социальной активности учащихся.</w:t>
      </w:r>
    </w:p>
    <w:p w14:paraId="68029CA4" w14:textId="77777777" w:rsidR="0078125A" w:rsidRDefault="0078125A" w:rsidP="0078125A">
      <w:pPr>
        <w:jc w:val="both"/>
        <w:outlineLvl w:val="0"/>
      </w:pPr>
    </w:p>
    <w:p w14:paraId="1401E99C" w14:textId="77777777" w:rsidR="00661216" w:rsidRPr="0097791E" w:rsidRDefault="006F7002" w:rsidP="0097791E">
      <w:pPr>
        <w:contextualSpacing/>
        <w:jc w:val="center"/>
        <w:rPr>
          <w:b/>
          <w:bCs/>
          <w:color w:val="000000"/>
        </w:rPr>
      </w:pPr>
      <w:r w:rsidRPr="00054D5B">
        <w:rPr>
          <w:b/>
          <w:bCs/>
          <w:color w:val="000000"/>
        </w:rPr>
        <w:t>Методическая работа</w:t>
      </w:r>
    </w:p>
    <w:p w14:paraId="1592966D" w14:textId="77777777" w:rsidR="00054D5B" w:rsidRPr="00054D5B" w:rsidRDefault="00724AE3" w:rsidP="00054D5B">
      <w:pPr>
        <w:pStyle w:val="aa"/>
        <w:spacing w:after="0" w:line="240" w:lineRule="auto"/>
        <w:ind w:left="0" w:firstLine="708"/>
        <w:jc w:val="both"/>
        <w:rPr>
          <w:rFonts w:ascii="Times New Roman" w:eastAsiaTheme="majorEastAsia" w:hAnsi="Times New Roman" w:cs="Times New Roman"/>
          <w:b/>
          <w:bCs/>
          <w:spacing w:val="2"/>
          <w:sz w:val="24"/>
          <w:szCs w:val="24"/>
        </w:rPr>
      </w:pPr>
      <w:r>
        <w:t xml:space="preserve">            </w:t>
      </w:r>
      <w:r w:rsidRPr="00054D5B">
        <w:rPr>
          <w:rFonts w:ascii="Times New Roman" w:hAnsi="Times New Roman" w:cs="Times New Roman"/>
          <w:sz w:val="24"/>
          <w:szCs w:val="24"/>
        </w:rPr>
        <w:t xml:space="preserve"> В </w:t>
      </w:r>
      <w:r w:rsidR="00CB749A" w:rsidRPr="00054D5B">
        <w:rPr>
          <w:rFonts w:ascii="Times New Roman" w:hAnsi="Times New Roman" w:cs="Times New Roman"/>
          <w:iCs/>
          <w:color w:val="000000" w:themeColor="text1"/>
          <w:sz w:val="24"/>
          <w:szCs w:val="24"/>
          <w:lang w:eastAsia="ar-SA"/>
        </w:rPr>
        <w:t>202</w:t>
      </w:r>
      <w:r w:rsidR="0097791E" w:rsidRPr="00054D5B">
        <w:rPr>
          <w:rFonts w:ascii="Times New Roman" w:hAnsi="Times New Roman" w:cs="Times New Roman"/>
          <w:iCs/>
          <w:color w:val="000000" w:themeColor="text1"/>
          <w:sz w:val="24"/>
          <w:szCs w:val="24"/>
          <w:lang w:eastAsia="ar-SA"/>
        </w:rPr>
        <w:t>4</w:t>
      </w:r>
      <w:r w:rsidR="00CB749A" w:rsidRPr="00054D5B">
        <w:rPr>
          <w:rFonts w:ascii="Times New Roman" w:hAnsi="Times New Roman" w:cs="Times New Roman"/>
          <w:iCs/>
          <w:color w:val="000000" w:themeColor="text1"/>
          <w:sz w:val="24"/>
          <w:szCs w:val="24"/>
          <w:lang w:eastAsia="ar-SA"/>
        </w:rPr>
        <w:t>/202</w:t>
      </w:r>
      <w:r w:rsidR="0097791E" w:rsidRPr="00054D5B">
        <w:rPr>
          <w:rFonts w:ascii="Times New Roman" w:hAnsi="Times New Roman" w:cs="Times New Roman"/>
          <w:iCs/>
          <w:color w:val="000000" w:themeColor="text1"/>
          <w:sz w:val="24"/>
          <w:szCs w:val="24"/>
          <w:lang w:eastAsia="ar-SA"/>
        </w:rPr>
        <w:t>5</w:t>
      </w:r>
      <w:r w:rsidR="00CB749A" w:rsidRPr="00054D5B">
        <w:rPr>
          <w:rFonts w:ascii="Times New Roman" w:hAnsi="Times New Roman" w:cs="Times New Roman"/>
          <w:iCs/>
          <w:color w:val="000000" w:themeColor="text1"/>
          <w:sz w:val="24"/>
          <w:szCs w:val="24"/>
          <w:lang w:eastAsia="ar-SA"/>
        </w:rPr>
        <w:t xml:space="preserve"> </w:t>
      </w:r>
      <w:r w:rsidRPr="00054D5B">
        <w:rPr>
          <w:rFonts w:ascii="Times New Roman" w:hAnsi="Times New Roman" w:cs="Times New Roman"/>
          <w:sz w:val="24"/>
          <w:szCs w:val="24"/>
        </w:rPr>
        <w:t xml:space="preserve">учебном году педагогический коллектив работал над методической темой: </w:t>
      </w:r>
      <w:r w:rsidR="00054D5B" w:rsidRPr="00054D5B">
        <w:rPr>
          <w:rFonts w:ascii="Times New Roman" w:hAnsi="Times New Roman" w:cs="Times New Roman"/>
          <w:sz w:val="24"/>
          <w:szCs w:val="24"/>
        </w:rPr>
        <w:t>«Создание условий для формирования единой образовательной среды как фактора индивидуального личностного развития, социализации и повышения качества образования».</w:t>
      </w:r>
      <w:r w:rsidR="00054D5B" w:rsidRPr="00054D5B">
        <w:rPr>
          <w:rFonts w:ascii="Times New Roman" w:eastAsiaTheme="majorEastAsia" w:hAnsi="Times New Roman" w:cs="Times New Roman"/>
          <w:b/>
          <w:bCs/>
          <w:spacing w:val="2"/>
          <w:sz w:val="24"/>
          <w:szCs w:val="24"/>
        </w:rPr>
        <w:t xml:space="preserve"> </w:t>
      </w:r>
    </w:p>
    <w:p w14:paraId="16EB66B2" w14:textId="0009DDE7" w:rsidR="00054D5B" w:rsidRPr="00054D5B" w:rsidRDefault="00054D5B" w:rsidP="00054D5B">
      <w:pPr>
        <w:pStyle w:val="aa"/>
        <w:spacing w:after="0" w:line="240" w:lineRule="auto"/>
        <w:ind w:left="0" w:firstLine="708"/>
        <w:jc w:val="both"/>
        <w:rPr>
          <w:rFonts w:ascii="Times New Roman" w:hAnsi="Times New Roman" w:cs="Times New Roman"/>
          <w:bCs/>
          <w:color w:val="333333"/>
          <w:sz w:val="24"/>
          <w:szCs w:val="24"/>
          <w:shd w:val="clear" w:color="auto" w:fill="FFFFFF"/>
        </w:rPr>
      </w:pPr>
      <w:r w:rsidRPr="00054D5B">
        <w:rPr>
          <w:rFonts w:ascii="Times New Roman" w:hAnsi="Times New Roman" w:cs="Times New Roman"/>
          <w:bCs/>
          <w:sz w:val="24"/>
          <w:szCs w:val="24"/>
        </w:rPr>
        <w:t xml:space="preserve">Целью </w:t>
      </w:r>
      <w:r w:rsidRPr="00054D5B">
        <w:rPr>
          <w:rFonts w:ascii="Times New Roman" w:hAnsi="Times New Roman" w:cs="Times New Roman"/>
          <w:bCs/>
          <w:color w:val="131313"/>
          <w:sz w:val="24"/>
          <w:szCs w:val="24"/>
        </w:rPr>
        <w:t>методической работы является</w:t>
      </w:r>
      <w:r w:rsidRPr="00054D5B">
        <w:rPr>
          <w:rFonts w:ascii="Times New Roman" w:hAnsi="Times New Roman" w:cs="Times New Roman"/>
          <w:bCs/>
          <w:color w:val="333333"/>
          <w:sz w:val="24"/>
          <w:szCs w:val="24"/>
          <w:shd w:val="clear" w:color="auto" w:fill="FFFFFF"/>
        </w:rPr>
        <w:t xml:space="preserve"> </w:t>
      </w:r>
      <w:r w:rsidRPr="00054D5B">
        <w:rPr>
          <w:rFonts w:ascii="Times New Roman" w:hAnsi="Times New Roman" w:cs="Times New Roman"/>
          <w:color w:val="333333"/>
          <w:sz w:val="24"/>
          <w:szCs w:val="24"/>
          <w:shd w:val="clear" w:color="auto" w:fill="FFFFFF"/>
        </w:rPr>
        <w:t>непрерывное совершенствование уровня педагогического мастерства учителя, его эрудиции, компетентности в области учебного предмета и методики его преподавания; применение новых технологий, направленных на обеспечение самораскрытия, самореализации учащихся.</w:t>
      </w:r>
    </w:p>
    <w:p w14:paraId="479C64A0" w14:textId="77777777" w:rsidR="00661216" w:rsidRPr="00845FCC" w:rsidRDefault="00661216" w:rsidP="00714CF4">
      <w:pPr>
        <w:contextualSpacing/>
        <w:jc w:val="both"/>
        <w:rPr>
          <w:color w:val="000000"/>
        </w:rPr>
      </w:pPr>
      <w:r w:rsidRPr="00054D5B">
        <w:rPr>
          <w:color w:val="000000"/>
        </w:rPr>
        <w:t>Методическая работа осуществляется по следующим направлениям:</w:t>
      </w:r>
    </w:p>
    <w:p w14:paraId="55CD2467" w14:textId="77777777" w:rsidR="00661216" w:rsidRPr="00845FCC" w:rsidRDefault="00661216" w:rsidP="00714CF4">
      <w:pPr>
        <w:widowControl/>
        <w:numPr>
          <w:ilvl w:val="0"/>
          <w:numId w:val="1"/>
        </w:numPr>
        <w:autoSpaceDE/>
        <w:autoSpaceDN/>
        <w:adjustRightInd/>
        <w:ind w:left="0" w:firstLine="0"/>
        <w:contextualSpacing/>
        <w:jc w:val="both"/>
        <w:rPr>
          <w:color w:val="000000"/>
        </w:rPr>
      </w:pPr>
      <w:r w:rsidRPr="00845FCC">
        <w:rPr>
          <w:color w:val="000000"/>
        </w:rPr>
        <w:t>Работа методических объединений;</w:t>
      </w:r>
    </w:p>
    <w:p w14:paraId="39FA7682" w14:textId="77777777" w:rsidR="00661216" w:rsidRPr="00845FCC" w:rsidRDefault="00661216" w:rsidP="00714CF4">
      <w:pPr>
        <w:widowControl/>
        <w:numPr>
          <w:ilvl w:val="0"/>
          <w:numId w:val="1"/>
        </w:numPr>
        <w:autoSpaceDE/>
        <w:autoSpaceDN/>
        <w:adjustRightInd/>
        <w:ind w:left="0" w:firstLine="0"/>
        <w:contextualSpacing/>
        <w:jc w:val="both"/>
        <w:rPr>
          <w:color w:val="000000"/>
        </w:rPr>
      </w:pPr>
      <w:r w:rsidRPr="00845FCC">
        <w:rPr>
          <w:color w:val="000000"/>
        </w:rPr>
        <w:lastRenderedPageBreak/>
        <w:t>Подбор и расстановка кадров, оказание методической помощи начинающим учителям;</w:t>
      </w:r>
    </w:p>
    <w:p w14:paraId="58A13310" w14:textId="77777777" w:rsidR="00661216" w:rsidRPr="00845FCC" w:rsidRDefault="00661216" w:rsidP="00714CF4">
      <w:pPr>
        <w:widowControl/>
        <w:numPr>
          <w:ilvl w:val="0"/>
          <w:numId w:val="1"/>
        </w:numPr>
        <w:autoSpaceDE/>
        <w:autoSpaceDN/>
        <w:adjustRightInd/>
        <w:ind w:left="0" w:firstLine="0"/>
        <w:contextualSpacing/>
        <w:jc w:val="both"/>
        <w:rPr>
          <w:color w:val="000000"/>
        </w:rPr>
      </w:pPr>
      <w:r w:rsidRPr="00845FCC">
        <w:rPr>
          <w:color w:val="000000"/>
        </w:rPr>
        <w:t>Повышение квалификации, педагогического мастерства и аттестация учителей.</w:t>
      </w:r>
    </w:p>
    <w:p w14:paraId="3B30E4D9" w14:textId="77777777" w:rsidR="00661216" w:rsidRPr="00845FCC" w:rsidRDefault="00B447AC" w:rsidP="00714CF4">
      <w:pPr>
        <w:contextualSpacing/>
        <w:jc w:val="both"/>
        <w:rPr>
          <w:color w:val="000000"/>
        </w:rPr>
      </w:pPr>
      <w:r>
        <w:rPr>
          <w:color w:val="000000"/>
        </w:rPr>
        <w:t xml:space="preserve">         </w:t>
      </w:r>
      <w:r w:rsidR="00661216" w:rsidRPr="00845FCC">
        <w:rPr>
          <w:color w:val="000000"/>
        </w:rPr>
        <w:t>Работа</w:t>
      </w:r>
      <w:r w:rsidR="00724AE3">
        <w:rPr>
          <w:color w:val="000000"/>
        </w:rPr>
        <w:t xml:space="preserve"> в методических объединениях велась</w:t>
      </w:r>
      <w:r w:rsidR="00661216" w:rsidRPr="00845FCC">
        <w:rPr>
          <w:color w:val="000000"/>
        </w:rPr>
        <w:t xml:space="preserve"> согласно сост</w:t>
      </w:r>
      <w:r>
        <w:rPr>
          <w:color w:val="000000"/>
        </w:rPr>
        <w:t xml:space="preserve">авленным и утвержденным планам. </w:t>
      </w:r>
      <w:r w:rsidR="00661216" w:rsidRPr="00845FCC">
        <w:rPr>
          <w:color w:val="000000"/>
        </w:rPr>
        <w:t>МО успешно проводят стартовый и итоговый контроль по предметам. Главное в работе – оказание действенной помощи учителям. Создаются условия для непрерывного образования, скорректированы планы, программы с точки зрения рекомендаций к базисному плану. Проведены силами методических объединений изучение и постепенное внедрение инновационных технологий в урочной и внеурочной деятельности. Проведены предметные недели, которые сыграли роль в совершенствовании учебного процесса. МО постоянно заслушивали учителей по темам самообразования, проведены творческие отчеты аттестуемых учителей, открытые уроки. Темы самообразования педагогов оформлены в виде разработок уроков, рефератов, дидактического материала. МО большую работу провело по проведению школьных и районных олимпиад. Деятельность Методических объединений осуществляется в целях овладения методами и приёмами учебно-воспитательной работы, творческого применения их на уроках и во внеклассной работе, освоения новых, наиболее эффективных форм и методов организации, обеспечения и проведения образовательного процесса.</w:t>
      </w:r>
    </w:p>
    <w:p w14:paraId="5DC83238" w14:textId="064D21AE" w:rsidR="00F264BF" w:rsidRPr="00F264BF" w:rsidRDefault="00B447AC" w:rsidP="00714CF4">
      <w:pPr>
        <w:widowControl/>
        <w:suppressAutoHyphens/>
        <w:autoSpaceDE/>
        <w:autoSpaceDN/>
        <w:adjustRightInd/>
        <w:contextualSpacing/>
        <w:jc w:val="both"/>
        <w:rPr>
          <w:lang w:eastAsia="ar-SA"/>
        </w:rPr>
      </w:pPr>
      <w:r>
        <w:rPr>
          <w:lang w:eastAsia="ar-SA"/>
        </w:rPr>
        <w:t xml:space="preserve">           </w:t>
      </w:r>
      <w:r w:rsidR="00F264BF" w:rsidRPr="00F264BF">
        <w:rPr>
          <w:lang w:eastAsia="ar-SA"/>
        </w:rPr>
        <w:t>В школе работало 3 методических объединения учителей по предметам: учителей начальных классов, гуманитарного цикла, естественно-математического цикла, творческие группы. Продуктивно работали методические объединения учителей гуманитарного цикла (руководитель Трофимчук Г.И.), учителей естественно-математического ци</w:t>
      </w:r>
      <w:r w:rsidR="009A0B87">
        <w:rPr>
          <w:lang w:eastAsia="ar-SA"/>
        </w:rPr>
        <w:t xml:space="preserve">кла (руководитель Костина О.В.), </w:t>
      </w:r>
      <w:r w:rsidR="009A0B87" w:rsidRPr="009A0B87">
        <w:rPr>
          <w:lang w:eastAsia="ar-SA"/>
        </w:rPr>
        <w:t>учителей начальных классов</w:t>
      </w:r>
      <w:r w:rsidR="009A0B87">
        <w:rPr>
          <w:lang w:eastAsia="ar-SA"/>
        </w:rPr>
        <w:t xml:space="preserve"> (</w:t>
      </w:r>
      <w:proofErr w:type="spellStart"/>
      <w:r w:rsidR="00054D5B">
        <w:rPr>
          <w:lang w:eastAsia="ar-SA"/>
        </w:rPr>
        <w:t>Холодюк</w:t>
      </w:r>
      <w:proofErr w:type="spellEnd"/>
      <w:r w:rsidR="00054D5B">
        <w:rPr>
          <w:lang w:eastAsia="ar-SA"/>
        </w:rPr>
        <w:t xml:space="preserve"> Е.Н.</w:t>
      </w:r>
      <w:r w:rsidR="009A0B87">
        <w:rPr>
          <w:lang w:eastAsia="ar-SA"/>
        </w:rPr>
        <w:t>).</w:t>
      </w:r>
      <w:r w:rsidR="00F264BF" w:rsidRPr="00F264BF">
        <w:rPr>
          <w:lang w:eastAsia="ar-SA"/>
        </w:rPr>
        <w:t xml:space="preserve"> Предметными методическими объединениями проведена работа по следующим направлениям: корректировка учебных программ; работа по повышению профессиональных компетенций (теоретические и практические семинары); демонстрация открытых уроков и посещение уроков коллег, анализ проведенных и посещенных уроков; изучение современных методик преподавания предмета; анализ и использование комплексов пособий по подготовке к сдаче ГИА; подготовка и проведение предметных недель; обобщение педагогического опыта.</w:t>
      </w:r>
    </w:p>
    <w:p w14:paraId="643B82EE" w14:textId="77777777" w:rsidR="00F264BF" w:rsidRPr="00F264BF" w:rsidRDefault="00B447AC" w:rsidP="00714CF4">
      <w:pPr>
        <w:widowControl/>
        <w:suppressAutoHyphens/>
        <w:autoSpaceDE/>
        <w:autoSpaceDN/>
        <w:adjustRightInd/>
        <w:contextualSpacing/>
        <w:jc w:val="both"/>
        <w:rPr>
          <w:lang w:eastAsia="ar-SA"/>
        </w:rPr>
      </w:pPr>
      <w:r>
        <w:rPr>
          <w:lang w:eastAsia="ar-SA"/>
        </w:rPr>
        <w:t xml:space="preserve">           </w:t>
      </w:r>
      <w:r w:rsidR="00F264BF" w:rsidRPr="00F264BF">
        <w:rPr>
          <w:lang w:eastAsia="ar-SA"/>
        </w:rPr>
        <w:t xml:space="preserve">На протяжении года проводились методические </w:t>
      </w:r>
      <w:r w:rsidR="00F264BF" w:rsidRPr="00EC376F">
        <w:rPr>
          <w:lang w:eastAsia="ar-SA"/>
        </w:rPr>
        <w:t>оперативки</w:t>
      </w:r>
      <w:r w:rsidR="00F264BF" w:rsidRPr="00F264BF">
        <w:rPr>
          <w:lang w:eastAsia="ar-SA"/>
        </w:rPr>
        <w:t xml:space="preserve"> с целью ознакомления с нормативными документами, государственными стандартами преподавания отдельных предметов, передовым педагогическим опытом, новинками методической литературы, периодических изданий по предметам и прочего.</w:t>
      </w:r>
    </w:p>
    <w:p w14:paraId="5A1AD693" w14:textId="77777777" w:rsidR="00F264BF" w:rsidRPr="00F264BF" w:rsidRDefault="00B447AC" w:rsidP="00714CF4">
      <w:pPr>
        <w:widowControl/>
        <w:suppressAutoHyphens/>
        <w:autoSpaceDE/>
        <w:autoSpaceDN/>
        <w:adjustRightInd/>
        <w:contextualSpacing/>
        <w:jc w:val="both"/>
        <w:rPr>
          <w:lang w:eastAsia="ar-SA"/>
        </w:rPr>
      </w:pPr>
      <w:r>
        <w:rPr>
          <w:lang w:eastAsia="ar-SA"/>
        </w:rPr>
        <w:t xml:space="preserve">           </w:t>
      </w:r>
      <w:r w:rsidR="00F264BF" w:rsidRPr="00F264BF">
        <w:rPr>
          <w:lang w:eastAsia="ar-SA"/>
        </w:rPr>
        <w:t xml:space="preserve">Заседания методических объединений проводились в соответствии с планом работы. На заседаниях рассматривались вопросы: взаимопосещение уроков и внеклассных мероприятий, открытые уроки учителей, рассматривались теоретические вопросы по методике преподавания учебных дисциплин и психологии ребенка, изучались нормативные документы, освещались результаты проверок, позволяющие определить рост уровня знаний и воспитанности учащихся. </w:t>
      </w:r>
    </w:p>
    <w:p w14:paraId="52A6B7BE" w14:textId="77777777" w:rsidR="00661216" w:rsidRPr="00845FCC" w:rsidRDefault="00F264BF" w:rsidP="00714CF4">
      <w:pPr>
        <w:contextualSpacing/>
        <w:jc w:val="both"/>
      </w:pPr>
      <w:r w:rsidRPr="00F264BF">
        <w:rPr>
          <w:lang w:eastAsia="ar-SA"/>
        </w:rPr>
        <w:t xml:space="preserve">          </w:t>
      </w:r>
      <w:r w:rsidR="00661216" w:rsidRPr="00845FCC">
        <w:t>Анализ работы коллектива основывается на комплексе источников: непосредственное наблюдение образовательного процесса, отчеты учителей, собеседования с педагогами, учащимися и их родителями, статистические данные текущего, промежуточного и итогового контроля, мониторинговые показатели успешности обучения и воспитания школьников, изучение школьной документации, справки и заключени</w:t>
      </w:r>
      <w:r>
        <w:t>я по итогам проверок.</w:t>
      </w:r>
    </w:p>
    <w:p w14:paraId="60E3D4E7" w14:textId="77777777" w:rsidR="00661216" w:rsidRPr="004649A8" w:rsidRDefault="00661216" w:rsidP="00714CF4">
      <w:pPr>
        <w:contextualSpacing/>
        <w:jc w:val="both"/>
        <w:rPr>
          <w:b/>
          <w:bCs/>
        </w:rPr>
      </w:pPr>
    </w:p>
    <w:p w14:paraId="1F6B9CCD" w14:textId="77777777" w:rsidR="000B6B36" w:rsidRDefault="00A42A1E" w:rsidP="00714CF4">
      <w:pPr>
        <w:contextualSpacing/>
        <w:jc w:val="center"/>
        <w:rPr>
          <w:b/>
        </w:rPr>
      </w:pPr>
      <w:r w:rsidRPr="0099745D">
        <w:rPr>
          <w:b/>
        </w:rPr>
        <w:t>Оценка состояния здоровья детей</w:t>
      </w:r>
    </w:p>
    <w:p w14:paraId="7E6B3A1D" w14:textId="77777777" w:rsidR="00A42A1E" w:rsidRPr="0099745D" w:rsidRDefault="00A42A1E" w:rsidP="00714CF4">
      <w:pPr>
        <w:contextualSpacing/>
        <w:jc w:val="both"/>
      </w:pPr>
      <w:r w:rsidRPr="0099745D">
        <w:t xml:space="preserve"> </w:t>
      </w:r>
      <w:r w:rsidR="00714CF4">
        <w:t xml:space="preserve">        </w:t>
      </w:r>
      <w:r w:rsidRPr="0099745D">
        <w:t>В нашей школе вопрос организации учебного процесса, режима дня, учебной нагрузки решён следующим образом: составление расписания уроков</w:t>
      </w:r>
      <w:r w:rsidR="00FD4901">
        <w:t xml:space="preserve"> </w:t>
      </w:r>
      <w:r w:rsidRPr="0099745D">
        <w:t xml:space="preserve">с учётом нормативных требований САН ПиНа, организация отдыха и досуга детей во время каникул, создание максимально комфортных условий в школе. </w:t>
      </w:r>
    </w:p>
    <w:p w14:paraId="72A15BF9" w14:textId="77777777" w:rsidR="00A42A1E" w:rsidRPr="0099745D" w:rsidRDefault="00A42A1E" w:rsidP="00714CF4">
      <w:pPr>
        <w:contextualSpacing/>
        <w:jc w:val="both"/>
      </w:pPr>
      <w:r w:rsidRPr="0099745D">
        <w:lastRenderedPageBreak/>
        <w:t xml:space="preserve">         Большую часть дня учащиеся проводят в стенах школы. Сохранение и укрепление здоровья учащихся становится одной из важнейших задач образовательного учреждения. В различных формах учащиеся получают информацию о вреде табакокурения, наркомании, правонарушений, поведения на воде или на льду, о детском травматизме. В школе регулярно проводятся конкурсы, мероприятия, отражающие вредные привычки и методы борьбы с ними. Проводятся беседы о том, как состояние здоровья влияет на выбор той или иной профессии, как важно сохранить здоровье в трудных ситуациях. Классными руководителями спланирована работа на классных часах по формированию здорового образа жизни учащихся.</w:t>
      </w:r>
      <w:r w:rsidR="00724AE3">
        <w:t xml:space="preserve">    </w:t>
      </w:r>
      <w:r w:rsidRPr="0099745D">
        <w:t xml:space="preserve">Общеизвестно, что состояние здоровья детей в современных условиях значительно зависит от условий, в которых находятся дети. Это наличие эмоциональных разрядок на уроках, использование физкультурных минуток для пальцев рук, пауз для глаз, чередование позы с учётом видов деятельности, двигательная активность на переменах.   </w:t>
      </w:r>
    </w:p>
    <w:p w14:paraId="33525FF6" w14:textId="77777777" w:rsidR="00A42A1E" w:rsidRPr="0099745D" w:rsidRDefault="00A42A1E" w:rsidP="00714CF4">
      <w:pPr>
        <w:contextualSpacing/>
        <w:jc w:val="both"/>
      </w:pPr>
      <w:r w:rsidRPr="0099745D">
        <w:t xml:space="preserve">           Особое внимание уделяется санитарно-гигиеническому состоянию школы. Ежедневно проводится влажная уборка всех помещений школы чистящими, моющими, дезинфицирующими средствами.</w:t>
      </w:r>
    </w:p>
    <w:p w14:paraId="7A38279F" w14:textId="77777777" w:rsidR="00A42A1E" w:rsidRPr="0099745D" w:rsidRDefault="00A42A1E" w:rsidP="00714CF4">
      <w:pPr>
        <w:contextualSpacing/>
        <w:jc w:val="both"/>
      </w:pPr>
      <w:r w:rsidRPr="0099745D">
        <w:t xml:space="preserve">         В современных условиях напряжённая программа обучения оказывает огромное влияние на зрение обучающихся в школе детей, поэтому под особым контролем  находится освещённость в учебных классах, рекреациях и других помещениях школы. Постоянно проводится осмотр осветительных приборов и замена их в случае неисправности. Соблюдается температурный </w:t>
      </w:r>
      <w:r w:rsidR="00724AE3">
        <w:t>режим, проветривание помещений.</w:t>
      </w:r>
    </w:p>
    <w:p w14:paraId="5754F4FF" w14:textId="77777777" w:rsidR="009A0B87" w:rsidRDefault="009A0B87" w:rsidP="00714CF4">
      <w:pPr>
        <w:contextualSpacing/>
        <w:jc w:val="center"/>
        <w:rPr>
          <w:b/>
        </w:rPr>
      </w:pPr>
    </w:p>
    <w:p w14:paraId="7147CCC0" w14:textId="77777777" w:rsidR="00A42A1E" w:rsidRPr="0099745D" w:rsidRDefault="00A42A1E" w:rsidP="00714CF4">
      <w:pPr>
        <w:contextualSpacing/>
        <w:jc w:val="center"/>
      </w:pPr>
      <w:r w:rsidRPr="0099745D">
        <w:rPr>
          <w:b/>
        </w:rPr>
        <w:t>Обеспечение безопасности в школе</w:t>
      </w:r>
    </w:p>
    <w:p w14:paraId="6A86D417" w14:textId="77777777" w:rsidR="00A42A1E" w:rsidRPr="0099745D" w:rsidRDefault="00714CF4" w:rsidP="00714CF4">
      <w:pPr>
        <w:contextualSpacing/>
        <w:jc w:val="both"/>
        <w:rPr>
          <w:color w:val="000000"/>
        </w:rPr>
      </w:pPr>
      <w:r>
        <w:t xml:space="preserve">            </w:t>
      </w:r>
      <w:r w:rsidR="00A42A1E" w:rsidRPr="0099745D">
        <w:t>Ведется активная пропаганда здорового образа жизни.</w:t>
      </w:r>
      <w:r w:rsidR="00A42A1E" w:rsidRPr="0099745D">
        <w:rPr>
          <w:color w:val="000000"/>
        </w:rPr>
        <w:t xml:space="preserve"> Особое место уделяется профилактической работе, проводятся занятия для обучающихся и их родителей по профилактике наркозависимости, связанных с незаконным оборотом наркотиков, а также о вреде курения и алкогольной зави</w:t>
      </w:r>
      <w:r w:rsidR="00516D7C">
        <w:rPr>
          <w:color w:val="000000"/>
        </w:rPr>
        <w:t>симости</w:t>
      </w:r>
      <w:r w:rsidR="00A42A1E" w:rsidRPr="0099745D">
        <w:rPr>
          <w:color w:val="000000"/>
        </w:rPr>
        <w:t>.</w:t>
      </w:r>
      <w:r w:rsidR="00FD4901">
        <w:rPr>
          <w:color w:val="000000"/>
        </w:rPr>
        <w:t xml:space="preserve"> </w:t>
      </w:r>
      <w:r w:rsidR="00A42A1E" w:rsidRPr="0099745D">
        <w:rPr>
          <w:color w:val="000000"/>
        </w:rPr>
        <w:t>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w:t>
      </w:r>
      <w:r w:rsidR="00516D7C">
        <w:rPr>
          <w:color w:val="000000"/>
        </w:rPr>
        <w:t xml:space="preserve">о движения </w:t>
      </w:r>
      <w:r w:rsidR="00A42A1E" w:rsidRPr="0099745D">
        <w:rPr>
          <w:color w:val="000000"/>
        </w:rPr>
        <w:t xml:space="preserve">в начальных классах,  проводятся  тематические и практические  занятия,  по  правилам  дорожного  движения,  о  правилах  поведения  на  дорогах. </w:t>
      </w:r>
    </w:p>
    <w:p w14:paraId="51835763" w14:textId="77777777" w:rsidR="00A42A1E" w:rsidRPr="0099745D" w:rsidRDefault="00A42A1E" w:rsidP="00714CF4">
      <w:pPr>
        <w:contextualSpacing/>
        <w:jc w:val="both"/>
        <w:rPr>
          <w:color w:val="000000"/>
        </w:rPr>
      </w:pPr>
      <w:r w:rsidRPr="0099745D">
        <w:rPr>
          <w:color w:val="000000"/>
        </w:rPr>
        <w:t xml:space="preserve">  </w:t>
      </w:r>
      <w:r w:rsidR="00714CF4">
        <w:rPr>
          <w:color w:val="000000"/>
        </w:rPr>
        <w:t xml:space="preserve">     </w:t>
      </w:r>
      <w:r w:rsidRPr="0099745D">
        <w:rPr>
          <w:color w:val="000000"/>
        </w:rPr>
        <w:t>Классные  руководители  проводят  классные  часы  по профилактике дорожно-транспортного травматизма.</w:t>
      </w:r>
    </w:p>
    <w:p w14:paraId="36BC536C" w14:textId="77777777" w:rsidR="00A42A1E" w:rsidRPr="0014497B" w:rsidRDefault="00A42A1E" w:rsidP="00714CF4">
      <w:pPr>
        <w:contextualSpacing/>
        <w:jc w:val="both"/>
      </w:pPr>
      <w:r w:rsidRPr="0099745D">
        <w:t xml:space="preserve"> </w:t>
      </w:r>
    </w:p>
    <w:p w14:paraId="71D923A2" w14:textId="77777777" w:rsidR="00A42A1E" w:rsidRPr="0099745D" w:rsidRDefault="00A42A1E" w:rsidP="00714CF4">
      <w:pPr>
        <w:contextualSpacing/>
        <w:jc w:val="center"/>
        <w:rPr>
          <w:b/>
        </w:rPr>
      </w:pPr>
      <w:r w:rsidRPr="0099745D">
        <w:rPr>
          <w:b/>
        </w:rPr>
        <w:t>Организация питания</w:t>
      </w:r>
    </w:p>
    <w:p w14:paraId="3238F00B" w14:textId="77777777" w:rsidR="00724AE3" w:rsidRDefault="00714CF4" w:rsidP="00714CF4">
      <w:pPr>
        <w:contextualSpacing/>
        <w:jc w:val="both"/>
        <w:rPr>
          <w:color w:val="000000"/>
        </w:rPr>
      </w:pPr>
      <w:r>
        <w:rPr>
          <w:color w:val="000000"/>
        </w:rPr>
        <w:t xml:space="preserve">           </w:t>
      </w:r>
      <w:r w:rsidR="00A42A1E" w:rsidRPr="0099745D">
        <w:rPr>
          <w:color w:val="000000"/>
        </w:rPr>
        <w:t>Рациональное питание учащихся - одн</w:t>
      </w:r>
      <w:r w:rsidR="00516D7C">
        <w:rPr>
          <w:color w:val="000000"/>
        </w:rPr>
        <w:t>о из условий создания  здоровье</w:t>
      </w:r>
      <w:r w:rsidR="00A42A1E" w:rsidRPr="0099745D">
        <w:rPr>
          <w:color w:val="000000"/>
        </w:rPr>
        <w:t xml:space="preserve">сберегающей среды в общеобразовательных учреждениях, снижения отрицательных эффектов и последствий функционирования системы образования. </w:t>
      </w:r>
    </w:p>
    <w:p w14:paraId="4D5DA8F1" w14:textId="77777777" w:rsidR="00724AE3" w:rsidRPr="00724AE3" w:rsidRDefault="00714CF4" w:rsidP="00714CF4">
      <w:pPr>
        <w:widowControl/>
        <w:suppressAutoHyphens/>
        <w:autoSpaceDE/>
        <w:autoSpaceDN/>
        <w:adjustRightInd/>
        <w:contextualSpacing/>
        <w:jc w:val="both"/>
        <w:rPr>
          <w:lang w:eastAsia="ar-SA"/>
        </w:rPr>
      </w:pPr>
      <w:r>
        <w:rPr>
          <w:lang w:eastAsia="ar-SA"/>
        </w:rPr>
        <w:t xml:space="preserve">           </w:t>
      </w:r>
      <w:r w:rsidR="00724AE3" w:rsidRPr="00724AE3">
        <w:rPr>
          <w:lang w:eastAsia="ar-SA"/>
        </w:rPr>
        <w:t xml:space="preserve">Организация горячего питания в МБОУ «Охотская СОШ»» осуществляется в соответствии с установленными нормативно-правовыми документами, информационными и инструктивными письмами по организации питания в образовательных учреждениях, на основании контракта на оказание услуг столовых (услуг по обеспечению горячим питанием). </w:t>
      </w:r>
    </w:p>
    <w:p w14:paraId="1D270251" w14:textId="77777777" w:rsidR="00724AE3" w:rsidRPr="00724AE3" w:rsidRDefault="00714CF4" w:rsidP="00714CF4">
      <w:pPr>
        <w:widowControl/>
        <w:suppressAutoHyphens/>
        <w:autoSpaceDE/>
        <w:autoSpaceDN/>
        <w:adjustRightInd/>
        <w:contextualSpacing/>
        <w:jc w:val="both"/>
        <w:rPr>
          <w:lang w:eastAsia="ar-SA"/>
        </w:rPr>
      </w:pPr>
      <w:r>
        <w:rPr>
          <w:lang w:eastAsia="ar-SA"/>
        </w:rPr>
        <w:t xml:space="preserve">          </w:t>
      </w:r>
      <w:r w:rsidR="00724AE3" w:rsidRPr="00724AE3">
        <w:rPr>
          <w:lang w:eastAsia="ar-SA"/>
        </w:rPr>
        <w:t>Пищеблок имеет полный набор помещений, позволяющий работать на сырье. Производственные помещения размещены с учетом технологии приготовления пищи, для недопущения перекрещивания сырой и готовой продукции, а также грязной и чистой посуды.</w:t>
      </w:r>
    </w:p>
    <w:p w14:paraId="7C908BF4" w14:textId="77777777" w:rsidR="00724AE3" w:rsidRPr="00724AE3" w:rsidRDefault="00714CF4" w:rsidP="00714CF4">
      <w:pPr>
        <w:widowControl/>
        <w:suppressAutoHyphens/>
        <w:autoSpaceDE/>
        <w:autoSpaceDN/>
        <w:adjustRightInd/>
        <w:contextualSpacing/>
        <w:jc w:val="both"/>
        <w:rPr>
          <w:lang w:eastAsia="ar-SA"/>
        </w:rPr>
      </w:pPr>
      <w:r>
        <w:rPr>
          <w:lang w:eastAsia="ar-SA"/>
        </w:rPr>
        <w:t xml:space="preserve">        </w:t>
      </w:r>
      <w:r w:rsidR="00724AE3" w:rsidRPr="00724AE3">
        <w:rPr>
          <w:lang w:eastAsia="ar-SA"/>
        </w:rPr>
        <w:t>Пищеблок размещается на первом этаже. Перед входом в обеденный зал оборудованы  четыре умывальника для мытья  рук учащимися.</w:t>
      </w:r>
    </w:p>
    <w:p w14:paraId="50560820" w14:textId="77777777" w:rsidR="00724AE3" w:rsidRPr="00724AE3" w:rsidRDefault="00714CF4" w:rsidP="00714CF4">
      <w:pPr>
        <w:widowControl/>
        <w:suppressAutoHyphens/>
        <w:autoSpaceDE/>
        <w:autoSpaceDN/>
        <w:adjustRightInd/>
        <w:contextualSpacing/>
        <w:jc w:val="both"/>
        <w:rPr>
          <w:lang w:eastAsia="ar-SA"/>
        </w:rPr>
      </w:pPr>
      <w:r>
        <w:rPr>
          <w:lang w:eastAsia="ar-SA"/>
        </w:rPr>
        <w:t xml:space="preserve">       </w:t>
      </w:r>
      <w:r w:rsidR="00724AE3" w:rsidRPr="00724AE3">
        <w:rPr>
          <w:lang w:eastAsia="ar-SA"/>
        </w:rPr>
        <w:t xml:space="preserve">Обеденный зал имеет площадь 96 </w:t>
      </w:r>
      <w:proofErr w:type="gramStart"/>
      <w:r w:rsidR="00724AE3" w:rsidRPr="00724AE3">
        <w:rPr>
          <w:lang w:eastAsia="ar-SA"/>
        </w:rPr>
        <w:t>кв.м</w:t>
      </w:r>
      <w:proofErr w:type="gramEnd"/>
      <w:r w:rsidR="00724AE3" w:rsidRPr="00724AE3">
        <w:rPr>
          <w:lang w:eastAsia="ar-SA"/>
        </w:rPr>
        <w:t>, на 80 посадочных мест. Максимальное количество учащихся, которые получают горячее питание в один перерыв - не более 68 человек.</w:t>
      </w:r>
    </w:p>
    <w:p w14:paraId="0F829077" w14:textId="2C89A309" w:rsidR="00724AE3" w:rsidRPr="00724AE3" w:rsidRDefault="00714CF4" w:rsidP="00714CF4">
      <w:pPr>
        <w:widowControl/>
        <w:suppressAutoHyphens/>
        <w:autoSpaceDE/>
        <w:autoSpaceDN/>
        <w:adjustRightInd/>
        <w:contextualSpacing/>
        <w:jc w:val="both"/>
        <w:rPr>
          <w:lang w:eastAsia="ar-SA"/>
        </w:rPr>
      </w:pPr>
      <w:r>
        <w:rPr>
          <w:lang w:eastAsia="ar-SA"/>
        </w:rPr>
        <w:lastRenderedPageBreak/>
        <w:t xml:space="preserve">      </w:t>
      </w:r>
      <w:r w:rsidR="00724AE3" w:rsidRPr="00724AE3">
        <w:rPr>
          <w:lang w:eastAsia="ar-SA"/>
        </w:rPr>
        <w:t>Организованы завтраки для детей 1-4 классов, обеды для детей льготной  категории (1-</w:t>
      </w:r>
      <w:r w:rsidR="009A0B87">
        <w:rPr>
          <w:lang w:eastAsia="ar-SA"/>
        </w:rPr>
        <w:t>11</w:t>
      </w:r>
      <w:r w:rsidR="00724AE3" w:rsidRPr="00724AE3">
        <w:rPr>
          <w:lang w:eastAsia="ar-SA"/>
        </w:rPr>
        <w:t xml:space="preserve"> классы) и обеды для обучающихся 5-</w:t>
      </w:r>
      <w:r w:rsidR="009A0B87">
        <w:rPr>
          <w:lang w:eastAsia="ar-SA"/>
        </w:rPr>
        <w:t>11</w:t>
      </w:r>
      <w:r w:rsidR="00724AE3" w:rsidRPr="00724AE3">
        <w:rPr>
          <w:lang w:eastAsia="ar-SA"/>
        </w:rPr>
        <w:t xml:space="preserve"> классов за средства родителей. Всего горячим питанием охвачено </w:t>
      </w:r>
      <w:r w:rsidR="003E2243" w:rsidRPr="003E2243">
        <w:rPr>
          <w:lang w:eastAsia="ar-SA"/>
        </w:rPr>
        <w:t>76  человек или 63,8 % от всех обучающихся, из них   42 человек - это учащиеся 1-4 классов (или 100% от обучающихся начальных классов), 39 человек  льготной категории учащихся 1-11классов  и 10 обучающихся</w:t>
      </w:r>
      <w:r w:rsidR="00724AE3" w:rsidRPr="00724AE3">
        <w:rPr>
          <w:lang w:eastAsia="ar-SA"/>
        </w:rPr>
        <w:t>, питающихся за средства родителей. Предоставление завтраков и обедов учащимся осуществляется в соответствии с примерным двухнедельным меню с учетом физиологических потребностей учащихся в основных пищевых веществах и энергии, длительности пребывания учащихся в школе, разнообразия и сочетания пищевых продуктов, согласованным с Роспотребнадзором. Время предоставления завтраков и обедов устанавливается в соответствии с распорядком дня учебы учащихся в школе</w:t>
      </w:r>
      <w:r w:rsidR="00FD4901">
        <w:rPr>
          <w:lang w:eastAsia="ar-SA"/>
        </w:rPr>
        <w:t xml:space="preserve"> </w:t>
      </w:r>
      <w:r w:rsidR="00724AE3" w:rsidRPr="00724AE3">
        <w:rPr>
          <w:lang w:eastAsia="ar-SA"/>
        </w:rPr>
        <w:t>согласно</w:t>
      </w:r>
      <w:r w:rsidR="00FD4901">
        <w:rPr>
          <w:lang w:eastAsia="ar-SA"/>
        </w:rPr>
        <w:t xml:space="preserve"> </w:t>
      </w:r>
      <w:r w:rsidR="00724AE3" w:rsidRPr="00724AE3">
        <w:rPr>
          <w:lang w:eastAsia="ar-SA"/>
        </w:rPr>
        <w:t>требованиям СанПиН. При предоставлении завтраков и обедов учащимся сотрудники столовой руководствуются санитарно-эпидемиологическими требованиями, предъявляемыми к организациям общественного питания, к изготовлению и оборотоспособности в них продовольственного сырья и пищевых продуктов, к условиям срокам хранения особо скоропортящихся продуктов, к организации рационального питания обучающихся в общеобразовательных учреждениях.</w:t>
      </w:r>
    </w:p>
    <w:p w14:paraId="1EECDABB" w14:textId="77777777" w:rsidR="00724AE3" w:rsidRPr="00724AE3" w:rsidRDefault="00714CF4" w:rsidP="00714CF4">
      <w:pPr>
        <w:widowControl/>
        <w:suppressAutoHyphens/>
        <w:autoSpaceDE/>
        <w:autoSpaceDN/>
        <w:adjustRightInd/>
        <w:contextualSpacing/>
        <w:jc w:val="both"/>
        <w:rPr>
          <w:lang w:eastAsia="ar-SA"/>
        </w:rPr>
      </w:pPr>
      <w:r>
        <w:rPr>
          <w:lang w:eastAsia="ar-SA"/>
        </w:rPr>
        <w:t xml:space="preserve">           </w:t>
      </w:r>
      <w:r w:rsidR="00724AE3" w:rsidRPr="00724AE3">
        <w:rPr>
          <w:lang w:eastAsia="ar-SA"/>
        </w:rPr>
        <w:t>Питание учащихся в школьной столовой организуется в соответствии с графиком, разработанным исходя из режима учебных занятий и утвержденным директором школы.</w:t>
      </w:r>
    </w:p>
    <w:p w14:paraId="7F9005EE" w14:textId="77777777" w:rsidR="00724AE3" w:rsidRPr="00724AE3" w:rsidRDefault="00714CF4" w:rsidP="00714CF4">
      <w:pPr>
        <w:widowControl/>
        <w:suppressAutoHyphens/>
        <w:autoSpaceDE/>
        <w:autoSpaceDN/>
        <w:adjustRightInd/>
        <w:contextualSpacing/>
        <w:jc w:val="both"/>
        <w:rPr>
          <w:lang w:eastAsia="ar-SA"/>
        </w:rPr>
      </w:pPr>
      <w:r>
        <w:rPr>
          <w:lang w:eastAsia="ar-SA"/>
        </w:rPr>
        <w:t xml:space="preserve">         </w:t>
      </w:r>
      <w:r w:rsidR="00724AE3" w:rsidRPr="00724AE3">
        <w:rPr>
          <w:lang w:eastAsia="ar-SA"/>
        </w:rPr>
        <w:t>Контроль за соблюдением графика возлагается на классных руководителей и ответственного за питание.</w:t>
      </w:r>
    </w:p>
    <w:p w14:paraId="53407F09" w14:textId="77777777" w:rsidR="00724AE3" w:rsidRDefault="00724AE3" w:rsidP="00714CF4">
      <w:pPr>
        <w:contextualSpacing/>
        <w:jc w:val="both"/>
        <w:rPr>
          <w:color w:val="000000"/>
        </w:rPr>
      </w:pPr>
    </w:p>
    <w:p w14:paraId="6C56549C" w14:textId="77777777" w:rsidR="00941EE8" w:rsidRPr="00941EE8" w:rsidRDefault="00714CF4" w:rsidP="00714CF4">
      <w:pPr>
        <w:contextualSpacing/>
        <w:jc w:val="both"/>
        <w:rPr>
          <w:b/>
          <w:u w:val="single"/>
        </w:rPr>
      </w:pPr>
      <w:r w:rsidRPr="003E2243">
        <w:rPr>
          <w:b/>
          <w:u w:val="single"/>
        </w:rPr>
        <w:t>Задачи на 202</w:t>
      </w:r>
      <w:r w:rsidR="0097791E" w:rsidRPr="003E2243">
        <w:rPr>
          <w:b/>
          <w:u w:val="single"/>
        </w:rPr>
        <w:t>5</w:t>
      </w:r>
      <w:r w:rsidRPr="003E2243">
        <w:rPr>
          <w:b/>
          <w:u w:val="single"/>
        </w:rPr>
        <w:t>/202</w:t>
      </w:r>
      <w:r w:rsidR="0097791E" w:rsidRPr="003E2243">
        <w:rPr>
          <w:b/>
          <w:u w:val="single"/>
        </w:rPr>
        <w:t>6</w:t>
      </w:r>
      <w:r w:rsidR="00941EE8" w:rsidRPr="003E2243">
        <w:rPr>
          <w:b/>
          <w:u w:val="single"/>
        </w:rPr>
        <w:t xml:space="preserve"> учебный год</w:t>
      </w:r>
    </w:p>
    <w:p w14:paraId="46F8C46E" w14:textId="77777777" w:rsidR="00941EE8" w:rsidRPr="00941EE8" w:rsidRDefault="00941EE8" w:rsidP="00714CF4">
      <w:pPr>
        <w:contextualSpacing/>
        <w:jc w:val="both"/>
      </w:pPr>
      <w:r w:rsidRPr="00941EE8">
        <w:rPr>
          <w:b/>
          <w:u w:val="single"/>
        </w:rPr>
        <w:t xml:space="preserve">1.Повысить уровень образования за счет обеспечения качественного образования в соответствии с </w:t>
      </w:r>
      <w:r w:rsidRPr="003E2243">
        <w:rPr>
          <w:b/>
          <w:u w:val="single"/>
        </w:rPr>
        <w:t>требованиями ФГОС</w:t>
      </w:r>
      <w:r w:rsidRPr="003E2243">
        <w:t>:</w:t>
      </w:r>
    </w:p>
    <w:p w14:paraId="50948F32" w14:textId="77777777" w:rsidR="00941EE8" w:rsidRPr="00941EE8" w:rsidRDefault="00941EE8" w:rsidP="00714CF4">
      <w:pPr>
        <w:contextualSpacing/>
        <w:jc w:val="both"/>
      </w:pPr>
      <w:r w:rsidRPr="00941EE8">
        <w:t xml:space="preserve"> • создать условия для повышения качества образования; </w:t>
      </w:r>
    </w:p>
    <w:p w14:paraId="6E4645D5" w14:textId="77777777" w:rsidR="00941EE8" w:rsidRPr="00941EE8" w:rsidRDefault="00941EE8" w:rsidP="00714CF4">
      <w:pPr>
        <w:contextualSpacing/>
        <w:jc w:val="both"/>
      </w:pPr>
      <w:r w:rsidRPr="00941EE8">
        <w:t xml:space="preserve">• совершенствовать механизмы повышения мотивации учащихся к учебной деятельности; </w:t>
      </w:r>
    </w:p>
    <w:p w14:paraId="18F1DFF6" w14:textId="77777777" w:rsidR="00941EE8" w:rsidRPr="00941EE8" w:rsidRDefault="00941EE8" w:rsidP="00714CF4">
      <w:pPr>
        <w:contextualSpacing/>
        <w:jc w:val="both"/>
      </w:pPr>
      <w:r w:rsidRPr="00941EE8">
        <w:t>• формировать у учащихся ключевые компетенции в процессе овладения универсальными учебными действиями;</w:t>
      </w:r>
    </w:p>
    <w:p w14:paraId="1229A348" w14:textId="77777777" w:rsidR="00941EE8" w:rsidRPr="00941EE8" w:rsidRDefault="00941EE8" w:rsidP="00714CF4">
      <w:pPr>
        <w:contextualSpacing/>
        <w:jc w:val="both"/>
      </w:pPr>
      <w:r w:rsidRPr="00941EE8">
        <w:t xml:space="preserve"> • совершенствовать межпредметные связи между базовым и дополнительным образованием; </w:t>
      </w:r>
    </w:p>
    <w:p w14:paraId="6269BC7F" w14:textId="77777777" w:rsidR="00941EE8" w:rsidRPr="00941EE8" w:rsidRDefault="00941EE8" w:rsidP="00714CF4">
      <w:pPr>
        <w:contextualSpacing/>
        <w:jc w:val="both"/>
      </w:pPr>
      <w:r w:rsidRPr="00941EE8">
        <w:t>• 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w:t>
      </w:r>
      <w:r w:rsidR="004D3E54">
        <w:t>ребителей образовательных услуг;</w:t>
      </w:r>
    </w:p>
    <w:p w14:paraId="0D714EF3" w14:textId="77777777" w:rsidR="00941EE8" w:rsidRPr="00941EE8" w:rsidRDefault="00941EE8" w:rsidP="00714CF4">
      <w:pPr>
        <w:contextualSpacing/>
        <w:jc w:val="both"/>
      </w:pPr>
      <w:r w:rsidRPr="00941EE8">
        <w:t>• продолжить работу над созданием ус</w:t>
      </w:r>
      <w:r w:rsidR="004D3E54">
        <w:t xml:space="preserve">ловий безопасного и комфортного </w:t>
      </w:r>
      <w:r w:rsidRPr="00941EE8">
        <w:t>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w:t>
      </w:r>
      <w:r w:rsidR="00422D81">
        <w:t>ких технологий в различных вида</w:t>
      </w:r>
      <w:r w:rsidRPr="00941EE8">
        <w:t xml:space="preserve">х деятельности; </w:t>
      </w:r>
    </w:p>
    <w:p w14:paraId="4EEE6897" w14:textId="77777777" w:rsidR="00941EE8" w:rsidRPr="00941EE8" w:rsidRDefault="00941EE8" w:rsidP="00714CF4">
      <w:pPr>
        <w:contextualSpacing/>
        <w:jc w:val="both"/>
      </w:pPr>
      <w:r w:rsidRPr="00941EE8">
        <w:t xml:space="preserve">• повысить эффективность контроля качества образования; </w:t>
      </w:r>
    </w:p>
    <w:p w14:paraId="2B2F380E" w14:textId="77777777" w:rsidR="00941EE8" w:rsidRPr="00941EE8" w:rsidRDefault="00941EE8" w:rsidP="00714CF4">
      <w:pPr>
        <w:contextualSpacing/>
        <w:jc w:val="both"/>
      </w:pPr>
      <w:r>
        <w:t xml:space="preserve">• </w:t>
      </w:r>
      <w:r w:rsidRPr="00941EE8">
        <w:t>продолжить работу над созданием безопасного образовательного пространства;</w:t>
      </w:r>
    </w:p>
    <w:p w14:paraId="4D864AB3" w14:textId="77777777" w:rsidR="00941EE8" w:rsidRPr="00941EE8" w:rsidRDefault="00941EE8" w:rsidP="00714CF4">
      <w:pPr>
        <w:contextualSpacing/>
        <w:jc w:val="both"/>
        <w:rPr>
          <w:b/>
          <w:u w:val="single"/>
        </w:rPr>
      </w:pPr>
      <w:r w:rsidRPr="00941EE8">
        <w:rPr>
          <w:b/>
          <w:u w:val="single"/>
        </w:rPr>
        <w:t>2.Совершенствовать воспитательную систему школы:</w:t>
      </w:r>
    </w:p>
    <w:p w14:paraId="33EC9829" w14:textId="77777777" w:rsidR="00941EE8" w:rsidRPr="00941EE8" w:rsidRDefault="00941EE8" w:rsidP="00714CF4">
      <w:pPr>
        <w:contextualSpacing/>
        <w:jc w:val="both"/>
      </w:pPr>
      <w:r w:rsidRPr="00941EE8">
        <w:t xml:space="preserve"> • способствовать сплочению классных коллективов через повышение мотивации учащихся к совместному участию в общешкольных внеклассных мероприятиях, э</w:t>
      </w:r>
      <w:r w:rsidR="00422D81">
        <w:t>кскурсионной программах, проект</w:t>
      </w:r>
      <w:r w:rsidRPr="00941EE8">
        <w:t xml:space="preserve">ной деятельности; </w:t>
      </w:r>
    </w:p>
    <w:p w14:paraId="16961C49" w14:textId="77777777" w:rsidR="00941EE8" w:rsidRPr="00941EE8" w:rsidRDefault="00941EE8" w:rsidP="00714CF4">
      <w:pPr>
        <w:contextualSpacing/>
        <w:jc w:val="both"/>
      </w:pPr>
      <w:r w:rsidRPr="00941EE8">
        <w:t xml:space="preserve">• повысить уровень общешкольных мероприятий и конкурсов, улучшить качество проводимых тематических классных часов, </w:t>
      </w:r>
    </w:p>
    <w:p w14:paraId="17C7E9A0" w14:textId="77777777" w:rsidR="00941EE8" w:rsidRPr="00941EE8" w:rsidRDefault="00941EE8" w:rsidP="00714CF4">
      <w:pPr>
        <w:contextualSpacing/>
        <w:jc w:val="both"/>
      </w:pPr>
      <w:r w:rsidRPr="00941EE8">
        <w:t xml:space="preserve">• расширить формы взаимодействия с родителями; </w:t>
      </w:r>
    </w:p>
    <w:p w14:paraId="6B5A4F14" w14:textId="77777777" w:rsidR="00941EE8" w:rsidRPr="00941EE8" w:rsidRDefault="00941EE8" w:rsidP="00714CF4">
      <w:pPr>
        <w:contextualSpacing/>
        <w:jc w:val="both"/>
      </w:pPr>
      <w:r w:rsidRPr="00941EE8">
        <w:t>• продолжить работу по профилактике девиантных фор</w:t>
      </w:r>
      <w:r w:rsidR="00422D81">
        <w:t>м поведения и вредных привычек.</w:t>
      </w:r>
    </w:p>
    <w:p w14:paraId="029895B3" w14:textId="77777777" w:rsidR="00941EE8" w:rsidRPr="00941EE8" w:rsidRDefault="00941EE8" w:rsidP="00714CF4">
      <w:pPr>
        <w:contextualSpacing/>
        <w:jc w:val="both"/>
        <w:rPr>
          <w:b/>
          <w:u w:val="single"/>
        </w:rPr>
      </w:pPr>
      <w:r w:rsidRPr="00941EE8">
        <w:rPr>
          <w:b/>
          <w:u w:val="single"/>
        </w:rPr>
        <w:t>3. Совершенствовать систему дополнительного образования:</w:t>
      </w:r>
    </w:p>
    <w:p w14:paraId="32B3A901" w14:textId="77777777" w:rsidR="00941EE8" w:rsidRPr="00941EE8" w:rsidRDefault="00941EE8" w:rsidP="00714CF4">
      <w:pPr>
        <w:contextualSpacing/>
        <w:jc w:val="both"/>
      </w:pPr>
      <w:r w:rsidRPr="00941EE8">
        <w:t xml:space="preserve">• повысить эффективность работы по развитию творческих способностей, интеллектуально-нравственных качеств учащихся; </w:t>
      </w:r>
    </w:p>
    <w:p w14:paraId="31674EF4" w14:textId="77777777" w:rsidR="00941EE8" w:rsidRPr="00941EE8" w:rsidRDefault="00941EE8" w:rsidP="00714CF4">
      <w:pPr>
        <w:contextualSpacing/>
        <w:jc w:val="both"/>
      </w:pPr>
      <w:r w:rsidRPr="00941EE8">
        <w:t>• создать благоприятные условия для выявления, развития и поддержки одарённых детей, детей с осо</w:t>
      </w:r>
      <w:r w:rsidR="004D3E54">
        <w:t>быми образовательными потребнос</w:t>
      </w:r>
      <w:r w:rsidRPr="00941EE8">
        <w:t xml:space="preserve">тями в различных областях </w:t>
      </w:r>
      <w:r w:rsidRPr="00941EE8">
        <w:lastRenderedPageBreak/>
        <w:t xml:space="preserve">интеллектуальной и творческой деятельности; </w:t>
      </w:r>
    </w:p>
    <w:p w14:paraId="634CAAF9" w14:textId="77777777" w:rsidR="00941EE8" w:rsidRPr="00941EE8" w:rsidRDefault="00941EE8" w:rsidP="00714CF4">
      <w:pPr>
        <w:contextualSpacing/>
        <w:jc w:val="both"/>
      </w:pPr>
      <w:r w:rsidRPr="00941EE8">
        <w:t xml:space="preserve">• создать условия для самореализации, самообразования для профориентации учащихся; </w:t>
      </w:r>
    </w:p>
    <w:p w14:paraId="0F48057A" w14:textId="77777777" w:rsidR="00941EE8" w:rsidRPr="00941EE8" w:rsidRDefault="00941EE8" w:rsidP="00714CF4">
      <w:pPr>
        <w:contextualSpacing/>
        <w:jc w:val="both"/>
      </w:pPr>
      <w:r w:rsidRPr="00941EE8">
        <w:t xml:space="preserve">• расширить освоение и использование разных форм организации обучения (экскурсии, практикумы, образовательные события, исследовательские работы.). </w:t>
      </w:r>
    </w:p>
    <w:p w14:paraId="5906C5D4" w14:textId="77777777" w:rsidR="00941EE8" w:rsidRPr="00941EE8" w:rsidRDefault="00941EE8" w:rsidP="00714CF4">
      <w:pPr>
        <w:pStyle w:val="aa"/>
        <w:numPr>
          <w:ilvl w:val="0"/>
          <w:numId w:val="6"/>
        </w:numPr>
        <w:spacing w:after="0" w:line="240" w:lineRule="auto"/>
        <w:ind w:left="0" w:firstLine="0"/>
        <w:jc w:val="both"/>
        <w:rPr>
          <w:rFonts w:ascii="Times New Roman" w:hAnsi="Times New Roman" w:cs="Times New Roman"/>
          <w:b/>
          <w:sz w:val="24"/>
          <w:szCs w:val="24"/>
          <w:u w:val="single"/>
        </w:rPr>
      </w:pPr>
      <w:r w:rsidRPr="00941EE8">
        <w:rPr>
          <w:rFonts w:ascii="Times New Roman" w:hAnsi="Times New Roman" w:cs="Times New Roman"/>
          <w:b/>
          <w:sz w:val="24"/>
          <w:szCs w:val="24"/>
          <w:u w:val="single"/>
        </w:rPr>
        <w:t xml:space="preserve">Повысить профессиональные компетентности: </w:t>
      </w:r>
    </w:p>
    <w:p w14:paraId="73E02BCE" w14:textId="77777777" w:rsidR="00941EE8" w:rsidRDefault="00941EE8" w:rsidP="00714CF4">
      <w:pPr>
        <w:contextualSpacing/>
        <w:jc w:val="both"/>
      </w:pPr>
      <w:r w:rsidRPr="00941EE8">
        <w:t xml:space="preserve">• совершенствование организационной, аналитической, прогнозирующей и творческой деятельности школьных методических объединений; </w:t>
      </w:r>
    </w:p>
    <w:p w14:paraId="79FD7D36" w14:textId="77777777" w:rsidR="00941EE8" w:rsidRDefault="00941EE8" w:rsidP="00714CF4">
      <w:pPr>
        <w:contextualSpacing/>
        <w:jc w:val="both"/>
      </w:pPr>
      <w:r w:rsidRPr="00941EE8">
        <w:t xml:space="preserve">• развитие системы самообразования, презентацию портфолио результатов их деятельности; </w:t>
      </w:r>
    </w:p>
    <w:p w14:paraId="0CB978BB" w14:textId="77777777" w:rsidR="00941EE8" w:rsidRDefault="00941EE8" w:rsidP="00714CF4">
      <w:pPr>
        <w:contextualSpacing/>
        <w:jc w:val="both"/>
      </w:pPr>
      <w:r w:rsidRPr="00941EE8">
        <w:t>• обеспечение повышения уровня педагогического мастерства учителей в области преподаваемого предмета и методики его преподавания и творческого мастерства.</w:t>
      </w:r>
    </w:p>
    <w:p w14:paraId="42595801" w14:textId="77777777" w:rsidR="00941EE8" w:rsidRPr="004D3E54" w:rsidRDefault="00941EE8" w:rsidP="00714CF4">
      <w:pPr>
        <w:pStyle w:val="aa"/>
        <w:numPr>
          <w:ilvl w:val="0"/>
          <w:numId w:val="6"/>
        </w:numPr>
        <w:spacing w:after="0" w:line="240" w:lineRule="auto"/>
        <w:ind w:left="0" w:firstLine="0"/>
        <w:jc w:val="both"/>
        <w:rPr>
          <w:rFonts w:ascii="Times New Roman" w:hAnsi="Times New Roman" w:cs="Times New Roman"/>
          <w:b/>
          <w:sz w:val="24"/>
          <w:szCs w:val="24"/>
          <w:u w:val="single"/>
        </w:rPr>
      </w:pPr>
      <w:r w:rsidRPr="004D3E54">
        <w:rPr>
          <w:rFonts w:ascii="Times New Roman" w:hAnsi="Times New Roman" w:cs="Times New Roman"/>
          <w:b/>
          <w:sz w:val="24"/>
          <w:szCs w:val="24"/>
          <w:u w:val="single"/>
        </w:rPr>
        <w:t xml:space="preserve">Совершенствовать открытую информационную образовательную среду школы: </w:t>
      </w:r>
    </w:p>
    <w:p w14:paraId="7891EF6F" w14:textId="77777777" w:rsidR="00941EE8" w:rsidRPr="004D3E54" w:rsidRDefault="00941EE8" w:rsidP="00714CF4">
      <w:pPr>
        <w:contextualSpacing/>
        <w:jc w:val="both"/>
      </w:pPr>
      <w:r w:rsidRPr="004D3E54">
        <w:t xml:space="preserve">• модернизация материально-технического обеспечения образовательного процесса; </w:t>
      </w:r>
    </w:p>
    <w:p w14:paraId="119B63B2" w14:textId="77777777" w:rsidR="004D3E54" w:rsidRDefault="00941EE8" w:rsidP="00714CF4">
      <w:pPr>
        <w:contextualSpacing/>
        <w:jc w:val="both"/>
      </w:pPr>
      <w:r w:rsidRPr="00941EE8">
        <w:t>• эффективное использование в урочной и внеурочной деятельности информационно</w:t>
      </w:r>
      <w:r w:rsidR="004D3E54">
        <w:t xml:space="preserve"> — коммуникационных технологий;</w:t>
      </w:r>
    </w:p>
    <w:p w14:paraId="114C6C93" w14:textId="77777777" w:rsidR="004D3E54" w:rsidRDefault="00941EE8" w:rsidP="00714CF4">
      <w:pPr>
        <w:contextualSpacing/>
        <w:jc w:val="both"/>
      </w:pPr>
      <w:r w:rsidRPr="00941EE8">
        <w:t xml:space="preserve">• организация постоянно действующих консультаций и семинаров по вопросам, связанным с использованием ИКТ; </w:t>
      </w:r>
    </w:p>
    <w:p w14:paraId="3BEDECC3" w14:textId="77777777" w:rsidR="002C6940" w:rsidRDefault="00941EE8" w:rsidP="00714CF4">
      <w:pPr>
        <w:contextualSpacing/>
        <w:jc w:val="both"/>
      </w:pPr>
      <w:r w:rsidRPr="00941EE8">
        <w:t>• продолжение работы над использованием современных моделей информирования родительского сообщества о состоянии качества образовательной и материально- хозяйственной деятельности образовательной организации.</w:t>
      </w:r>
    </w:p>
    <w:p w14:paraId="31A0D8DF" w14:textId="77777777" w:rsidR="00422D81" w:rsidRDefault="00422D81" w:rsidP="00714CF4">
      <w:pPr>
        <w:contextualSpacing/>
        <w:jc w:val="both"/>
      </w:pPr>
    </w:p>
    <w:p w14:paraId="02ACA94C" w14:textId="77777777" w:rsidR="00422D81" w:rsidRDefault="00422D81" w:rsidP="00714CF4">
      <w:pPr>
        <w:contextualSpacing/>
        <w:jc w:val="both"/>
      </w:pPr>
    </w:p>
    <w:p w14:paraId="34E78A9F" w14:textId="77777777" w:rsidR="00422D81" w:rsidRDefault="00422D81" w:rsidP="00714CF4">
      <w:pPr>
        <w:contextualSpacing/>
        <w:jc w:val="both"/>
      </w:pPr>
    </w:p>
    <w:p w14:paraId="31BDD094" w14:textId="77777777" w:rsidR="00422D81" w:rsidRDefault="00422D81" w:rsidP="00714CF4">
      <w:pPr>
        <w:contextualSpacing/>
        <w:jc w:val="both"/>
      </w:pPr>
    </w:p>
    <w:p w14:paraId="59F78DF0" w14:textId="77777777" w:rsidR="009A0B87" w:rsidRDefault="009A0B87" w:rsidP="00714CF4">
      <w:pPr>
        <w:contextualSpacing/>
        <w:jc w:val="both"/>
      </w:pPr>
    </w:p>
    <w:p w14:paraId="090D17AB" w14:textId="77777777" w:rsidR="00422D81" w:rsidRPr="00941EE8" w:rsidRDefault="00422D81" w:rsidP="00714CF4">
      <w:pPr>
        <w:contextualSpacing/>
        <w:jc w:val="both"/>
      </w:pPr>
      <w:r>
        <w:t>Директор школы                                                                                        С.В. Рыженко</w:t>
      </w:r>
    </w:p>
    <w:sectPr w:rsidR="00422D81" w:rsidRPr="00941EE8" w:rsidSect="005F6D0B">
      <w:headerReference w:type="default"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6FAC" w14:textId="77777777" w:rsidR="00A218AE" w:rsidRDefault="00A218AE" w:rsidP="006D3ED7">
      <w:r>
        <w:separator/>
      </w:r>
    </w:p>
  </w:endnote>
  <w:endnote w:type="continuationSeparator" w:id="0">
    <w:p w14:paraId="4D81F69B" w14:textId="77777777" w:rsidR="00A218AE" w:rsidRDefault="00A218AE" w:rsidP="006D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SchlbkCyr">
    <w:altName w:val="Arial"/>
    <w:panose1 w:val="00000000000000000000"/>
    <w:charset w:val="00"/>
    <w:family w:val="modern"/>
    <w:notTrueType/>
    <w:pitch w:val="variable"/>
    <w:sig w:usb0="00000003" w:usb1="00000000" w:usb2="00000000" w:usb3="00000000" w:csb0="00000001" w:csb1="00000000"/>
  </w:font>
  <w:font w:name="TextBookC">
    <w:altName w:val="Courier New"/>
    <w:panose1 w:val="00000000000000000000"/>
    <w:charset w:val="CC"/>
    <w:family w:val="modern"/>
    <w:notTrueType/>
    <w:pitch w:val="variable"/>
    <w:sig w:usb0="00000201" w:usb1="00000000" w:usb2="00000000" w:usb3="00000000" w:csb0="00000004" w:csb1="00000000"/>
  </w:font>
  <w:font w:name="DejaVu 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84AD" w14:textId="77777777" w:rsidR="00A218AE" w:rsidRDefault="00495369">
    <w:pPr>
      <w:pStyle w:val="a4"/>
      <w:kinsoku w:val="0"/>
      <w:overflowPunct w:val="0"/>
      <w:spacing w:line="14" w:lineRule="auto"/>
      <w:ind w:left="0"/>
      <w:rPr>
        <w:sz w:val="20"/>
        <w:szCs w:val="20"/>
      </w:rPr>
    </w:pPr>
    <w:r>
      <w:rPr>
        <w:noProof/>
      </w:rPr>
      <w:pict w14:anchorId="23E6ABE9">
        <v:shapetype id="_x0000_t202" coordsize="21600,21600" o:spt="202" path="m,l,21600r21600,l21600,xe">
          <v:stroke joinstyle="miter"/>
          <v:path gradientshapeok="t" o:connecttype="rect"/>
        </v:shapetype>
        <v:shape id="Text Box 1" o:spid="_x0000_s4097" type="#_x0000_t202" style="position:absolute;margin-left:296.75pt;margin-top:779.0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" o:allowincell="f" filled="f" stroked="f">
          <v:textbox inset="0,0,0,0">
            <w:txbxContent>
              <w:p w14:paraId="635DCCB4" w14:textId="77777777" w:rsidR="00A218AE" w:rsidRPr="00345FC1" w:rsidRDefault="00A218AE" w:rsidP="00661216"/>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805C" w14:textId="77777777" w:rsidR="00A218AE" w:rsidRDefault="00A218AE" w:rsidP="006D3ED7">
      <w:r>
        <w:separator/>
      </w:r>
    </w:p>
  </w:footnote>
  <w:footnote w:type="continuationSeparator" w:id="0">
    <w:p w14:paraId="44774B83" w14:textId="77777777" w:rsidR="00A218AE" w:rsidRDefault="00A218AE" w:rsidP="006D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96809"/>
      <w:docPartObj>
        <w:docPartGallery w:val="Page Numbers (Top of Page)"/>
        <w:docPartUnique/>
      </w:docPartObj>
    </w:sdtPr>
    <w:sdtEndPr/>
    <w:sdtContent>
      <w:p w14:paraId="29E4EC72" w14:textId="77777777" w:rsidR="00A218AE" w:rsidRDefault="0017122D">
        <w:pPr>
          <w:pStyle w:val="af3"/>
          <w:jc w:val="right"/>
        </w:pPr>
        <w:r>
          <w:fldChar w:fldCharType="begin"/>
        </w:r>
        <w:r w:rsidR="00A218AE">
          <w:instrText>PAGE   \* MERGEFORMAT</w:instrText>
        </w:r>
        <w:r>
          <w:fldChar w:fldCharType="separate"/>
        </w:r>
        <w:r w:rsidR="002944C4">
          <w:rPr>
            <w:noProof/>
          </w:rPr>
          <w:t>26</w:t>
        </w:r>
        <w:r>
          <w:rPr>
            <w:noProof/>
          </w:rPr>
          <w:fldChar w:fldCharType="end"/>
        </w:r>
      </w:p>
    </w:sdtContent>
  </w:sdt>
  <w:p w14:paraId="4E4F89D6" w14:textId="77777777" w:rsidR="00A218AE" w:rsidRDefault="00A218A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D1"/>
    <w:multiLevelType w:val="multilevel"/>
    <w:tmpl w:val="1982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18E5"/>
    <w:multiLevelType w:val="hybridMultilevel"/>
    <w:tmpl w:val="6A420108"/>
    <w:lvl w:ilvl="0" w:tplc="D8AE34D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693618"/>
    <w:multiLevelType w:val="hybridMultilevel"/>
    <w:tmpl w:val="EA32FDC2"/>
    <w:lvl w:ilvl="0" w:tplc="B622A9AC">
      <w:numFmt w:val="bullet"/>
      <w:lvlText w:val=""/>
      <w:lvlJc w:val="left"/>
      <w:pPr>
        <w:ind w:left="742" w:hanging="360"/>
      </w:pPr>
      <w:rPr>
        <w:rFonts w:ascii="Symbol" w:eastAsia="Symbol" w:hAnsi="Symbol" w:cs="Symbol" w:hint="default"/>
        <w:w w:val="100"/>
        <w:sz w:val="24"/>
        <w:szCs w:val="24"/>
      </w:rPr>
    </w:lvl>
    <w:lvl w:ilvl="1" w:tplc="D6729642">
      <w:numFmt w:val="bullet"/>
      <w:lvlText w:val=""/>
      <w:lvlJc w:val="left"/>
      <w:pPr>
        <w:ind w:left="786" w:hanging="360"/>
      </w:pPr>
      <w:rPr>
        <w:rFonts w:ascii="Symbol" w:eastAsia="Symbol" w:hAnsi="Symbol" w:cs="Symbol" w:hint="default"/>
        <w:w w:val="100"/>
        <w:sz w:val="24"/>
        <w:szCs w:val="24"/>
      </w:rPr>
    </w:lvl>
    <w:lvl w:ilvl="2" w:tplc="023C346E">
      <w:numFmt w:val="bullet"/>
      <w:lvlText w:val=""/>
      <w:lvlJc w:val="left"/>
      <w:pPr>
        <w:ind w:left="1542" w:hanging="360"/>
      </w:pPr>
      <w:rPr>
        <w:rFonts w:ascii="Symbol" w:eastAsia="Symbol" w:hAnsi="Symbol" w:cs="Symbol" w:hint="default"/>
        <w:w w:val="100"/>
        <w:sz w:val="24"/>
        <w:szCs w:val="24"/>
      </w:rPr>
    </w:lvl>
    <w:lvl w:ilvl="3" w:tplc="F2404772">
      <w:numFmt w:val="bullet"/>
      <w:lvlText w:val="•"/>
      <w:lvlJc w:val="left"/>
      <w:pPr>
        <w:ind w:left="1540" w:hanging="360"/>
      </w:pPr>
    </w:lvl>
    <w:lvl w:ilvl="4" w:tplc="36DCE434">
      <w:numFmt w:val="bullet"/>
      <w:lvlText w:val="•"/>
      <w:lvlJc w:val="left"/>
      <w:pPr>
        <w:ind w:left="2675" w:hanging="360"/>
      </w:pPr>
    </w:lvl>
    <w:lvl w:ilvl="5" w:tplc="4418BEE2">
      <w:numFmt w:val="bullet"/>
      <w:lvlText w:val="•"/>
      <w:lvlJc w:val="left"/>
      <w:pPr>
        <w:ind w:left="3810" w:hanging="360"/>
      </w:pPr>
    </w:lvl>
    <w:lvl w:ilvl="6" w:tplc="9772540A">
      <w:numFmt w:val="bullet"/>
      <w:lvlText w:val="•"/>
      <w:lvlJc w:val="left"/>
      <w:pPr>
        <w:ind w:left="4945" w:hanging="360"/>
      </w:pPr>
    </w:lvl>
    <w:lvl w:ilvl="7" w:tplc="88F6EB26">
      <w:numFmt w:val="bullet"/>
      <w:lvlText w:val="•"/>
      <w:lvlJc w:val="left"/>
      <w:pPr>
        <w:ind w:left="6080" w:hanging="360"/>
      </w:pPr>
    </w:lvl>
    <w:lvl w:ilvl="8" w:tplc="B2D87E5E">
      <w:numFmt w:val="bullet"/>
      <w:lvlText w:val="•"/>
      <w:lvlJc w:val="left"/>
      <w:pPr>
        <w:ind w:left="7216" w:hanging="360"/>
      </w:pPr>
    </w:lvl>
  </w:abstractNum>
  <w:abstractNum w:abstractNumId="3" w15:restartNumberingAfterBreak="0">
    <w:nsid w:val="0711442A"/>
    <w:multiLevelType w:val="hybridMultilevel"/>
    <w:tmpl w:val="F4CAB134"/>
    <w:lvl w:ilvl="0" w:tplc="0419000F">
      <w:start w:val="1"/>
      <w:numFmt w:val="decimal"/>
      <w:lvlText w:val="%1."/>
      <w:lvlJc w:val="left"/>
      <w:pPr>
        <w:ind w:left="643" w:hanging="360"/>
      </w:pPr>
    </w:lvl>
    <w:lvl w:ilvl="1" w:tplc="AE08FA24">
      <w:start w:val="4"/>
      <w:numFmt w:val="decimal"/>
      <w:lvlText w:val="%2."/>
      <w:lvlJc w:val="left"/>
      <w:pPr>
        <w:tabs>
          <w:tab w:val="num" w:pos="1363"/>
        </w:tabs>
        <w:ind w:left="1363" w:hanging="360"/>
      </w:pPr>
      <w:rPr>
        <w:rFonts w:hint="default"/>
      </w:r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126B346F"/>
    <w:multiLevelType w:val="hybridMultilevel"/>
    <w:tmpl w:val="8FFE7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D07099"/>
    <w:multiLevelType w:val="hybridMultilevel"/>
    <w:tmpl w:val="E14A77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A3F3F"/>
    <w:multiLevelType w:val="hybridMultilevel"/>
    <w:tmpl w:val="10AE4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FC1FED"/>
    <w:multiLevelType w:val="hybridMultilevel"/>
    <w:tmpl w:val="F0A23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9E5380"/>
    <w:multiLevelType w:val="hybridMultilevel"/>
    <w:tmpl w:val="84760178"/>
    <w:lvl w:ilvl="0" w:tplc="8646C582">
      <w:start w:val="1"/>
      <w:numFmt w:val="decimal"/>
      <w:lvlText w:val="%1."/>
      <w:lvlJc w:val="left"/>
      <w:pPr>
        <w:ind w:left="360" w:hanging="360"/>
      </w:pPr>
      <w:rPr>
        <w:rFonts w:hint="default"/>
        <w:b w:val="0"/>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9" w15:restartNumberingAfterBreak="0">
    <w:nsid w:val="1AAA244A"/>
    <w:multiLevelType w:val="hybridMultilevel"/>
    <w:tmpl w:val="C5A86560"/>
    <w:lvl w:ilvl="0" w:tplc="9B1C3036">
      <w:start w:val="1"/>
      <w:numFmt w:val="decimal"/>
      <w:lvlText w:val="%1."/>
      <w:lvlJc w:val="left"/>
      <w:pPr>
        <w:ind w:left="1211"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8213B"/>
    <w:multiLevelType w:val="hybridMultilevel"/>
    <w:tmpl w:val="FDC88F8A"/>
    <w:lvl w:ilvl="0" w:tplc="7526AD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5F4197"/>
    <w:multiLevelType w:val="multilevel"/>
    <w:tmpl w:val="E24E8E2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E617EEE"/>
    <w:multiLevelType w:val="hybridMultilevel"/>
    <w:tmpl w:val="A2E26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B46B8F"/>
    <w:multiLevelType w:val="hybridMultilevel"/>
    <w:tmpl w:val="5AD6614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76DB1"/>
    <w:multiLevelType w:val="singleLevel"/>
    <w:tmpl w:val="D34813D4"/>
    <w:lvl w:ilvl="0">
      <w:start w:val="1"/>
      <w:numFmt w:val="bullet"/>
      <w:lvlText w:val="-"/>
      <w:lvlJc w:val="left"/>
      <w:pPr>
        <w:tabs>
          <w:tab w:val="num" w:pos="840"/>
        </w:tabs>
        <w:ind w:left="840" w:hanging="360"/>
      </w:pPr>
    </w:lvl>
  </w:abstractNum>
  <w:abstractNum w:abstractNumId="15" w15:restartNumberingAfterBreak="0">
    <w:nsid w:val="376678ED"/>
    <w:multiLevelType w:val="hybridMultilevel"/>
    <w:tmpl w:val="0B4E0BEE"/>
    <w:lvl w:ilvl="0" w:tplc="F37C9D0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7EE69C1"/>
    <w:multiLevelType w:val="hybridMultilevel"/>
    <w:tmpl w:val="AB764BA2"/>
    <w:lvl w:ilvl="0" w:tplc="E6E0A944">
      <w:start w:val="1"/>
      <w:numFmt w:val="decimal"/>
      <w:lvlText w:val="%1."/>
      <w:lvlJc w:val="left"/>
      <w:pPr>
        <w:ind w:left="537" w:hanging="707"/>
      </w:pPr>
      <w:rPr>
        <w:rFonts w:ascii="Times New Roman" w:eastAsia="Times New Roman" w:hAnsi="Times New Roman" w:cs="Times New Roman" w:hint="default"/>
        <w:w w:val="100"/>
        <w:sz w:val="24"/>
        <w:szCs w:val="24"/>
        <w:lang w:val="ru-RU" w:eastAsia="en-US" w:bidi="ar-SA"/>
      </w:rPr>
    </w:lvl>
    <w:lvl w:ilvl="1" w:tplc="042A3262">
      <w:numFmt w:val="bullet"/>
      <w:lvlText w:val=""/>
      <w:lvlJc w:val="left"/>
      <w:pPr>
        <w:ind w:left="1257" w:hanging="361"/>
      </w:pPr>
      <w:rPr>
        <w:rFonts w:ascii="Wingdings" w:eastAsia="Wingdings" w:hAnsi="Wingdings" w:cs="Wingdings" w:hint="default"/>
        <w:w w:val="100"/>
        <w:sz w:val="24"/>
        <w:szCs w:val="24"/>
        <w:lang w:val="ru-RU" w:eastAsia="en-US" w:bidi="ar-SA"/>
      </w:rPr>
    </w:lvl>
    <w:lvl w:ilvl="2" w:tplc="68AE49D6">
      <w:numFmt w:val="bullet"/>
      <w:lvlText w:val="•"/>
      <w:lvlJc w:val="left"/>
      <w:pPr>
        <w:ind w:left="2331" w:hanging="361"/>
      </w:pPr>
      <w:rPr>
        <w:rFonts w:hint="default"/>
        <w:lang w:val="ru-RU" w:eastAsia="en-US" w:bidi="ar-SA"/>
      </w:rPr>
    </w:lvl>
    <w:lvl w:ilvl="3" w:tplc="1EF867E4">
      <w:numFmt w:val="bullet"/>
      <w:lvlText w:val="•"/>
      <w:lvlJc w:val="left"/>
      <w:pPr>
        <w:ind w:left="3403" w:hanging="361"/>
      </w:pPr>
      <w:rPr>
        <w:rFonts w:hint="default"/>
        <w:lang w:val="ru-RU" w:eastAsia="en-US" w:bidi="ar-SA"/>
      </w:rPr>
    </w:lvl>
    <w:lvl w:ilvl="4" w:tplc="1DCA2EF4">
      <w:numFmt w:val="bullet"/>
      <w:lvlText w:val="•"/>
      <w:lvlJc w:val="left"/>
      <w:pPr>
        <w:ind w:left="4474" w:hanging="361"/>
      </w:pPr>
      <w:rPr>
        <w:rFonts w:hint="default"/>
        <w:lang w:val="ru-RU" w:eastAsia="en-US" w:bidi="ar-SA"/>
      </w:rPr>
    </w:lvl>
    <w:lvl w:ilvl="5" w:tplc="94064632">
      <w:numFmt w:val="bullet"/>
      <w:lvlText w:val="•"/>
      <w:lvlJc w:val="left"/>
      <w:pPr>
        <w:ind w:left="5546" w:hanging="361"/>
      </w:pPr>
      <w:rPr>
        <w:rFonts w:hint="default"/>
        <w:lang w:val="ru-RU" w:eastAsia="en-US" w:bidi="ar-SA"/>
      </w:rPr>
    </w:lvl>
    <w:lvl w:ilvl="6" w:tplc="808E67C4">
      <w:numFmt w:val="bullet"/>
      <w:lvlText w:val="•"/>
      <w:lvlJc w:val="left"/>
      <w:pPr>
        <w:ind w:left="6617" w:hanging="361"/>
      </w:pPr>
      <w:rPr>
        <w:rFonts w:hint="default"/>
        <w:lang w:val="ru-RU" w:eastAsia="en-US" w:bidi="ar-SA"/>
      </w:rPr>
    </w:lvl>
    <w:lvl w:ilvl="7" w:tplc="651C6858">
      <w:numFmt w:val="bullet"/>
      <w:lvlText w:val="•"/>
      <w:lvlJc w:val="left"/>
      <w:pPr>
        <w:ind w:left="7689" w:hanging="361"/>
      </w:pPr>
      <w:rPr>
        <w:rFonts w:hint="default"/>
        <w:lang w:val="ru-RU" w:eastAsia="en-US" w:bidi="ar-SA"/>
      </w:rPr>
    </w:lvl>
    <w:lvl w:ilvl="8" w:tplc="897A7D92">
      <w:numFmt w:val="bullet"/>
      <w:lvlText w:val="•"/>
      <w:lvlJc w:val="left"/>
      <w:pPr>
        <w:ind w:left="8760" w:hanging="361"/>
      </w:pPr>
      <w:rPr>
        <w:rFonts w:hint="default"/>
        <w:lang w:val="ru-RU" w:eastAsia="en-US" w:bidi="ar-SA"/>
      </w:rPr>
    </w:lvl>
  </w:abstractNum>
  <w:abstractNum w:abstractNumId="17" w15:restartNumberingAfterBreak="0">
    <w:nsid w:val="38B42372"/>
    <w:multiLevelType w:val="multilevel"/>
    <w:tmpl w:val="14C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70EA3"/>
    <w:multiLevelType w:val="hybridMultilevel"/>
    <w:tmpl w:val="594407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5575EA8"/>
    <w:multiLevelType w:val="hybridMultilevel"/>
    <w:tmpl w:val="F0ACB136"/>
    <w:lvl w:ilvl="0" w:tplc="1AF80A52">
      <w:start w:val="1"/>
      <w:numFmt w:val="decimal"/>
      <w:lvlText w:val="%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7B03BA"/>
    <w:multiLevelType w:val="hybridMultilevel"/>
    <w:tmpl w:val="30186C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95AE0"/>
    <w:multiLevelType w:val="hybridMultilevel"/>
    <w:tmpl w:val="327ACEEC"/>
    <w:lvl w:ilvl="0" w:tplc="F37C9D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7D1D45"/>
    <w:multiLevelType w:val="hybridMultilevel"/>
    <w:tmpl w:val="33A49820"/>
    <w:lvl w:ilvl="0" w:tplc="F37C9D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FF4349"/>
    <w:multiLevelType w:val="hybridMultilevel"/>
    <w:tmpl w:val="1BBECA44"/>
    <w:lvl w:ilvl="0" w:tplc="0B504A6E">
      <w:numFmt w:val="bullet"/>
      <w:lvlText w:val="-"/>
      <w:lvlJc w:val="left"/>
      <w:pPr>
        <w:ind w:left="638" w:hanging="164"/>
      </w:pPr>
      <w:rPr>
        <w:rFonts w:hint="default"/>
        <w:w w:val="99"/>
        <w:lang w:val="ru-RU" w:eastAsia="en-US" w:bidi="ar-SA"/>
      </w:rPr>
    </w:lvl>
    <w:lvl w:ilvl="1" w:tplc="E4228B90">
      <w:numFmt w:val="bullet"/>
      <w:lvlText w:val="-"/>
      <w:lvlJc w:val="left"/>
      <w:pPr>
        <w:ind w:left="801" w:hanging="164"/>
      </w:pPr>
      <w:rPr>
        <w:rFonts w:ascii="Times New Roman" w:eastAsia="Times New Roman" w:hAnsi="Times New Roman" w:cs="Times New Roman" w:hint="default"/>
        <w:w w:val="99"/>
        <w:sz w:val="24"/>
        <w:szCs w:val="24"/>
        <w:lang w:val="ru-RU" w:eastAsia="en-US" w:bidi="ar-SA"/>
      </w:rPr>
    </w:lvl>
    <w:lvl w:ilvl="2" w:tplc="7B12F414">
      <w:numFmt w:val="bullet"/>
      <w:lvlText w:val="•"/>
      <w:lvlJc w:val="left"/>
      <w:pPr>
        <w:ind w:left="1257" w:hanging="361"/>
      </w:pPr>
      <w:rPr>
        <w:rFonts w:ascii="Times New Roman" w:eastAsia="Times New Roman" w:hAnsi="Times New Roman" w:cs="Times New Roman" w:hint="default"/>
        <w:w w:val="100"/>
        <w:sz w:val="24"/>
        <w:szCs w:val="24"/>
        <w:lang w:val="ru-RU" w:eastAsia="en-US" w:bidi="ar-SA"/>
      </w:rPr>
    </w:lvl>
    <w:lvl w:ilvl="3" w:tplc="67D6F0B2">
      <w:numFmt w:val="bullet"/>
      <w:lvlText w:val="•"/>
      <w:lvlJc w:val="left"/>
      <w:pPr>
        <w:ind w:left="2465" w:hanging="361"/>
      </w:pPr>
      <w:rPr>
        <w:rFonts w:hint="default"/>
        <w:lang w:val="ru-RU" w:eastAsia="en-US" w:bidi="ar-SA"/>
      </w:rPr>
    </w:lvl>
    <w:lvl w:ilvl="4" w:tplc="839EE388">
      <w:numFmt w:val="bullet"/>
      <w:lvlText w:val="•"/>
      <w:lvlJc w:val="left"/>
      <w:pPr>
        <w:ind w:left="3671" w:hanging="361"/>
      </w:pPr>
      <w:rPr>
        <w:rFonts w:hint="default"/>
        <w:lang w:val="ru-RU" w:eastAsia="en-US" w:bidi="ar-SA"/>
      </w:rPr>
    </w:lvl>
    <w:lvl w:ilvl="5" w:tplc="9E362E64">
      <w:numFmt w:val="bullet"/>
      <w:lvlText w:val="•"/>
      <w:lvlJc w:val="left"/>
      <w:pPr>
        <w:ind w:left="4876" w:hanging="361"/>
      </w:pPr>
      <w:rPr>
        <w:rFonts w:hint="default"/>
        <w:lang w:val="ru-RU" w:eastAsia="en-US" w:bidi="ar-SA"/>
      </w:rPr>
    </w:lvl>
    <w:lvl w:ilvl="6" w:tplc="36C2FB76">
      <w:numFmt w:val="bullet"/>
      <w:lvlText w:val="•"/>
      <w:lvlJc w:val="left"/>
      <w:pPr>
        <w:ind w:left="6082" w:hanging="361"/>
      </w:pPr>
      <w:rPr>
        <w:rFonts w:hint="default"/>
        <w:lang w:val="ru-RU" w:eastAsia="en-US" w:bidi="ar-SA"/>
      </w:rPr>
    </w:lvl>
    <w:lvl w:ilvl="7" w:tplc="A8B6F204">
      <w:numFmt w:val="bullet"/>
      <w:lvlText w:val="•"/>
      <w:lvlJc w:val="left"/>
      <w:pPr>
        <w:ind w:left="7287" w:hanging="361"/>
      </w:pPr>
      <w:rPr>
        <w:rFonts w:hint="default"/>
        <w:lang w:val="ru-RU" w:eastAsia="en-US" w:bidi="ar-SA"/>
      </w:rPr>
    </w:lvl>
    <w:lvl w:ilvl="8" w:tplc="1CC060DE">
      <w:numFmt w:val="bullet"/>
      <w:lvlText w:val="•"/>
      <w:lvlJc w:val="left"/>
      <w:pPr>
        <w:ind w:left="8493" w:hanging="361"/>
      </w:pPr>
      <w:rPr>
        <w:rFonts w:hint="default"/>
        <w:lang w:val="ru-RU" w:eastAsia="en-US" w:bidi="ar-SA"/>
      </w:rPr>
    </w:lvl>
  </w:abstractNum>
  <w:abstractNum w:abstractNumId="25" w15:restartNumberingAfterBreak="0">
    <w:nsid w:val="58D8136E"/>
    <w:multiLevelType w:val="hybridMultilevel"/>
    <w:tmpl w:val="53426D6E"/>
    <w:lvl w:ilvl="0" w:tplc="B74217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7665D9"/>
    <w:multiLevelType w:val="hybridMultilevel"/>
    <w:tmpl w:val="F1CA7B4A"/>
    <w:lvl w:ilvl="0" w:tplc="9E72216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074199F"/>
    <w:multiLevelType w:val="multilevel"/>
    <w:tmpl w:val="3778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D3C3B"/>
    <w:multiLevelType w:val="hybridMultilevel"/>
    <w:tmpl w:val="BCEAF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FD21D8"/>
    <w:multiLevelType w:val="hybridMultilevel"/>
    <w:tmpl w:val="1F405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6421FD"/>
    <w:multiLevelType w:val="hybridMultilevel"/>
    <w:tmpl w:val="755CBE68"/>
    <w:lvl w:ilvl="0" w:tplc="5050A5BA">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68A9784F"/>
    <w:multiLevelType w:val="multilevel"/>
    <w:tmpl w:val="1982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9491E"/>
    <w:multiLevelType w:val="hybridMultilevel"/>
    <w:tmpl w:val="E4169B4A"/>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33" w15:restartNumberingAfterBreak="0">
    <w:nsid w:val="6BE04B1A"/>
    <w:multiLevelType w:val="hybridMultilevel"/>
    <w:tmpl w:val="BF72F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E00160"/>
    <w:multiLevelType w:val="singleLevel"/>
    <w:tmpl w:val="24505E10"/>
    <w:lvl w:ilvl="0">
      <w:start w:val="1"/>
      <w:numFmt w:val="upperRoman"/>
      <w:pStyle w:val="a"/>
      <w:lvlText w:val="%1."/>
      <w:lvlJc w:val="left"/>
      <w:pPr>
        <w:tabs>
          <w:tab w:val="num" w:pos="862"/>
        </w:tabs>
        <w:ind w:left="862" w:hanging="720"/>
      </w:pPr>
      <w:rPr>
        <w:rFonts w:cs="Times New Roman" w:hint="default"/>
      </w:rPr>
    </w:lvl>
  </w:abstractNum>
  <w:abstractNum w:abstractNumId="35" w15:restartNumberingAfterBreak="0">
    <w:nsid w:val="708315ED"/>
    <w:multiLevelType w:val="hybridMultilevel"/>
    <w:tmpl w:val="562A0C6C"/>
    <w:lvl w:ilvl="0" w:tplc="F37C9D0E">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6660541"/>
    <w:multiLevelType w:val="hybridMultilevel"/>
    <w:tmpl w:val="D4847F80"/>
    <w:lvl w:ilvl="0" w:tplc="AF502B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6D8156E"/>
    <w:multiLevelType w:val="hybridMultilevel"/>
    <w:tmpl w:val="9E06D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4"/>
  </w:num>
  <w:num w:numId="4">
    <w:abstractNumId w:val="21"/>
  </w:num>
  <w:num w:numId="5">
    <w:abstractNumId w:val="13"/>
  </w:num>
  <w:num w:numId="6">
    <w:abstractNumId w:val="11"/>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23"/>
  </w:num>
  <w:num w:numId="15">
    <w:abstractNumId w:val="20"/>
  </w:num>
  <w:num w:numId="16">
    <w:abstractNumId w:val="3"/>
  </w:num>
  <w:num w:numId="17">
    <w:abstractNumId w:val="9"/>
  </w:num>
  <w:num w:numId="18">
    <w:abstractNumId w:val="35"/>
  </w:num>
  <w:num w:numId="19">
    <w:abstractNumId w:val="32"/>
  </w:num>
  <w:num w:numId="20">
    <w:abstractNumId w:val="25"/>
  </w:num>
  <w:num w:numId="21">
    <w:abstractNumId w:val="15"/>
  </w:num>
  <w:num w:numId="22">
    <w:abstractNumId w:val="22"/>
  </w:num>
  <w:num w:numId="23">
    <w:abstractNumId w:val="10"/>
  </w:num>
  <w:num w:numId="24">
    <w:abstractNumId w:val="31"/>
  </w:num>
  <w:num w:numId="25">
    <w:abstractNumId w:val="8"/>
  </w:num>
  <w:num w:numId="26">
    <w:abstractNumId w:val="29"/>
  </w:num>
  <w:num w:numId="27">
    <w:abstractNumId w:val="4"/>
  </w:num>
  <w:num w:numId="28">
    <w:abstractNumId w:val="7"/>
  </w:num>
  <w:num w:numId="29">
    <w:abstractNumId w:val="37"/>
  </w:num>
  <w:num w:numId="30">
    <w:abstractNumId w:val="28"/>
  </w:num>
  <w:num w:numId="31">
    <w:abstractNumId w:val="6"/>
  </w:num>
  <w:num w:numId="32">
    <w:abstractNumId w:val="17"/>
  </w:num>
  <w:num w:numId="33">
    <w:abstractNumId w:val="5"/>
  </w:num>
  <w:num w:numId="34">
    <w:abstractNumId w:val="33"/>
  </w:num>
  <w:num w:numId="35">
    <w:abstractNumId w:val="36"/>
  </w:num>
  <w:num w:numId="36">
    <w:abstractNumId w:val="24"/>
  </w:num>
  <w:num w:numId="37">
    <w:abstractNumId w:val="18"/>
  </w:num>
  <w:num w:numId="3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216"/>
    <w:rsid w:val="00017AFC"/>
    <w:rsid w:val="00021EBC"/>
    <w:rsid w:val="00054D5B"/>
    <w:rsid w:val="000551E3"/>
    <w:rsid w:val="00063220"/>
    <w:rsid w:val="00074AF4"/>
    <w:rsid w:val="00081284"/>
    <w:rsid w:val="000872CB"/>
    <w:rsid w:val="000A7EAB"/>
    <w:rsid w:val="000B6B36"/>
    <w:rsid w:val="000C59E1"/>
    <w:rsid w:val="000D3A6E"/>
    <w:rsid w:val="000E532D"/>
    <w:rsid w:val="0010440D"/>
    <w:rsid w:val="0010760F"/>
    <w:rsid w:val="00115E7E"/>
    <w:rsid w:val="00116ECE"/>
    <w:rsid w:val="001249B4"/>
    <w:rsid w:val="00132C06"/>
    <w:rsid w:val="001419FC"/>
    <w:rsid w:val="0016443F"/>
    <w:rsid w:val="0016716A"/>
    <w:rsid w:val="0017122D"/>
    <w:rsid w:val="001712DF"/>
    <w:rsid w:val="00173512"/>
    <w:rsid w:val="00174322"/>
    <w:rsid w:val="00176CFF"/>
    <w:rsid w:val="00197D69"/>
    <w:rsid w:val="001D1998"/>
    <w:rsid w:val="001F1C28"/>
    <w:rsid w:val="002203EB"/>
    <w:rsid w:val="0022098A"/>
    <w:rsid w:val="002326F3"/>
    <w:rsid w:val="00247973"/>
    <w:rsid w:val="00260BEC"/>
    <w:rsid w:val="00261327"/>
    <w:rsid w:val="00262218"/>
    <w:rsid w:val="002856E7"/>
    <w:rsid w:val="002944C4"/>
    <w:rsid w:val="002A2C31"/>
    <w:rsid w:val="002A7833"/>
    <w:rsid w:val="002B1D63"/>
    <w:rsid w:val="002B4BB4"/>
    <w:rsid w:val="002B7B2F"/>
    <w:rsid w:val="002C2556"/>
    <w:rsid w:val="002C28A3"/>
    <w:rsid w:val="002C6940"/>
    <w:rsid w:val="002D2A14"/>
    <w:rsid w:val="002D478E"/>
    <w:rsid w:val="002D4F85"/>
    <w:rsid w:val="002E1000"/>
    <w:rsid w:val="002E2471"/>
    <w:rsid w:val="002E3D55"/>
    <w:rsid w:val="002E67F5"/>
    <w:rsid w:val="002F0EFA"/>
    <w:rsid w:val="00305831"/>
    <w:rsid w:val="00310085"/>
    <w:rsid w:val="00334AEB"/>
    <w:rsid w:val="0035186D"/>
    <w:rsid w:val="00364789"/>
    <w:rsid w:val="00372BB2"/>
    <w:rsid w:val="00384D6B"/>
    <w:rsid w:val="00393944"/>
    <w:rsid w:val="003B7C45"/>
    <w:rsid w:val="003C3B2B"/>
    <w:rsid w:val="003D60D5"/>
    <w:rsid w:val="003E2243"/>
    <w:rsid w:val="003E39A6"/>
    <w:rsid w:val="00422D81"/>
    <w:rsid w:val="00431F0E"/>
    <w:rsid w:val="00444109"/>
    <w:rsid w:val="0046366B"/>
    <w:rsid w:val="004639A1"/>
    <w:rsid w:val="00470E53"/>
    <w:rsid w:val="004712ED"/>
    <w:rsid w:val="00481119"/>
    <w:rsid w:val="00485C78"/>
    <w:rsid w:val="0049538C"/>
    <w:rsid w:val="004B3A03"/>
    <w:rsid w:val="004C1B03"/>
    <w:rsid w:val="004C543C"/>
    <w:rsid w:val="004C7392"/>
    <w:rsid w:val="004D3E54"/>
    <w:rsid w:val="004D3E76"/>
    <w:rsid w:val="004E5E93"/>
    <w:rsid w:val="004F778A"/>
    <w:rsid w:val="00504507"/>
    <w:rsid w:val="0050561D"/>
    <w:rsid w:val="00516D7C"/>
    <w:rsid w:val="00546DF3"/>
    <w:rsid w:val="00547CB9"/>
    <w:rsid w:val="00550306"/>
    <w:rsid w:val="005651F1"/>
    <w:rsid w:val="00575BA1"/>
    <w:rsid w:val="00582C7E"/>
    <w:rsid w:val="00587B44"/>
    <w:rsid w:val="005A7DB9"/>
    <w:rsid w:val="005B3192"/>
    <w:rsid w:val="005B4BC8"/>
    <w:rsid w:val="005B6D3B"/>
    <w:rsid w:val="005C6DA9"/>
    <w:rsid w:val="005C74DF"/>
    <w:rsid w:val="005D0D78"/>
    <w:rsid w:val="005D6AAE"/>
    <w:rsid w:val="005F51A2"/>
    <w:rsid w:val="005F6D0B"/>
    <w:rsid w:val="00602B30"/>
    <w:rsid w:val="00606D72"/>
    <w:rsid w:val="00612AD4"/>
    <w:rsid w:val="006239EC"/>
    <w:rsid w:val="00626CA0"/>
    <w:rsid w:val="00637826"/>
    <w:rsid w:val="00642A3E"/>
    <w:rsid w:val="00650A8C"/>
    <w:rsid w:val="00661216"/>
    <w:rsid w:val="00662EE3"/>
    <w:rsid w:val="00673471"/>
    <w:rsid w:val="00673ADB"/>
    <w:rsid w:val="00673BB8"/>
    <w:rsid w:val="00686AB1"/>
    <w:rsid w:val="006901A6"/>
    <w:rsid w:val="006A1796"/>
    <w:rsid w:val="006A2D42"/>
    <w:rsid w:val="006C253B"/>
    <w:rsid w:val="006C4A17"/>
    <w:rsid w:val="006D3ED7"/>
    <w:rsid w:val="006F1A57"/>
    <w:rsid w:val="006F7002"/>
    <w:rsid w:val="00714CF4"/>
    <w:rsid w:val="0072441B"/>
    <w:rsid w:val="00724AE3"/>
    <w:rsid w:val="0077207D"/>
    <w:rsid w:val="00776E3A"/>
    <w:rsid w:val="0077716C"/>
    <w:rsid w:val="0078125A"/>
    <w:rsid w:val="007833F3"/>
    <w:rsid w:val="007A252F"/>
    <w:rsid w:val="007B2C2D"/>
    <w:rsid w:val="007B690A"/>
    <w:rsid w:val="007C404E"/>
    <w:rsid w:val="007C54DF"/>
    <w:rsid w:val="007D0537"/>
    <w:rsid w:val="007D50B4"/>
    <w:rsid w:val="008006BA"/>
    <w:rsid w:val="00821323"/>
    <w:rsid w:val="008330F0"/>
    <w:rsid w:val="00842652"/>
    <w:rsid w:val="008468A9"/>
    <w:rsid w:val="00852BF2"/>
    <w:rsid w:val="00857508"/>
    <w:rsid w:val="00866268"/>
    <w:rsid w:val="00880CCB"/>
    <w:rsid w:val="008A6545"/>
    <w:rsid w:val="008A70EE"/>
    <w:rsid w:val="008B0DA1"/>
    <w:rsid w:val="008C2CD4"/>
    <w:rsid w:val="008C79F4"/>
    <w:rsid w:val="008D691A"/>
    <w:rsid w:val="008E4115"/>
    <w:rsid w:val="00906A51"/>
    <w:rsid w:val="00936796"/>
    <w:rsid w:val="00941EE8"/>
    <w:rsid w:val="00964AF7"/>
    <w:rsid w:val="00974308"/>
    <w:rsid w:val="0097791E"/>
    <w:rsid w:val="009A0B87"/>
    <w:rsid w:val="009A2856"/>
    <w:rsid w:val="009B58E5"/>
    <w:rsid w:val="009D5685"/>
    <w:rsid w:val="009F098A"/>
    <w:rsid w:val="00A142C6"/>
    <w:rsid w:val="00A2119D"/>
    <w:rsid w:val="00A218AE"/>
    <w:rsid w:val="00A4057F"/>
    <w:rsid w:val="00A42A1E"/>
    <w:rsid w:val="00A52FC2"/>
    <w:rsid w:val="00A606CC"/>
    <w:rsid w:val="00A83431"/>
    <w:rsid w:val="00A96C72"/>
    <w:rsid w:val="00AA21EC"/>
    <w:rsid w:val="00AA40A8"/>
    <w:rsid w:val="00AA4185"/>
    <w:rsid w:val="00AB7583"/>
    <w:rsid w:val="00AC063C"/>
    <w:rsid w:val="00B02BFE"/>
    <w:rsid w:val="00B110C4"/>
    <w:rsid w:val="00B15278"/>
    <w:rsid w:val="00B447AC"/>
    <w:rsid w:val="00B72414"/>
    <w:rsid w:val="00BC441C"/>
    <w:rsid w:val="00BD2769"/>
    <w:rsid w:val="00BE037A"/>
    <w:rsid w:val="00C56F14"/>
    <w:rsid w:val="00C61B96"/>
    <w:rsid w:val="00C63E59"/>
    <w:rsid w:val="00C662BD"/>
    <w:rsid w:val="00C664CD"/>
    <w:rsid w:val="00C707B0"/>
    <w:rsid w:val="00C70BAF"/>
    <w:rsid w:val="00C94C2E"/>
    <w:rsid w:val="00C9590B"/>
    <w:rsid w:val="00CA06E7"/>
    <w:rsid w:val="00CB749A"/>
    <w:rsid w:val="00CC43D0"/>
    <w:rsid w:val="00CC5CBF"/>
    <w:rsid w:val="00CD04C3"/>
    <w:rsid w:val="00CE10E2"/>
    <w:rsid w:val="00CE1C4D"/>
    <w:rsid w:val="00CF1F67"/>
    <w:rsid w:val="00D051B3"/>
    <w:rsid w:val="00D11AE9"/>
    <w:rsid w:val="00D22CAA"/>
    <w:rsid w:val="00D475E3"/>
    <w:rsid w:val="00D551B8"/>
    <w:rsid w:val="00D554DF"/>
    <w:rsid w:val="00DA0AC9"/>
    <w:rsid w:val="00DA5B23"/>
    <w:rsid w:val="00DB0D4E"/>
    <w:rsid w:val="00DC1F12"/>
    <w:rsid w:val="00DC3525"/>
    <w:rsid w:val="00DE1AC6"/>
    <w:rsid w:val="00DF51FE"/>
    <w:rsid w:val="00DF795D"/>
    <w:rsid w:val="00E0221D"/>
    <w:rsid w:val="00E141A9"/>
    <w:rsid w:val="00E27669"/>
    <w:rsid w:val="00E42F49"/>
    <w:rsid w:val="00E5367D"/>
    <w:rsid w:val="00E81536"/>
    <w:rsid w:val="00EA0CFE"/>
    <w:rsid w:val="00EA5627"/>
    <w:rsid w:val="00EA6A54"/>
    <w:rsid w:val="00EB0D4B"/>
    <w:rsid w:val="00EB146C"/>
    <w:rsid w:val="00EB336D"/>
    <w:rsid w:val="00EB42A5"/>
    <w:rsid w:val="00EC376F"/>
    <w:rsid w:val="00EE5E4B"/>
    <w:rsid w:val="00EE7ADE"/>
    <w:rsid w:val="00F07530"/>
    <w:rsid w:val="00F264BF"/>
    <w:rsid w:val="00F363EF"/>
    <w:rsid w:val="00F74DCE"/>
    <w:rsid w:val="00F848F3"/>
    <w:rsid w:val="00F86CA9"/>
    <w:rsid w:val="00F944CA"/>
    <w:rsid w:val="00F94FDD"/>
    <w:rsid w:val="00FA6B10"/>
    <w:rsid w:val="00FC6EFD"/>
    <w:rsid w:val="00FD4901"/>
    <w:rsid w:val="00FE11C9"/>
    <w:rsid w:val="00FF6235"/>
    <w:rsid w:val="00FF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491E387"/>
  <w15:docId w15:val="{AEB41D1B-2F2E-48F7-AB22-05B21A1B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51E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833F3"/>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7D50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661216"/>
    <w:pPr>
      <w:ind w:left="459"/>
    </w:pPr>
  </w:style>
  <w:style w:type="character" w:customStyle="1" w:styleId="a5">
    <w:name w:val="Основной текст Знак"/>
    <w:basedOn w:val="a1"/>
    <w:link w:val="a4"/>
    <w:rsid w:val="00661216"/>
    <w:rPr>
      <w:rFonts w:ascii="Times New Roman" w:eastAsia="Times New Roman" w:hAnsi="Times New Roman" w:cs="Times New Roman"/>
      <w:sz w:val="24"/>
      <w:szCs w:val="24"/>
      <w:lang w:eastAsia="ru-RU"/>
    </w:rPr>
  </w:style>
  <w:style w:type="character" w:styleId="a6">
    <w:name w:val="Strong"/>
    <w:uiPriority w:val="22"/>
    <w:qFormat/>
    <w:rsid w:val="00661216"/>
    <w:rPr>
      <w:rFonts w:ascii="Times New Roman" w:hAnsi="Times New Roman" w:cs="Times New Roman" w:hint="default"/>
      <w:b/>
      <w:bCs/>
    </w:rPr>
  </w:style>
  <w:style w:type="character" w:customStyle="1" w:styleId="apple-converted-space">
    <w:name w:val="apple-converted-space"/>
    <w:basedOn w:val="a1"/>
    <w:rsid w:val="00661216"/>
  </w:style>
  <w:style w:type="character" w:styleId="a7">
    <w:name w:val="Emphasis"/>
    <w:basedOn w:val="a1"/>
    <w:uiPriority w:val="20"/>
    <w:qFormat/>
    <w:rsid w:val="00661216"/>
    <w:rPr>
      <w:i/>
      <w:iCs/>
    </w:rPr>
  </w:style>
  <w:style w:type="paragraph" w:customStyle="1" w:styleId="41">
    <w:name w:val="Заголовок 41"/>
    <w:basedOn w:val="a0"/>
    <w:rsid w:val="00661216"/>
    <w:pPr>
      <w:ind w:left="682"/>
      <w:outlineLvl w:val="3"/>
    </w:pPr>
    <w:rPr>
      <w:b/>
      <w:bCs/>
    </w:rPr>
  </w:style>
  <w:style w:type="paragraph" w:styleId="a8">
    <w:name w:val="No Spacing"/>
    <w:link w:val="a9"/>
    <w:uiPriority w:val="99"/>
    <w:qFormat/>
    <w:rsid w:val="00661216"/>
    <w:pPr>
      <w:spacing w:after="0" w:line="240" w:lineRule="auto"/>
    </w:pPr>
    <w:rPr>
      <w:rFonts w:ascii="Calibri" w:eastAsia="Times New Roman" w:hAnsi="Calibri" w:cs="Times New Roman"/>
      <w:lang w:eastAsia="ru-RU"/>
    </w:rPr>
  </w:style>
  <w:style w:type="paragraph" w:styleId="aa">
    <w:name w:val="List Paragraph"/>
    <w:basedOn w:val="a0"/>
    <w:link w:val="ab"/>
    <w:uiPriority w:val="34"/>
    <w:qFormat/>
    <w:rsid w:val="00661216"/>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Normal (Web)"/>
    <w:basedOn w:val="a0"/>
    <w:uiPriority w:val="99"/>
    <w:unhideWhenUsed/>
    <w:rsid w:val="00661216"/>
    <w:pPr>
      <w:widowControl/>
      <w:autoSpaceDE/>
      <w:autoSpaceDN/>
      <w:adjustRightInd/>
      <w:spacing w:before="100" w:beforeAutospacing="1" w:after="100" w:afterAutospacing="1"/>
    </w:pPr>
  </w:style>
  <w:style w:type="character" w:customStyle="1" w:styleId="word1">
    <w:name w:val="word1"/>
    <w:rsid w:val="00661216"/>
    <w:rPr>
      <w:rFonts w:ascii="Georgia" w:hAnsi="Georgia" w:hint="default"/>
      <w:b/>
      <w:bCs/>
      <w:i w:val="0"/>
      <w:iCs w:val="0"/>
      <w:color w:val="000000"/>
      <w:sz w:val="18"/>
      <w:szCs w:val="18"/>
    </w:rPr>
  </w:style>
  <w:style w:type="character" w:customStyle="1" w:styleId="11">
    <w:name w:val="Строгий1"/>
    <w:basedOn w:val="a1"/>
    <w:rsid w:val="00661216"/>
    <w:rPr>
      <w:b/>
      <w:bCs/>
    </w:rPr>
  </w:style>
  <w:style w:type="paragraph" w:customStyle="1" w:styleId="12">
    <w:name w:val="Обычный (веб)1"/>
    <w:basedOn w:val="a0"/>
    <w:rsid w:val="00661216"/>
    <w:pPr>
      <w:widowControl/>
      <w:suppressAutoHyphens/>
      <w:autoSpaceDE/>
      <w:autoSpaceDN/>
      <w:adjustRightInd/>
      <w:spacing w:before="280" w:after="280"/>
    </w:pPr>
    <w:rPr>
      <w:rFonts w:ascii="Calibri" w:hAnsi="Calibri"/>
      <w:kern w:val="1"/>
    </w:rPr>
  </w:style>
  <w:style w:type="paragraph" w:customStyle="1" w:styleId="Style19">
    <w:name w:val="Style19"/>
    <w:basedOn w:val="a0"/>
    <w:rsid w:val="00661216"/>
    <w:pPr>
      <w:spacing w:line="576" w:lineRule="exact"/>
      <w:ind w:hanging="398"/>
    </w:pPr>
  </w:style>
  <w:style w:type="character" w:customStyle="1" w:styleId="FontStyle41">
    <w:name w:val="Font Style41"/>
    <w:basedOn w:val="a1"/>
    <w:rsid w:val="00661216"/>
    <w:rPr>
      <w:rFonts w:ascii="Times New Roman" w:hAnsi="Times New Roman" w:cs="Times New Roman"/>
      <w:sz w:val="20"/>
      <w:szCs w:val="20"/>
    </w:rPr>
  </w:style>
  <w:style w:type="paragraph" w:styleId="a">
    <w:name w:val="caption"/>
    <w:basedOn w:val="a0"/>
    <w:next w:val="a0"/>
    <w:qFormat/>
    <w:rsid w:val="00E27669"/>
    <w:pPr>
      <w:widowControl/>
      <w:numPr>
        <w:numId w:val="3"/>
      </w:numPr>
      <w:autoSpaceDE/>
      <w:autoSpaceDN/>
      <w:adjustRightInd/>
    </w:pPr>
    <w:rPr>
      <w:rFonts w:ascii="Baltica" w:hAnsi="Baltica"/>
      <w:b/>
      <w:szCs w:val="20"/>
      <w:u w:val="single"/>
    </w:rPr>
  </w:style>
  <w:style w:type="character" w:customStyle="1" w:styleId="1255">
    <w:name w:val="Основной текст (12)55"/>
    <w:rsid w:val="007833F3"/>
    <w:rPr>
      <w:rFonts w:ascii="Times New Roman" w:hAnsi="Times New Roman" w:cs="Times New Roman"/>
      <w:spacing w:val="0"/>
      <w:sz w:val="19"/>
      <w:szCs w:val="19"/>
      <w:lang w:bidi="ar-SA"/>
    </w:rPr>
  </w:style>
  <w:style w:type="character" w:customStyle="1" w:styleId="10">
    <w:name w:val="Заголовок 1 Знак"/>
    <w:basedOn w:val="a1"/>
    <w:link w:val="1"/>
    <w:rsid w:val="007833F3"/>
    <w:rPr>
      <w:rFonts w:ascii="Arial" w:eastAsia="Times New Roman" w:hAnsi="Arial" w:cs="Arial"/>
      <w:b/>
      <w:bCs/>
      <w:kern w:val="32"/>
      <w:sz w:val="32"/>
      <w:szCs w:val="32"/>
      <w:lang w:eastAsia="ru-RU"/>
    </w:rPr>
  </w:style>
  <w:style w:type="paragraph" w:styleId="ad">
    <w:name w:val="Balloon Text"/>
    <w:basedOn w:val="a0"/>
    <w:link w:val="ae"/>
    <w:uiPriority w:val="99"/>
    <w:semiHidden/>
    <w:unhideWhenUsed/>
    <w:rsid w:val="006C4A17"/>
    <w:rPr>
      <w:rFonts w:ascii="Tahoma" w:hAnsi="Tahoma" w:cs="Tahoma"/>
      <w:sz w:val="16"/>
      <w:szCs w:val="16"/>
    </w:rPr>
  </w:style>
  <w:style w:type="character" w:customStyle="1" w:styleId="ae">
    <w:name w:val="Текст выноски Знак"/>
    <w:basedOn w:val="a1"/>
    <w:link w:val="ad"/>
    <w:uiPriority w:val="99"/>
    <w:semiHidden/>
    <w:rsid w:val="006C4A17"/>
    <w:rPr>
      <w:rFonts w:ascii="Tahoma" w:eastAsia="Times New Roman" w:hAnsi="Tahoma" w:cs="Tahoma"/>
      <w:sz w:val="16"/>
      <w:szCs w:val="16"/>
      <w:lang w:eastAsia="ru-RU"/>
    </w:rPr>
  </w:style>
  <w:style w:type="paragraph" w:styleId="af">
    <w:name w:val="Body Text Indent"/>
    <w:basedOn w:val="a0"/>
    <w:link w:val="af0"/>
    <w:uiPriority w:val="99"/>
    <w:unhideWhenUsed/>
    <w:rsid w:val="006C4A17"/>
    <w:pPr>
      <w:spacing w:after="120"/>
      <w:ind w:left="283"/>
    </w:pPr>
  </w:style>
  <w:style w:type="character" w:customStyle="1" w:styleId="af0">
    <w:name w:val="Основной текст с отступом Знак"/>
    <w:basedOn w:val="a1"/>
    <w:link w:val="af"/>
    <w:uiPriority w:val="99"/>
    <w:rsid w:val="006C4A17"/>
    <w:rPr>
      <w:rFonts w:ascii="Times New Roman" w:eastAsia="Times New Roman" w:hAnsi="Times New Roman" w:cs="Times New Roman"/>
      <w:sz w:val="24"/>
      <w:szCs w:val="24"/>
      <w:lang w:eastAsia="ru-RU"/>
    </w:rPr>
  </w:style>
  <w:style w:type="paragraph" w:styleId="21">
    <w:name w:val="Body Text Indent 2"/>
    <w:basedOn w:val="a0"/>
    <w:link w:val="22"/>
    <w:rsid w:val="00A42A1E"/>
    <w:pPr>
      <w:widowControl/>
      <w:autoSpaceDE/>
      <w:autoSpaceDN/>
      <w:adjustRightInd/>
      <w:spacing w:after="120" w:line="480" w:lineRule="auto"/>
      <w:ind w:left="283"/>
    </w:pPr>
  </w:style>
  <w:style w:type="character" w:customStyle="1" w:styleId="22">
    <w:name w:val="Основной текст с отступом 2 Знак"/>
    <w:basedOn w:val="a1"/>
    <w:link w:val="21"/>
    <w:rsid w:val="00A42A1E"/>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0"/>
    <w:rsid w:val="00AA40A8"/>
    <w:pPr>
      <w:widowControl/>
      <w:suppressAutoHyphens/>
      <w:autoSpaceDE/>
      <w:autoSpaceDN/>
      <w:adjustRightInd/>
      <w:spacing w:after="120"/>
      <w:ind w:left="283"/>
    </w:pPr>
    <w:rPr>
      <w:sz w:val="16"/>
      <w:szCs w:val="16"/>
      <w:lang w:eastAsia="ar-SA"/>
    </w:rPr>
  </w:style>
  <w:style w:type="character" w:styleId="af1">
    <w:name w:val="Hyperlink"/>
    <w:rsid w:val="00E5367D"/>
    <w:rPr>
      <w:color w:val="0000FF"/>
      <w:u w:val="single"/>
    </w:rPr>
  </w:style>
  <w:style w:type="character" w:customStyle="1" w:styleId="20">
    <w:name w:val="Заголовок 2 Знак"/>
    <w:basedOn w:val="a1"/>
    <w:link w:val="2"/>
    <w:uiPriority w:val="9"/>
    <w:semiHidden/>
    <w:rsid w:val="007D50B4"/>
    <w:rPr>
      <w:rFonts w:asciiTheme="majorHAnsi" w:eastAsiaTheme="majorEastAsia" w:hAnsiTheme="majorHAnsi" w:cstheme="majorBidi"/>
      <w:b/>
      <w:bCs/>
      <w:color w:val="4F81BD" w:themeColor="accent1"/>
      <w:sz w:val="26"/>
      <w:szCs w:val="26"/>
      <w:lang w:eastAsia="ru-RU"/>
    </w:rPr>
  </w:style>
  <w:style w:type="character" w:customStyle="1" w:styleId="Zag11">
    <w:name w:val="Zag_11"/>
    <w:rsid w:val="007D50B4"/>
  </w:style>
  <w:style w:type="paragraph" w:customStyle="1" w:styleId="Default">
    <w:name w:val="Default"/>
    <w:rsid w:val="007D50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2">
    <w:name w:val="Table Grid"/>
    <w:basedOn w:val="a2"/>
    <w:uiPriority w:val="39"/>
    <w:rsid w:val="000E5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rsid w:val="006378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f2"/>
    <w:rsid w:val="006378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2"/>
    <w:uiPriority w:val="59"/>
    <w:rsid w:val="006378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a"/>
    <w:uiPriority w:val="99"/>
    <w:qFormat/>
    <w:locked/>
    <w:rsid w:val="00637826"/>
  </w:style>
  <w:style w:type="paragraph" w:customStyle="1" w:styleId="210">
    <w:name w:val="Основной текст 21"/>
    <w:basedOn w:val="a0"/>
    <w:rsid w:val="00CE10E2"/>
    <w:pPr>
      <w:widowControl/>
      <w:suppressAutoHyphens/>
      <w:autoSpaceDE/>
      <w:autoSpaceDN/>
      <w:adjustRightInd/>
      <w:jc w:val="both"/>
    </w:pPr>
    <w:rPr>
      <w:rFonts w:eastAsia="Batang"/>
      <w:lang w:eastAsia="ar-SA"/>
    </w:rPr>
  </w:style>
  <w:style w:type="character" w:customStyle="1" w:styleId="propis">
    <w:name w:val="propis"/>
    <w:uiPriority w:val="99"/>
    <w:rsid w:val="00CE10E2"/>
    <w:rPr>
      <w:rFonts w:ascii="CenturySchlbkCyr" w:hAnsi="CenturySchlbkCyr"/>
      <w:i/>
      <w:color w:val="00ADEF"/>
      <w:sz w:val="18"/>
      <w:u w:val="none"/>
    </w:rPr>
  </w:style>
  <w:style w:type="paragraph" w:customStyle="1" w:styleId="07BODY-txt">
    <w:name w:val="07BODY-txt"/>
    <w:basedOn w:val="a0"/>
    <w:uiPriority w:val="99"/>
    <w:rsid w:val="00CE10E2"/>
    <w:pPr>
      <w:widowControl/>
      <w:spacing w:line="215" w:lineRule="atLeast"/>
      <w:ind w:left="567" w:right="567" w:firstLine="283"/>
      <w:jc w:val="both"/>
      <w:textAlignment w:val="center"/>
    </w:pPr>
    <w:rPr>
      <w:rFonts w:ascii="TextBookC" w:hAnsi="TextBookC" w:cs="TextBookC"/>
      <w:color w:val="000000"/>
      <w:sz w:val="18"/>
      <w:szCs w:val="18"/>
      <w:lang w:eastAsia="en-US"/>
    </w:rPr>
  </w:style>
  <w:style w:type="paragraph" w:styleId="af3">
    <w:name w:val="header"/>
    <w:basedOn w:val="a0"/>
    <w:link w:val="af4"/>
    <w:uiPriority w:val="99"/>
    <w:unhideWhenUsed/>
    <w:rsid w:val="005F6D0B"/>
    <w:pPr>
      <w:tabs>
        <w:tab w:val="center" w:pos="4677"/>
        <w:tab w:val="right" w:pos="9355"/>
      </w:tabs>
    </w:pPr>
  </w:style>
  <w:style w:type="character" w:customStyle="1" w:styleId="af4">
    <w:name w:val="Верхний колонтитул Знак"/>
    <w:basedOn w:val="a1"/>
    <w:link w:val="af3"/>
    <w:uiPriority w:val="99"/>
    <w:rsid w:val="005F6D0B"/>
    <w:rPr>
      <w:rFonts w:ascii="Times New Roman" w:eastAsia="Times New Roman" w:hAnsi="Times New Roman" w:cs="Times New Roman"/>
      <w:sz w:val="24"/>
      <w:szCs w:val="24"/>
      <w:lang w:eastAsia="ru-RU"/>
    </w:rPr>
  </w:style>
  <w:style w:type="paragraph" w:styleId="af5">
    <w:name w:val="footer"/>
    <w:basedOn w:val="a0"/>
    <w:link w:val="af6"/>
    <w:uiPriority w:val="99"/>
    <w:unhideWhenUsed/>
    <w:rsid w:val="005F6D0B"/>
    <w:pPr>
      <w:tabs>
        <w:tab w:val="center" w:pos="4677"/>
        <w:tab w:val="right" w:pos="9355"/>
      </w:tabs>
    </w:pPr>
  </w:style>
  <w:style w:type="character" w:customStyle="1" w:styleId="af6">
    <w:name w:val="Нижний колонтитул Знак"/>
    <w:basedOn w:val="a1"/>
    <w:link w:val="af5"/>
    <w:uiPriority w:val="99"/>
    <w:rsid w:val="005F6D0B"/>
    <w:rPr>
      <w:rFonts w:ascii="Times New Roman" w:eastAsia="Times New Roman" w:hAnsi="Times New Roman" w:cs="Times New Roman"/>
      <w:sz w:val="24"/>
      <w:szCs w:val="24"/>
      <w:lang w:eastAsia="ru-RU"/>
    </w:rPr>
  </w:style>
  <w:style w:type="character" w:customStyle="1" w:styleId="a9">
    <w:name w:val="Без интервала Знак"/>
    <w:basedOn w:val="a1"/>
    <w:link w:val="a8"/>
    <w:uiPriority w:val="99"/>
    <w:locked/>
    <w:rsid w:val="002856E7"/>
    <w:rPr>
      <w:rFonts w:ascii="Calibri" w:eastAsia="Times New Roman" w:hAnsi="Calibri" w:cs="Times New Roman"/>
      <w:lang w:eastAsia="ru-RU"/>
    </w:rPr>
  </w:style>
  <w:style w:type="character" w:customStyle="1" w:styleId="c5">
    <w:name w:val="c5"/>
    <w:basedOn w:val="a1"/>
    <w:rsid w:val="002856E7"/>
  </w:style>
  <w:style w:type="paragraph" w:customStyle="1" w:styleId="msolistparagraph0">
    <w:name w:val="msolistparagraph"/>
    <w:basedOn w:val="a0"/>
    <w:rsid w:val="002856E7"/>
    <w:pPr>
      <w:adjustRightInd/>
      <w:ind w:left="2120" w:hanging="361"/>
    </w:pPr>
    <w:rPr>
      <w:sz w:val="22"/>
      <w:szCs w:val="22"/>
      <w:lang w:eastAsia="en-US"/>
    </w:rPr>
  </w:style>
  <w:style w:type="paragraph" w:customStyle="1" w:styleId="TableParagraph">
    <w:name w:val="Table Paragraph"/>
    <w:basedOn w:val="a0"/>
    <w:uiPriority w:val="1"/>
    <w:qFormat/>
    <w:rsid w:val="002856E7"/>
    <w:pPr>
      <w:adjustRightInd/>
      <w:spacing w:line="249" w:lineRule="exact"/>
      <w:ind w:left="110"/>
    </w:pPr>
    <w:rPr>
      <w:sz w:val="22"/>
      <w:szCs w:val="22"/>
      <w:lang w:eastAsia="en-US"/>
    </w:rPr>
  </w:style>
  <w:style w:type="character" w:customStyle="1" w:styleId="FontStyle14">
    <w:name w:val="Font Style14"/>
    <w:uiPriority w:val="99"/>
    <w:rsid w:val="002856E7"/>
    <w:rPr>
      <w:rFonts w:ascii="Times New Roman" w:hAnsi="Times New Roman" w:cs="Times New Roman" w:hint="default"/>
      <w:sz w:val="18"/>
      <w:szCs w:val="18"/>
    </w:rPr>
  </w:style>
  <w:style w:type="character" w:customStyle="1" w:styleId="FontStyle13">
    <w:name w:val="Font Style13"/>
    <w:uiPriority w:val="99"/>
    <w:rsid w:val="002856E7"/>
    <w:rPr>
      <w:rFonts w:ascii="Times New Roman" w:hAnsi="Times New Roman" w:cs="Times New Roman" w:hint="default"/>
      <w:sz w:val="22"/>
      <w:szCs w:val="22"/>
    </w:rPr>
  </w:style>
  <w:style w:type="paragraph" w:customStyle="1" w:styleId="111">
    <w:name w:val="Заголовок 11"/>
    <w:basedOn w:val="a0"/>
    <w:uiPriority w:val="1"/>
    <w:qFormat/>
    <w:rsid w:val="002856E7"/>
    <w:pPr>
      <w:adjustRightInd/>
      <w:ind w:left="1060"/>
      <w:outlineLvl w:val="1"/>
    </w:pPr>
    <w:rPr>
      <w:b/>
      <w:bCs/>
      <w:lang w:eastAsia="en-US"/>
    </w:rPr>
  </w:style>
  <w:style w:type="character" w:customStyle="1" w:styleId="fontstyle01">
    <w:name w:val="fontstyle01"/>
    <w:rsid w:val="006239E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spl.ru/sobytiya/novosti/za-nami-pravda-dolg-i-chest-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pl.ru/sobytiya/novosti/v-biblioteke-proshli-uroki-muzhestva-posvyashchennye-neizvestnym-geroyam-voyn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spl.ru/sobytiya/afisha/obrazovatelnyy-kviz-dorogami-velikoy-pobedy/"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spl.ru/sobytiya/novosti/interaktivnyy-urok-dlya-starsheklassnikov-geroyami-gordimsya-/?sphrase_id=25707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НОО. УСПЕВАЕМОСТЬ.</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"5"</c:v>
                </c:pt>
              </c:strCache>
            </c:strRef>
          </c:tx>
          <c:spPr>
            <a:solidFill>
              <a:schemeClr val="accent1"/>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12</c:v>
                </c:pt>
                <c:pt idx="1">
                  <c:v>7</c:v>
                </c:pt>
                <c:pt idx="2">
                  <c:v>12</c:v>
                </c:pt>
                <c:pt idx="3">
                  <c:v>16</c:v>
                </c:pt>
                <c:pt idx="4">
                  <c:v>17</c:v>
                </c:pt>
              </c:numCache>
            </c:numRef>
          </c:val>
          <c:extLst>
            <c:ext xmlns:c16="http://schemas.microsoft.com/office/drawing/2014/chart" uri="{C3380CC4-5D6E-409C-BE32-E72D297353CC}">
              <c16:uniqueId val="{00000000-DAAC-4D2E-BD2F-C176EE5D28FD}"/>
            </c:ext>
          </c:extLst>
        </c:ser>
        <c:ser>
          <c:idx val="1"/>
          <c:order val="1"/>
          <c:tx>
            <c:strRef>
              <c:f>Лист1!$C$1</c:f>
              <c:strCache>
                <c:ptCount val="1"/>
                <c:pt idx="0">
                  <c:v>"4" и "5"</c:v>
                </c:pt>
              </c:strCache>
            </c:strRef>
          </c:tx>
          <c:spPr>
            <a:solidFill>
              <a:schemeClr val="accent2"/>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35</c:v>
                </c:pt>
                <c:pt idx="1">
                  <c:v>30</c:v>
                </c:pt>
                <c:pt idx="2">
                  <c:v>36</c:v>
                </c:pt>
                <c:pt idx="3">
                  <c:v>39</c:v>
                </c:pt>
                <c:pt idx="4">
                  <c:v>44</c:v>
                </c:pt>
              </c:numCache>
            </c:numRef>
          </c:val>
          <c:extLst>
            <c:ext xmlns:c16="http://schemas.microsoft.com/office/drawing/2014/chart" uri="{C3380CC4-5D6E-409C-BE32-E72D297353CC}">
              <c16:uniqueId val="{00000001-DAAC-4D2E-BD2F-C176EE5D28FD}"/>
            </c:ext>
          </c:extLst>
        </c:ser>
        <c:ser>
          <c:idx val="2"/>
          <c:order val="2"/>
          <c:tx>
            <c:strRef>
              <c:f>Лист1!$D$1</c:f>
              <c:strCache>
                <c:ptCount val="1"/>
                <c:pt idx="0">
                  <c:v>"2"</c:v>
                </c:pt>
              </c:strCache>
            </c:strRef>
          </c:tx>
          <c:spPr>
            <a:solidFill>
              <a:schemeClr val="accent3"/>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2</c:v>
                </c:pt>
                <c:pt idx="1">
                  <c:v>4</c:v>
                </c:pt>
                <c:pt idx="2">
                  <c:v>2</c:v>
                </c:pt>
                <c:pt idx="3">
                  <c:v>2</c:v>
                </c:pt>
                <c:pt idx="4">
                  <c:v>0</c:v>
                </c:pt>
              </c:numCache>
            </c:numRef>
          </c:val>
          <c:extLst>
            <c:ext xmlns:c16="http://schemas.microsoft.com/office/drawing/2014/chart" uri="{C3380CC4-5D6E-409C-BE32-E72D297353CC}">
              <c16:uniqueId val="{00000002-DAAC-4D2E-BD2F-C176EE5D28FD}"/>
            </c:ext>
          </c:extLst>
        </c:ser>
        <c:dLbls>
          <c:showLegendKey val="0"/>
          <c:showVal val="0"/>
          <c:showCatName val="0"/>
          <c:showSerName val="0"/>
          <c:showPercent val="0"/>
          <c:showBubbleSize val="0"/>
        </c:dLbls>
        <c:gapWidth val="219"/>
        <c:overlap val="-27"/>
        <c:axId val="107952768"/>
        <c:axId val="107979136"/>
      </c:barChart>
      <c:catAx>
        <c:axId val="10795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979136"/>
        <c:crosses val="autoZero"/>
        <c:auto val="1"/>
        <c:lblAlgn val="ctr"/>
        <c:lblOffset val="100"/>
        <c:noMultiLvlLbl val="0"/>
      </c:catAx>
      <c:valAx>
        <c:axId val="10797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95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ООО. УСПЕВАЕМОСТЬ.</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"5"</c:v>
                </c:pt>
              </c:strCache>
            </c:strRef>
          </c:tx>
          <c:spPr>
            <a:solidFill>
              <a:schemeClr val="accent1"/>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5</c:v>
                </c:pt>
                <c:pt idx="1">
                  <c:v>6</c:v>
                </c:pt>
                <c:pt idx="2">
                  <c:v>3</c:v>
                </c:pt>
                <c:pt idx="3">
                  <c:v>6</c:v>
                </c:pt>
                <c:pt idx="4">
                  <c:v>7</c:v>
                </c:pt>
              </c:numCache>
            </c:numRef>
          </c:val>
          <c:extLst>
            <c:ext xmlns:c16="http://schemas.microsoft.com/office/drawing/2014/chart" uri="{C3380CC4-5D6E-409C-BE32-E72D297353CC}">
              <c16:uniqueId val="{00000000-E8C4-40F1-9E7A-CF77B9D27E9A}"/>
            </c:ext>
          </c:extLst>
        </c:ser>
        <c:ser>
          <c:idx val="1"/>
          <c:order val="1"/>
          <c:tx>
            <c:strRef>
              <c:f>Лист1!$C$1</c:f>
              <c:strCache>
                <c:ptCount val="1"/>
                <c:pt idx="0">
                  <c:v>"4" и "5"</c:v>
                </c:pt>
              </c:strCache>
            </c:strRef>
          </c:tx>
          <c:spPr>
            <a:solidFill>
              <a:schemeClr val="accent2"/>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24</c:v>
                </c:pt>
                <c:pt idx="1">
                  <c:v>31</c:v>
                </c:pt>
                <c:pt idx="2">
                  <c:v>29</c:v>
                </c:pt>
                <c:pt idx="3">
                  <c:v>25</c:v>
                </c:pt>
                <c:pt idx="4">
                  <c:v>29</c:v>
                </c:pt>
              </c:numCache>
            </c:numRef>
          </c:val>
          <c:extLst>
            <c:ext xmlns:c16="http://schemas.microsoft.com/office/drawing/2014/chart" uri="{C3380CC4-5D6E-409C-BE32-E72D297353CC}">
              <c16:uniqueId val="{00000001-E8C4-40F1-9E7A-CF77B9D27E9A}"/>
            </c:ext>
          </c:extLst>
        </c:ser>
        <c:ser>
          <c:idx val="2"/>
          <c:order val="2"/>
          <c:tx>
            <c:strRef>
              <c:f>Лист1!$D$1</c:f>
              <c:strCache>
                <c:ptCount val="1"/>
                <c:pt idx="0">
                  <c:v>"2"</c:v>
                </c:pt>
              </c:strCache>
            </c:strRef>
          </c:tx>
          <c:spPr>
            <a:solidFill>
              <a:schemeClr val="accent3"/>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7</c:v>
                </c:pt>
                <c:pt idx="1">
                  <c:v>5</c:v>
                </c:pt>
                <c:pt idx="2">
                  <c:v>1.5</c:v>
                </c:pt>
                <c:pt idx="3">
                  <c:v>1.5</c:v>
                </c:pt>
              </c:numCache>
            </c:numRef>
          </c:val>
          <c:extLst>
            <c:ext xmlns:c16="http://schemas.microsoft.com/office/drawing/2014/chart" uri="{C3380CC4-5D6E-409C-BE32-E72D297353CC}">
              <c16:uniqueId val="{00000002-E8C4-40F1-9E7A-CF77B9D27E9A}"/>
            </c:ext>
          </c:extLst>
        </c:ser>
        <c:dLbls>
          <c:showLegendKey val="0"/>
          <c:showVal val="0"/>
          <c:showCatName val="0"/>
          <c:showSerName val="0"/>
          <c:showPercent val="0"/>
          <c:showBubbleSize val="0"/>
        </c:dLbls>
        <c:gapWidth val="219"/>
        <c:axId val="108857600"/>
        <c:axId val="108863488"/>
      </c:barChart>
      <c:catAx>
        <c:axId val="10885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863488"/>
        <c:crosses val="autoZero"/>
        <c:auto val="1"/>
        <c:lblAlgn val="ctr"/>
        <c:lblOffset val="100"/>
        <c:noMultiLvlLbl val="0"/>
      </c:catAx>
      <c:valAx>
        <c:axId val="10886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85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СОО. УСПЕВАЕМОСТЬ.</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"5"</c:v>
                </c:pt>
              </c:strCache>
            </c:strRef>
          </c:tx>
          <c:spPr>
            <a:solidFill>
              <a:schemeClr val="accent1"/>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0</c:v>
                </c:pt>
                <c:pt idx="1">
                  <c:v>0</c:v>
                </c:pt>
                <c:pt idx="2">
                  <c:v>0</c:v>
                </c:pt>
                <c:pt idx="3">
                  <c:v>8</c:v>
                </c:pt>
                <c:pt idx="4">
                  <c:v>20</c:v>
                </c:pt>
              </c:numCache>
            </c:numRef>
          </c:val>
          <c:extLst>
            <c:ext xmlns:c16="http://schemas.microsoft.com/office/drawing/2014/chart" uri="{C3380CC4-5D6E-409C-BE32-E72D297353CC}">
              <c16:uniqueId val="{00000000-44B9-49C3-91FD-E38CB441C0E3}"/>
            </c:ext>
          </c:extLst>
        </c:ser>
        <c:ser>
          <c:idx val="1"/>
          <c:order val="1"/>
          <c:tx>
            <c:strRef>
              <c:f>Лист1!$C$1</c:f>
              <c:strCache>
                <c:ptCount val="1"/>
                <c:pt idx="0">
                  <c:v>"4" и "5"</c:v>
                </c:pt>
              </c:strCache>
            </c:strRef>
          </c:tx>
          <c:spPr>
            <a:solidFill>
              <a:schemeClr val="accent2"/>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22</c:v>
                </c:pt>
                <c:pt idx="1">
                  <c:v>0</c:v>
                </c:pt>
                <c:pt idx="2">
                  <c:v>57</c:v>
                </c:pt>
                <c:pt idx="3">
                  <c:v>41</c:v>
                </c:pt>
                <c:pt idx="4">
                  <c:v>60</c:v>
                </c:pt>
              </c:numCache>
            </c:numRef>
          </c:val>
          <c:extLst>
            <c:ext xmlns:c16="http://schemas.microsoft.com/office/drawing/2014/chart" uri="{C3380CC4-5D6E-409C-BE32-E72D297353CC}">
              <c16:uniqueId val="{00000001-44B9-49C3-91FD-E38CB441C0E3}"/>
            </c:ext>
          </c:extLst>
        </c:ser>
        <c:ser>
          <c:idx val="2"/>
          <c:order val="2"/>
          <c:tx>
            <c:strRef>
              <c:f>Лист1!$D$1</c:f>
              <c:strCache>
                <c:ptCount val="1"/>
                <c:pt idx="0">
                  <c:v>"2"</c:v>
                </c:pt>
              </c:strCache>
            </c:strRef>
          </c:tx>
          <c:spPr>
            <a:solidFill>
              <a:schemeClr val="accent3"/>
            </a:solidFill>
            <a:ln>
              <a:noFill/>
            </a:ln>
            <a:effectLst/>
          </c:spPr>
          <c:invertIfNegative val="0"/>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44B9-49C3-91FD-E38CB441C0E3}"/>
            </c:ext>
          </c:extLst>
        </c:ser>
        <c:dLbls>
          <c:showLegendKey val="0"/>
          <c:showVal val="0"/>
          <c:showCatName val="0"/>
          <c:showSerName val="0"/>
          <c:showPercent val="0"/>
          <c:showBubbleSize val="0"/>
        </c:dLbls>
        <c:gapWidth val="219"/>
        <c:overlap val="-27"/>
        <c:axId val="108910848"/>
        <c:axId val="108920832"/>
      </c:barChart>
      <c:catAx>
        <c:axId val="10891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20832"/>
        <c:crosses val="autoZero"/>
        <c:auto val="1"/>
        <c:lblAlgn val="ctr"/>
        <c:lblOffset val="100"/>
        <c:noMultiLvlLbl val="0"/>
      </c:catAx>
      <c:valAx>
        <c:axId val="10892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1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1C692-211C-427E-88DF-CB86D8C1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33</Pages>
  <Words>13151</Words>
  <Characters>74962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Vesna_3</dc:creator>
  <cp:lastModifiedBy>Win10_Game_OS</cp:lastModifiedBy>
  <cp:revision>22</cp:revision>
  <dcterms:created xsi:type="dcterms:W3CDTF">2025-07-02T10:21:00Z</dcterms:created>
  <dcterms:modified xsi:type="dcterms:W3CDTF">2025-07-16T18:12:00Z</dcterms:modified>
</cp:coreProperties>
</file>