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3B" w:rsidRPr="002E253B" w:rsidRDefault="002E253B" w:rsidP="002E25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  <w:t>План</w:t>
      </w:r>
      <w:r w:rsidRPr="002E253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  <w:noBreakHyphen/>
        <w:t>конспект урока геометрии в 7</w:t>
      </w:r>
      <w:r w:rsidRPr="002E253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  <w:noBreakHyphen/>
        <w:t>м классе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Тема: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«Признак параллельности прямых через равенство расстояний от точек одной прямой до второй прямой».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Тип урока: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урок изучения нового материала.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Цели урока:</w:t>
      </w:r>
    </w:p>
    <w:p w:rsidR="002E253B" w:rsidRPr="002E253B" w:rsidRDefault="002E253B" w:rsidP="002E2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gramStart"/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образовательная</w:t>
      </w:r>
      <w:proofErr w:type="gramEnd"/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: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познакомить учащихся с признаком параллельности прямых, основанным на равенстве расстояний от точек одной прямой до другой; научить применять этот признак при решении задач;</w:t>
      </w:r>
    </w:p>
    <w:p w:rsidR="002E253B" w:rsidRPr="002E253B" w:rsidRDefault="002E253B" w:rsidP="002E2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gramStart"/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развивающая</w:t>
      </w:r>
      <w:proofErr w:type="gramEnd"/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: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развивать логическое мышление, пространственное воображение, умение анализировать и делать выводы;</w:t>
      </w:r>
    </w:p>
    <w:p w:rsidR="002E253B" w:rsidRPr="002E253B" w:rsidRDefault="002E253B" w:rsidP="002E2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воспитательная: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воспитывать аккуратность при выполнении чертежей, культуру математической речи.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Оборудование:</w:t>
      </w:r>
    </w:p>
    <w:p w:rsidR="002E253B" w:rsidRPr="002E253B" w:rsidRDefault="002E253B" w:rsidP="002E2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учебник по геометрии для 7–9 классов (Л. С. 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Атанасян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др.);</w:t>
      </w:r>
    </w:p>
    <w:p w:rsidR="002E253B" w:rsidRPr="002E253B" w:rsidRDefault="002E253B" w:rsidP="002E2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чертежные инструменты (линейка, угольник, циркуль);</w:t>
      </w:r>
    </w:p>
    <w:p w:rsidR="002E253B" w:rsidRPr="002E253B" w:rsidRDefault="002E253B" w:rsidP="002E2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мультимедийный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проектор и экран (для демонстрации презентации);</w:t>
      </w:r>
    </w:p>
    <w:p w:rsidR="002E253B" w:rsidRPr="002E253B" w:rsidRDefault="002E253B" w:rsidP="002E2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раздаточный материал (карточки с задачами).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План урока:</w:t>
      </w:r>
    </w:p>
    <w:p w:rsidR="002E253B" w:rsidRPr="002E253B" w:rsidRDefault="002E253B" w:rsidP="002E2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Организационный момент (2 мин).</w:t>
      </w:r>
    </w:p>
    <w:p w:rsidR="002E253B" w:rsidRPr="002E253B" w:rsidRDefault="002E253B" w:rsidP="002E2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Актуализация знаний (7 мин).</w:t>
      </w:r>
    </w:p>
    <w:p w:rsidR="002E253B" w:rsidRPr="002E253B" w:rsidRDefault="002E253B" w:rsidP="002E2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Изучение нового материала (15 мин).</w:t>
      </w:r>
    </w:p>
    <w:p w:rsidR="002E253B" w:rsidRPr="002E253B" w:rsidRDefault="002E253B" w:rsidP="002E2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Первичное закрепление (10 мин).</w:t>
      </w:r>
    </w:p>
    <w:p w:rsidR="002E253B" w:rsidRPr="002E253B" w:rsidRDefault="002E253B" w:rsidP="002E2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Практическая работа (7 мин).</w:t>
      </w:r>
    </w:p>
    <w:p w:rsidR="002E253B" w:rsidRPr="002E253B" w:rsidRDefault="002E253B" w:rsidP="002E2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Подведение итогов урока (3 мин).</w:t>
      </w:r>
    </w:p>
    <w:p w:rsidR="002E253B" w:rsidRPr="002E253B" w:rsidRDefault="002E253B" w:rsidP="002E2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Домашнее задание (1 мин).</w:t>
      </w:r>
    </w:p>
    <w:p w:rsidR="002E253B" w:rsidRPr="002E253B" w:rsidRDefault="00AD0C0C" w:rsidP="002E253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D0C0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E253B" w:rsidRPr="002E253B" w:rsidRDefault="002E253B" w:rsidP="002E25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  <w:t>Ход урока</w:t>
      </w:r>
    </w:p>
    <w:p w:rsidR="002E253B" w:rsidRPr="002E253B" w:rsidRDefault="002E253B" w:rsidP="002E2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1. Организационный момент</w:t>
      </w:r>
    </w:p>
    <w:p w:rsidR="002E253B" w:rsidRPr="002E253B" w:rsidRDefault="002E253B" w:rsidP="002E25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Приветствие учащихся.</w:t>
      </w:r>
    </w:p>
    <w:p w:rsidR="002E253B" w:rsidRPr="002E253B" w:rsidRDefault="002E253B" w:rsidP="002E25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Проверка готовности к уроку.</w:t>
      </w:r>
    </w:p>
    <w:p w:rsidR="002E253B" w:rsidRPr="002E253B" w:rsidRDefault="002E253B" w:rsidP="002E25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Объявление темы и целей урока.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2. Актуализация знаний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Фронтальный опрос:</w:t>
      </w:r>
    </w:p>
    <w:p w:rsidR="002E253B" w:rsidRPr="002E253B" w:rsidRDefault="002E253B" w:rsidP="002E2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Какие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прямые называются параллельными?</w:t>
      </w:r>
    </w:p>
    <w:p w:rsidR="002E253B" w:rsidRPr="002E253B" w:rsidRDefault="002E253B" w:rsidP="002E2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Назовите известные вам признаки параллельности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прямых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2E253B" w:rsidRPr="002E253B" w:rsidRDefault="002E253B" w:rsidP="002E2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Что такое расстояние от точки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до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прямой?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 устных задач по готовым чертежам:</w:t>
      </w:r>
    </w:p>
    <w:p w:rsidR="002E253B" w:rsidRPr="002E253B" w:rsidRDefault="002E253B" w:rsidP="002E25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Найдите расстояние от точки A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до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прямой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a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2E253B" w:rsidRPr="002E253B" w:rsidRDefault="002E253B" w:rsidP="002E25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Покажите на чертеже расстояние между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параллельными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прямыми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a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3. Изучение нового материала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Введение понятия расстояния между </w:t>
      </w:r>
      <w:proofErr w:type="gramStart"/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прямой</w:t>
      </w:r>
      <w:proofErr w:type="gramEnd"/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и точками на другой прямой:</w:t>
      </w:r>
    </w:p>
    <w:p w:rsidR="002E253B" w:rsidRPr="002E253B" w:rsidRDefault="002E253B" w:rsidP="002E25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Объяснение: расстояние от точки до прямой — это длина перпендикуляра, опущенного из этой точки на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прямую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2E253B" w:rsidRPr="002E253B" w:rsidRDefault="002E253B" w:rsidP="002E25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Демонстрация на чертеже: построение перпендикуляров из нескольких точек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прямой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a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 прямой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Формулировка признака параллельности:</w:t>
      </w:r>
    </w:p>
    <w:p w:rsidR="002E253B" w:rsidRPr="002E253B" w:rsidRDefault="002E253B" w:rsidP="002E253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Если расстояния от любых точек одной прямой до второй прямой равны, то эти прямые параллельны.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Доказательство признака:</w:t>
      </w:r>
    </w:p>
    <w:p w:rsidR="002E253B" w:rsidRPr="002E253B" w:rsidRDefault="002E253B" w:rsidP="002E25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Пусть даны две прямые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a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2E253B" w:rsidRPr="002E253B" w:rsidRDefault="002E253B" w:rsidP="002E25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Возьмём на прямой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a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две произвольные точки A и B.</w:t>
      </w:r>
      <w:proofErr w:type="gramEnd"/>
    </w:p>
    <w:p w:rsidR="002E253B" w:rsidRPr="002E253B" w:rsidRDefault="002E253B" w:rsidP="002E25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Опустим из них перпендикуляры AH и BK на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прямую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2E253B" w:rsidRPr="002E253B" w:rsidRDefault="002E253B" w:rsidP="002E25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 условию AH=BK.</w:t>
      </w:r>
    </w:p>
    <w:p w:rsidR="002E253B" w:rsidRPr="002E253B" w:rsidRDefault="002E253B" w:rsidP="002E25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Рассмотрим четырёхугольник ABKH:</w:t>
      </w:r>
    </w:p>
    <w:p w:rsidR="002E253B" w:rsidRPr="002E253B" w:rsidRDefault="002E253B" w:rsidP="002E253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AH</w:t>
      </w:r>
      <w:r w:rsidRPr="002E253B">
        <w:rPr>
          <w:rFonts w:ascii="Cambria Math" w:eastAsia="Times New Roman" w:hAnsi="Cambria Math" w:cs="Cambria Math"/>
          <w:color w:val="auto"/>
          <w:sz w:val="24"/>
          <w:szCs w:val="24"/>
          <w:lang w:eastAsia="ru-RU"/>
        </w:rPr>
        <w:t>⊥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BK</w:t>
      </w:r>
      <w:r w:rsidRPr="002E253B">
        <w:rPr>
          <w:rFonts w:ascii="Cambria Math" w:eastAsia="Times New Roman" w:hAnsi="Cambria Math" w:cs="Cambria Math"/>
          <w:color w:val="auto"/>
          <w:sz w:val="24"/>
          <w:szCs w:val="24"/>
          <w:lang w:eastAsia="ru-RU"/>
        </w:rPr>
        <w:t>⊥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2E253B">
        <w:rPr>
          <w:rFonts w:ascii="Cambria Math" w:eastAsia="Times New Roman" w:hAnsi="Cambria Math" w:cs="Cambria Math"/>
          <w:color w:val="auto"/>
          <w:sz w:val="24"/>
          <w:szCs w:val="24"/>
          <w:lang w:eastAsia="ru-RU"/>
        </w:rPr>
        <w:t>⇒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AH</w:t>
      </w:r>
      <w:r w:rsidRPr="002E253B">
        <w:rPr>
          <w:rFonts w:ascii="Cambria Math" w:eastAsia="Times New Roman" w:hAnsi="Cambria Math" w:cs="Cambria Math"/>
          <w:color w:val="auto"/>
          <w:sz w:val="24"/>
          <w:szCs w:val="24"/>
          <w:lang w:eastAsia="ru-RU"/>
        </w:rPr>
        <w:t>∥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BK;</w:t>
      </w:r>
    </w:p>
    <w:p w:rsidR="002E253B" w:rsidRPr="002E253B" w:rsidRDefault="002E253B" w:rsidP="002E253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AH=BK (по условию);</w:t>
      </w:r>
    </w:p>
    <w:p w:rsidR="002E253B" w:rsidRPr="002E253B" w:rsidRDefault="002E253B" w:rsidP="002E253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Cambria Math" w:eastAsia="Times New Roman" w:hAnsi="Cambria Math" w:cs="Cambria Math"/>
          <w:color w:val="auto"/>
          <w:sz w:val="24"/>
          <w:szCs w:val="24"/>
          <w:lang w:eastAsia="ru-RU"/>
        </w:rPr>
        <w:t>⇒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ABKH — прямоугольник (или параллелограмм с прямыми углами).</w:t>
      </w:r>
    </w:p>
    <w:p w:rsidR="002E253B" w:rsidRPr="002E253B" w:rsidRDefault="002E253B" w:rsidP="002E25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прямоугольнике противоположные стороны параллельны, значит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a</w:t>
      </w:r>
      <w:r w:rsidRPr="002E253B">
        <w:rPr>
          <w:rFonts w:ascii="Cambria Math" w:eastAsia="Times New Roman" w:hAnsi="Cambria Math" w:cs="Cambria Math"/>
          <w:color w:val="auto"/>
          <w:sz w:val="24"/>
          <w:szCs w:val="24"/>
          <w:lang w:eastAsia="ru-RU"/>
        </w:rPr>
        <w:t>∥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Вывод: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если расстояния от любых точек прямой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a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до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прямой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равны, то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a</w:t>
      </w:r>
      <w:r w:rsidRPr="002E253B">
        <w:rPr>
          <w:rFonts w:ascii="Cambria Math" w:eastAsia="Times New Roman" w:hAnsi="Cambria Math" w:cs="Cambria Math"/>
          <w:color w:val="auto"/>
          <w:sz w:val="24"/>
          <w:szCs w:val="24"/>
          <w:lang w:eastAsia="ru-RU"/>
        </w:rPr>
        <w:t>∥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4. Первичное закрепление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 задач с комментированием: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Задача 1.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Даны две прямые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m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n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Из точек C и D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прямой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m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опущены перпендикуляры на прямую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n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Длины перпендикуляров равны 4 см. Являются ли прямые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m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n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параллельными?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Почему?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Решение:</w:t>
      </w:r>
    </w:p>
    <w:p w:rsidR="002E253B" w:rsidRPr="002E253B" w:rsidRDefault="002E253B" w:rsidP="002E25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 условию, расстояния от точек C и D до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прямой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n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равны.</w:t>
      </w:r>
    </w:p>
    <w:p w:rsidR="002E253B" w:rsidRPr="002E253B" w:rsidRDefault="002E253B" w:rsidP="002E25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Согласно признаку, если расстояния от точек одной прямой до второй равны, то прямые параллельны.</w:t>
      </w:r>
    </w:p>
    <w:p w:rsidR="002E253B" w:rsidRPr="002E253B" w:rsidRDefault="002E253B" w:rsidP="002E25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Ответ: да,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m</w:t>
      </w:r>
      <w:r w:rsidRPr="002E253B">
        <w:rPr>
          <w:rFonts w:ascii="Cambria Math" w:eastAsia="Times New Roman" w:hAnsi="Cambria Math" w:cs="Cambria Math"/>
          <w:color w:val="auto"/>
          <w:sz w:val="24"/>
          <w:szCs w:val="24"/>
          <w:lang w:eastAsia="ru-RU"/>
        </w:rPr>
        <w:t>∥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n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Задача 2.</w:t>
      </w: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Расстояние от точки E прямой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p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до прямой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q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равно 5 см. Будет ли прямая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p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параллельна прямой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q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если расстояние от другой точки F прямой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p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до прямой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q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равно 6 см?</w:t>
      </w:r>
      <w:proofErr w:type="gramEnd"/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Решение:</w:t>
      </w:r>
    </w:p>
    <w:p w:rsidR="002E253B" w:rsidRPr="002E253B" w:rsidRDefault="002E253B" w:rsidP="002E25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Расстояния от разных точек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прямой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p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до прямой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q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не равны (5=6).</w:t>
      </w:r>
    </w:p>
    <w:p w:rsidR="002E253B" w:rsidRPr="002E253B" w:rsidRDefault="002E253B" w:rsidP="002E25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Значит, условие признака не выполняется.</w:t>
      </w:r>
    </w:p>
    <w:p w:rsidR="002E253B" w:rsidRPr="002E253B" w:rsidRDefault="002E253B" w:rsidP="002E25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Ответ: нет,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прямые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не параллельны.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5. Практическая работа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Учащиеся выполняют задания в парах:</w:t>
      </w:r>
    </w:p>
    <w:p w:rsidR="002E253B" w:rsidRPr="002E253B" w:rsidRDefault="002E253B" w:rsidP="002E25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Начертите две параллельные прямые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a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2E253B" w:rsidRPr="002E253B" w:rsidRDefault="002E253B" w:rsidP="002E25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Отметьте на прямой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a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три точки M, N, K.</w:t>
      </w:r>
      <w:proofErr w:type="gramEnd"/>
    </w:p>
    <w:p w:rsidR="002E253B" w:rsidRPr="002E253B" w:rsidRDefault="002E253B" w:rsidP="002E25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Опустите из этих точек перпендикуляры на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прямую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</w:t>
      </w:r>
      <w:proofErr w:type="spell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2E253B" w:rsidRPr="002E253B" w:rsidRDefault="002E253B" w:rsidP="002E25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Измерьте длины перпендикуляров.</w:t>
      </w:r>
    </w:p>
    <w:p w:rsidR="002E253B" w:rsidRPr="002E253B" w:rsidRDefault="002E253B" w:rsidP="002E25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Сравните полученные значения.</w:t>
      </w:r>
    </w:p>
    <w:p w:rsidR="002E253B" w:rsidRPr="002E253B" w:rsidRDefault="002E253B" w:rsidP="002E25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Сделайте вывод о параллельности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прямых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6. Подведение итогов урока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Вопросы для рефлексии:</w:t>
      </w:r>
    </w:p>
    <w:p w:rsidR="002E253B" w:rsidRPr="002E253B" w:rsidRDefault="002E253B" w:rsidP="002E25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Какой новый признак параллельности 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прямых</w:t>
      </w:r>
      <w:proofErr w:type="gramEnd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мы изучили?</w:t>
      </w:r>
    </w:p>
    <w:p w:rsidR="002E253B" w:rsidRPr="002E253B" w:rsidRDefault="002E253B" w:rsidP="002E25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Как можно проверить параллельность прямых с помощью измерений?</w:t>
      </w:r>
    </w:p>
    <w:p w:rsidR="002E253B" w:rsidRPr="002E253B" w:rsidRDefault="002E253B" w:rsidP="002E25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каких задачах можно применить этот признак?</w:t>
      </w:r>
    </w:p>
    <w:p w:rsidR="002E253B" w:rsidRPr="002E253B" w:rsidRDefault="002E253B" w:rsidP="002E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Оценка работы учащихся на уроке.</w:t>
      </w:r>
    </w:p>
    <w:p w:rsidR="002E253B" w:rsidRPr="002E253B" w:rsidRDefault="002E253B" w:rsidP="002E25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7. Домашнее задание</w:t>
      </w:r>
    </w:p>
    <w:p w:rsidR="002E253B" w:rsidRPr="002E253B" w:rsidRDefault="002E253B" w:rsidP="002E25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Выучить формулировку и доказательство признака параллельности прямых через равенство расстояний.</w:t>
      </w:r>
    </w:p>
    <w:p w:rsidR="002E253B" w:rsidRPr="002E253B" w:rsidRDefault="002E253B" w:rsidP="002E25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Решить задачи:</w:t>
      </w:r>
    </w:p>
    <w:p w:rsidR="002E253B" w:rsidRPr="002E253B" w:rsidRDefault="002E253B" w:rsidP="002E253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№ 1 (учебник</w:t>
      </w:r>
      <w:proofErr w:type="gramStart"/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§ …);</w:t>
      </w:r>
      <w:proofErr w:type="gramEnd"/>
    </w:p>
    <w:p w:rsidR="002E253B" w:rsidRPr="002E253B" w:rsidRDefault="002E253B" w:rsidP="002E253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построить две непараллельные прямые и показать, что расстояния от точек одной до другой не равны.</w:t>
      </w:r>
    </w:p>
    <w:p w:rsidR="002E253B" w:rsidRPr="002E253B" w:rsidRDefault="002E253B" w:rsidP="002E25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E253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Придумать практическую задачу, где можно применить изученный признак.</w:t>
      </w:r>
    </w:p>
    <w:p w:rsidR="00BA290C" w:rsidRDefault="00BA290C"/>
    <w:p w:rsidR="001C3B6F" w:rsidRDefault="001C3B6F"/>
    <w:p w:rsidR="001C3B6F" w:rsidRDefault="001C3B6F"/>
    <w:p w:rsidR="001C3B6F" w:rsidRDefault="001C3B6F"/>
    <w:p w:rsidR="001C3B6F" w:rsidRDefault="001C3B6F"/>
    <w:p w:rsidR="001C3B6F" w:rsidRDefault="001C3B6F"/>
    <w:p w:rsidR="001C3B6F" w:rsidRDefault="001C3B6F"/>
    <w:p w:rsidR="001C3B6F" w:rsidRDefault="001C3B6F"/>
    <w:p w:rsidR="001C3B6F" w:rsidRDefault="001C3B6F"/>
    <w:p w:rsidR="001C3B6F" w:rsidRDefault="001C3B6F"/>
    <w:p w:rsidR="001C3B6F" w:rsidRDefault="001C3B6F"/>
    <w:p w:rsidR="001C3B6F" w:rsidRDefault="001C3B6F"/>
    <w:p w:rsidR="001C3B6F" w:rsidRDefault="001C3B6F"/>
    <w:p w:rsidR="001C3B6F" w:rsidRDefault="001C3B6F"/>
    <w:p w:rsidR="001C3B6F" w:rsidRDefault="001C3B6F"/>
    <w:p w:rsidR="001C3B6F" w:rsidRDefault="001C3B6F"/>
    <w:p w:rsidR="001C3B6F" w:rsidRPr="001C3B6F" w:rsidRDefault="001C3B6F" w:rsidP="001C3B6F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auto"/>
          <w:sz w:val="27"/>
          <w:szCs w:val="27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7"/>
          <w:szCs w:val="27"/>
          <w:lang w:eastAsia="ru-RU"/>
        </w:rPr>
        <w:lastRenderedPageBreak/>
        <w:t>Признак параллельности прямых через равенство расстояний</w:t>
      </w:r>
    </w:p>
    <w:p w:rsidR="001C3B6F" w:rsidRPr="001C3B6F" w:rsidRDefault="001C3B6F" w:rsidP="001C3B6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Формулировка признака:</w:t>
      </w:r>
    </w:p>
    <w:p w:rsidR="001C3B6F" w:rsidRPr="001C3B6F" w:rsidRDefault="001C3B6F" w:rsidP="001C3B6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Если все точки одной прямой находятся на одинаковом расстоянии от другой прямой (лежащей с ней в одной плоскости), то эти прямые параллельны.</w:t>
      </w:r>
    </w:p>
    <w:p w:rsidR="001C3B6F" w:rsidRPr="001C3B6F" w:rsidRDefault="001C3B6F" w:rsidP="001C3B6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Строгая формулировка:</w:t>
      </w:r>
    </w:p>
    <w:p w:rsidR="001C3B6F" w:rsidRPr="001C3B6F" w:rsidRDefault="001C3B6F" w:rsidP="001C3B6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Пусть даны две прямые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и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в одной плоскости. Если для любых двух точек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и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, лежащих на прямой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, расстояния от этих точек </w:t>
      </w:r>
      <w:proofErr w:type="gramStart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до</w:t>
      </w:r>
      <w:proofErr w:type="gram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прямой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равны:</w:t>
      </w:r>
    </w:p>
    <w:p w:rsidR="001C3B6F" w:rsidRPr="001C3B6F" w:rsidRDefault="001C3B6F" w:rsidP="001C3B6F">
      <w:pPr>
        <w:spacing w:after="0" w:line="420" w:lineRule="atLeast"/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  <w:lang w:eastAsia="ru-RU"/>
        </w:rPr>
      </w:pP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ρ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(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,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)=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ρ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(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,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),</w:t>
      </w:r>
    </w:p>
    <w:p w:rsidR="001C3B6F" w:rsidRPr="001C3B6F" w:rsidRDefault="001C3B6F" w:rsidP="001C3B6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то </w:t>
      </w:r>
      <w:proofErr w:type="gramStart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прямые</w:t>
      </w:r>
      <w:proofErr w:type="gram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и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параллельны (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Cambria Math" w:eastAsia="Times New Roman" w:hAnsi="Cambria Math" w:cs="Cambria Math"/>
          <w:color w:val="auto"/>
          <w:sz w:val="29"/>
          <w:lang w:eastAsia="ru-RU"/>
        </w:rPr>
        <w:t>∥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).</w:t>
      </w:r>
    </w:p>
    <w:p w:rsidR="001C3B6F" w:rsidRPr="001C3B6F" w:rsidRDefault="001C3B6F" w:rsidP="001C3B6F">
      <w:pPr>
        <w:spacing w:before="480" w:after="48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C3B6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1C3B6F" w:rsidRPr="001C3B6F" w:rsidRDefault="001C3B6F" w:rsidP="001C3B6F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auto"/>
          <w:sz w:val="27"/>
          <w:szCs w:val="27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7"/>
          <w:szCs w:val="27"/>
          <w:lang w:eastAsia="ru-RU"/>
        </w:rPr>
        <w:t>Доказательство</w:t>
      </w:r>
    </w:p>
    <w:p w:rsidR="001C3B6F" w:rsidRPr="001C3B6F" w:rsidRDefault="001C3B6F" w:rsidP="001C3B6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Дано:</w:t>
      </w:r>
    </w:p>
    <w:p w:rsidR="001C3B6F" w:rsidRPr="001C3B6F" w:rsidRDefault="001C3B6F" w:rsidP="001C3B6F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прямые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и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лежат в одной плоскости;</w:t>
      </w:r>
    </w:p>
    <w:p w:rsidR="001C3B6F" w:rsidRPr="001C3B6F" w:rsidRDefault="001C3B6F" w:rsidP="001C3B6F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для любых точек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,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 на </w:t>
      </w:r>
      <w:proofErr w:type="gramStart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прямой</w:t>
      </w:r>
      <w:proofErr w:type="gram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выполняется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ρ</w:t>
      </w:r>
      <w:proofErr w:type="spellEnd"/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(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,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)=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ρ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(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,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)=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h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, где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h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— некоторое фиксированное число.</w:t>
      </w:r>
    </w:p>
    <w:p w:rsidR="001C3B6F" w:rsidRPr="001C3B6F" w:rsidRDefault="001C3B6F" w:rsidP="001C3B6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Доказать: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Cambria Math" w:eastAsia="Times New Roman" w:hAnsi="Cambria Math" w:cs="Cambria Math"/>
          <w:color w:val="auto"/>
          <w:sz w:val="29"/>
          <w:lang w:eastAsia="ru-RU"/>
        </w:rPr>
        <w:t>∥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.</w:t>
      </w:r>
    </w:p>
    <w:p w:rsidR="001C3B6F" w:rsidRPr="001C3B6F" w:rsidRDefault="001C3B6F" w:rsidP="001C3B6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Ход доказательства:</w:t>
      </w:r>
    </w:p>
    <w:p w:rsidR="001C3B6F" w:rsidRPr="001C3B6F" w:rsidRDefault="001C3B6F" w:rsidP="001C3B6F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Построение перпендикуляров.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Из точек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и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 опустим перпендикуляры на </w:t>
      </w:r>
      <w:proofErr w:type="gramStart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прямую</w:t>
      </w:r>
      <w:proofErr w:type="gram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. Пусть основания этих перпендикуляров — точки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и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 соответственно. По определению расстояния от точки </w:t>
      </w:r>
      <w:proofErr w:type="gramStart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до</w:t>
      </w:r>
      <w:proofErr w:type="gram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прямой:</w:t>
      </w:r>
    </w:p>
    <w:p w:rsidR="001C3B6F" w:rsidRPr="001C3B6F" w:rsidRDefault="001C3B6F" w:rsidP="001C3B6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=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proofErr w:type="spellStart"/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=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h</w:t>
      </w:r>
      <w:proofErr w:type="spellEnd"/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.</w:t>
      </w:r>
    </w:p>
    <w:p w:rsidR="001C3B6F" w:rsidRPr="001C3B6F" w:rsidRDefault="001C3B6F" w:rsidP="001C3B6F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Рассмотрение четырёхугольника.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Рассмотрим четырёхугольник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. В нём:</w:t>
      </w:r>
    </w:p>
    <w:p w:rsidR="001C3B6F" w:rsidRPr="001C3B6F" w:rsidRDefault="001C3B6F" w:rsidP="001C3B6F">
      <w:pPr>
        <w:numPr>
          <w:ilvl w:val="1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Cambria Math" w:eastAsia="Times New Roman" w:hAnsi="Cambria Math" w:cs="Cambria Math"/>
          <w:color w:val="auto"/>
          <w:sz w:val="29"/>
          <w:lang w:eastAsia="ru-RU"/>
        </w:rPr>
        <w:t>⊥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и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Cambria Math" w:eastAsia="Times New Roman" w:hAnsi="Cambria Math" w:cs="Cambria Math"/>
          <w:color w:val="auto"/>
          <w:sz w:val="29"/>
          <w:lang w:eastAsia="ru-RU"/>
        </w:rPr>
        <w:t>⊥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, следовательно,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Cambria Math" w:eastAsia="Times New Roman" w:hAnsi="Cambria Math" w:cs="Cambria Math"/>
          <w:color w:val="auto"/>
          <w:sz w:val="29"/>
          <w:lang w:eastAsia="ru-RU"/>
        </w:rPr>
        <w:t>∥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(оба перпендикуляра к одной прямой);</w:t>
      </w:r>
    </w:p>
    <w:p w:rsidR="001C3B6F" w:rsidRPr="001C3B6F" w:rsidRDefault="001C3B6F" w:rsidP="001C3B6F">
      <w:pPr>
        <w:numPr>
          <w:ilvl w:val="1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=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proofErr w:type="spellStart"/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=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h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по условию.</w:t>
      </w:r>
    </w:p>
    <w:p w:rsidR="001C3B6F" w:rsidRPr="001C3B6F" w:rsidRDefault="001C3B6F" w:rsidP="001C3B6F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Анализ вида четырёхугольника.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Четырёхугольник с двумя равными и параллельными сторонами — это либо параллелограмм, либо прямоугольник. Поскольку углы </w:t>
      </w:r>
      <w:r w:rsidRPr="001C3B6F">
        <w:rPr>
          <w:rFonts w:ascii="Cambria Math" w:eastAsia="Times New Roman" w:hAnsi="Cambria Math" w:cs="Cambria Math"/>
          <w:color w:val="auto"/>
          <w:sz w:val="29"/>
          <w:lang w:eastAsia="ru-RU"/>
        </w:rPr>
        <w:t>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и </w:t>
      </w:r>
      <w:r w:rsidRPr="001C3B6F">
        <w:rPr>
          <w:rFonts w:ascii="Cambria Math" w:eastAsia="Times New Roman" w:hAnsi="Cambria Math" w:cs="Cambria Math"/>
          <w:color w:val="auto"/>
          <w:sz w:val="29"/>
          <w:lang w:eastAsia="ru-RU"/>
        </w:rPr>
        <w:t>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прямые, это прямоугольник.</w:t>
      </w:r>
    </w:p>
    <w:p w:rsidR="001C3B6F" w:rsidRPr="001C3B6F" w:rsidRDefault="001C3B6F" w:rsidP="001C3B6F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 xml:space="preserve">Следствие для </w:t>
      </w:r>
      <w:proofErr w:type="gramStart"/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прямых</w:t>
      </w:r>
      <w:proofErr w:type="gramEnd"/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 </w:t>
      </w:r>
      <w:proofErr w:type="spellStart"/>
      <w:r w:rsidRPr="001C3B6F">
        <w:rPr>
          <w:rFonts w:ascii="KaTeX_Math" w:eastAsia="Times New Roman" w:hAnsi="KaTeX_Math" w:cs="Times New Roman"/>
          <w:b/>
          <w:bCs/>
          <w:i/>
          <w:iCs/>
          <w:color w:val="auto"/>
          <w:sz w:val="29"/>
          <w:lang w:eastAsia="ru-RU"/>
        </w:rPr>
        <w:t>a</w:t>
      </w:r>
      <w:proofErr w:type="spellEnd"/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 и </w:t>
      </w:r>
      <w:proofErr w:type="spellStart"/>
      <w:r w:rsidRPr="001C3B6F">
        <w:rPr>
          <w:rFonts w:ascii="KaTeX_Math" w:eastAsia="Times New Roman" w:hAnsi="KaTeX_Math" w:cs="Times New Roman"/>
          <w:b/>
          <w:bCs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.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В прямоугольнике противоположные стороны параллельны, поэтому:</w:t>
      </w:r>
    </w:p>
    <w:p w:rsidR="001C3B6F" w:rsidRPr="001C3B6F" w:rsidRDefault="001C3B6F" w:rsidP="001C3B6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Cambria Math" w:eastAsia="Times New Roman" w:hAnsi="Cambria Math" w:cs="Cambria Math"/>
          <w:color w:val="auto"/>
          <w:sz w:val="29"/>
          <w:lang w:eastAsia="ru-RU"/>
        </w:rPr>
        <w:t>∥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.</w:t>
      </w:r>
    </w:p>
    <w:p w:rsidR="001C3B6F" w:rsidRPr="001C3B6F" w:rsidRDefault="001C3B6F" w:rsidP="001C3B6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lastRenderedPageBreak/>
        <w:t>Так как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 — часть </w:t>
      </w:r>
      <w:proofErr w:type="gramStart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прямой</w:t>
      </w:r>
      <w:proofErr w:type="gram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, а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1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0"/>
          <w:lang w:eastAsia="ru-RU"/>
        </w:rPr>
        <w:t>2</w:t>
      </w:r>
      <w:r w:rsidRPr="001C3B6F">
        <w:rPr>
          <w:rFonts w:ascii="Times New Roman" w:eastAsia="Times New Roman" w:hAnsi="Times New Roman" w:cs="Times New Roman"/>
          <w:color w:val="auto"/>
          <w:sz w:val="2"/>
          <w:lang w:eastAsia="ru-RU"/>
        </w:rPr>
        <w:t>​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— часть прямой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, то:</w:t>
      </w:r>
    </w:p>
    <w:p w:rsidR="001C3B6F" w:rsidRPr="001C3B6F" w:rsidRDefault="001C3B6F" w:rsidP="001C3B6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r w:rsidRPr="001C3B6F">
        <w:rPr>
          <w:rFonts w:ascii="Cambria Math" w:eastAsia="Times New Roman" w:hAnsi="Cambria Math" w:cs="Cambria Math"/>
          <w:color w:val="auto"/>
          <w:sz w:val="29"/>
          <w:lang w:eastAsia="ru-RU"/>
        </w:rPr>
        <w:t>∥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.</w:t>
      </w:r>
    </w:p>
    <w:p w:rsidR="001C3B6F" w:rsidRPr="001C3B6F" w:rsidRDefault="001C3B6F" w:rsidP="001C3B6F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Исключение пересечения.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 Предположим, что </w:t>
      </w:r>
      <w:proofErr w:type="gramStart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прямые</w:t>
      </w:r>
      <w:proofErr w:type="gram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и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пересекаются в точке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C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. Тогда расстояние от точки 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C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</w:t>
      </w:r>
      <w:proofErr w:type="gramStart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до</w:t>
      </w:r>
      <w:proofErr w:type="gram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прямой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равно нулю (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ρ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(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C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,</w:t>
      </w:r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)=0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). Но по условию все точки прямой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должны находиться на расстоянии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h</w:t>
      </w:r>
      <w:proofErr w:type="spellEnd"/>
      <w:r w:rsidRPr="001C3B6F">
        <w:rPr>
          <w:rFonts w:ascii="Times New Roman" w:eastAsia="Times New Roman" w:hAnsi="Times New Roman" w:cs="Times New Roman"/>
          <w:color w:val="auto"/>
          <w:sz w:val="29"/>
          <w:lang w:eastAsia="ru-RU"/>
        </w:rPr>
        <w:t>&gt;0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</w:t>
      </w:r>
      <w:proofErr w:type="gramStart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от</w:t>
      </w:r>
      <w:proofErr w:type="gram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прямой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. Получаем противоречие. Следовательно, прямые не могут пересекаться.</w:t>
      </w:r>
    </w:p>
    <w:p w:rsidR="001C3B6F" w:rsidRPr="001C3B6F" w:rsidRDefault="001C3B6F" w:rsidP="001C3B6F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Вывод.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Прямые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и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b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не пересекаются и лежат в одной плоскости, значит, они параллельны.</w:t>
      </w:r>
    </w:p>
    <w:p w:rsidR="001C3B6F" w:rsidRPr="001C3B6F" w:rsidRDefault="001C3B6F" w:rsidP="001C3B6F">
      <w:pPr>
        <w:spacing w:before="480" w:after="48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C3B6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1C3B6F" w:rsidRPr="001C3B6F" w:rsidRDefault="001C3B6F" w:rsidP="001C3B6F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auto"/>
          <w:sz w:val="27"/>
          <w:szCs w:val="27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7"/>
          <w:szCs w:val="27"/>
          <w:lang w:eastAsia="ru-RU"/>
        </w:rPr>
        <w:t>Важные замечания</w:t>
      </w:r>
    </w:p>
    <w:p w:rsidR="001C3B6F" w:rsidRPr="001C3B6F" w:rsidRDefault="001C3B6F" w:rsidP="001C3B6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Необходимость условия для всех точек.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Условие должно выполняться для </w:t>
      </w: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любых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 точек </w:t>
      </w:r>
      <w:proofErr w:type="gramStart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прямой</w:t>
      </w:r>
      <w:proofErr w:type="gram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</w:t>
      </w:r>
      <w:proofErr w:type="spellStart"/>
      <w:r w:rsidRPr="001C3B6F">
        <w:rPr>
          <w:rFonts w:ascii="KaTeX_Math" w:eastAsia="Times New Roman" w:hAnsi="KaTeX_Math" w:cs="Times New Roman"/>
          <w:i/>
          <w:iCs/>
          <w:color w:val="auto"/>
          <w:sz w:val="29"/>
          <w:lang w:eastAsia="ru-RU"/>
        </w:rPr>
        <w:t>a</w:t>
      </w:r>
      <w:proofErr w:type="spellEnd"/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. Если равенство расстояний верно только для нескольких точек, это не гарантирует параллельность.</w:t>
      </w:r>
    </w:p>
    <w:p w:rsidR="001C3B6F" w:rsidRPr="001C3B6F" w:rsidRDefault="001C3B6F" w:rsidP="001C3B6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 xml:space="preserve">Расстояние между </w:t>
      </w:r>
      <w:proofErr w:type="gramStart"/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прямыми</w:t>
      </w:r>
      <w:proofErr w:type="gramEnd"/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.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Если прямые параллельны, то расстояние между ними постоянно и равно длине перпендикуляра, опущенного из любой точки одной прямой на другую. Это свойство является </w:t>
      </w: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обратным утверждением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к данному признаку.</w:t>
      </w:r>
    </w:p>
    <w:p w:rsidR="001C3B6F" w:rsidRPr="001C3B6F" w:rsidRDefault="001C3B6F" w:rsidP="001C3B6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Ограничения в неевклидовых геометриях.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Признак справедлив в рамках евклидовой геометрии. В неевклидовых геометриях (например, геометрии Лобачевского) он может не выполняться.</w:t>
      </w:r>
    </w:p>
    <w:p w:rsidR="001C3B6F" w:rsidRPr="001C3B6F" w:rsidRDefault="001C3B6F" w:rsidP="001C3B6F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Практическое применение.</w:t>
      </w: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 Этот признак часто используется:</w:t>
      </w:r>
    </w:p>
    <w:p w:rsidR="001C3B6F" w:rsidRPr="001C3B6F" w:rsidRDefault="001C3B6F" w:rsidP="001C3B6F">
      <w:pPr>
        <w:numPr>
          <w:ilvl w:val="1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в черчении и конструировании для проверки параллельности линий;</w:t>
      </w:r>
    </w:p>
    <w:p w:rsidR="001C3B6F" w:rsidRPr="001C3B6F" w:rsidRDefault="001C3B6F" w:rsidP="001C3B6F">
      <w:pPr>
        <w:numPr>
          <w:ilvl w:val="1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в строительстве для выравнивания элементов конструкций;</w:t>
      </w:r>
    </w:p>
    <w:p w:rsidR="001C3B6F" w:rsidRPr="001C3B6F" w:rsidRDefault="001C3B6F" w:rsidP="001C3B6F">
      <w:pPr>
        <w:numPr>
          <w:ilvl w:val="1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1C3B6F">
        <w:rPr>
          <w:rFonts w:ascii="Arial" w:eastAsia="Times New Roman" w:hAnsi="Arial" w:cs="Arial"/>
          <w:color w:val="auto"/>
          <w:sz w:val="24"/>
          <w:szCs w:val="24"/>
          <w:lang w:eastAsia="ru-RU"/>
        </w:rPr>
        <w:t>в компьютерной графике для алгоритмов построения параллельных линий.</w:t>
      </w:r>
    </w:p>
    <w:p w:rsidR="001C3B6F" w:rsidRDefault="001C3B6F"/>
    <w:p w:rsidR="001C3B6F" w:rsidRDefault="001C3B6F"/>
    <w:sectPr w:rsidR="001C3B6F" w:rsidSect="002E253B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Te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519"/>
    <w:multiLevelType w:val="multilevel"/>
    <w:tmpl w:val="072A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55CF7"/>
    <w:multiLevelType w:val="multilevel"/>
    <w:tmpl w:val="8E2CA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D0A4D"/>
    <w:multiLevelType w:val="multilevel"/>
    <w:tmpl w:val="18C2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401E0"/>
    <w:multiLevelType w:val="multilevel"/>
    <w:tmpl w:val="500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A1916"/>
    <w:multiLevelType w:val="multilevel"/>
    <w:tmpl w:val="533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B0D0C"/>
    <w:multiLevelType w:val="multilevel"/>
    <w:tmpl w:val="505E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83DA6"/>
    <w:multiLevelType w:val="multilevel"/>
    <w:tmpl w:val="7DB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C911FA"/>
    <w:multiLevelType w:val="multilevel"/>
    <w:tmpl w:val="BCB8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9926B4"/>
    <w:multiLevelType w:val="multilevel"/>
    <w:tmpl w:val="F42C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896DF8"/>
    <w:multiLevelType w:val="multilevel"/>
    <w:tmpl w:val="1222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9E76C2"/>
    <w:multiLevelType w:val="multilevel"/>
    <w:tmpl w:val="763C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480909"/>
    <w:multiLevelType w:val="multilevel"/>
    <w:tmpl w:val="8018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F46080"/>
    <w:multiLevelType w:val="multilevel"/>
    <w:tmpl w:val="D8C4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B03767"/>
    <w:multiLevelType w:val="multilevel"/>
    <w:tmpl w:val="5782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D32BC4"/>
    <w:multiLevelType w:val="multilevel"/>
    <w:tmpl w:val="8BF4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086A85"/>
    <w:multiLevelType w:val="multilevel"/>
    <w:tmpl w:val="660E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3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12"/>
  </w:num>
  <w:num w:numId="10">
    <w:abstractNumId w:val="8"/>
  </w:num>
  <w:num w:numId="11">
    <w:abstractNumId w:val="0"/>
  </w:num>
  <w:num w:numId="12">
    <w:abstractNumId w:val="10"/>
  </w:num>
  <w:num w:numId="13">
    <w:abstractNumId w:val="15"/>
  </w:num>
  <w:num w:numId="14">
    <w:abstractNumId w:val="3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53B"/>
    <w:rsid w:val="001C3B6F"/>
    <w:rsid w:val="002E253B"/>
    <w:rsid w:val="004E370A"/>
    <w:rsid w:val="00AD0C0C"/>
    <w:rsid w:val="00BA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0C"/>
  </w:style>
  <w:style w:type="paragraph" w:styleId="3">
    <w:name w:val="heading 3"/>
    <w:basedOn w:val="a"/>
    <w:link w:val="30"/>
    <w:uiPriority w:val="9"/>
    <w:qFormat/>
    <w:rsid w:val="002E25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E25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253B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253B"/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53B"/>
    <w:rPr>
      <w:b/>
      <w:bCs/>
    </w:rPr>
  </w:style>
  <w:style w:type="character" w:customStyle="1" w:styleId="mord">
    <w:name w:val="mord"/>
    <w:basedOn w:val="a0"/>
    <w:rsid w:val="002E253B"/>
  </w:style>
  <w:style w:type="character" w:customStyle="1" w:styleId="mrel">
    <w:name w:val="mrel"/>
    <w:basedOn w:val="a0"/>
    <w:rsid w:val="002E253B"/>
  </w:style>
  <w:style w:type="character" w:customStyle="1" w:styleId="vlist-s">
    <w:name w:val="vlist-s"/>
    <w:basedOn w:val="a0"/>
    <w:rsid w:val="001C3B6F"/>
  </w:style>
  <w:style w:type="character" w:customStyle="1" w:styleId="mopen">
    <w:name w:val="mopen"/>
    <w:basedOn w:val="a0"/>
    <w:rsid w:val="001C3B6F"/>
  </w:style>
  <w:style w:type="character" w:customStyle="1" w:styleId="mpunct">
    <w:name w:val="mpunct"/>
    <w:basedOn w:val="a0"/>
    <w:rsid w:val="001C3B6F"/>
  </w:style>
  <w:style w:type="character" w:customStyle="1" w:styleId="mclose">
    <w:name w:val="mclose"/>
    <w:basedOn w:val="a0"/>
    <w:rsid w:val="001C3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3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</dc:creator>
  <cp:lastModifiedBy>Zair</cp:lastModifiedBy>
  <cp:revision>3</cp:revision>
  <cp:lastPrinted>2026-02-16T18:14:00Z</cp:lastPrinted>
  <dcterms:created xsi:type="dcterms:W3CDTF">2026-02-16T18:08:00Z</dcterms:created>
  <dcterms:modified xsi:type="dcterms:W3CDTF">2026-02-16T18:21:00Z</dcterms:modified>
</cp:coreProperties>
</file>