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B26" w:rsidRDefault="00E11B26" w:rsidP="00E11B26">
      <w:pPr>
        <w:pStyle w:val="a4"/>
        <w:rPr>
          <w:rFonts w:ascii="Times New Roman" w:hAnsi="Times New Roman" w:cs="Times New Roman"/>
          <w:b/>
          <w:sz w:val="24"/>
          <w:szCs w:val="24"/>
        </w:rPr>
      </w:pPr>
      <w:r>
        <w:rPr>
          <w:rFonts w:ascii="Times New Roman" w:hAnsi="Times New Roman" w:cs="Times New Roman"/>
          <w:b/>
          <w:sz w:val="24"/>
          <w:szCs w:val="24"/>
        </w:rPr>
        <w:t>Урок №                                                                  10 класс                                              Дата:</w:t>
      </w:r>
    </w:p>
    <w:p w:rsidR="00E11B26" w:rsidRDefault="00E11B26" w:rsidP="00E11B26">
      <w:pPr>
        <w:pStyle w:val="a4"/>
        <w:jc w:val="center"/>
        <w:rPr>
          <w:rFonts w:ascii="Times New Roman" w:hAnsi="Times New Roman" w:cs="Times New Roman"/>
          <w:b/>
          <w:sz w:val="24"/>
          <w:szCs w:val="24"/>
        </w:rPr>
      </w:pPr>
      <w:proofErr w:type="spellStart"/>
      <w:r w:rsidRPr="00E11B26">
        <w:rPr>
          <w:rFonts w:ascii="Times New Roman" w:hAnsi="Times New Roman" w:cs="Times New Roman"/>
          <w:b/>
          <w:sz w:val="24"/>
          <w:szCs w:val="24"/>
        </w:rPr>
        <w:t>Алкины</w:t>
      </w:r>
      <w:proofErr w:type="spellEnd"/>
      <w:r w:rsidRPr="00E11B26">
        <w:rPr>
          <w:rFonts w:ascii="Times New Roman" w:hAnsi="Times New Roman" w:cs="Times New Roman"/>
          <w:b/>
          <w:sz w:val="24"/>
          <w:szCs w:val="24"/>
        </w:rPr>
        <w:t>: гомологический ряд, общая формула, номенклатура, электронное и пространственное строение молекул, физические свойства</w:t>
      </w:r>
    </w:p>
    <w:p w:rsidR="00FD2631" w:rsidRPr="00FC4C78" w:rsidRDefault="00FD2631" w:rsidP="00E11B26">
      <w:pPr>
        <w:pStyle w:val="a4"/>
        <w:rPr>
          <w:rFonts w:ascii="Times New Roman" w:hAnsi="Times New Roman" w:cs="Times New Roman"/>
          <w:sz w:val="24"/>
          <w:szCs w:val="24"/>
        </w:rPr>
      </w:pPr>
      <w:r w:rsidRPr="00FC4C78">
        <w:rPr>
          <w:rFonts w:ascii="Times New Roman" w:hAnsi="Times New Roman" w:cs="Times New Roman"/>
          <w:sz w:val="24"/>
          <w:szCs w:val="24"/>
        </w:rPr>
        <w:t xml:space="preserve">Тип </w:t>
      </w:r>
      <w:r w:rsidR="00E11B26" w:rsidRPr="00FC4C78">
        <w:rPr>
          <w:rFonts w:ascii="Times New Roman" w:hAnsi="Times New Roman" w:cs="Times New Roman"/>
          <w:sz w:val="24"/>
          <w:szCs w:val="24"/>
        </w:rPr>
        <w:t>урока: Урок</w:t>
      </w:r>
      <w:r w:rsidRPr="00FC4C78">
        <w:rPr>
          <w:rFonts w:ascii="Times New Roman" w:hAnsi="Times New Roman" w:cs="Times New Roman"/>
          <w:sz w:val="24"/>
          <w:szCs w:val="24"/>
        </w:rPr>
        <w:t xml:space="preserve"> изучения нового материала.</w:t>
      </w:r>
    </w:p>
    <w:p w:rsidR="00FD2631" w:rsidRPr="00FC4C78" w:rsidRDefault="00FD2631" w:rsidP="00EE12AB">
      <w:pPr>
        <w:pStyle w:val="a4"/>
        <w:rPr>
          <w:rFonts w:ascii="Times New Roman" w:hAnsi="Times New Roman" w:cs="Times New Roman"/>
          <w:sz w:val="24"/>
          <w:szCs w:val="24"/>
        </w:rPr>
      </w:pPr>
      <w:r w:rsidRPr="00FC4C78">
        <w:rPr>
          <w:rFonts w:ascii="Times New Roman" w:hAnsi="Times New Roman" w:cs="Times New Roman"/>
          <w:sz w:val="24"/>
          <w:szCs w:val="24"/>
        </w:rPr>
        <w:t>Цели урока:  Сформировать представление учащихся о классе непредельных углеводородов с тройной связью.</w:t>
      </w:r>
    </w:p>
    <w:p w:rsidR="00FD2631" w:rsidRPr="00FC4C78" w:rsidRDefault="00FD2631" w:rsidP="00EE12AB">
      <w:pPr>
        <w:pStyle w:val="a4"/>
        <w:rPr>
          <w:rFonts w:ascii="Times New Roman" w:hAnsi="Times New Roman" w:cs="Times New Roman"/>
          <w:sz w:val="24"/>
          <w:szCs w:val="24"/>
        </w:rPr>
      </w:pPr>
      <w:r w:rsidRPr="00FC4C78">
        <w:rPr>
          <w:rFonts w:ascii="Times New Roman" w:hAnsi="Times New Roman" w:cs="Times New Roman"/>
          <w:sz w:val="24"/>
          <w:szCs w:val="24"/>
        </w:rPr>
        <w:t xml:space="preserve">Познакомить с гомологическим рядом </w:t>
      </w:r>
      <w:proofErr w:type="spellStart"/>
      <w:proofErr w:type="gramStart"/>
      <w:r w:rsidRPr="00FC4C78">
        <w:rPr>
          <w:rFonts w:ascii="Times New Roman" w:hAnsi="Times New Roman" w:cs="Times New Roman"/>
          <w:sz w:val="24"/>
          <w:szCs w:val="24"/>
        </w:rPr>
        <w:t>алкинов</w:t>
      </w:r>
      <w:proofErr w:type="spellEnd"/>
      <w:r w:rsidRPr="00FC4C78">
        <w:rPr>
          <w:rFonts w:ascii="Times New Roman" w:hAnsi="Times New Roman" w:cs="Times New Roman"/>
          <w:sz w:val="24"/>
          <w:szCs w:val="24"/>
        </w:rPr>
        <w:t xml:space="preserve">  и</w:t>
      </w:r>
      <w:proofErr w:type="gramEnd"/>
      <w:r w:rsidRPr="00FC4C78">
        <w:rPr>
          <w:rFonts w:ascii="Times New Roman" w:hAnsi="Times New Roman" w:cs="Times New Roman"/>
          <w:sz w:val="24"/>
          <w:szCs w:val="24"/>
        </w:rPr>
        <w:t xml:space="preserve">  номенклатурой. Продолжить формирование  представлений учащихся об изомерии органических соединений. </w:t>
      </w:r>
    </w:p>
    <w:p w:rsidR="00FD2631" w:rsidRPr="00FC4C78" w:rsidRDefault="00FD2631" w:rsidP="00EE12AB">
      <w:pPr>
        <w:pStyle w:val="a4"/>
        <w:rPr>
          <w:rFonts w:ascii="Times New Roman" w:hAnsi="Times New Roman" w:cs="Times New Roman"/>
          <w:sz w:val="24"/>
          <w:szCs w:val="24"/>
        </w:rPr>
      </w:pPr>
      <w:r w:rsidRPr="00FC4C78">
        <w:rPr>
          <w:rFonts w:ascii="Times New Roman" w:hAnsi="Times New Roman" w:cs="Times New Roman"/>
          <w:sz w:val="24"/>
          <w:szCs w:val="24"/>
        </w:rPr>
        <w:t>Изучить способы получения ацетилена и его гомологов.</w:t>
      </w:r>
    </w:p>
    <w:p w:rsidR="00FD2631" w:rsidRPr="00FC4C78" w:rsidRDefault="00FD2631" w:rsidP="00EE12AB">
      <w:pPr>
        <w:pStyle w:val="a4"/>
        <w:rPr>
          <w:rFonts w:ascii="Times New Roman" w:hAnsi="Times New Roman" w:cs="Times New Roman"/>
          <w:sz w:val="24"/>
          <w:szCs w:val="24"/>
        </w:rPr>
      </w:pPr>
      <w:r w:rsidRPr="00FC4C78">
        <w:rPr>
          <w:rFonts w:ascii="Times New Roman" w:hAnsi="Times New Roman" w:cs="Times New Roman"/>
          <w:sz w:val="24"/>
          <w:szCs w:val="24"/>
        </w:rPr>
        <w:t xml:space="preserve">Рассмотреть области применения </w:t>
      </w:r>
      <w:r w:rsidR="004334B0" w:rsidRPr="00FC4C78">
        <w:rPr>
          <w:rFonts w:ascii="Times New Roman" w:hAnsi="Times New Roman" w:cs="Times New Roman"/>
          <w:sz w:val="24"/>
          <w:szCs w:val="24"/>
        </w:rPr>
        <w:t>ацетилена</w:t>
      </w:r>
      <w:r w:rsidRPr="00FC4C78">
        <w:rPr>
          <w:rFonts w:ascii="Times New Roman" w:hAnsi="Times New Roman" w:cs="Times New Roman"/>
          <w:sz w:val="24"/>
          <w:szCs w:val="24"/>
        </w:rPr>
        <w:t>.</w:t>
      </w:r>
    </w:p>
    <w:p w:rsidR="00FD2631" w:rsidRPr="00FC4C78" w:rsidRDefault="00FD2631" w:rsidP="00EE12AB">
      <w:pPr>
        <w:pStyle w:val="a4"/>
        <w:rPr>
          <w:rFonts w:ascii="Times New Roman" w:hAnsi="Times New Roman" w:cs="Times New Roman"/>
          <w:sz w:val="24"/>
          <w:szCs w:val="24"/>
        </w:rPr>
      </w:pPr>
      <w:r w:rsidRPr="00FC4C78">
        <w:rPr>
          <w:rFonts w:ascii="Times New Roman" w:hAnsi="Times New Roman" w:cs="Times New Roman"/>
          <w:sz w:val="24"/>
          <w:szCs w:val="24"/>
        </w:rPr>
        <w:t>ЗАДАЧИ</w:t>
      </w:r>
    </w:p>
    <w:p w:rsidR="004334B0" w:rsidRPr="00FC4C78" w:rsidRDefault="00FD2631" w:rsidP="00EE12AB">
      <w:pPr>
        <w:pStyle w:val="a4"/>
        <w:rPr>
          <w:rFonts w:ascii="Times New Roman" w:hAnsi="Times New Roman" w:cs="Times New Roman"/>
          <w:sz w:val="24"/>
          <w:szCs w:val="24"/>
        </w:rPr>
      </w:pPr>
      <w:r w:rsidRPr="00FC4C78">
        <w:rPr>
          <w:rFonts w:ascii="Times New Roman" w:hAnsi="Times New Roman" w:cs="Times New Roman"/>
          <w:sz w:val="24"/>
          <w:szCs w:val="24"/>
        </w:rPr>
        <w:t xml:space="preserve">Основные понятия: </w:t>
      </w:r>
      <w:proofErr w:type="spellStart"/>
      <w:r w:rsidRPr="00FC4C78">
        <w:rPr>
          <w:rFonts w:ascii="Times New Roman" w:hAnsi="Times New Roman" w:cs="Times New Roman"/>
          <w:sz w:val="24"/>
          <w:szCs w:val="24"/>
        </w:rPr>
        <w:t>а</w:t>
      </w:r>
      <w:r w:rsidR="00394375" w:rsidRPr="00FC4C78">
        <w:rPr>
          <w:rFonts w:ascii="Times New Roman" w:hAnsi="Times New Roman" w:cs="Times New Roman"/>
          <w:sz w:val="24"/>
          <w:szCs w:val="24"/>
        </w:rPr>
        <w:t>лкин</w:t>
      </w:r>
      <w:proofErr w:type="spellEnd"/>
      <w:r w:rsidRPr="00FC4C78">
        <w:rPr>
          <w:rFonts w:ascii="Times New Roman" w:hAnsi="Times New Roman" w:cs="Times New Roman"/>
          <w:sz w:val="24"/>
          <w:szCs w:val="24"/>
        </w:rPr>
        <w:t>,</w:t>
      </w:r>
      <w:r w:rsidR="00394375" w:rsidRPr="00FC4C78">
        <w:rPr>
          <w:rFonts w:ascii="Times New Roman" w:hAnsi="Times New Roman" w:cs="Times New Roman"/>
          <w:sz w:val="24"/>
          <w:szCs w:val="24"/>
        </w:rPr>
        <w:t xml:space="preserve"> </w:t>
      </w:r>
      <w:r w:rsidR="004334B0" w:rsidRPr="00FC4C78">
        <w:rPr>
          <w:rFonts w:ascii="Times New Roman" w:hAnsi="Times New Roman" w:cs="Times New Roman"/>
          <w:sz w:val="24"/>
          <w:szCs w:val="24"/>
        </w:rPr>
        <w:t>ацетилен</w:t>
      </w:r>
      <w:r w:rsidRPr="00FC4C78">
        <w:rPr>
          <w:rFonts w:ascii="Times New Roman" w:hAnsi="Times New Roman" w:cs="Times New Roman"/>
          <w:sz w:val="24"/>
          <w:szCs w:val="24"/>
        </w:rPr>
        <w:t>.</w:t>
      </w:r>
    </w:p>
    <w:p w:rsidR="004334B0" w:rsidRPr="00FC4C78" w:rsidRDefault="004334B0" w:rsidP="00EE12AB">
      <w:pPr>
        <w:pStyle w:val="a4"/>
        <w:rPr>
          <w:rFonts w:ascii="Times New Roman" w:hAnsi="Times New Roman" w:cs="Times New Roman"/>
          <w:sz w:val="24"/>
          <w:szCs w:val="24"/>
        </w:rPr>
      </w:pPr>
      <w:r w:rsidRPr="00FC4C78">
        <w:rPr>
          <w:rFonts w:ascii="Times New Roman" w:hAnsi="Times New Roman" w:cs="Times New Roman"/>
          <w:sz w:val="24"/>
          <w:szCs w:val="24"/>
        </w:rPr>
        <w:t>Планируемые результаты:</w:t>
      </w:r>
    </w:p>
    <w:p w:rsidR="00553D6A" w:rsidRPr="00FC4C78" w:rsidRDefault="004334B0" w:rsidP="00EE12AB">
      <w:pPr>
        <w:pStyle w:val="a4"/>
        <w:rPr>
          <w:rFonts w:ascii="Times New Roman" w:hAnsi="Times New Roman" w:cs="Times New Roman"/>
          <w:sz w:val="24"/>
          <w:szCs w:val="24"/>
        </w:rPr>
      </w:pPr>
      <w:r w:rsidRPr="00FC4C78">
        <w:rPr>
          <w:rFonts w:ascii="Times New Roman" w:hAnsi="Times New Roman" w:cs="Times New Roman"/>
          <w:i/>
          <w:sz w:val="24"/>
          <w:szCs w:val="24"/>
        </w:rPr>
        <w:t xml:space="preserve">Предметные: </w:t>
      </w:r>
      <w:r w:rsidRPr="00FC4C78">
        <w:rPr>
          <w:rFonts w:ascii="Times New Roman" w:hAnsi="Times New Roman" w:cs="Times New Roman"/>
          <w:sz w:val="24"/>
          <w:szCs w:val="24"/>
        </w:rPr>
        <w:t xml:space="preserve">знать определения понятия </w:t>
      </w:r>
      <w:proofErr w:type="spellStart"/>
      <w:r w:rsidRPr="00FC4C78">
        <w:rPr>
          <w:rFonts w:ascii="Times New Roman" w:hAnsi="Times New Roman" w:cs="Times New Roman"/>
          <w:sz w:val="24"/>
          <w:szCs w:val="24"/>
        </w:rPr>
        <w:t>алкины</w:t>
      </w:r>
      <w:proofErr w:type="spellEnd"/>
      <w:r w:rsidRPr="00FC4C78">
        <w:rPr>
          <w:rFonts w:ascii="Times New Roman" w:hAnsi="Times New Roman" w:cs="Times New Roman"/>
          <w:sz w:val="24"/>
          <w:szCs w:val="24"/>
        </w:rPr>
        <w:t>, общую формулу класса,  родовой суффикс; особенности строения молекулы ацетилена, его физические свойства, способы получения ацетилена и его гомологов</w:t>
      </w:r>
      <w:r w:rsidR="00553D6A" w:rsidRPr="00FC4C78">
        <w:rPr>
          <w:rFonts w:ascii="Times New Roman" w:hAnsi="Times New Roman" w:cs="Times New Roman"/>
          <w:sz w:val="24"/>
          <w:szCs w:val="24"/>
        </w:rPr>
        <w:t xml:space="preserve">; правила международной номенклатуры ИЮПАК по составлению названий </w:t>
      </w:r>
      <w:proofErr w:type="spellStart"/>
      <w:r w:rsidR="00553D6A" w:rsidRPr="00FC4C78">
        <w:rPr>
          <w:rFonts w:ascii="Times New Roman" w:hAnsi="Times New Roman" w:cs="Times New Roman"/>
          <w:sz w:val="24"/>
          <w:szCs w:val="24"/>
        </w:rPr>
        <w:t>алкинов</w:t>
      </w:r>
      <w:proofErr w:type="spellEnd"/>
      <w:r w:rsidR="00553D6A" w:rsidRPr="00FC4C78">
        <w:rPr>
          <w:rFonts w:ascii="Times New Roman" w:hAnsi="Times New Roman" w:cs="Times New Roman"/>
          <w:sz w:val="24"/>
          <w:szCs w:val="24"/>
        </w:rPr>
        <w:t xml:space="preserve">; уметь давать названия класса, знать основные способы получения </w:t>
      </w:r>
      <w:proofErr w:type="spellStart"/>
      <w:r w:rsidR="00553D6A" w:rsidRPr="00FC4C78">
        <w:rPr>
          <w:rFonts w:ascii="Times New Roman" w:hAnsi="Times New Roman" w:cs="Times New Roman"/>
          <w:sz w:val="24"/>
          <w:szCs w:val="24"/>
        </w:rPr>
        <w:t>алкинов</w:t>
      </w:r>
      <w:proofErr w:type="spellEnd"/>
      <w:r w:rsidR="00553D6A" w:rsidRPr="00FC4C78">
        <w:rPr>
          <w:rFonts w:ascii="Times New Roman" w:hAnsi="Times New Roman" w:cs="Times New Roman"/>
          <w:sz w:val="24"/>
          <w:szCs w:val="24"/>
        </w:rPr>
        <w:t>; знать области применения.</w:t>
      </w:r>
    </w:p>
    <w:p w:rsidR="0050681A" w:rsidRPr="00FC4C78" w:rsidRDefault="00553D6A" w:rsidP="00EE12AB">
      <w:pPr>
        <w:pStyle w:val="a4"/>
        <w:rPr>
          <w:rFonts w:ascii="Times New Roman" w:hAnsi="Times New Roman" w:cs="Times New Roman"/>
          <w:sz w:val="24"/>
          <w:szCs w:val="24"/>
        </w:rPr>
      </w:pPr>
      <w:r w:rsidRPr="00FC4C78">
        <w:rPr>
          <w:rFonts w:ascii="Times New Roman" w:hAnsi="Times New Roman" w:cs="Times New Roman"/>
          <w:i/>
          <w:sz w:val="24"/>
          <w:szCs w:val="24"/>
        </w:rPr>
        <w:t>Метапредметные</w:t>
      </w:r>
      <w:r w:rsidR="000A7210" w:rsidRPr="00FC4C78">
        <w:rPr>
          <w:rFonts w:ascii="Times New Roman" w:hAnsi="Times New Roman" w:cs="Times New Roman"/>
          <w:i/>
          <w:sz w:val="24"/>
          <w:szCs w:val="24"/>
        </w:rPr>
        <w:t xml:space="preserve"> УУД</w:t>
      </w:r>
      <w:r w:rsidRPr="00FC4C78">
        <w:rPr>
          <w:rFonts w:ascii="Times New Roman" w:hAnsi="Times New Roman" w:cs="Times New Roman"/>
          <w:i/>
          <w:sz w:val="24"/>
          <w:szCs w:val="24"/>
        </w:rPr>
        <w:t xml:space="preserve">: </w:t>
      </w:r>
      <w:r w:rsidR="004334B0" w:rsidRPr="00FC4C78">
        <w:rPr>
          <w:rFonts w:ascii="Times New Roman" w:hAnsi="Times New Roman" w:cs="Times New Roman"/>
          <w:i/>
          <w:sz w:val="24"/>
          <w:szCs w:val="24"/>
        </w:rPr>
        <w:t xml:space="preserve"> </w:t>
      </w:r>
      <w:r w:rsidR="000A7210" w:rsidRPr="00FC4C78">
        <w:rPr>
          <w:rFonts w:ascii="Times New Roman" w:hAnsi="Times New Roman" w:cs="Times New Roman"/>
          <w:sz w:val="24"/>
          <w:szCs w:val="24"/>
        </w:rPr>
        <w:t>создавать модели с выделением существенных характеристик объекта и представлением их в пространственно-графической или знаково-символической форме; устанавливать причинно-следственные связи; создавать обобщения, делать выводы; структурировать и преобразовывать информацию из одной формы в другую; ставить задачи, необходимые для достижения целей урока; планировать свою деятельность и прогнозировать результаты;</w:t>
      </w:r>
      <w:r w:rsidR="0050681A" w:rsidRPr="00FC4C78">
        <w:rPr>
          <w:rFonts w:ascii="Times New Roman" w:hAnsi="Times New Roman" w:cs="Times New Roman"/>
          <w:sz w:val="24"/>
          <w:szCs w:val="24"/>
        </w:rPr>
        <w:t xml:space="preserve"> строить речевые высказывания в устной и письменной форме; аргументировать и выражать свою точку зрения.</w:t>
      </w:r>
    </w:p>
    <w:p w:rsidR="00620275" w:rsidRPr="00FC4C78" w:rsidRDefault="0050681A" w:rsidP="00EE12AB">
      <w:pPr>
        <w:pStyle w:val="a4"/>
        <w:rPr>
          <w:rFonts w:ascii="Times New Roman" w:hAnsi="Times New Roman" w:cs="Times New Roman"/>
          <w:sz w:val="24"/>
          <w:szCs w:val="24"/>
        </w:rPr>
      </w:pPr>
      <w:r w:rsidRPr="00FC4C78">
        <w:rPr>
          <w:rFonts w:ascii="Times New Roman" w:hAnsi="Times New Roman" w:cs="Times New Roman"/>
          <w:i/>
          <w:sz w:val="24"/>
          <w:szCs w:val="24"/>
        </w:rPr>
        <w:t>Личностные</w:t>
      </w:r>
      <w:r w:rsidR="006833E0" w:rsidRPr="00FC4C78">
        <w:rPr>
          <w:rFonts w:ascii="Times New Roman" w:hAnsi="Times New Roman" w:cs="Times New Roman"/>
          <w:i/>
          <w:sz w:val="24"/>
          <w:szCs w:val="24"/>
        </w:rPr>
        <w:t xml:space="preserve"> УУД</w:t>
      </w:r>
      <w:r w:rsidRPr="00FC4C78">
        <w:rPr>
          <w:rFonts w:ascii="Times New Roman" w:hAnsi="Times New Roman" w:cs="Times New Roman"/>
          <w:i/>
          <w:sz w:val="24"/>
          <w:szCs w:val="24"/>
        </w:rPr>
        <w:t>:</w:t>
      </w:r>
      <w:r w:rsidR="006833E0" w:rsidRPr="00FC4C78">
        <w:rPr>
          <w:rFonts w:ascii="Times New Roman" w:hAnsi="Times New Roman" w:cs="Times New Roman"/>
          <w:i/>
          <w:sz w:val="24"/>
          <w:szCs w:val="24"/>
        </w:rPr>
        <w:t xml:space="preserve"> </w:t>
      </w:r>
      <w:r w:rsidR="006833E0" w:rsidRPr="00FC4C78">
        <w:rPr>
          <w:rFonts w:ascii="Times New Roman" w:hAnsi="Times New Roman" w:cs="Times New Roman"/>
          <w:sz w:val="24"/>
          <w:szCs w:val="24"/>
        </w:rPr>
        <w:t xml:space="preserve">понимание </w:t>
      </w:r>
      <w:proofErr w:type="gramStart"/>
      <w:r w:rsidR="006833E0" w:rsidRPr="00FC4C78">
        <w:rPr>
          <w:rFonts w:ascii="Times New Roman" w:hAnsi="Times New Roman" w:cs="Times New Roman"/>
          <w:sz w:val="24"/>
          <w:szCs w:val="24"/>
        </w:rPr>
        <w:t>значимости  естественно</w:t>
      </w:r>
      <w:proofErr w:type="gramEnd"/>
      <w:r w:rsidR="006833E0" w:rsidRPr="00FC4C78">
        <w:rPr>
          <w:rFonts w:ascii="Times New Roman" w:hAnsi="Times New Roman" w:cs="Times New Roman"/>
          <w:sz w:val="24"/>
          <w:szCs w:val="24"/>
        </w:rPr>
        <w:t xml:space="preserve">-научных знаний; </w:t>
      </w:r>
      <w:r w:rsidR="00620275" w:rsidRPr="00FC4C78">
        <w:rPr>
          <w:rFonts w:ascii="Times New Roman" w:hAnsi="Times New Roman" w:cs="Times New Roman"/>
          <w:sz w:val="24"/>
          <w:szCs w:val="24"/>
        </w:rPr>
        <w:t>умение слушать и слышать друг друга.</w:t>
      </w:r>
    </w:p>
    <w:p w:rsidR="00FC4C78" w:rsidRPr="00882604" w:rsidRDefault="00FD2631" w:rsidP="00EE12AB">
      <w:pPr>
        <w:shd w:val="clear" w:color="auto" w:fill="FFFFFF"/>
        <w:spacing w:after="0" w:line="240" w:lineRule="auto"/>
        <w:ind w:left="75" w:right="75"/>
        <w:rPr>
          <w:rFonts w:ascii="Arial" w:eastAsia="Times New Roman" w:hAnsi="Arial" w:cs="Arial"/>
          <w:color w:val="226644"/>
          <w:sz w:val="20"/>
          <w:szCs w:val="20"/>
          <w:lang w:eastAsia="ru-RU"/>
        </w:rPr>
      </w:pPr>
      <w:r w:rsidRPr="00FC4C78">
        <w:rPr>
          <w:rFonts w:ascii="Times New Roman" w:hAnsi="Times New Roman" w:cs="Times New Roman"/>
          <w:sz w:val="24"/>
          <w:szCs w:val="24"/>
        </w:rPr>
        <w:t>Оборудование: интерактивное оборудование.</w:t>
      </w:r>
      <w:r w:rsidR="00FC4C78" w:rsidRPr="00FC4C78">
        <w:rPr>
          <w:rFonts w:ascii="Arial" w:eastAsia="Times New Roman" w:hAnsi="Arial" w:cs="Arial"/>
          <w:color w:val="226644"/>
          <w:sz w:val="18"/>
          <w:szCs w:val="18"/>
          <w:lang w:eastAsia="ru-RU"/>
        </w:rPr>
        <w:t xml:space="preserve"> </w:t>
      </w:r>
    </w:p>
    <w:p w:rsidR="00FD2631" w:rsidRPr="00FC4C78" w:rsidRDefault="00FC4C78" w:rsidP="00EE12AB">
      <w:pPr>
        <w:shd w:val="clear" w:color="auto" w:fill="FFFFFF"/>
        <w:spacing w:after="0" w:line="240" w:lineRule="auto"/>
        <w:ind w:left="75" w:right="75"/>
        <w:rPr>
          <w:rFonts w:ascii="Times New Roman" w:hAnsi="Times New Roman" w:cs="Times New Roman"/>
          <w:sz w:val="24"/>
          <w:szCs w:val="24"/>
        </w:rPr>
      </w:pPr>
      <w:r w:rsidRPr="00882604">
        <w:rPr>
          <w:rFonts w:ascii="Arial" w:eastAsia="Times New Roman" w:hAnsi="Arial" w:cs="Arial"/>
          <w:b/>
          <w:bCs/>
          <w:color w:val="226644"/>
          <w:sz w:val="18"/>
          <w:szCs w:val="18"/>
          <w:lang w:eastAsia="ru-RU"/>
        </w:rPr>
        <w:t> </w:t>
      </w:r>
    </w:p>
    <w:p w:rsidR="00FC4C78" w:rsidRPr="00FC4C78" w:rsidRDefault="00FD2631" w:rsidP="00EE12AB">
      <w:pPr>
        <w:pStyle w:val="a3"/>
        <w:numPr>
          <w:ilvl w:val="0"/>
          <w:numId w:val="6"/>
        </w:numPr>
        <w:spacing w:line="240" w:lineRule="auto"/>
        <w:rPr>
          <w:rFonts w:ascii="Times New Roman" w:hAnsi="Times New Roman" w:cs="Times New Roman"/>
          <w:sz w:val="24"/>
          <w:szCs w:val="24"/>
        </w:rPr>
      </w:pPr>
      <w:r w:rsidRPr="00FC4C78">
        <w:rPr>
          <w:rFonts w:ascii="Times New Roman" w:hAnsi="Times New Roman" w:cs="Times New Roman"/>
          <w:sz w:val="24"/>
          <w:szCs w:val="24"/>
        </w:rPr>
        <w:t xml:space="preserve">Ход урока: </w:t>
      </w:r>
      <w:r w:rsidR="00FC4C78" w:rsidRPr="00FC4C78">
        <w:rPr>
          <w:rFonts w:ascii="Times New Roman" w:hAnsi="Times New Roman" w:cs="Times New Roman"/>
          <w:sz w:val="24"/>
          <w:szCs w:val="24"/>
        </w:rPr>
        <w:t>Организационный этап. (</w:t>
      </w:r>
      <w:r w:rsidR="00F55EAF">
        <w:rPr>
          <w:rFonts w:ascii="Times New Roman" w:hAnsi="Times New Roman" w:cs="Times New Roman"/>
          <w:sz w:val="24"/>
          <w:szCs w:val="24"/>
        </w:rPr>
        <w:t>1</w:t>
      </w:r>
      <w:r w:rsidR="00FC4C78" w:rsidRPr="00FC4C78">
        <w:rPr>
          <w:rFonts w:ascii="Times New Roman" w:hAnsi="Times New Roman" w:cs="Times New Roman"/>
          <w:sz w:val="24"/>
          <w:szCs w:val="24"/>
        </w:rPr>
        <w:t xml:space="preserve"> мин)</w:t>
      </w:r>
    </w:p>
    <w:p w:rsidR="00932A18" w:rsidRDefault="00CC20D1" w:rsidP="00EE12AB">
      <w:pPr>
        <w:pStyle w:val="a3"/>
        <w:spacing w:line="240" w:lineRule="auto"/>
        <w:ind w:left="1080"/>
        <w:rPr>
          <w:rFonts w:ascii="Times New Roman" w:hAnsi="Times New Roman" w:cs="Times New Roman"/>
          <w:sz w:val="24"/>
          <w:szCs w:val="24"/>
        </w:rPr>
      </w:pPr>
      <w:r>
        <w:rPr>
          <w:rFonts w:ascii="Times New Roman" w:hAnsi="Times New Roman" w:cs="Times New Roman"/>
          <w:sz w:val="24"/>
          <w:szCs w:val="24"/>
        </w:rPr>
        <w:t>Прочитайте текст. К</w:t>
      </w:r>
      <w:r w:rsidR="00932A18">
        <w:rPr>
          <w:rFonts w:ascii="Times New Roman" w:hAnsi="Times New Roman" w:cs="Times New Roman"/>
          <w:sz w:val="24"/>
          <w:szCs w:val="24"/>
        </w:rPr>
        <w:t>ак этот текст связан с темой урока</w:t>
      </w:r>
      <w:r>
        <w:rPr>
          <w:rFonts w:ascii="Times New Roman" w:hAnsi="Times New Roman" w:cs="Times New Roman"/>
          <w:sz w:val="24"/>
          <w:szCs w:val="24"/>
        </w:rPr>
        <w:t>?</w:t>
      </w:r>
    </w:p>
    <w:p w:rsidR="00932A18" w:rsidRDefault="00932A18" w:rsidP="00EE12AB">
      <w:pPr>
        <w:pStyle w:val="a3"/>
        <w:spacing w:line="240" w:lineRule="auto"/>
        <w:ind w:left="1080"/>
        <w:rPr>
          <w:rFonts w:ascii="Times New Roman" w:hAnsi="Times New Roman" w:cs="Times New Roman"/>
          <w:sz w:val="24"/>
          <w:szCs w:val="24"/>
        </w:rPr>
      </w:pPr>
      <w:r>
        <w:rPr>
          <w:rFonts w:ascii="Times New Roman" w:hAnsi="Times New Roman" w:cs="Times New Roman"/>
          <w:sz w:val="24"/>
          <w:szCs w:val="24"/>
        </w:rPr>
        <w:t xml:space="preserve">Высказывают предположения. </w:t>
      </w:r>
    </w:p>
    <w:p w:rsidR="00932A18" w:rsidRDefault="00932A18" w:rsidP="00EE12AB">
      <w:pPr>
        <w:pStyle w:val="a3"/>
        <w:spacing w:line="240" w:lineRule="auto"/>
        <w:ind w:left="1080"/>
        <w:rPr>
          <w:rFonts w:ascii="Times New Roman" w:hAnsi="Times New Roman" w:cs="Times New Roman"/>
          <w:sz w:val="24"/>
          <w:szCs w:val="24"/>
        </w:rPr>
      </w:pPr>
    </w:p>
    <w:p w:rsidR="00932A18" w:rsidRDefault="004D1D7C" w:rsidP="00EE12AB">
      <w:pPr>
        <w:pStyle w:val="a3"/>
        <w:spacing w:line="240" w:lineRule="auto"/>
        <w:ind w:left="1080"/>
        <w:rPr>
          <w:rFonts w:ascii="Times New Roman" w:hAnsi="Times New Roman" w:cs="Times New Roman"/>
          <w:sz w:val="24"/>
          <w:szCs w:val="24"/>
        </w:rPr>
      </w:pPr>
      <w:r w:rsidRPr="00932A18">
        <w:rPr>
          <w:rFonts w:ascii="Corbel" w:eastAsia="+mj-ea" w:hAnsi="Corbel" w:cs="+mj-cs"/>
          <w:shadow/>
          <w:color w:val="572314"/>
          <w:kern w:val="24"/>
          <w:sz w:val="56"/>
          <w:szCs w:val="56"/>
        </w:rP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pt;height:204pt" o:ole="">
            <v:imagedata r:id="rId6" o:title=""/>
          </v:shape>
          <o:OLEObject Type="Embed" ProgID="PowerPoint.Slide.12" ShapeID="_x0000_i1025" DrawAspect="Content" ObjectID="_1822419454" r:id="rId7"/>
        </w:object>
      </w:r>
    </w:p>
    <w:p w:rsidR="008E78E4" w:rsidRDefault="00932A18" w:rsidP="00EE12AB">
      <w:pPr>
        <w:pStyle w:val="a3"/>
        <w:spacing w:line="240" w:lineRule="auto"/>
        <w:ind w:left="1080"/>
        <w:rPr>
          <w:rFonts w:ascii="Corbel" w:eastAsia="+mj-ea" w:hAnsi="Corbel" w:cs="+mj-cs"/>
          <w:shadow/>
          <w:color w:val="572314"/>
          <w:kern w:val="24"/>
          <w:sz w:val="56"/>
          <w:szCs w:val="56"/>
        </w:rPr>
      </w:pPr>
      <w:r>
        <w:rPr>
          <w:rFonts w:ascii="Times New Roman" w:hAnsi="Times New Roman" w:cs="Times New Roman"/>
          <w:sz w:val="24"/>
          <w:szCs w:val="24"/>
        </w:rPr>
        <w:t xml:space="preserve"> </w:t>
      </w:r>
      <w:r w:rsidR="00050908" w:rsidRPr="00FC4C78">
        <w:rPr>
          <w:rFonts w:ascii="Times New Roman" w:hAnsi="Times New Roman" w:cs="Times New Roman"/>
          <w:sz w:val="24"/>
          <w:szCs w:val="24"/>
        </w:rPr>
        <w:t>Сегодня на уроке мы рассмотрим  новый класс углеводородов.</w:t>
      </w:r>
      <w:r w:rsidRPr="00932A18">
        <w:rPr>
          <w:rFonts w:ascii="Corbel" w:eastAsia="+mj-ea" w:hAnsi="Corbel" w:cs="+mj-cs"/>
          <w:shadow/>
          <w:color w:val="572314"/>
          <w:kern w:val="24"/>
          <w:sz w:val="56"/>
          <w:szCs w:val="56"/>
        </w:rPr>
        <w:t xml:space="preserve"> </w:t>
      </w:r>
    </w:p>
    <w:p w:rsidR="00CD1975" w:rsidRDefault="00CD1975" w:rsidP="00EE12AB">
      <w:pPr>
        <w:pStyle w:val="a3"/>
        <w:spacing w:line="240" w:lineRule="auto"/>
        <w:ind w:left="1080"/>
        <w:rPr>
          <w:rFonts w:ascii="Corbel" w:eastAsia="+mj-ea" w:hAnsi="Corbel" w:cs="+mj-cs"/>
          <w:shadow/>
          <w:color w:val="572314"/>
          <w:kern w:val="24"/>
          <w:sz w:val="56"/>
          <w:szCs w:val="56"/>
        </w:rPr>
      </w:pPr>
      <w:r w:rsidRPr="00CD1975">
        <w:rPr>
          <w:rFonts w:ascii="Corbel" w:eastAsia="+mj-ea" w:hAnsi="Corbel" w:cs="+mj-cs"/>
          <w:shadow/>
          <w:color w:val="572314"/>
          <w:kern w:val="24"/>
          <w:sz w:val="56"/>
          <w:szCs w:val="56"/>
        </w:rPr>
        <w:object w:dxaOrig="7216" w:dyaOrig="5390">
          <v:shape id="_x0000_i1026" type="#_x0000_t75" style="width:235.5pt;height:175.5pt" o:ole="">
            <v:imagedata r:id="rId8" o:title=""/>
          </v:shape>
          <o:OLEObject Type="Embed" ProgID="PowerPoint.Slide.12" ShapeID="_x0000_i1026" DrawAspect="Content" ObjectID="_1822419455" r:id="rId9"/>
        </w:object>
      </w:r>
    </w:p>
    <w:p w:rsidR="000072B0" w:rsidRPr="00FC4C78" w:rsidRDefault="000072B0" w:rsidP="00EE12AB">
      <w:pPr>
        <w:pStyle w:val="a3"/>
        <w:numPr>
          <w:ilvl w:val="0"/>
          <w:numId w:val="6"/>
        </w:numPr>
        <w:spacing w:line="240" w:lineRule="auto"/>
        <w:rPr>
          <w:rFonts w:ascii="Times New Roman" w:hAnsi="Times New Roman" w:cs="Times New Roman"/>
          <w:sz w:val="24"/>
          <w:szCs w:val="24"/>
        </w:rPr>
      </w:pPr>
      <w:r w:rsidRPr="00FC4C78">
        <w:rPr>
          <w:rFonts w:ascii="Times New Roman" w:hAnsi="Times New Roman" w:cs="Times New Roman"/>
          <w:sz w:val="24"/>
          <w:szCs w:val="24"/>
        </w:rPr>
        <w:t>Этап подготовки учащихся к активному и сознательному восприятию материала. Фронтальная беседа. (</w:t>
      </w:r>
      <w:r w:rsidR="00F55EAF">
        <w:rPr>
          <w:rFonts w:ascii="Times New Roman" w:hAnsi="Times New Roman" w:cs="Times New Roman"/>
          <w:sz w:val="24"/>
          <w:szCs w:val="24"/>
        </w:rPr>
        <w:t>4</w:t>
      </w:r>
      <w:r w:rsidRPr="00FC4C78">
        <w:rPr>
          <w:rFonts w:ascii="Times New Roman" w:hAnsi="Times New Roman" w:cs="Times New Roman"/>
          <w:sz w:val="24"/>
          <w:szCs w:val="24"/>
        </w:rPr>
        <w:t xml:space="preserve"> мин)</w:t>
      </w:r>
    </w:p>
    <w:p w:rsidR="00FC4C78" w:rsidRPr="00FC4C78" w:rsidRDefault="00415946" w:rsidP="00EE12AB">
      <w:pPr>
        <w:spacing w:line="240" w:lineRule="auto"/>
        <w:rPr>
          <w:rFonts w:ascii="Times New Roman" w:hAnsi="Times New Roman" w:cs="Times New Roman"/>
          <w:sz w:val="24"/>
          <w:szCs w:val="24"/>
        </w:rPr>
      </w:pPr>
      <w:r w:rsidRPr="00FC4C78">
        <w:rPr>
          <w:rFonts w:ascii="Times New Roman" w:hAnsi="Times New Roman" w:cs="Times New Roman"/>
          <w:sz w:val="24"/>
          <w:szCs w:val="24"/>
        </w:rPr>
        <w:t xml:space="preserve">Изучите план характеристики класса и расскажите, какой пункт плана можно раскрыть </w:t>
      </w:r>
      <w:proofErr w:type="gramStart"/>
      <w:r w:rsidRPr="00FC4C78">
        <w:rPr>
          <w:rFonts w:ascii="Times New Roman" w:hAnsi="Times New Roman" w:cs="Times New Roman"/>
          <w:sz w:val="24"/>
          <w:szCs w:val="24"/>
        </w:rPr>
        <w:t>на  данном</w:t>
      </w:r>
      <w:proofErr w:type="gramEnd"/>
      <w:r w:rsidRPr="00FC4C78">
        <w:rPr>
          <w:rFonts w:ascii="Times New Roman" w:hAnsi="Times New Roman" w:cs="Times New Roman"/>
          <w:sz w:val="24"/>
          <w:szCs w:val="24"/>
        </w:rPr>
        <w:t xml:space="preserve"> этапе.  </w:t>
      </w:r>
      <w:r w:rsidR="00FD2631" w:rsidRPr="00FC4C78">
        <w:rPr>
          <w:rFonts w:ascii="Times New Roman" w:hAnsi="Times New Roman" w:cs="Times New Roman"/>
          <w:sz w:val="24"/>
          <w:szCs w:val="24"/>
        </w:rPr>
        <w:t>Данный вид заданий поможет показать знани</w:t>
      </w:r>
      <w:r w:rsidRPr="00FC4C78">
        <w:rPr>
          <w:rFonts w:ascii="Times New Roman" w:hAnsi="Times New Roman" w:cs="Times New Roman"/>
          <w:sz w:val="24"/>
          <w:szCs w:val="24"/>
        </w:rPr>
        <w:t xml:space="preserve">я, полученные ранее </w:t>
      </w:r>
      <w:r w:rsidR="00FD2631" w:rsidRPr="00FC4C78">
        <w:rPr>
          <w:rFonts w:ascii="Times New Roman" w:hAnsi="Times New Roman" w:cs="Times New Roman"/>
          <w:sz w:val="24"/>
          <w:szCs w:val="24"/>
        </w:rPr>
        <w:t xml:space="preserve"> и </w:t>
      </w:r>
      <w:r w:rsidRPr="00FC4C78">
        <w:rPr>
          <w:rFonts w:ascii="Times New Roman" w:hAnsi="Times New Roman" w:cs="Times New Roman"/>
          <w:sz w:val="24"/>
          <w:szCs w:val="24"/>
        </w:rPr>
        <w:t xml:space="preserve">связать их с новым классом. </w:t>
      </w:r>
      <w:r w:rsidR="00204466" w:rsidRPr="00FC4C78">
        <w:rPr>
          <w:rFonts w:ascii="Times New Roman" w:hAnsi="Times New Roman" w:cs="Times New Roman"/>
          <w:sz w:val="24"/>
          <w:szCs w:val="24"/>
        </w:rPr>
        <w:t xml:space="preserve">  </w:t>
      </w:r>
      <w:r w:rsidR="00CF7BD6">
        <w:rPr>
          <w:rFonts w:ascii="Times New Roman" w:hAnsi="Times New Roman" w:cs="Times New Roman"/>
          <w:sz w:val="24"/>
          <w:szCs w:val="24"/>
        </w:rPr>
        <w:t>Фронтальная б</w:t>
      </w:r>
      <w:r w:rsidR="00204466" w:rsidRPr="00FC4C78">
        <w:rPr>
          <w:rFonts w:ascii="Times New Roman" w:hAnsi="Times New Roman" w:cs="Times New Roman"/>
          <w:sz w:val="24"/>
          <w:szCs w:val="24"/>
        </w:rPr>
        <w:t>еседа с обучающими по пунктам плана дает представление о знаниях по новой теме в</w:t>
      </w:r>
      <w:r w:rsidR="00FC4C78" w:rsidRPr="00FC4C78">
        <w:rPr>
          <w:rFonts w:ascii="Times New Roman" w:hAnsi="Times New Roman" w:cs="Times New Roman"/>
          <w:sz w:val="24"/>
          <w:szCs w:val="24"/>
        </w:rPr>
        <w:t xml:space="preserve"> контексте ранее изученного материала.</w:t>
      </w:r>
    </w:p>
    <w:p w:rsidR="00FD2631" w:rsidRPr="00FC4C78" w:rsidRDefault="00204466" w:rsidP="00EE12AB">
      <w:pPr>
        <w:spacing w:line="240" w:lineRule="auto"/>
        <w:rPr>
          <w:rFonts w:ascii="Times New Roman" w:hAnsi="Times New Roman" w:cs="Times New Roman"/>
          <w:sz w:val="24"/>
          <w:szCs w:val="24"/>
        </w:rPr>
      </w:pPr>
      <w:r w:rsidRPr="00FC4C78">
        <w:rPr>
          <w:rFonts w:ascii="Times New Roman" w:hAnsi="Times New Roman" w:cs="Times New Roman"/>
          <w:sz w:val="24"/>
          <w:szCs w:val="24"/>
        </w:rPr>
        <w:t xml:space="preserve">  </w:t>
      </w:r>
      <w:r w:rsidR="00F55EAF" w:rsidRPr="00CD1975">
        <w:rPr>
          <w:rFonts w:ascii="Times New Roman" w:hAnsi="Times New Roman" w:cs="Times New Roman"/>
          <w:sz w:val="24"/>
          <w:szCs w:val="24"/>
        </w:rPr>
        <w:object w:dxaOrig="7216" w:dyaOrig="5390">
          <v:shape id="_x0000_i1027" type="#_x0000_t75" style="width:222.75pt;height:166.5pt" o:ole="">
            <v:imagedata r:id="rId10" o:title=""/>
          </v:shape>
          <o:OLEObject Type="Embed" ProgID="PowerPoint.Slide.12" ShapeID="_x0000_i1027" DrawAspect="Content" ObjectID="_1822419456" r:id="rId11"/>
        </w:object>
      </w:r>
    </w:p>
    <w:p w:rsidR="003A443E" w:rsidRPr="00FC4C78" w:rsidRDefault="003A443E" w:rsidP="00EE12AB">
      <w:pPr>
        <w:pStyle w:val="a3"/>
        <w:numPr>
          <w:ilvl w:val="0"/>
          <w:numId w:val="6"/>
        </w:numPr>
        <w:spacing w:line="240" w:lineRule="auto"/>
        <w:rPr>
          <w:rFonts w:ascii="Times New Roman" w:hAnsi="Times New Roman" w:cs="Times New Roman"/>
          <w:sz w:val="24"/>
          <w:szCs w:val="24"/>
        </w:rPr>
      </w:pPr>
      <w:r w:rsidRPr="00FC4C78">
        <w:rPr>
          <w:rFonts w:ascii="Times New Roman" w:hAnsi="Times New Roman" w:cs="Times New Roman"/>
          <w:sz w:val="24"/>
          <w:szCs w:val="24"/>
        </w:rPr>
        <w:t>Этап изучения новых знаний и способов деятельности</w:t>
      </w:r>
      <w:r w:rsidR="0050076E">
        <w:rPr>
          <w:rFonts w:ascii="Times New Roman" w:hAnsi="Times New Roman" w:cs="Times New Roman"/>
          <w:sz w:val="24"/>
          <w:szCs w:val="24"/>
        </w:rPr>
        <w:t xml:space="preserve"> (4мин.)</w:t>
      </w:r>
    </w:p>
    <w:p w:rsidR="000072B0" w:rsidRPr="00FC4C78" w:rsidRDefault="003A443E" w:rsidP="00EE12AB">
      <w:pPr>
        <w:spacing w:line="240" w:lineRule="auto"/>
        <w:ind w:left="360"/>
        <w:rPr>
          <w:rFonts w:ascii="Times New Roman" w:hAnsi="Times New Roman" w:cs="Times New Roman"/>
          <w:sz w:val="24"/>
          <w:szCs w:val="24"/>
        </w:rPr>
      </w:pPr>
      <w:r w:rsidRPr="00FC4C78">
        <w:rPr>
          <w:rFonts w:ascii="Times New Roman" w:hAnsi="Times New Roman" w:cs="Times New Roman"/>
          <w:sz w:val="24"/>
          <w:szCs w:val="24"/>
        </w:rPr>
        <w:t xml:space="preserve"> </w:t>
      </w:r>
      <w:r w:rsidR="000072B0" w:rsidRPr="00FC4C78">
        <w:rPr>
          <w:rFonts w:ascii="Times New Roman" w:hAnsi="Times New Roman" w:cs="Times New Roman"/>
          <w:sz w:val="24"/>
          <w:szCs w:val="24"/>
        </w:rPr>
        <w:t>Рассказ учителя «</w:t>
      </w:r>
      <w:r w:rsidR="00204466" w:rsidRPr="00FC4C78">
        <w:rPr>
          <w:rFonts w:ascii="Times New Roman" w:hAnsi="Times New Roman" w:cs="Times New Roman"/>
          <w:sz w:val="24"/>
          <w:szCs w:val="24"/>
        </w:rPr>
        <w:t>Краткая история открытия</w:t>
      </w:r>
      <w:r w:rsidR="000072B0" w:rsidRPr="00FC4C78">
        <w:rPr>
          <w:rFonts w:ascii="Times New Roman" w:hAnsi="Times New Roman" w:cs="Times New Roman"/>
          <w:sz w:val="24"/>
          <w:szCs w:val="24"/>
        </w:rPr>
        <w:t xml:space="preserve"> ацетилена» </w:t>
      </w:r>
    </w:p>
    <w:p w:rsidR="00204466" w:rsidRPr="00FC4C78" w:rsidRDefault="00204466" w:rsidP="00EE12AB">
      <w:pPr>
        <w:spacing w:line="240" w:lineRule="auto"/>
        <w:rPr>
          <w:rFonts w:ascii="Times New Roman" w:hAnsi="Times New Roman" w:cs="Times New Roman"/>
          <w:sz w:val="24"/>
          <w:szCs w:val="24"/>
        </w:rPr>
      </w:pPr>
      <w:r w:rsidRPr="00FC4C78">
        <w:rPr>
          <w:rFonts w:ascii="Times New Roman" w:hAnsi="Times New Roman" w:cs="Times New Roman"/>
          <w:sz w:val="24"/>
          <w:szCs w:val="24"/>
        </w:rPr>
        <w:t xml:space="preserve"> </w:t>
      </w:r>
      <w:r w:rsidR="00EE12AB" w:rsidRPr="00FC4C78">
        <w:rPr>
          <w:rFonts w:ascii="Times New Roman" w:hAnsi="Times New Roman" w:cs="Times New Roman"/>
          <w:sz w:val="24"/>
          <w:szCs w:val="24"/>
        </w:rPr>
        <w:object w:dxaOrig="7216" w:dyaOrig="5390">
          <v:shape id="_x0000_i1028" type="#_x0000_t75" style="width:204.75pt;height:152.25pt" o:ole="">
            <v:imagedata r:id="rId12" o:title=""/>
          </v:shape>
          <o:OLEObject Type="Embed" ProgID="PowerPoint.Slide.12" ShapeID="_x0000_i1028" DrawAspect="Content" ObjectID="_1822419457" r:id="rId13"/>
        </w:object>
      </w:r>
      <w:r w:rsidR="000072B0" w:rsidRPr="00FC4C78">
        <w:rPr>
          <w:rFonts w:ascii="Times New Roman" w:hAnsi="Times New Roman" w:cs="Times New Roman"/>
          <w:sz w:val="24"/>
          <w:szCs w:val="24"/>
          <w:lang w:eastAsia="ru-RU"/>
        </w:rPr>
        <w:t xml:space="preserve"> </w:t>
      </w:r>
      <w:r w:rsidR="00F55EAF" w:rsidRPr="00FC4C78">
        <w:rPr>
          <w:rFonts w:ascii="Times New Roman" w:hAnsi="Times New Roman" w:cs="Times New Roman"/>
          <w:sz w:val="24"/>
          <w:szCs w:val="24"/>
        </w:rPr>
        <w:object w:dxaOrig="7013" w:dyaOrig="5236">
          <v:shape id="_x0000_i1029" type="#_x0000_t75" style="width:228pt;height:169.5pt" o:ole="">
            <v:imagedata r:id="rId14" o:title=""/>
          </v:shape>
          <o:OLEObject Type="Embed" ProgID="PowerPoint.Slide.12" ShapeID="_x0000_i1029" DrawAspect="Content" ObjectID="_1822419458" r:id="rId15"/>
        </w:object>
      </w:r>
    </w:p>
    <w:p w:rsidR="00CD51CD" w:rsidRPr="00FC4C78" w:rsidRDefault="000072B0" w:rsidP="00EE12AB">
      <w:pPr>
        <w:spacing w:line="240" w:lineRule="auto"/>
        <w:rPr>
          <w:rFonts w:ascii="Times New Roman" w:hAnsi="Times New Roman" w:cs="Times New Roman"/>
          <w:sz w:val="24"/>
          <w:szCs w:val="24"/>
        </w:rPr>
      </w:pPr>
      <w:r w:rsidRPr="00FC4C78">
        <w:rPr>
          <w:rFonts w:ascii="Times New Roman" w:hAnsi="Times New Roman" w:cs="Times New Roman"/>
          <w:sz w:val="24"/>
          <w:szCs w:val="24"/>
        </w:rPr>
        <w:t xml:space="preserve">Применение </w:t>
      </w:r>
      <w:proofErr w:type="spellStart"/>
      <w:r w:rsidRPr="00FC4C78">
        <w:rPr>
          <w:rFonts w:ascii="Times New Roman" w:hAnsi="Times New Roman" w:cs="Times New Roman"/>
          <w:sz w:val="24"/>
          <w:szCs w:val="24"/>
        </w:rPr>
        <w:t>алкинов</w:t>
      </w:r>
      <w:proofErr w:type="spellEnd"/>
      <w:r w:rsidRPr="00FC4C78">
        <w:rPr>
          <w:rFonts w:ascii="Times New Roman" w:hAnsi="Times New Roman" w:cs="Times New Roman"/>
          <w:sz w:val="24"/>
          <w:szCs w:val="24"/>
        </w:rPr>
        <w:t xml:space="preserve">. Рассказ учителя. </w:t>
      </w:r>
      <w:r w:rsidR="009721B4" w:rsidRPr="00FC4C78">
        <w:rPr>
          <w:rFonts w:ascii="Times New Roman" w:hAnsi="Times New Roman" w:cs="Times New Roman"/>
          <w:sz w:val="24"/>
          <w:szCs w:val="24"/>
        </w:rPr>
        <w:t xml:space="preserve">В самом начале ацетилен применялся на улицах для внешнего освещения. Газ мог гореть, выделяя много тепла, и, соответственно, света, но при этом стоит совсем немного. Например, горелка для уличного освещения после заправки ацетиленом могла работать до нескольких недель. Спектр света был максимально естественным, то есть белым. Это было прогрессивным решением, ведь до этого не удавалось создать подобное уличное освещение. С появлением электричества горелки с ацетиленом уже не требовались. Спрос на них постепенно упал </w:t>
      </w:r>
      <w:bookmarkStart w:id="0" w:name="_GoBack"/>
      <w:bookmarkEnd w:id="0"/>
      <w:r w:rsidR="009721B4" w:rsidRPr="00FC4C78">
        <w:rPr>
          <w:rFonts w:ascii="Times New Roman" w:hAnsi="Times New Roman" w:cs="Times New Roman"/>
          <w:sz w:val="24"/>
          <w:szCs w:val="24"/>
        </w:rPr>
        <w:lastRenderedPageBreak/>
        <w:t>до нуля. Но всё же технический газ ещё применяли для освещения загородных поместий, экипажей. Тем временем, практически наступила эпоха новой обработки металлов и сплавов из них.</w:t>
      </w:r>
      <w:r w:rsidR="00125D77" w:rsidRPr="00FC4C78">
        <w:rPr>
          <w:rFonts w:ascii="Times New Roman" w:hAnsi="Times New Roman" w:cs="Times New Roman"/>
          <w:sz w:val="24"/>
          <w:szCs w:val="24"/>
        </w:rPr>
        <w:t xml:space="preserve"> </w:t>
      </w:r>
      <w:r w:rsidR="009721B4" w:rsidRPr="00FC4C78">
        <w:rPr>
          <w:rFonts w:ascii="Times New Roman" w:hAnsi="Times New Roman" w:cs="Times New Roman"/>
          <w:sz w:val="24"/>
          <w:szCs w:val="24"/>
        </w:rPr>
        <w:t>Чтобы разогреть металл и в дальнейшем расплавлять его как раз и понадобился ацетилен. Он горел с выделением высоких температур и не выделял гари, в отличие от бутана или пропана. Металл не имел окалины и полностью прогревался. Шов от сварки был идеально ровным и качественным. Он отличался высокой эластичностью и надёжностью. Всё это стало возможным благодаря использованию газа ацетилена.</w:t>
      </w:r>
    </w:p>
    <w:p w:rsidR="000072B0" w:rsidRPr="00FC4C78" w:rsidRDefault="00770ECD" w:rsidP="00EE12AB">
      <w:pPr>
        <w:spacing w:line="240" w:lineRule="auto"/>
        <w:rPr>
          <w:rFonts w:ascii="Times New Roman" w:hAnsi="Times New Roman" w:cs="Times New Roman"/>
          <w:sz w:val="24"/>
          <w:szCs w:val="24"/>
        </w:rPr>
      </w:pPr>
      <w:r w:rsidRPr="00FC4C78">
        <w:rPr>
          <w:rFonts w:ascii="Times New Roman" w:hAnsi="Times New Roman" w:cs="Times New Roman"/>
          <w:sz w:val="24"/>
          <w:szCs w:val="24"/>
        </w:rPr>
        <w:object w:dxaOrig="7216" w:dyaOrig="5390">
          <v:shape id="_x0000_i1030" type="#_x0000_t75" style="width:207pt;height:159pt" o:ole="">
            <v:imagedata r:id="rId16" o:title=""/>
          </v:shape>
          <o:OLEObject Type="Embed" ProgID="PowerPoint.Slide.12" ShapeID="_x0000_i1030" DrawAspect="Content" ObjectID="_1822419459" r:id="rId17"/>
        </w:object>
      </w:r>
    </w:p>
    <w:p w:rsidR="00770ECD" w:rsidRPr="00FC4C78" w:rsidRDefault="00FE2C15" w:rsidP="00EE12AB">
      <w:pPr>
        <w:spacing w:line="240" w:lineRule="auto"/>
        <w:rPr>
          <w:rFonts w:ascii="Times New Roman" w:hAnsi="Times New Roman" w:cs="Times New Roman"/>
          <w:sz w:val="24"/>
          <w:szCs w:val="24"/>
        </w:rPr>
      </w:pPr>
      <w:r>
        <w:rPr>
          <w:rFonts w:ascii="Times New Roman" w:hAnsi="Times New Roman" w:cs="Times New Roman"/>
          <w:sz w:val="24"/>
          <w:szCs w:val="24"/>
        </w:rPr>
        <w:t xml:space="preserve">Учитель: Один из способов получения ацетилена: </w:t>
      </w:r>
      <w:r w:rsidR="00275238" w:rsidRPr="00FC4C78">
        <w:rPr>
          <w:rFonts w:ascii="Times New Roman" w:hAnsi="Times New Roman" w:cs="Times New Roman"/>
          <w:sz w:val="24"/>
          <w:szCs w:val="24"/>
        </w:rPr>
        <w:t>Видеофрагмент «Получение ацетилена карбонатным способом».</w:t>
      </w:r>
      <w:r w:rsidR="0050076E">
        <w:rPr>
          <w:rFonts w:ascii="Times New Roman" w:hAnsi="Times New Roman" w:cs="Times New Roman"/>
          <w:sz w:val="24"/>
          <w:szCs w:val="24"/>
        </w:rPr>
        <w:t xml:space="preserve"> (2мин.)</w:t>
      </w:r>
    </w:p>
    <w:p w:rsidR="00CD1975" w:rsidRDefault="00770ECD" w:rsidP="00EE12AB">
      <w:pPr>
        <w:spacing w:line="240" w:lineRule="auto"/>
        <w:rPr>
          <w:rFonts w:ascii="Times New Roman" w:hAnsi="Times New Roman" w:cs="Times New Roman"/>
          <w:sz w:val="24"/>
          <w:szCs w:val="24"/>
        </w:rPr>
      </w:pPr>
      <w:r w:rsidRPr="00FC4C78">
        <w:rPr>
          <w:rFonts w:ascii="Times New Roman" w:hAnsi="Times New Roman" w:cs="Times New Roman"/>
          <w:sz w:val="24"/>
          <w:szCs w:val="24"/>
          <w:lang w:eastAsia="ru-RU"/>
        </w:rPr>
        <w:t xml:space="preserve">Рассказ учителя: способы получения </w:t>
      </w:r>
      <w:proofErr w:type="spellStart"/>
      <w:r w:rsidRPr="00FC4C78">
        <w:rPr>
          <w:rFonts w:ascii="Times New Roman" w:hAnsi="Times New Roman" w:cs="Times New Roman"/>
          <w:sz w:val="24"/>
          <w:szCs w:val="24"/>
          <w:lang w:eastAsia="ru-RU"/>
        </w:rPr>
        <w:t>алкинов</w:t>
      </w:r>
      <w:proofErr w:type="spellEnd"/>
      <w:r w:rsidRPr="00FC4C78">
        <w:rPr>
          <w:rFonts w:ascii="Times New Roman" w:hAnsi="Times New Roman" w:cs="Times New Roman"/>
          <w:sz w:val="24"/>
          <w:szCs w:val="24"/>
          <w:lang w:eastAsia="ru-RU"/>
        </w:rPr>
        <w:t>.</w:t>
      </w:r>
      <w:r w:rsidR="0072417F">
        <w:rPr>
          <w:rFonts w:ascii="Times New Roman" w:hAnsi="Times New Roman" w:cs="Times New Roman"/>
          <w:sz w:val="24"/>
          <w:szCs w:val="24"/>
          <w:lang w:eastAsia="ru-RU"/>
        </w:rPr>
        <w:t xml:space="preserve"> Запись в тетрадь.</w:t>
      </w:r>
      <w:r w:rsidR="0050076E">
        <w:rPr>
          <w:rFonts w:ascii="Times New Roman" w:hAnsi="Times New Roman" w:cs="Times New Roman"/>
          <w:sz w:val="24"/>
          <w:szCs w:val="24"/>
          <w:lang w:eastAsia="ru-RU"/>
        </w:rPr>
        <w:t xml:space="preserve"> (4 мин.)</w:t>
      </w:r>
    </w:p>
    <w:p w:rsidR="00CD1975" w:rsidRDefault="00EE12AB" w:rsidP="00EE12AB">
      <w:pPr>
        <w:spacing w:line="240" w:lineRule="auto"/>
        <w:rPr>
          <w:rFonts w:ascii="Times New Roman" w:hAnsi="Times New Roman" w:cs="Times New Roman"/>
          <w:sz w:val="24"/>
          <w:szCs w:val="24"/>
        </w:rPr>
      </w:pPr>
      <w:r w:rsidRPr="00CD1975">
        <w:rPr>
          <w:rFonts w:ascii="Times New Roman" w:hAnsi="Times New Roman" w:cs="Times New Roman"/>
          <w:sz w:val="24"/>
          <w:szCs w:val="24"/>
        </w:rPr>
        <w:object w:dxaOrig="7216" w:dyaOrig="5390">
          <v:shape id="_x0000_i1031" type="#_x0000_t75" style="width:261.75pt;height:195pt" o:ole="">
            <v:imagedata r:id="rId18" o:title=""/>
          </v:shape>
          <o:OLEObject Type="Embed" ProgID="PowerPoint.Slide.12" ShapeID="_x0000_i1031" DrawAspect="Content" ObjectID="_1822419460" r:id="rId19"/>
        </w:object>
      </w:r>
    </w:p>
    <w:p w:rsidR="00770ECD" w:rsidRDefault="00770ECD" w:rsidP="00EE12AB">
      <w:pPr>
        <w:pStyle w:val="a3"/>
        <w:numPr>
          <w:ilvl w:val="0"/>
          <w:numId w:val="6"/>
        </w:numPr>
        <w:spacing w:line="240" w:lineRule="auto"/>
        <w:rPr>
          <w:rFonts w:ascii="Times New Roman" w:hAnsi="Times New Roman" w:cs="Times New Roman"/>
          <w:sz w:val="24"/>
          <w:szCs w:val="24"/>
        </w:rPr>
      </w:pPr>
      <w:r w:rsidRPr="007C35F1">
        <w:rPr>
          <w:rFonts w:ascii="Times New Roman" w:hAnsi="Times New Roman" w:cs="Times New Roman"/>
          <w:sz w:val="24"/>
          <w:szCs w:val="24"/>
        </w:rPr>
        <w:t xml:space="preserve"> Этап.  </w:t>
      </w:r>
      <w:r w:rsidR="00FC4C78" w:rsidRPr="007C35F1">
        <w:rPr>
          <w:rFonts w:ascii="Times New Roman" w:hAnsi="Times New Roman" w:cs="Times New Roman"/>
          <w:sz w:val="24"/>
          <w:szCs w:val="24"/>
        </w:rPr>
        <w:t xml:space="preserve">Первичное  усвоение новых знаний. </w:t>
      </w:r>
      <w:r w:rsidR="006C3795" w:rsidRPr="007C35F1">
        <w:rPr>
          <w:rFonts w:ascii="Times New Roman" w:hAnsi="Times New Roman" w:cs="Times New Roman"/>
          <w:sz w:val="24"/>
          <w:szCs w:val="24"/>
        </w:rPr>
        <w:t xml:space="preserve"> Работа с текстом стр. 102-105.</w:t>
      </w:r>
      <w:r w:rsidR="000F093A">
        <w:rPr>
          <w:rFonts w:ascii="Times New Roman" w:hAnsi="Times New Roman" w:cs="Times New Roman"/>
          <w:sz w:val="24"/>
          <w:szCs w:val="24"/>
        </w:rPr>
        <w:t xml:space="preserve"> (</w:t>
      </w:r>
      <w:r w:rsidR="00C35BD9">
        <w:rPr>
          <w:rFonts w:ascii="Times New Roman" w:hAnsi="Times New Roman" w:cs="Times New Roman"/>
          <w:sz w:val="24"/>
          <w:szCs w:val="24"/>
        </w:rPr>
        <w:t xml:space="preserve">10 </w:t>
      </w:r>
      <w:r w:rsidR="000F093A">
        <w:rPr>
          <w:rFonts w:ascii="Times New Roman" w:hAnsi="Times New Roman" w:cs="Times New Roman"/>
          <w:sz w:val="24"/>
          <w:szCs w:val="24"/>
        </w:rPr>
        <w:t>мин.)</w:t>
      </w:r>
    </w:p>
    <w:p w:rsidR="00FD2631" w:rsidRDefault="00EE12AB" w:rsidP="00EE12AB">
      <w:pPr>
        <w:spacing w:line="240" w:lineRule="auto"/>
        <w:rPr>
          <w:rFonts w:ascii="Times New Roman" w:hAnsi="Times New Roman" w:cs="Times New Roman"/>
          <w:sz w:val="24"/>
          <w:szCs w:val="24"/>
        </w:rPr>
      </w:pPr>
      <w:r w:rsidRPr="00FE2C15">
        <w:rPr>
          <w:rFonts w:ascii="Times New Roman" w:hAnsi="Times New Roman" w:cs="Times New Roman"/>
          <w:sz w:val="24"/>
          <w:szCs w:val="24"/>
        </w:rPr>
        <w:object w:dxaOrig="7066" w:dyaOrig="5276">
          <v:shape id="_x0000_i1032" type="#_x0000_t75" style="width:243pt;height:181.5pt" o:ole="">
            <v:imagedata r:id="rId20" o:title=""/>
          </v:shape>
          <o:OLEObject Type="Embed" ProgID="PowerPoint.Slide.12" ShapeID="_x0000_i1032" DrawAspect="Content" ObjectID="_1822419461" r:id="rId21"/>
        </w:object>
      </w:r>
    </w:p>
    <w:p w:rsidR="007C35F1" w:rsidRPr="00204B91" w:rsidRDefault="007C35F1" w:rsidP="00EE12AB">
      <w:pPr>
        <w:pStyle w:val="a3"/>
        <w:numPr>
          <w:ilvl w:val="0"/>
          <w:numId w:val="6"/>
        </w:numPr>
        <w:spacing w:line="240" w:lineRule="auto"/>
        <w:rPr>
          <w:rFonts w:ascii="Times New Roman" w:hAnsi="Times New Roman" w:cs="Times New Roman"/>
          <w:sz w:val="24"/>
          <w:szCs w:val="24"/>
        </w:rPr>
      </w:pPr>
      <w:r w:rsidRPr="007C35F1">
        <w:rPr>
          <w:rFonts w:ascii="Times New Roman" w:eastAsia="Times New Roman" w:hAnsi="Times New Roman" w:cs="Times New Roman"/>
          <w:sz w:val="24"/>
          <w:szCs w:val="24"/>
          <w:lang w:eastAsia="ru-RU"/>
        </w:rPr>
        <w:lastRenderedPageBreak/>
        <w:t>Первичная проверка понимания</w:t>
      </w:r>
      <w:r>
        <w:rPr>
          <w:rFonts w:ascii="Times New Roman" w:eastAsia="Times New Roman" w:hAnsi="Times New Roman" w:cs="Times New Roman"/>
          <w:sz w:val="24"/>
          <w:szCs w:val="24"/>
          <w:lang w:eastAsia="ru-RU"/>
        </w:rPr>
        <w:t xml:space="preserve">.  Учащиеся </w:t>
      </w:r>
      <w:r w:rsidR="004C3711">
        <w:rPr>
          <w:rFonts w:ascii="Times New Roman" w:eastAsia="Times New Roman" w:hAnsi="Times New Roman" w:cs="Times New Roman"/>
          <w:sz w:val="24"/>
          <w:szCs w:val="24"/>
          <w:lang w:eastAsia="ru-RU"/>
        </w:rPr>
        <w:t>представляют свои ответы для обсуждения.</w:t>
      </w:r>
      <w:r>
        <w:rPr>
          <w:rFonts w:ascii="Times New Roman" w:eastAsia="Times New Roman" w:hAnsi="Times New Roman" w:cs="Times New Roman"/>
          <w:sz w:val="24"/>
          <w:szCs w:val="24"/>
          <w:lang w:eastAsia="ru-RU"/>
        </w:rPr>
        <w:t xml:space="preserve"> </w:t>
      </w:r>
      <w:r w:rsidR="000F093A">
        <w:rPr>
          <w:rFonts w:ascii="Times New Roman" w:eastAsia="Times New Roman" w:hAnsi="Times New Roman" w:cs="Times New Roman"/>
          <w:sz w:val="24"/>
          <w:szCs w:val="24"/>
          <w:lang w:eastAsia="ru-RU"/>
        </w:rPr>
        <w:t>(</w:t>
      </w:r>
      <w:r w:rsidR="00C35BD9">
        <w:rPr>
          <w:rFonts w:ascii="Times New Roman" w:eastAsia="Times New Roman" w:hAnsi="Times New Roman" w:cs="Times New Roman"/>
          <w:sz w:val="24"/>
          <w:szCs w:val="24"/>
          <w:lang w:eastAsia="ru-RU"/>
        </w:rPr>
        <w:t>7</w:t>
      </w:r>
      <w:r w:rsidR="000F093A">
        <w:rPr>
          <w:rFonts w:ascii="Times New Roman" w:eastAsia="Times New Roman" w:hAnsi="Times New Roman" w:cs="Times New Roman"/>
          <w:sz w:val="24"/>
          <w:szCs w:val="24"/>
          <w:lang w:eastAsia="ru-RU"/>
        </w:rPr>
        <w:t xml:space="preserve"> мин.)</w:t>
      </w:r>
    </w:p>
    <w:p w:rsidR="008742D9" w:rsidRPr="00874E4A" w:rsidRDefault="00204B91" w:rsidP="00EE12AB">
      <w:pPr>
        <w:pStyle w:val="a3"/>
        <w:numPr>
          <w:ilvl w:val="0"/>
          <w:numId w:val="6"/>
        </w:numPr>
        <w:spacing w:line="240"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Первичное закрепление.</w:t>
      </w:r>
      <w:r w:rsidR="005046DB" w:rsidRPr="005046DB">
        <w:rPr>
          <w:lang w:eastAsia="ru-RU"/>
        </w:rPr>
        <w:t xml:space="preserve"> </w:t>
      </w:r>
      <w:r w:rsidR="00874E4A" w:rsidRPr="00874E4A">
        <w:rPr>
          <w:rFonts w:ascii="Times New Roman" w:hAnsi="Times New Roman" w:cs="Times New Roman"/>
          <w:sz w:val="24"/>
          <w:szCs w:val="24"/>
          <w:lang w:eastAsia="ru-RU"/>
        </w:rPr>
        <w:t>Ученики выходят к доске для записи уравнений.</w:t>
      </w:r>
      <w:r w:rsidR="00735FA0">
        <w:rPr>
          <w:rFonts w:ascii="Times New Roman" w:hAnsi="Times New Roman" w:cs="Times New Roman"/>
          <w:sz w:val="24"/>
          <w:szCs w:val="24"/>
          <w:lang w:eastAsia="ru-RU"/>
        </w:rPr>
        <w:t xml:space="preserve"> Зачитывают свои ответы.</w:t>
      </w:r>
      <w:r w:rsidR="000F093A">
        <w:rPr>
          <w:rFonts w:ascii="Times New Roman" w:hAnsi="Times New Roman" w:cs="Times New Roman"/>
          <w:sz w:val="24"/>
          <w:szCs w:val="24"/>
          <w:lang w:eastAsia="ru-RU"/>
        </w:rPr>
        <w:t xml:space="preserve"> (</w:t>
      </w:r>
      <w:r w:rsidR="000F5716">
        <w:rPr>
          <w:rFonts w:ascii="Times New Roman" w:hAnsi="Times New Roman" w:cs="Times New Roman"/>
          <w:sz w:val="24"/>
          <w:szCs w:val="24"/>
          <w:lang w:eastAsia="ru-RU"/>
        </w:rPr>
        <w:t xml:space="preserve">6 </w:t>
      </w:r>
      <w:r w:rsidR="000F093A">
        <w:rPr>
          <w:rFonts w:ascii="Times New Roman" w:hAnsi="Times New Roman" w:cs="Times New Roman"/>
          <w:sz w:val="24"/>
          <w:szCs w:val="24"/>
          <w:lang w:eastAsia="ru-RU"/>
        </w:rPr>
        <w:t>мин.)</w:t>
      </w:r>
    </w:p>
    <w:p w:rsidR="00204B91" w:rsidRPr="008742D9" w:rsidRDefault="000F093A" w:rsidP="00EE12AB">
      <w:pPr>
        <w:spacing w:line="240" w:lineRule="auto"/>
        <w:ind w:left="360"/>
        <w:rPr>
          <w:rFonts w:ascii="Times New Roman" w:hAnsi="Times New Roman" w:cs="Times New Roman"/>
          <w:sz w:val="24"/>
          <w:szCs w:val="24"/>
        </w:rPr>
      </w:pPr>
      <w:r w:rsidRPr="00CC20D1">
        <w:rPr>
          <w:rFonts w:ascii="Times New Roman" w:hAnsi="Times New Roman" w:cs="Times New Roman"/>
          <w:sz w:val="24"/>
          <w:szCs w:val="24"/>
        </w:rPr>
        <w:object w:dxaOrig="7216" w:dyaOrig="5390">
          <v:shape id="_x0000_i1033" type="#_x0000_t75" style="width:230.25pt;height:171.75pt" o:ole="">
            <v:imagedata r:id="rId22" o:title=""/>
          </v:shape>
          <o:OLEObject Type="Embed" ProgID="PowerPoint.Slide.12" ShapeID="_x0000_i1033" DrawAspect="Content" ObjectID="_1822419462" r:id="rId23"/>
        </w:object>
      </w:r>
    </w:p>
    <w:p w:rsidR="004500E7" w:rsidRDefault="00CC20D1" w:rsidP="00EE12AB">
      <w:pPr>
        <w:shd w:val="clear" w:color="auto" w:fill="FFFFFF"/>
        <w:spacing w:line="240" w:lineRule="auto"/>
        <w:ind w:right="75"/>
        <w:rPr>
          <w:rFonts w:ascii="Times New Roman" w:eastAsia="Times New Roman" w:hAnsi="Times New Roman" w:cs="Times New Roman"/>
          <w:sz w:val="24"/>
          <w:szCs w:val="24"/>
          <w:lang w:eastAsia="ru-RU"/>
        </w:rPr>
      </w:pPr>
      <w:proofErr w:type="gramStart"/>
      <w:r w:rsidRPr="00CC20D1">
        <w:rPr>
          <w:rFonts w:ascii="Times New Roman" w:eastAsia="Times New Roman" w:hAnsi="Times New Roman" w:cs="Times New Roman"/>
          <w:sz w:val="24"/>
          <w:szCs w:val="24"/>
          <w:lang w:val="en-US" w:eastAsia="ru-RU"/>
        </w:rPr>
        <w:t>VII</w:t>
      </w:r>
      <w:r w:rsidRPr="00CC20D1">
        <w:rPr>
          <w:rFonts w:ascii="Times New Roman" w:eastAsia="Times New Roman" w:hAnsi="Times New Roman" w:cs="Times New Roman"/>
          <w:sz w:val="24"/>
          <w:szCs w:val="24"/>
          <w:lang w:eastAsia="ru-RU"/>
        </w:rPr>
        <w:t xml:space="preserve">  </w:t>
      </w:r>
      <w:r w:rsidR="004500E7">
        <w:rPr>
          <w:rFonts w:ascii="Times New Roman" w:eastAsia="Times New Roman" w:hAnsi="Times New Roman" w:cs="Times New Roman"/>
          <w:sz w:val="24"/>
          <w:szCs w:val="24"/>
          <w:lang w:eastAsia="ru-RU"/>
        </w:rPr>
        <w:t>Учитель</w:t>
      </w:r>
      <w:proofErr w:type="gramEnd"/>
      <w:r w:rsidR="004500E7">
        <w:rPr>
          <w:rFonts w:ascii="Times New Roman" w:eastAsia="Times New Roman" w:hAnsi="Times New Roman" w:cs="Times New Roman"/>
          <w:sz w:val="24"/>
          <w:szCs w:val="24"/>
          <w:lang w:eastAsia="ru-RU"/>
        </w:rPr>
        <w:t xml:space="preserve">:   Вернемся к началу урока. О каком веществе рассказывалось в </w:t>
      </w:r>
      <w:r w:rsidR="00A975CD">
        <w:rPr>
          <w:rFonts w:ascii="Times New Roman" w:eastAsia="Times New Roman" w:hAnsi="Times New Roman" w:cs="Times New Roman"/>
          <w:sz w:val="24"/>
          <w:szCs w:val="24"/>
          <w:lang w:eastAsia="ru-RU"/>
        </w:rPr>
        <w:t>воспоминаниях</w:t>
      </w:r>
      <w:r w:rsidR="004500E7">
        <w:rPr>
          <w:rFonts w:ascii="Times New Roman" w:eastAsia="Times New Roman" w:hAnsi="Times New Roman" w:cs="Times New Roman"/>
          <w:sz w:val="24"/>
          <w:szCs w:val="24"/>
          <w:lang w:eastAsia="ru-RU"/>
        </w:rPr>
        <w:t>,  о каких его свойствах    можно узнать из текста?</w:t>
      </w:r>
      <w:r w:rsidR="000F5716">
        <w:rPr>
          <w:rFonts w:ascii="Times New Roman" w:eastAsia="Times New Roman" w:hAnsi="Times New Roman" w:cs="Times New Roman"/>
          <w:sz w:val="24"/>
          <w:szCs w:val="24"/>
          <w:lang w:eastAsia="ru-RU"/>
        </w:rPr>
        <w:t xml:space="preserve"> (2 мин.)</w:t>
      </w:r>
    </w:p>
    <w:p w:rsidR="004500E7" w:rsidRDefault="00687AD4" w:rsidP="00EE12AB">
      <w:pPr>
        <w:shd w:val="clear" w:color="auto" w:fill="FFFFFF"/>
        <w:spacing w:line="240" w:lineRule="auto"/>
        <w:ind w:right="75"/>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rPr>
        <w:object w:dxaOrig="1440" w:dyaOrig="1440">
          <v:shape id="_x0000_s1036" type="#_x0000_t75" style="position:absolute;margin-left:0;margin-top:.25pt;width:303pt;height:201pt;z-index:251660288;mso-position-horizontal:left">
            <v:imagedata r:id="rId24" o:title=""/>
            <w10:wrap type="square" side="right"/>
          </v:shape>
          <o:OLEObject Type="Embed" ProgID="PowerPoint.Slide.12" ShapeID="_x0000_s1036" DrawAspect="Content" ObjectID="_1822419463" r:id="rId25"/>
        </w:object>
      </w:r>
      <w:r w:rsidR="00EE12AB">
        <w:rPr>
          <w:rFonts w:ascii="Times New Roman" w:eastAsia="Times New Roman" w:hAnsi="Times New Roman" w:cs="Times New Roman"/>
          <w:sz w:val="24"/>
          <w:szCs w:val="24"/>
          <w:lang w:eastAsia="ru-RU"/>
        </w:rPr>
        <w:br w:type="textWrapping" w:clear="all"/>
      </w:r>
    </w:p>
    <w:p w:rsidR="00CC20D1" w:rsidRDefault="004500E7" w:rsidP="00EE12AB">
      <w:pPr>
        <w:shd w:val="clear" w:color="auto" w:fill="FFFFFF"/>
        <w:spacing w:line="240" w:lineRule="auto"/>
        <w:ind w:right="7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C20D1" w:rsidRPr="00CC20D1">
        <w:rPr>
          <w:rFonts w:ascii="Times New Roman" w:eastAsia="Times New Roman" w:hAnsi="Times New Roman" w:cs="Times New Roman"/>
          <w:sz w:val="24"/>
          <w:szCs w:val="24"/>
          <w:lang w:eastAsia="ru-RU"/>
        </w:rPr>
        <w:t>Информация о домашнем задании, инструктаж по его выполнению.</w:t>
      </w:r>
    </w:p>
    <w:p w:rsidR="00CC20D1" w:rsidRPr="00CC20D1" w:rsidRDefault="00CC20D1" w:rsidP="00EE12AB">
      <w:pPr>
        <w:shd w:val="clear" w:color="auto" w:fill="FFFFFF"/>
        <w:spacing w:line="240" w:lineRule="auto"/>
        <w:ind w:right="75"/>
        <w:rPr>
          <w:rFonts w:ascii="Times New Roman" w:eastAsia="Times New Roman" w:hAnsi="Times New Roman" w:cs="Times New Roman"/>
          <w:sz w:val="24"/>
          <w:szCs w:val="24"/>
          <w:lang w:eastAsia="ru-RU"/>
        </w:rPr>
      </w:pPr>
      <w:r w:rsidRPr="00CC20D1">
        <w:rPr>
          <w:rFonts w:ascii="Corbel" w:eastAsia="+mn-ea" w:hAnsi="Corbel" w:cs="+mn-cs"/>
          <w:color w:val="000000"/>
          <w:kern w:val="24"/>
          <w:sz w:val="64"/>
          <w:szCs w:val="64"/>
          <w:lang w:eastAsia="ru-RU"/>
        </w:rPr>
        <w:t xml:space="preserve"> </w:t>
      </w:r>
      <w:r w:rsidR="009721B4" w:rsidRPr="00CC20D1">
        <w:rPr>
          <w:rFonts w:ascii="Times New Roman" w:eastAsia="Times New Roman" w:hAnsi="Times New Roman" w:cs="Times New Roman"/>
          <w:sz w:val="24"/>
          <w:szCs w:val="24"/>
          <w:lang w:eastAsia="ru-RU"/>
        </w:rPr>
        <w:t xml:space="preserve"> </w:t>
      </w:r>
      <w:r w:rsidRPr="00CC20D1">
        <w:rPr>
          <w:rFonts w:ascii="Times New Roman" w:eastAsia="Times New Roman" w:hAnsi="Times New Roman" w:cs="Times New Roman"/>
          <w:sz w:val="24"/>
          <w:szCs w:val="24"/>
          <w:lang w:val="en-US" w:eastAsia="ru-RU"/>
        </w:rPr>
        <w:t>VIII</w:t>
      </w:r>
      <w:r w:rsidRPr="00CC20D1">
        <w:rPr>
          <w:rFonts w:ascii="Times New Roman" w:eastAsia="Times New Roman" w:hAnsi="Times New Roman" w:cs="Times New Roman"/>
          <w:sz w:val="24"/>
          <w:szCs w:val="24"/>
          <w:lang w:eastAsia="ru-RU"/>
        </w:rPr>
        <w:t xml:space="preserve"> Рефлексия (подведение итогов занятия)</w:t>
      </w:r>
      <w:r w:rsidR="004500E7">
        <w:rPr>
          <w:rFonts w:ascii="Times New Roman" w:eastAsia="Times New Roman" w:hAnsi="Times New Roman" w:cs="Times New Roman"/>
          <w:sz w:val="24"/>
          <w:szCs w:val="24"/>
          <w:lang w:eastAsia="ru-RU"/>
        </w:rPr>
        <w:t>.</w:t>
      </w:r>
    </w:p>
    <w:p w:rsidR="008742D9" w:rsidRPr="007C35F1" w:rsidRDefault="008742D9" w:rsidP="00EE12AB">
      <w:pPr>
        <w:pStyle w:val="a3"/>
        <w:spacing w:line="240" w:lineRule="auto"/>
        <w:ind w:left="1080"/>
        <w:rPr>
          <w:rFonts w:ascii="Times New Roman" w:hAnsi="Times New Roman" w:cs="Times New Roman"/>
          <w:sz w:val="24"/>
          <w:szCs w:val="24"/>
        </w:rPr>
      </w:pPr>
    </w:p>
    <w:sectPr w:rsidR="008742D9" w:rsidRPr="007C35F1" w:rsidSect="00FC4C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mj-ea">
    <w:panose1 w:val="00000000000000000000"/>
    <w:charset w:val="00"/>
    <w:family w:val="roman"/>
    <w:notTrueType/>
    <w:pitch w:val="default"/>
  </w:font>
  <w:font w:name="+mj-cs">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77F78"/>
    <w:multiLevelType w:val="hybridMultilevel"/>
    <w:tmpl w:val="D520D086"/>
    <w:lvl w:ilvl="0" w:tplc="1E2E23FC">
      <w:start w:val="1"/>
      <w:numFmt w:val="decimal"/>
      <w:lvlText w:val="%1."/>
      <w:lvlJc w:val="left"/>
      <w:pPr>
        <w:tabs>
          <w:tab w:val="num" w:pos="720"/>
        </w:tabs>
        <w:ind w:left="720" w:hanging="360"/>
      </w:pPr>
    </w:lvl>
    <w:lvl w:ilvl="1" w:tplc="ECDE8964" w:tentative="1">
      <w:start w:val="1"/>
      <w:numFmt w:val="decimal"/>
      <w:lvlText w:val="%2."/>
      <w:lvlJc w:val="left"/>
      <w:pPr>
        <w:tabs>
          <w:tab w:val="num" w:pos="1440"/>
        </w:tabs>
        <w:ind w:left="1440" w:hanging="360"/>
      </w:pPr>
    </w:lvl>
    <w:lvl w:ilvl="2" w:tplc="29D2D884" w:tentative="1">
      <w:start w:val="1"/>
      <w:numFmt w:val="decimal"/>
      <w:lvlText w:val="%3."/>
      <w:lvlJc w:val="left"/>
      <w:pPr>
        <w:tabs>
          <w:tab w:val="num" w:pos="2160"/>
        </w:tabs>
        <w:ind w:left="2160" w:hanging="360"/>
      </w:pPr>
    </w:lvl>
    <w:lvl w:ilvl="3" w:tplc="BA2CDABE" w:tentative="1">
      <w:start w:val="1"/>
      <w:numFmt w:val="decimal"/>
      <w:lvlText w:val="%4."/>
      <w:lvlJc w:val="left"/>
      <w:pPr>
        <w:tabs>
          <w:tab w:val="num" w:pos="2880"/>
        </w:tabs>
        <w:ind w:left="2880" w:hanging="360"/>
      </w:pPr>
    </w:lvl>
    <w:lvl w:ilvl="4" w:tplc="39689418" w:tentative="1">
      <w:start w:val="1"/>
      <w:numFmt w:val="decimal"/>
      <w:lvlText w:val="%5."/>
      <w:lvlJc w:val="left"/>
      <w:pPr>
        <w:tabs>
          <w:tab w:val="num" w:pos="3600"/>
        </w:tabs>
        <w:ind w:left="3600" w:hanging="360"/>
      </w:pPr>
    </w:lvl>
    <w:lvl w:ilvl="5" w:tplc="D0D89742" w:tentative="1">
      <w:start w:val="1"/>
      <w:numFmt w:val="decimal"/>
      <w:lvlText w:val="%6."/>
      <w:lvlJc w:val="left"/>
      <w:pPr>
        <w:tabs>
          <w:tab w:val="num" w:pos="4320"/>
        </w:tabs>
        <w:ind w:left="4320" w:hanging="360"/>
      </w:pPr>
    </w:lvl>
    <w:lvl w:ilvl="6" w:tplc="66B22622" w:tentative="1">
      <w:start w:val="1"/>
      <w:numFmt w:val="decimal"/>
      <w:lvlText w:val="%7."/>
      <w:lvlJc w:val="left"/>
      <w:pPr>
        <w:tabs>
          <w:tab w:val="num" w:pos="5040"/>
        </w:tabs>
        <w:ind w:left="5040" w:hanging="360"/>
      </w:pPr>
    </w:lvl>
    <w:lvl w:ilvl="7" w:tplc="73B4600E" w:tentative="1">
      <w:start w:val="1"/>
      <w:numFmt w:val="decimal"/>
      <w:lvlText w:val="%8."/>
      <w:lvlJc w:val="left"/>
      <w:pPr>
        <w:tabs>
          <w:tab w:val="num" w:pos="5760"/>
        </w:tabs>
        <w:ind w:left="5760" w:hanging="360"/>
      </w:pPr>
    </w:lvl>
    <w:lvl w:ilvl="8" w:tplc="77DE088A" w:tentative="1">
      <w:start w:val="1"/>
      <w:numFmt w:val="decimal"/>
      <w:lvlText w:val="%9."/>
      <w:lvlJc w:val="left"/>
      <w:pPr>
        <w:tabs>
          <w:tab w:val="num" w:pos="6480"/>
        </w:tabs>
        <w:ind w:left="6480" w:hanging="360"/>
      </w:pPr>
    </w:lvl>
  </w:abstractNum>
  <w:abstractNum w:abstractNumId="1" w15:restartNumberingAfterBreak="0">
    <w:nsid w:val="11A76F13"/>
    <w:multiLevelType w:val="hybridMultilevel"/>
    <w:tmpl w:val="F064D3D2"/>
    <w:lvl w:ilvl="0" w:tplc="B866BA1A">
      <w:start w:val="1"/>
      <w:numFmt w:val="bullet"/>
      <w:lvlText w:val="•"/>
      <w:lvlJc w:val="left"/>
      <w:pPr>
        <w:tabs>
          <w:tab w:val="num" w:pos="720"/>
        </w:tabs>
        <w:ind w:left="720" w:hanging="360"/>
      </w:pPr>
      <w:rPr>
        <w:rFonts w:ascii="Arial" w:hAnsi="Arial" w:hint="default"/>
      </w:rPr>
    </w:lvl>
    <w:lvl w:ilvl="1" w:tplc="14FC71D6" w:tentative="1">
      <w:start w:val="1"/>
      <w:numFmt w:val="bullet"/>
      <w:lvlText w:val="•"/>
      <w:lvlJc w:val="left"/>
      <w:pPr>
        <w:tabs>
          <w:tab w:val="num" w:pos="1440"/>
        </w:tabs>
        <w:ind w:left="1440" w:hanging="360"/>
      </w:pPr>
      <w:rPr>
        <w:rFonts w:ascii="Arial" w:hAnsi="Arial" w:hint="default"/>
      </w:rPr>
    </w:lvl>
    <w:lvl w:ilvl="2" w:tplc="7C08BE76" w:tentative="1">
      <w:start w:val="1"/>
      <w:numFmt w:val="bullet"/>
      <w:lvlText w:val="•"/>
      <w:lvlJc w:val="left"/>
      <w:pPr>
        <w:tabs>
          <w:tab w:val="num" w:pos="2160"/>
        </w:tabs>
        <w:ind w:left="2160" w:hanging="360"/>
      </w:pPr>
      <w:rPr>
        <w:rFonts w:ascii="Arial" w:hAnsi="Arial" w:hint="default"/>
      </w:rPr>
    </w:lvl>
    <w:lvl w:ilvl="3" w:tplc="53E87368" w:tentative="1">
      <w:start w:val="1"/>
      <w:numFmt w:val="bullet"/>
      <w:lvlText w:val="•"/>
      <w:lvlJc w:val="left"/>
      <w:pPr>
        <w:tabs>
          <w:tab w:val="num" w:pos="2880"/>
        </w:tabs>
        <w:ind w:left="2880" w:hanging="360"/>
      </w:pPr>
      <w:rPr>
        <w:rFonts w:ascii="Arial" w:hAnsi="Arial" w:hint="default"/>
      </w:rPr>
    </w:lvl>
    <w:lvl w:ilvl="4" w:tplc="DBA6FBCA" w:tentative="1">
      <w:start w:val="1"/>
      <w:numFmt w:val="bullet"/>
      <w:lvlText w:val="•"/>
      <w:lvlJc w:val="left"/>
      <w:pPr>
        <w:tabs>
          <w:tab w:val="num" w:pos="3600"/>
        </w:tabs>
        <w:ind w:left="3600" w:hanging="360"/>
      </w:pPr>
      <w:rPr>
        <w:rFonts w:ascii="Arial" w:hAnsi="Arial" w:hint="default"/>
      </w:rPr>
    </w:lvl>
    <w:lvl w:ilvl="5" w:tplc="0A523540" w:tentative="1">
      <w:start w:val="1"/>
      <w:numFmt w:val="bullet"/>
      <w:lvlText w:val="•"/>
      <w:lvlJc w:val="left"/>
      <w:pPr>
        <w:tabs>
          <w:tab w:val="num" w:pos="4320"/>
        </w:tabs>
        <w:ind w:left="4320" w:hanging="360"/>
      </w:pPr>
      <w:rPr>
        <w:rFonts w:ascii="Arial" w:hAnsi="Arial" w:hint="default"/>
      </w:rPr>
    </w:lvl>
    <w:lvl w:ilvl="6" w:tplc="2C82CD64" w:tentative="1">
      <w:start w:val="1"/>
      <w:numFmt w:val="bullet"/>
      <w:lvlText w:val="•"/>
      <w:lvlJc w:val="left"/>
      <w:pPr>
        <w:tabs>
          <w:tab w:val="num" w:pos="5040"/>
        </w:tabs>
        <w:ind w:left="5040" w:hanging="360"/>
      </w:pPr>
      <w:rPr>
        <w:rFonts w:ascii="Arial" w:hAnsi="Arial" w:hint="default"/>
      </w:rPr>
    </w:lvl>
    <w:lvl w:ilvl="7" w:tplc="2BE67218" w:tentative="1">
      <w:start w:val="1"/>
      <w:numFmt w:val="bullet"/>
      <w:lvlText w:val="•"/>
      <w:lvlJc w:val="left"/>
      <w:pPr>
        <w:tabs>
          <w:tab w:val="num" w:pos="5760"/>
        </w:tabs>
        <w:ind w:left="5760" w:hanging="360"/>
      </w:pPr>
      <w:rPr>
        <w:rFonts w:ascii="Arial" w:hAnsi="Arial" w:hint="default"/>
      </w:rPr>
    </w:lvl>
    <w:lvl w:ilvl="8" w:tplc="A2949ED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A53EF5"/>
    <w:multiLevelType w:val="hybridMultilevel"/>
    <w:tmpl w:val="967EE77C"/>
    <w:lvl w:ilvl="0" w:tplc="4EF44D0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8B9214F"/>
    <w:multiLevelType w:val="hybridMultilevel"/>
    <w:tmpl w:val="1578E8CC"/>
    <w:lvl w:ilvl="0" w:tplc="93665EAA">
      <w:start w:val="1"/>
      <w:numFmt w:val="bullet"/>
      <w:lvlText w:val="•"/>
      <w:lvlJc w:val="left"/>
      <w:pPr>
        <w:tabs>
          <w:tab w:val="num" w:pos="720"/>
        </w:tabs>
        <w:ind w:left="720" w:hanging="360"/>
      </w:pPr>
      <w:rPr>
        <w:rFonts w:ascii="Arial" w:hAnsi="Arial" w:hint="default"/>
      </w:rPr>
    </w:lvl>
    <w:lvl w:ilvl="1" w:tplc="3E78CD50" w:tentative="1">
      <w:start w:val="1"/>
      <w:numFmt w:val="bullet"/>
      <w:lvlText w:val="•"/>
      <w:lvlJc w:val="left"/>
      <w:pPr>
        <w:tabs>
          <w:tab w:val="num" w:pos="1440"/>
        </w:tabs>
        <w:ind w:left="1440" w:hanging="360"/>
      </w:pPr>
      <w:rPr>
        <w:rFonts w:ascii="Arial" w:hAnsi="Arial" w:hint="default"/>
      </w:rPr>
    </w:lvl>
    <w:lvl w:ilvl="2" w:tplc="063EFBE8" w:tentative="1">
      <w:start w:val="1"/>
      <w:numFmt w:val="bullet"/>
      <w:lvlText w:val="•"/>
      <w:lvlJc w:val="left"/>
      <w:pPr>
        <w:tabs>
          <w:tab w:val="num" w:pos="2160"/>
        </w:tabs>
        <w:ind w:left="2160" w:hanging="360"/>
      </w:pPr>
      <w:rPr>
        <w:rFonts w:ascii="Arial" w:hAnsi="Arial" w:hint="default"/>
      </w:rPr>
    </w:lvl>
    <w:lvl w:ilvl="3" w:tplc="77E2B306" w:tentative="1">
      <w:start w:val="1"/>
      <w:numFmt w:val="bullet"/>
      <w:lvlText w:val="•"/>
      <w:lvlJc w:val="left"/>
      <w:pPr>
        <w:tabs>
          <w:tab w:val="num" w:pos="2880"/>
        </w:tabs>
        <w:ind w:left="2880" w:hanging="360"/>
      </w:pPr>
      <w:rPr>
        <w:rFonts w:ascii="Arial" w:hAnsi="Arial" w:hint="default"/>
      </w:rPr>
    </w:lvl>
    <w:lvl w:ilvl="4" w:tplc="85987D0C" w:tentative="1">
      <w:start w:val="1"/>
      <w:numFmt w:val="bullet"/>
      <w:lvlText w:val="•"/>
      <w:lvlJc w:val="left"/>
      <w:pPr>
        <w:tabs>
          <w:tab w:val="num" w:pos="3600"/>
        </w:tabs>
        <w:ind w:left="3600" w:hanging="360"/>
      </w:pPr>
      <w:rPr>
        <w:rFonts w:ascii="Arial" w:hAnsi="Arial" w:hint="default"/>
      </w:rPr>
    </w:lvl>
    <w:lvl w:ilvl="5" w:tplc="92B4B08E" w:tentative="1">
      <w:start w:val="1"/>
      <w:numFmt w:val="bullet"/>
      <w:lvlText w:val="•"/>
      <w:lvlJc w:val="left"/>
      <w:pPr>
        <w:tabs>
          <w:tab w:val="num" w:pos="4320"/>
        </w:tabs>
        <w:ind w:left="4320" w:hanging="360"/>
      </w:pPr>
      <w:rPr>
        <w:rFonts w:ascii="Arial" w:hAnsi="Arial" w:hint="default"/>
      </w:rPr>
    </w:lvl>
    <w:lvl w:ilvl="6" w:tplc="B192E408" w:tentative="1">
      <w:start w:val="1"/>
      <w:numFmt w:val="bullet"/>
      <w:lvlText w:val="•"/>
      <w:lvlJc w:val="left"/>
      <w:pPr>
        <w:tabs>
          <w:tab w:val="num" w:pos="5040"/>
        </w:tabs>
        <w:ind w:left="5040" w:hanging="360"/>
      </w:pPr>
      <w:rPr>
        <w:rFonts w:ascii="Arial" w:hAnsi="Arial" w:hint="default"/>
      </w:rPr>
    </w:lvl>
    <w:lvl w:ilvl="7" w:tplc="84EE1D90" w:tentative="1">
      <w:start w:val="1"/>
      <w:numFmt w:val="bullet"/>
      <w:lvlText w:val="•"/>
      <w:lvlJc w:val="left"/>
      <w:pPr>
        <w:tabs>
          <w:tab w:val="num" w:pos="5760"/>
        </w:tabs>
        <w:ind w:left="5760" w:hanging="360"/>
      </w:pPr>
      <w:rPr>
        <w:rFonts w:ascii="Arial" w:hAnsi="Arial" w:hint="default"/>
      </w:rPr>
    </w:lvl>
    <w:lvl w:ilvl="8" w:tplc="802A46D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0F17F9E"/>
    <w:multiLevelType w:val="hybridMultilevel"/>
    <w:tmpl w:val="2C786DE4"/>
    <w:lvl w:ilvl="0" w:tplc="E07A63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F07D03"/>
    <w:multiLevelType w:val="hybridMultilevel"/>
    <w:tmpl w:val="967EE77C"/>
    <w:lvl w:ilvl="0" w:tplc="4EF44D0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E196B28"/>
    <w:multiLevelType w:val="hybridMultilevel"/>
    <w:tmpl w:val="66A407FC"/>
    <w:lvl w:ilvl="0" w:tplc="BD061332">
      <w:start w:val="1"/>
      <w:numFmt w:val="bullet"/>
      <w:lvlText w:val=""/>
      <w:lvlJc w:val="left"/>
      <w:pPr>
        <w:tabs>
          <w:tab w:val="num" w:pos="720"/>
        </w:tabs>
        <w:ind w:left="720" w:hanging="360"/>
      </w:pPr>
      <w:rPr>
        <w:rFonts w:ascii="Wingdings 2" w:hAnsi="Wingdings 2" w:hint="default"/>
      </w:rPr>
    </w:lvl>
    <w:lvl w:ilvl="1" w:tplc="AAD41638" w:tentative="1">
      <w:start w:val="1"/>
      <w:numFmt w:val="bullet"/>
      <w:lvlText w:val=""/>
      <w:lvlJc w:val="left"/>
      <w:pPr>
        <w:tabs>
          <w:tab w:val="num" w:pos="1440"/>
        </w:tabs>
        <w:ind w:left="1440" w:hanging="360"/>
      </w:pPr>
      <w:rPr>
        <w:rFonts w:ascii="Wingdings 2" w:hAnsi="Wingdings 2" w:hint="default"/>
      </w:rPr>
    </w:lvl>
    <w:lvl w:ilvl="2" w:tplc="AF84E6C2" w:tentative="1">
      <w:start w:val="1"/>
      <w:numFmt w:val="bullet"/>
      <w:lvlText w:val=""/>
      <w:lvlJc w:val="left"/>
      <w:pPr>
        <w:tabs>
          <w:tab w:val="num" w:pos="2160"/>
        </w:tabs>
        <w:ind w:left="2160" w:hanging="360"/>
      </w:pPr>
      <w:rPr>
        <w:rFonts w:ascii="Wingdings 2" w:hAnsi="Wingdings 2" w:hint="default"/>
      </w:rPr>
    </w:lvl>
    <w:lvl w:ilvl="3" w:tplc="457C11CC" w:tentative="1">
      <w:start w:val="1"/>
      <w:numFmt w:val="bullet"/>
      <w:lvlText w:val=""/>
      <w:lvlJc w:val="left"/>
      <w:pPr>
        <w:tabs>
          <w:tab w:val="num" w:pos="2880"/>
        </w:tabs>
        <w:ind w:left="2880" w:hanging="360"/>
      </w:pPr>
      <w:rPr>
        <w:rFonts w:ascii="Wingdings 2" w:hAnsi="Wingdings 2" w:hint="default"/>
      </w:rPr>
    </w:lvl>
    <w:lvl w:ilvl="4" w:tplc="1F847AB0" w:tentative="1">
      <w:start w:val="1"/>
      <w:numFmt w:val="bullet"/>
      <w:lvlText w:val=""/>
      <w:lvlJc w:val="left"/>
      <w:pPr>
        <w:tabs>
          <w:tab w:val="num" w:pos="3600"/>
        </w:tabs>
        <w:ind w:left="3600" w:hanging="360"/>
      </w:pPr>
      <w:rPr>
        <w:rFonts w:ascii="Wingdings 2" w:hAnsi="Wingdings 2" w:hint="default"/>
      </w:rPr>
    </w:lvl>
    <w:lvl w:ilvl="5" w:tplc="424E39CC" w:tentative="1">
      <w:start w:val="1"/>
      <w:numFmt w:val="bullet"/>
      <w:lvlText w:val=""/>
      <w:lvlJc w:val="left"/>
      <w:pPr>
        <w:tabs>
          <w:tab w:val="num" w:pos="4320"/>
        </w:tabs>
        <w:ind w:left="4320" w:hanging="360"/>
      </w:pPr>
      <w:rPr>
        <w:rFonts w:ascii="Wingdings 2" w:hAnsi="Wingdings 2" w:hint="default"/>
      </w:rPr>
    </w:lvl>
    <w:lvl w:ilvl="6" w:tplc="965A862A" w:tentative="1">
      <w:start w:val="1"/>
      <w:numFmt w:val="bullet"/>
      <w:lvlText w:val=""/>
      <w:lvlJc w:val="left"/>
      <w:pPr>
        <w:tabs>
          <w:tab w:val="num" w:pos="5040"/>
        </w:tabs>
        <w:ind w:left="5040" w:hanging="360"/>
      </w:pPr>
      <w:rPr>
        <w:rFonts w:ascii="Wingdings 2" w:hAnsi="Wingdings 2" w:hint="default"/>
      </w:rPr>
    </w:lvl>
    <w:lvl w:ilvl="7" w:tplc="81062564" w:tentative="1">
      <w:start w:val="1"/>
      <w:numFmt w:val="bullet"/>
      <w:lvlText w:val=""/>
      <w:lvlJc w:val="left"/>
      <w:pPr>
        <w:tabs>
          <w:tab w:val="num" w:pos="5760"/>
        </w:tabs>
        <w:ind w:left="5760" w:hanging="360"/>
      </w:pPr>
      <w:rPr>
        <w:rFonts w:ascii="Wingdings 2" w:hAnsi="Wingdings 2" w:hint="default"/>
      </w:rPr>
    </w:lvl>
    <w:lvl w:ilvl="8" w:tplc="B03432A8" w:tentative="1">
      <w:start w:val="1"/>
      <w:numFmt w:val="bullet"/>
      <w:lvlText w:val=""/>
      <w:lvlJc w:val="left"/>
      <w:pPr>
        <w:tabs>
          <w:tab w:val="num" w:pos="6480"/>
        </w:tabs>
        <w:ind w:left="6480" w:hanging="360"/>
      </w:pPr>
      <w:rPr>
        <w:rFonts w:ascii="Wingdings 2" w:hAnsi="Wingdings 2" w:hint="default"/>
      </w:rPr>
    </w:lvl>
  </w:abstractNum>
  <w:num w:numId="1">
    <w:abstractNumId w:val="4"/>
  </w:num>
  <w:num w:numId="2">
    <w:abstractNumId w:val="5"/>
  </w:num>
  <w:num w:numId="3">
    <w:abstractNumId w:val="0"/>
  </w:num>
  <w:num w:numId="4">
    <w:abstractNumId w:val="1"/>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D2631"/>
    <w:rsid w:val="000072B0"/>
    <w:rsid w:val="000215C8"/>
    <w:rsid w:val="00050908"/>
    <w:rsid w:val="000A3715"/>
    <w:rsid w:val="000A7210"/>
    <w:rsid w:val="000E1493"/>
    <w:rsid w:val="000F093A"/>
    <w:rsid w:val="000F5716"/>
    <w:rsid w:val="00113543"/>
    <w:rsid w:val="00125D77"/>
    <w:rsid w:val="001436A7"/>
    <w:rsid w:val="00204466"/>
    <w:rsid w:val="00204B91"/>
    <w:rsid w:val="002520E0"/>
    <w:rsid w:val="00275238"/>
    <w:rsid w:val="002E11CF"/>
    <w:rsid w:val="0030477F"/>
    <w:rsid w:val="003676E1"/>
    <w:rsid w:val="00394375"/>
    <w:rsid w:val="003A443E"/>
    <w:rsid w:val="00415946"/>
    <w:rsid w:val="00415FDC"/>
    <w:rsid w:val="004334B0"/>
    <w:rsid w:val="004500E7"/>
    <w:rsid w:val="004958EB"/>
    <w:rsid w:val="004B41DF"/>
    <w:rsid w:val="004C3711"/>
    <w:rsid w:val="004D1D7C"/>
    <w:rsid w:val="004D36E3"/>
    <w:rsid w:val="0050076E"/>
    <w:rsid w:val="005046DB"/>
    <w:rsid w:val="0050681A"/>
    <w:rsid w:val="0051334D"/>
    <w:rsid w:val="00553D6A"/>
    <w:rsid w:val="00620275"/>
    <w:rsid w:val="006833E0"/>
    <w:rsid w:val="00687AD4"/>
    <w:rsid w:val="006C3795"/>
    <w:rsid w:val="0072417F"/>
    <w:rsid w:val="00725EE7"/>
    <w:rsid w:val="00735FA0"/>
    <w:rsid w:val="00770ECD"/>
    <w:rsid w:val="007758B9"/>
    <w:rsid w:val="0079018A"/>
    <w:rsid w:val="007C0DF6"/>
    <w:rsid w:val="007C35F1"/>
    <w:rsid w:val="007F2174"/>
    <w:rsid w:val="008223B9"/>
    <w:rsid w:val="008742D9"/>
    <w:rsid w:val="00874E4A"/>
    <w:rsid w:val="008E78E4"/>
    <w:rsid w:val="009067C7"/>
    <w:rsid w:val="00917528"/>
    <w:rsid w:val="00932A18"/>
    <w:rsid w:val="009721B4"/>
    <w:rsid w:val="00A822ED"/>
    <w:rsid w:val="00A975CD"/>
    <w:rsid w:val="00BF354D"/>
    <w:rsid w:val="00C35BD9"/>
    <w:rsid w:val="00CA5481"/>
    <w:rsid w:val="00CC20D1"/>
    <w:rsid w:val="00CD1975"/>
    <w:rsid w:val="00CD51CD"/>
    <w:rsid w:val="00CF7BD6"/>
    <w:rsid w:val="00D35A94"/>
    <w:rsid w:val="00DB632E"/>
    <w:rsid w:val="00E069FB"/>
    <w:rsid w:val="00E11B26"/>
    <w:rsid w:val="00E32AED"/>
    <w:rsid w:val="00EA3520"/>
    <w:rsid w:val="00EE12AB"/>
    <w:rsid w:val="00F20263"/>
    <w:rsid w:val="00F32CAF"/>
    <w:rsid w:val="00F55EAF"/>
    <w:rsid w:val="00F62E46"/>
    <w:rsid w:val="00F8033F"/>
    <w:rsid w:val="00FC4C78"/>
    <w:rsid w:val="00FD2631"/>
    <w:rsid w:val="00FE2C15"/>
    <w:rsid w:val="00FE5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5:docId w15:val="{A6EA5631-817D-4B23-8AEF-9A19E3F7A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23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2631"/>
    <w:pPr>
      <w:ind w:left="720"/>
      <w:contextualSpacing/>
    </w:pPr>
  </w:style>
  <w:style w:type="paragraph" w:styleId="a4">
    <w:name w:val="No Spacing"/>
    <w:uiPriority w:val="1"/>
    <w:qFormat/>
    <w:rsid w:val="00FD2631"/>
    <w:pPr>
      <w:spacing w:after="0" w:line="240" w:lineRule="auto"/>
    </w:pPr>
  </w:style>
  <w:style w:type="paragraph" w:styleId="a5">
    <w:name w:val="Normal (Web)"/>
    <w:basedOn w:val="a"/>
    <w:uiPriority w:val="99"/>
    <w:semiHidden/>
    <w:unhideWhenUsed/>
    <w:rsid w:val="004159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2044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044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476031">
      <w:bodyDiv w:val="1"/>
      <w:marLeft w:val="0"/>
      <w:marRight w:val="0"/>
      <w:marTop w:val="0"/>
      <w:marBottom w:val="0"/>
      <w:divBdr>
        <w:top w:val="none" w:sz="0" w:space="0" w:color="auto"/>
        <w:left w:val="none" w:sz="0" w:space="0" w:color="auto"/>
        <w:bottom w:val="none" w:sz="0" w:space="0" w:color="auto"/>
        <w:right w:val="none" w:sz="0" w:space="0" w:color="auto"/>
      </w:divBdr>
      <w:divsChild>
        <w:div w:id="1350108090">
          <w:marLeft w:val="576"/>
          <w:marRight w:val="0"/>
          <w:marTop w:val="120"/>
          <w:marBottom w:val="0"/>
          <w:divBdr>
            <w:top w:val="none" w:sz="0" w:space="0" w:color="auto"/>
            <w:left w:val="none" w:sz="0" w:space="0" w:color="auto"/>
            <w:bottom w:val="none" w:sz="0" w:space="0" w:color="auto"/>
            <w:right w:val="none" w:sz="0" w:space="0" w:color="auto"/>
          </w:divBdr>
        </w:div>
      </w:divsChild>
    </w:div>
    <w:div w:id="1099712236">
      <w:bodyDiv w:val="1"/>
      <w:marLeft w:val="0"/>
      <w:marRight w:val="0"/>
      <w:marTop w:val="0"/>
      <w:marBottom w:val="0"/>
      <w:divBdr>
        <w:top w:val="none" w:sz="0" w:space="0" w:color="auto"/>
        <w:left w:val="none" w:sz="0" w:space="0" w:color="auto"/>
        <w:bottom w:val="none" w:sz="0" w:space="0" w:color="auto"/>
        <w:right w:val="none" w:sz="0" w:space="0" w:color="auto"/>
      </w:divBdr>
      <w:divsChild>
        <w:div w:id="1836144953">
          <w:marLeft w:val="806"/>
          <w:marRight w:val="0"/>
          <w:marTop w:val="154"/>
          <w:marBottom w:val="0"/>
          <w:divBdr>
            <w:top w:val="none" w:sz="0" w:space="0" w:color="auto"/>
            <w:left w:val="none" w:sz="0" w:space="0" w:color="auto"/>
            <w:bottom w:val="none" w:sz="0" w:space="0" w:color="auto"/>
            <w:right w:val="none" w:sz="0" w:space="0" w:color="auto"/>
          </w:divBdr>
        </w:div>
        <w:div w:id="2099204912">
          <w:marLeft w:val="806"/>
          <w:marRight w:val="0"/>
          <w:marTop w:val="154"/>
          <w:marBottom w:val="0"/>
          <w:divBdr>
            <w:top w:val="none" w:sz="0" w:space="0" w:color="auto"/>
            <w:left w:val="none" w:sz="0" w:space="0" w:color="auto"/>
            <w:bottom w:val="none" w:sz="0" w:space="0" w:color="auto"/>
            <w:right w:val="none" w:sz="0" w:space="0" w:color="auto"/>
          </w:divBdr>
        </w:div>
        <w:div w:id="2099448584">
          <w:marLeft w:val="806"/>
          <w:marRight w:val="0"/>
          <w:marTop w:val="154"/>
          <w:marBottom w:val="0"/>
          <w:divBdr>
            <w:top w:val="none" w:sz="0" w:space="0" w:color="auto"/>
            <w:left w:val="none" w:sz="0" w:space="0" w:color="auto"/>
            <w:bottom w:val="none" w:sz="0" w:space="0" w:color="auto"/>
            <w:right w:val="none" w:sz="0" w:space="0" w:color="auto"/>
          </w:divBdr>
        </w:div>
        <w:div w:id="1067848953">
          <w:marLeft w:val="806"/>
          <w:marRight w:val="0"/>
          <w:marTop w:val="154"/>
          <w:marBottom w:val="0"/>
          <w:divBdr>
            <w:top w:val="none" w:sz="0" w:space="0" w:color="auto"/>
            <w:left w:val="none" w:sz="0" w:space="0" w:color="auto"/>
            <w:bottom w:val="none" w:sz="0" w:space="0" w:color="auto"/>
            <w:right w:val="none" w:sz="0" w:space="0" w:color="auto"/>
          </w:divBdr>
        </w:div>
        <w:div w:id="553546398">
          <w:marLeft w:val="806"/>
          <w:marRight w:val="0"/>
          <w:marTop w:val="154"/>
          <w:marBottom w:val="0"/>
          <w:divBdr>
            <w:top w:val="none" w:sz="0" w:space="0" w:color="auto"/>
            <w:left w:val="none" w:sz="0" w:space="0" w:color="auto"/>
            <w:bottom w:val="none" w:sz="0" w:space="0" w:color="auto"/>
            <w:right w:val="none" w:sz="0" w:space="0" w:color="auto"/>
          </w:divBdr>
        </w:div>
      </w:divsChild>
    </w:div>
    <w:div w:id="1257057226">
      <w:bodyDiv w:val="1"/>
      <w:marLeft w:val="0"/>
      <w:marRight w:val="0"/>
      <w:marTop w:val="0"/>
      <w:marBottom w:val="0"/>
      <w:divBdr>
        <w:top w:val="none" w:sz="0" w:space="0" w:color="auto"/>
        <w:left w:val="none" w:sz="0" w:space="0" w:color="auto"/>
        <w:bottom w:val="none" w:sz="0" w:space="0" w:color="auto"/>
        <w:right w:val="none" w:sz="0" w:space="0" w:color="auto"/>
      </w:divBdr>
      <w:divsChild>
        <w:div w:id="1420256119">
          <w:marLeft w:val="547"/>
          <w:marRight w:val="0"/>
          <w:marTop w:val="106"/>
          <w:marBottom w:val="0"/>
          <w:divBdr>
            <w:top w:val="none" w:sz="0" w:space="0" w:color="auto"/>
            <w:left w:val="none" w:sz="0" w:space="0" w:color="auto"/>
            <w:bottom w:val="none" w:sz="0" w:space="0" w:color="auto"/>
            <w:right w:val="none" w:sz="0" w:space="0" w:color="auto"/>
          </w:divBdr>
        </w:div>
        <w:div w:id="1744180301">
          <w:marLeft w:val="547"/>
          <w:marRight w:val="0"/>
          <w:marTop w:val="106"/>
          <w:marBottom w:val="0"/>
          <w:divBdr>
            <w:top w:val="none" w:sz="0" w:space="0" w:color="auto"/>
            <w:left w:val="none" w:sz="0" w:space="0" w:color="auto"/>
            <w:bottom w:val="none" w:sz="0" w:space="0" w:color="auto"/>
            <w:right w:val="none" w:sz="0" w:space="0" w:color="auto"/>
          </w:divBdr>
        </w:div>
      </w:divsChild>
    </w:div>
    <w:div w:id="1495224453">
      <w:bodyDiv w:val="1"/>
      <w:marLeft w:val="0"/>
      <w:marRight w:val="0"/>
      <w:marTop w:val="0"/>
      <w:marBottom w:val="0"/>
      <w:divBdr>
        <w:top w:val="none" w:sz="0" w:space="0" w:color="auto"/>
        <w:left w:val="none" w:sz="0" w:space="0" w:color="auto"/>
        <w:bottom w:val="none" w:sz="0" w:space="0" w:color="auto"/>
        <w:right w:val="none" w:sz="0" w:space="0" w:color="auto"/>
      </w:divBdr>
    </w:div>
    <w:div w:id="1633831158">
      <w:bodyDiv w:val="1"/>
      <w:marLeft w:val="0"/>
      <w:marRight w:val="0"/>
      <w:marTop w:val="0"/>
      <w:marBottom w:val="0"/>
      <w:divBdr>
        <w:top w:val="none" w:sz="0" w:space="0" w:color="auto"/>
        <w:left w:val="none" w:sz="0" w:space="0" w:color="auto"/>
        <w:bottom w:val="none" w:sz="0" w:space="0" w:color="auto"/>
        <w:right w:val="none" w:sz="0" w:space="0" w:color="auto"/>
      </w:divBdr>
      <w:divsChild>
        <w:div w:id="763838187">
          <w:marLeft w:val="547"/>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______Microsoft_PowerPoint4.sldx"/><Relationship Id="rId18" Type="http://schemas.openxmlformats.org/officeDocument/2006/relationships/image" Target="media/image7.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______Microsoft_PowerPoint8.sldx"/><Relationship Id="rId7" Type="http://schemas.openxmlformats.org/officeDocument/2006/relationships/package" Target="embeddings/______Microsoft_PowerPoint1.sldx"/><Relationship Id="rId12" Type="http://schemas.openxmlformats.org/officeDocument/2006/relationships/image" Target="media/image4.emf"/><Relationship Id="rId17" Type="http://schemas.openxmlformats.org/officeDocument/2006/relationships/package" Target="embeddings/______Microsoft_PowerPoint6.sldx"/><Relationship Id="rId25" Type="http://schemas.openxmlformats.org/officeDocument/2006/relationships/package" Target="embeddings/______Microsoft_PowerPoint10.sld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package" Target="embeddings/______Microsoft_PowerPoint3.sldx"/><Relationship Id="rId24" Type="http://schemas.openxmlformats.org/officeDocument/2006/relationships/image" Target="media/image10.wmf"/><Relationship Id="rId5" Type="http://schemas.openxmlformats.org/officeDocument/2006/relationships/webSettings" Target="webSettings.xml"/><Relationship Id="rId15" Type="http://schemas.openxmlformats.org/officeDocument/2006/relationships/package" Target="embeddings/______Microsoft_PowerPoint5.sldx"/><Relationship Id="rId23" Type="http://schemas.openxmlformats.org/officeDocument/2006/relationships/package" Target="embeddings/______Microsoft_PowerPoint9.sldx"/><Relationship Id="rId10" Type="http://schemas.openxmlformats.org/officeDocument/2006/relationships/image" Target="media/image3.emf"/><Relationship Id="rId19" Type="http://schemas.openxmlformats.org/officeDocument/2006/relationships/package" Target="embeddings/______Microsoft_PowerPoint7.sldx"/><Relationship Id="rId4" Type="http://schemas.openxmlformats.org/officeDocument/2006/relationships/settings" Target="settings.xml"/><Relationship Id="rId9" Type="http://schemas.openxmlformats.org/officeDocument/2006/relationships/package" Target="embeddings/______Microsoft_PowerPoint2.sldx"/><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62CD2-25CC-4A06-B0C3-057969D4D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Pages>
  <Words>692</Words>
  <Characters>3945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LENOVO</cp:lastModifiedBy>
  <cp:revision>35</cp:revision>
  <cp:lastPrinted>2025-10-19T19:48:00Z</cp:lastPrinted>
  <dcterms:created xsi:type="dcterms:W3CDTF">2018-11-20T19:04:00Z</dcterms:created>
  <dcterms:modified xsi:type="dcterms:W3CDTF">2025-10-19T19:51:00Z</dcterms:modified>
</cp:coreProperties>
</file>