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6D6B" w14:textId="69FE3744" w:rsidR="00AF369D" w:rsidRPr="00AF369D" w:rsidRDefault="00995CEB" w:rsidP="00AF369D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r w:rsidR="00AF369D" w:rsidRPr="00AF369D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98B6874" w14:textId="77777777" w:rsidR="00AF369D" w:rsidRPr="00AF369D" w:rsidRDefault="00AF369D" w:rsidP="00AF369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F369D">
        <w:rPr>
          <w:b/>
          <w:sz w:val="24"/>
          <w:szCs w:val="24"/>
          <w:lang w:eastAsia="ru-RU"/>
        </w:rPr>
        <w:t>«ОХОТСКАЯ СРЕДНЯЯ ОБЩЕОБРАЗОВАТЕЛЬНАЯ ШКОЛА»</w:t>
      </w:r>
    </w:p>
    <w:p w14:paraId="54330806" w14:textId="77777777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F369D">
        <w:rPr>
          <w:b/>
          <w:sz w:val="24"/>
          <w:szCs w:val="24"/>
          <w:lang w:eastAsia="ru-RU"/>
        </w:rPr>
        <w:t>НИЖНЕГОРСКОГО РАЙОНА РЕСПУБЛИКИ КРЫМ</w:t>
      </w:r>
    </w:p>
    <w:p w14:paraId="44C7BEDF" w14:textId="77777777" w:rsidR="00AF369D" w:rsidRPr="00AF369D" w:rsidRDefault="00AF369D" w:rsidP="00AF369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DF2520B" w14:textId="77777777" w:rsidR="00AF369D" w:rsidRPr="00AF369D" w:rsidRDefault="00AF369D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7ED65BAC" w14:textId="568F7FE4" w:rsidR="00AF369D" w:rsidRDefault="00AF369D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5A2A28B7" w14:textId="1E68DAFC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37A5BB9B" w14:textId="6C1AFCC7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62604578" w14:textId="2255EB15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552839FA" w14:textId="03451240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0BD9E058" w14:textId="40804133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135218F6" w14:textId="4F945EF2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0A0B51FE" w14:textId="6F553C36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33F3D3A3" w14:textId="2C0ADCF9" w:rsidR="00C549F7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37CBFE3F" w14:textId="77777777" w:rsidR="00C549F7" w:rsidRPr="00AF369D" w:rsidRDefault="00C549F7" w:rsidP="00AF369D">
      <w:pPr>
        <w:widowControl/>
        <w:autoSpaceDE/>
        <w:autoSpaceDN/>
        <w:rPr>
          <w:rFonts w:eastAsia="Calibri"/>
          <w:sz w:val="24"/>
          <w:szCs w:val="24"/>
        </w:rPr>
      </w:pPr>
    </w:p>
    <w:p w14:paraId="0087D4A5" w14:textId="77777777" w:rsidR="00AF369D" w:rsidRPr="00AF369D" w:rsidRDefault="00AF369D" w:rsidP="00AF369D">
      <w:pPr>
        <w:widowControl/>
        <w:autoSpaceDE/>
        <w:autoSpaceDN/>
        <w:spacing w:line="276" w:lineRule="auto"/>
        <w:rPr>
          <w:rFonts w:ascii="Calibri" w:hAnsi="Calibri"/>
          <w:color w:val="000000"/>
          <w:szCs w:val="20"/>
          <w:lang w:eastAsia="ru-RU"/>
        </w:rPr>
      </w:pPr>
    </w:p>
    <w:p w14:paraId="75F56008" w14:textId="77777777" w:rsidR="00AF369D" w:rsidRPr="00AF369D" w:rsidRDefault="00AF369D" w:rsidP="00AF369D">
      <w:pPr>
        <w:widowControl/>
        <w:autoSpaceDE/>
        <w:autoSpaceDN/>
        <w:spacing w:line="276" w:lineRule="auto"/>
        <w:rPr>
          <w:rFonts w:ascii="Calibri" w:hAnsi="Calibri"/>
          <w:color w:val="000000"/>
          <w:szCs w:val="20"/>
          <w:lang w:eastAsia="ru-RU"/>
        </w:rPr>
      </w:pPr>
      <w:bookmarkStart w:id="0" w:name="block-2034280"/>
      <w:bookmarkStart w:id="1" w:name="bc34a7f4-4026-4a2d-8185-cd5f043d8440"/>
      <w:bookmarkEnd w:id="0"/>
      <w:bookmarkEnd w:id="1"/>
    </w:p>
    <w:p w14:paraId="6172058C" w14:textId="77777777" w:rsidR="00AF369D" w:rsidRPr="00AF369D" w:rsidRDefault="00AF369D" w:rsidP="00AF369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6E4BADCA" w14:textId="41D84229" w:rsidR="00AF369D" w:rsidRPr="00AF369D" w:rsidRDefault="00D62700" w:rsidP="00AF369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Адаптированная р</w:t>
      </w:r>
      <w:r w:rsidR="00AF369D" w:rsidRPr="00AF369D">
        <w:rPr>
          <w:b/>
          <w:sz w:val="28"/>
          <w:szCs w:val="28"/>
          <w:lang w:eastAsia="ru-RU"/>
        </w:rPr>
        <w:t>абочая программа</w:t>
      </w:r>
    </w:p>
    <w:p w14:paraId="685707BB" w14:textId="77777777" w:rsidR="00AF369D" w:rsidRPr="00AF369D" w:rsidRDefault="00AF369D" w:rsidP="00AF369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F369D">
        <w:rPr>
          <w:sz w:val="28"/>
          <w:szCs w:val="28"/>
          <w:lang w:eastAsia="ru-RU"/>
        </w:rPr>
        <w:t>учебного предмета</w:t>
      </w:r>
    </w:p>
    <w:p w14:paraId="6DD079C1" w14:textId="15E38BB8" w:rsidR="00AF369D" w:rsidRPr="00AF369D" w:rsidRDefault="00AF369D" w:rsidP="00AF369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proofErr w:type="gramStart"/>
      <w:r>
        <w:rPr>
          <w:sz w:val="28"/>
          <w:szCs w:val="28"/>
          <w:lang w:eastAsia="ru-RU"/>
        </w:rPr>
        <w:t xml:space="preserve">Геометрия </w:t>
      </w:r>
      <w:r w:rsidRPr="00AF369D">
        <w:rPr>
          <w:sz w:val="28"/>
          <w:szCs w:val="28"/>
          <w:lang w:eastAsia="ru-RU"/>
        </w:rPr>
        <w:t>»</w:t>
      </w:r>
      <w:proofErr w:type="gramEnd"/>
    </w:p>
    <w:p w14:paraId="71DBE5BC" w14:textId="5D105D47" w:rsidR="00AF369D" w:rsidRPr="00AF369D" w:rsidRDefault="00AF369D" w:rsidP="00AF369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8 класса</w:t>
      </w:r>
    </w:p>
    <w:p w14:paraId="1C094A9F" w14:textId="5E6B320B" w:rsidR="00AF369D" w:rsidRDefault="00AF369D" w:rsidP="00AF369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F369D">
        <w:rPr>
          <w:sz w:val="28"/>
          <w:szCs w:val="28"/>
          <w:lang w:eastAsia="ru-RU"/>
        </w:rPr>
        <w:t>основного общего образования</w:t>
      </w:r>
    </w:p>
    <w:p w14:paraId="516BA75D" w14:textId="3E76E3D6" w:rsidR="00995CEB" w:rsidRPr="00AF369D" w:rsidRDefault="00995CEB" w:rsidP="00AF369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(инклюзивное образование)</w:t>
      </w:r>
    </w:p>
    <w:p w14:paraId="2B8069D7" w14:textId="77777777" w:rsidR="00AF369D" w:rsidRPr="00AF369D" w:rsidRDefault="00AF369D" w:rsidP="00AF369D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786919CB" w14:textId="77777777" w:rsidR="00AF369D" w:rsidRPr="00AF369D" w:rsidRDefault="00AF369D" w:rsidP="00AF369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730F85E4" w14:textId="77777777" w:rsidR="00AF369D" w:rsidRPr="00AF369D" w:rsidRDefault="00AF369D" w:rsidP="00AF369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590737D" w14:textId="7C9A5A08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F369D">
        <w:rPr>
          <w:rFonts w:eastAsia="Calibri"/>
          <w:bCs/>
          <w:color w:val="000000"/>
          <w:sz w:val="24"/>
          <w:szCs w:val="24"/>
        </w:rPr>
        <w:t xml:space="preserve">Количество часов - </w:t>
      </w:r>
      <w:r>
        <w:rPr>
          <w:sz w:val="24"/>
          <w:szCs w:val="24"/>
          <w:lang w:eastAsia="ru-RU"/>
        </w:rPr>
        <w:t>68</w:t>
      </w:r>
      <w:r w:rsidRPr="00AF369D">
        <w:rPr>
          <w:sz w:val="24"/>
          <w:szCs w:val="24"/>
          <w:lang w:eastAsia="ru-RU"/>
        </w:rPr>
        <w:t>:</w:t>
      </w:r>
    </w:p>
    <w:p w14:paraId="26778F7E" w14:textId="5A951367" w:rsidR="00AF369D" w:rsidRDefault="00AF369D" w:rsidP="00AF369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(2 часа</w:t>
      </w:r>
      <w:r w:rsidRPr="00AF369D">
        <w:rPr>
          <w:rFonts w:eastAsia="Calibri"/>
          <w:sz w:val="24"/>
          <w:szCs w:val="24"/>
        </w:rPr>
        <w:t xml:space="preserve"> в неделю).</w:t>
      </w:r>
    </w:p>
    <w:p w14:paraId="24162B9D" w14:textId="77777777" w:rsidR="00AF369D" w:rsidRPr="00AF369D" w:rsidRDefault="00AF369D" w:rsidP="00AF369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53C89A88" w14:textId="77777777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1DD485E" w14:textId="77777777" w:rsidR="00AF369D" w:rsidRPr="00AF369D" w:rsidRDefault="00AF369D" w:rsidP="00AF369D">
      <w:pPr>
        <w:widowControl/>
        <w:autoSpaceDE/>
        <w:autoSpaceDN/>
        <w:contextualSpacing/>
        <w:jc w:val="center"/>
        <w:rPr>
          <w:rFonts w:eastAsia="Calibri"/>
          <w:bCs/>
          <w:color w:val="000000"/>
          <w:sz w:val="24"/>
          <w:szCs w:val="24"/>
        </w:rPr>
      </w:pPr>
      <w:r w:rsidRPr="00AF369D">
        <w:rPr>
          <w:rFonts w:eastAsia="Calibri"/>
          <w:bCs/>
          <w:color w:val="000000"/>
          <w:sz w:val="24"/>
          <w:szCs w:val="24"/>
        </w:rPr>
        <w:t>Уровень: базовый</w:t>
      </w:r>
    </w:p>
    <w:p w14:paraId="312E2CBE" w14:textId="77777777" w:rsidR="00AF369D" w:rsidRPr="00AF369D" w:rsidRDefault="00AF369D" w:rsidP="00AF369D">
      <w:pPr>
        <w:widowControl/>
        <w:autoSpaceDE/>
        <w:autoSpaceDN/>
        <w:contextualSpacing/>
        <w:jc w:val="center"/>
        <w:rPr>
          <w:rFonts w:eastAsia="Calibri"/>
          <w:bCs/>
          <w:color w:val="000000"/>
          <w:sz w:val="24"/>
          <w:szCs w:val="24"/>
        </w:rPr>
      </w:pPr>
    </w:p>
    <w:p w14:paraId="537752C2" w14:textId="77777777" w:rsidR="00AF369D" w:rsidRPr="00AF369D" w:rsidRDefault="00AF369D" w:rsidP="00AF369D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  <w:r w:rsidRPr="00AF369D">
        <w:rPr>
          <w:rFonts w:eastAsia="Calibri"/>
          <w:bCs/>
          <w:color w:val="000000"/>
          <w:sz w:val="24"/>
          <w:szCs w:val="24"/>
        </w:rPr>
        <w:t xml:space="preserve"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</w:t>
      </w:r>
      <w:r w:rsidRPr="00995CEB">
        <w:rPr>
          <w:rFonts w:eastAsia="Calibri"/>
          <w:bCs/>
          <w:color w:val="000000"/>
          <w:sz w:val="24"/>
          <w:szCs w:val="24"/>
        </w:rPr>
        <w:t>18.05.2023 № 370.</w:t>
      </w:r>
    </w:p>
    <w:p w14:paraId="23AEBF3C" w14:textId="77777777" w:rsidR="00AF369D" w:rsidRPr="00AF369D" w:rsidRDefault="00AF369D" w:rsidP="00AF369D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14:paraId="01EB23B6" w14:textId="77777777" w:rsidR="00AF369D" w:rsidRPr="00AF369D" w:rsidRDefault="00AF369D" w:rsidP="00AF369D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14:paraId="34C5B876" w14:textId="77777777" w:rsidR="00AF369D" w:rsidRPr="00AF369D" w:rsidRDefault="00AF369D" w:rsidP="00AF369D">
      <w:pPr>
        <w:widowControl/>
        <w:autoSpaceDE/>
        <w:autoSpaceDN/>
        <w:jc w:val="center"/>
        <w:rPr>
          <w:i/>
          <w:iCs/>
          <w:sz w:val="24"/>
          <w:szCs w:val="24"/>
          <w:lang w:eastAsia="ru-RU"/>
        </w:rPr>
      </w:pPr>
      <w:r w:rsidRPr="00AF369D">
        <w:rPr>
          <w:i/>
          <w:iCs/>
          <w:sz w:val="24"/>
          <w:szCs w:val="24"/>
          <w:lang w:eastAsia="ru-RU"/>
        </w:rPr>
        <w:t xml:space="preserve">Подготовлено с использованием «Конструктора рабочих программ» </w:t>
      </w:r>
    </w:p>
    <w:p w14:paraId="20425B51" w14:textId="77777777" w:rsidR="00AF369D" w:rsidRPr="00AF369D" w:rsidRDefault="00AF369D" w:rsidP="00AF369D">
      <w:pPr>
        <w:widowControl/>
        <w:autoSpaceDE/>
        <w:autoSpaceDN/>
        <w:jc w:val="center"/>
        <w:rPr>
          <w:i/>
          <w:iCs/>
          <w:sz w:val="24"/>
          <w:szCs w:val="24"/>
          <w:u w:val="single"/>
          <w:lang w:eastAsia="ru-RU"/>
        </w:rPr>
      </w:pPr>
      <w:r w:rsidRPr="00AF369D">
        <w:rPr>
          <w:i/>
          <w:iCs/>
          <w:sz w:val="24"/>
          <w:szCs w:val="24"/>
          <w:lang w:eastAsia="ru-RU"/>
        </w:rPr>
        <w:t xml:space="preserve">учителем первой категории </w:t>
      </w:r>
      <w:r w:rsidRPr="00AF369D">
        <w:rPr>
          <w:i/>
          <w:iCs/>
          <w:sz w:val="24"/>
          <w:szCs w:val="24"/>
          <w:u w:val="single"/>
          <w:lang w:eastAsia="ru-RU"/>
        </w:rPr>
        <w:t>Костиной Ольгой Владимировной</w:t>
      </w:r>
    </w:p>
    <w:p w14:paraId="2CB5F1BE" w14:textId="3752F7FF" w:rsidR="00AF369D" w:rsidRPr="00AF369D" w:rsidRDefault="00AF369D" w:rsidP="00AF369D">
      <w:pPr>
        <w:widowControl/>
        <w:autoSpaceDE/>
        <w:autoSpaceDN/>
        <w:jc w:val="center"/>
        <w:rPr>
          <w:i/>
          <w:iCs/>
          <w:sz w:val="24"/>
          <w:szCs w:val="24"/>
          <w:lang w:eastAsia="ru-RU"/>
        </w:rPr>
      </w:pPr>
      <w:r w:rsidRPr="00AF369D">
        <w:rPr>
          <w:i/>
          <w:iCs/>
          <w:sz w:val="24"/>
          <w:szCs w:val="24"/>
          <w:lang w:eastAsia="ru-RU"/>
        </w:rPr>
        <w:t xml:space="preserve">код </w:t>
      </w:r>
      <w:r w:rsidRPr="00995CEB">
        <w:rPr>
          <w:sz w:val="24"/>
          <w:szCs w:val="24"/>
          <w:u w:val="single"/>
          <w:lang w:eastAsia="ru-RU"/>
        </w:rPr>
        <w:t xml:space="preserve">- </w:t>
      </w:r>
      <w:r w:rsidR="00995CEB" w:rsidRPr="00995CEB">
        <w:rPr>
          <w:rFonts w:eastAsia="Calibri"/>
          <w:color w:val="000000"/>
          <w:sz w:val="28"/>
          <w:u w:val="single"/>
          <w:lang w:val="en-US"/>
        </w:rPr>
        <w:t>ID</w:t>
      </w:r>
      <w:r w:rsidR="00995CEB" w:rsidRPr="00995CEB">
        <w:rPr>
          <w:rFonts w:eastAsia="Calibri"/>
          <w:color w:val="000000"/>
          <w:sz w:val="28"/>
          <w:u w:val="single"/>
        </w:rPr>
        <w:t xml:space="preserve"> 2583797</w:t>
      </w:r>
    </w:p>
    <w:p w14:paraId="5B07CC28" w14:textId="77777777" w:rsidR="00AF369D" w:rsidRPr="00AF369D" w:rsidRDefault="00AF369D" w:rsidP="00AF369D">
      <w:pPr>
        <w:widowControl/>
        <w:autoSpaceDE/>
        <w:autoSpaceDN/>
        <w:contextualSpacing/>
        <w:rPr>
          <w:rFonts w:eastAsia="Calibri"/>
          <w:bCs/>
          <w:color w:val="000000"/>
          <w:sz w:val="24"/>
          <w:szCs w:val="24"/>
        </w:rPr>
      </w:pPr>
    </w:p>
    <w:p w14:paraId="552FF4F8" w14:textId="77777777" w:rsidR="00AF369D" w:rsidRPr="00AF369D" w:rsidRDefault="00AF369D" w:rsidP="00AF369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BD5B127" w14:textId="77777777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FF9DD97" w14:textId="77777777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FB6BB13" w14:textId="77777777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033C435" w14:textId="77777777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CFB0C47" w14:textId="77777777" w:rsidR="00AF369D" w:rsidRPr="00AF369D" w:rsidRDefault="00AF369D" w:rsidP="00AF369D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612F6A0" w14:textId="6901BB87" w:rsidR="00AF369D" w:rsidRPr="00AF369D" w:rsidRDefault="00AF369D" w:rsidP="00AF369D">
      <w:pPr>
        <w:widowControl/>
        <w:autoSpaceDE/>
        <w:autoSpaceDN/>
        <w:spacing w:before="240" w:after="200" w:line="276" w:lineRule="auto"/>
        <w:contextualSpacing/>
        <w:jc w:val="center"/>
        <w:rPr>
          <w:sz w:val="28"/>
          <w:szCs w:val="28"/>
          <w:lang w:eastAsia="ru-RU"/>
        </w:rPr>
      </w:pPr>
      <w:r w:rsidRPr="00AF369D">
        <w:rPr>
          <w:sz w:val="24"/>
          <w:szCs w:val="24"/>
          <w:lang w:eastAsia="ru-RU"/>
        </w:rPr>
        <w:t>с. Охотское, 202</w:t>
      </w:r>
      <w:r w:rsidR="00995CEB">
        <w:rPr>
          <w:sz w:val="24"/>
          <w:szCs w:val="24"/>
          <w:lang w:eastAsia="ru-RU"/>
        </w:rPr>
        <w:t>5</w:t>
      </w:r>
      <w:r w:rsidRPr="00AF369D">
        <w:rPr>
          <w:sz w:val="24"/>
          <w:szCs w:val="24"/>
          <w:lang w:eastAsia="ru-RU"/>
        </w:rPr>
        <w:t xml:space="preserve"> г</w:t>
      </w:r>
      <w:r w:rsidRPr="00AF369D">
        <w:rPr>
          <w:sz w:val="28"/>
          <w:szCs w:val="28"/>
          <w:lang w:eastAsia="ru-RU"/>
        </w:rPr>
        <w:t>.</w:t>
      </w:r>
    </w:p>
    <w:p w14:paraId="508C5BA0" w14:textId="77777777" w:rsidR="00AF369D" w:rsidRPr="00AF369D" w:rsidRDefault="00AF369D" w:rsidP="00AF369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F072B49" w14:textId="77777777" w:rsidR="001E17A5" w:rsidRDefault="00DA1AAA" w:rsidP="00995CEB">
      <w:pPr>
        <w:pStyle w:val="11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71144C49" w14:textId="77777777" w:rsidR="001E17A5" w:rsidRDefault="001E17A5" w:rsidP="00995CEB">
      <w:pPr>
        <w:pStyle w:val="a3"/>
        <w:ind w:hanging="142"/>
        <w:jc w:val="both"/>
        <w:rPr>
          <w:b/>
          <w:sz w:val="29"/>
        </w:rPr>
      </w:pPr>
    </w:p>
    <w:p w14:paraId="32BF7246" w14:textId="77777777" w:rsidR="001E17A5" w:rsidRDefault="00DA1AAA" w:rsidP="00995CEB">
      <w:pPr>
        <w:ind w:left="105" w:hanging="142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"ГЕОМЕТРИЯ"</w:t>
      </w:r>
    </w:p>
    <w:p w14:paraId="758FB4AE" w14:textId="56B3CAD3" w:rsidR="001E17A5" w:rsidRDefault="00DA1AAA" w:rsidP="00995CEB">
      <w:pPr>
        <w:pStyle w:val="a3"/>
        <w:ind w:left="105" w:right="645" w:hanging="142"/>
        <w:jc w:val="both"/>
      </w:pPr>
      <w:r>
        <w:t>Рабочая программа по учебному курсу "Геометрия" для обучающ</w:t>
      </w:r>
      <w:r w:rsidR="00995CEB">
        <w:t>его</w:t>
      </w:r>
      <w:r>
        <w:t>ся 8 класс</w:t>
      </w:r>
      <w:r w:rsidR="00995CEB">
        <w:t>а</w:t>
      </w:r>
      <w:r>
        <w:t xml:space="preserve"> разработана на</w:t>
      </w:r>
      <w:r>
        <w:rPr>
          <w:spacing w:val="1"/>
        </w:rPr>
        <w:t xml:space="preserve"> </w:t>
      </w:r>
      <w:r>
        <w:t>основе Федерального государственного образовательного стандарта основного общего образования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 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5"/>
        </w:rPr>
        <w:t xml:space="preserve"> </w:t>
      </w:r>
      <w:r>
        <w:t>личностного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познавательного</w:t>
      </w:r>
      <w:r>
        <w:rPr>
          <w:spacing w:val="14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обучающихся.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>
        <w:t>учтены</w:t>
      </w:r>
      <w:r>
        <w:rPr>
          <w:spacing w:val="15"/>
        </w:rPr>
        <w:t xml:space="preserve"> </w:t>
      </w:r>
      <w:r>
        <w:t>идеи</w:t>
      </w:r>
      <w:r>
        <w:rPr>
          <w:spacing w:val="-58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 математической.</w:t>
      </w:r>
    </w:p>
    <w:p w14:paraId="25135B78" w14:textId="77777777" w:rsidR="001E17A5" w:rsidRDefault="00DA1AAA" w:rsidP="00995CEB">
      <w:pPr>
        <w:pStyle w:val="a3"/>
        <w:ind w:left="105" w:right="792" w:hanging="142"/>
        <w:jc w:val="both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предметом,</w:t>
      </w:r>
      <w:r>
        <w:rPr>
          <w:spacing w:val="-1"/>
        </w:rPr>
        <w:t xml:space="preserve"> </w:t>
      </w:r>
      <w:r>
        <w:t>расширяется.</w:t>
      </w:r>
    </w:p>
    <w:p w14:paraId="72A8BF91" w14:textId="77777777" w:rsidR="001E17A5" w:rsidRDefault="00DA1AAA" w:rsidP="00995CEB">
      <w:pPr>
        <w:pStyle w:val="a3"/>
        <w:ind w:left="105" w:right="644" w:hanging="142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7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событий.</w:t>
      </w:r>
    </w:p>
    <w:p w14:paraId="4ECA07A0" w14:textId="77777777" w:rsidR="001E17A5" w:rsidRDefault="00DA1AAA" w:rsidP="00995CEB">
      <w:pPr>
        <w:pStyle w:val="a3"/>
        <w:ind w:left="105" w:right="648" w:hanging="142"/>
        <w:jc w:val="both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дедукция,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1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мышления.</w:t>
      </w:r>
    </w:p>
    <w:p w14:paraId="379358F8" w14:textId="77777777" w:rsidR="001E17A5" w:rsidRDefault="00DA1AAA" w:rsidP="00995CEB">
      <w:pPr>
        <w:pStyle w:val="a3"/>
        <w:ind w:left="105" w:right="645" w:hanging="142"/>
        <w:jc w:val="both"/>
      </w:pP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 речь, умение отбирать наиболее подходящие языковые, символические, графические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lastRenderedPageBreak/>
        <w:t>их</w:t>
      </w:r>
      <w:r>
        <w:rPr>
          <w:spacing w:val="-1"/>
        </w:rPr>
        <w:t xml:space="preserve"> </w:t>
      </w:r>
      <w:r>
        <w:t>представления.</w:t>
      </w:r>
    </w:p>
    <w:p w14:paraId="2AC905C0" w14:textId="77777777" w:rsidR="001E17A5" w:rsidRDefault="00DA1AAA" w:rsidP="00995CEB">
      <w:pPr>
        <w:pStyle w:val="a3"/>
        <w:ind w:left="285" w:right="425" w:hanging="142"/>
        <w:jc w:val="both"/>
      </w:pPr>
      <w:r>
        <w:t>Необходимым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толковании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знакомство</w:t>
      </w:r>
    </w:p>
    <w:p w14:paraId="7CEE608D" w14:textId="77777777" w:rsidR="001E17A5" w:rsidRDefault="00DA1AAA" w:rsidP="00995CEB">
      <w:pPr>
        <w:pStyle w:val="a3"/>
        <w:ind w:right="677" w:hanging="142"/>
        <w:jc w:val="both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1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</w:t>
      </w:r>
      <w:r>
        <w:rPr>
          <w:spacing w:val="1"/>
        </w:rPr>
        <w:t xml:space="preserve"> </w:t>
      </w:r>
      <w:r>
        <w:t>Таким образом, математическое образование 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 формирование</w:t>
      </w:r>
      <w:r>
        <w:rPr>
          <w:spacing w:val="-5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человека.</w:t>
      </w:r>
    </w:p>
    <w:p w14:paraId="3AF6E9D5" w14:textId="1A51D647" w:rsidR="001E17A5" w:rsidRPr="00995CEB" w:rsidRDefault="000855FB" w:rsidP="00995CEB">
      <w:pPr>
        <w:pStyle w:val="a3"/>
        <w:ind w:left="105" w:right="1114" w:hanging="142"/>
        <w:jc w:val="both"/>
      </w:pPr>
      <w:r>
        <w:t xml:space="preserve">         </w:t>
      </w:r>
      <w:r w:rsidR="00DA1AAA">
        <w:t>Изучение</w:t>
      </w:r>
      <w:r w:rsidR="00DA1AAA">
        <w:rPr>
          <w:spacing w:val="1"/>
        </w:rPr>
        <w:t xml:space="preserve"> </w:t>
      </w:r>
      <w:r w:rsidR="00DA1AAA">
        <w:t>математики</w:t>
      </w:r>
      <w:r w:rsidR="00DA1AAA">
        <w:rPr>
          <w:spacing w:val="1"/>
        </w:rPr>
        <w:t xml:space="preserve"> </w:t>
      </w:r>
      <w:r w:rsidR="00DA1AAA">
        <w:t>также</w:t>
      </w:r>
      <w:r w:rsidR="00DA1AAA">
        <w:rPr>
          <w:spacing w:val="1"/>
        </w:rPr>
        <w:t xml:space="preserve"> </w:t>
      </w:r>
      <w:r w:rsidR="00DA1AAA">
        <w:t>способствует</w:t>
      </w:r>
      <w:r w:rsidR="00DA1AAA">
        <w:rPr>
          <w:spacing w:val="1"/>
        </w:rPr>
        <w:t xml:space="preserve"> </w:t>
      </w:r>
      <w:r w:rsidR="00DA1AAA">
        <w:t>эстетическому</w:t>
      </w:r>
      <w:r w:rsidR="00DA1AAA">
        <w:rPr>
          <w:spacing w:val="1"/>
        </w:rPr>
        <w:t xml:space="preserve"> </w:t>
      </w:r>
      <w:r w:rsidR="00DA1AAA">
        <w:t>воспитанию</w:t>
      </w:r>
      <w:r w:rsidR="00DA1AAA">
        <w:rPr>
          <w:spacing w:val="1"/>
        </w:rPr>
        <w:t xml:space="preserve"> </w:t>
      </w:r>
      <w:r w:rsidR="00DA1AAA">
        <w:t>человека,</w:t>
      </w:r>
      <w:r w:rsidR="00DA1AAA">
        <w:rPr>
          <w:spacing w:val="1"/>
        </w:rPr>
        <w:t xml:space="preserve"> </w:t>
      </w:r>
      <w:r w:rsidR="00DA1AAA">
        <w:t>пониманию</w:t>
      </w:r>
      <w:r w:rsidR="00DA1AAA">
        <w:rPr>
          <w:spacing w:val="-57"/>
        </w:rPr>
        <w:t xml:space="preserve"> </w:t>
      </w:r>
      <w:r w:rsidR="00DA1AAA">
        <w:t>красоты и изящества математических рассуждений, восприятию геометрических форм, усвоению</w:t>
      </w:r>
      <w:r w:rsidR="00DA1AAA">
        <w:rPr>
          <w:spacing w:val="1"/>
        </w:rPr>
        <w:t xml:space="preserve"> </w:t>
      </w:r>
      <w:r w:rsidR="00DA1AAA">
        <w:t>идеи</w:t>
      </w:r>
      <w:r w:rsidR="00DA1AAA">
        <w:rPr>
          <w:spacing w:val="-1"/>
        </w:rPr>
        <w:t xml:space="preserve"> </w:t>
      </w:r>
      <w:r w:rsidR="00DA1AAA">
        <w:t>симметрии.</w:t>
      </w:r>
    </w:p>
    <w:p w14:paraId="2D755B29" w14:textId="77777777" w:rsidR="001E17A5" w:rsidRDefault="00DA1AAA" w:rsidP="00995CEB">
      <w:pPr>
        <w:pStyle w:val="11"/>
        <w:ind w:hanging="142"/>
        <w:jc w:val="both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 w:rsidR="003A4892">
        <w:t>«ГЕОМЕТРИЯ»</w:t>
      </w:r>
    </w:p>
    <w:p w14:paraId="0A36F204" w14:textId="77777777" w:rsidR="001E17A5" w:rsidRDefault="00DA1AAA" w:rsidP="00995CEB">
      <w:pPr>
        <w:pStyle w:val="a3"/>
        <w:ind w:left="105" w:right="673" w:hanging="142"/>
        <w:jc w:val="both"/>
      </w:pPr>
      <w:r>
        <w:t>«Математику уже затем учить надо, что она ум в порядок приводит», — писал великий русский</w:t>
      </w:r>
      <w:r>
        <w:rPr>
          <w:spacing w:val="1"/>
        </w:rPr>
        <w:t xml:space="preserve"> </w:t>
      </w:r>
      <w:r>
        <w:t>ученый Михаил Васильевич Ломоносов. И в этом состоит одна из двух целей обучения геометрии как</w:t>
      </w:r>
      <w:r>
        <w:rPr>
          <w:spacing w:val="-57"/>
        </w:rPr>
        <w:t xml:space="preserve"> </w:t>
      </w:r>
      <w:r>
        <w:t>составной части математики в школе. Этой цели соответствует доказательная линия преподавания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седьмого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 xml:space="preserve">умозаключения, доказывать истинные утверждения и строить </w:t>
      </w:r>
      <w:proofErr w:type="gramStart"/>
      <w:r>
        <w:t>контр примеры</w:t>
      </w:r>
      <w:proofErr w:type="gramEnd"/>
      <w:r>
        <w:t xml:space="preserve"> к ложным, проводить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«противного»,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 Ученик, овладевший искусством рассуждать, будет применять его и в окружающей</w:t>
      </w:r>
      <w:r>
        <w:rPr>
          <w:spacing w:val="1"/>
        </w:rPr>
        <w:t xml:space="preserve"> </w:t>
      </w:r>
      <w:r>
        <w:t>жизни.</w:t>
      </w:r>
    </w:p>
    <w:p w14:paraId="78EF26D1" w14:textId="77777777" w:rsidR="001E17A5" w:rsidRDefault="00DA1AAA" w:rsidP="00995CEB">
      <w:pPr>
        <w:pStyle w:val="a3"/>
        <w:ind w:left="105" w:right="674" w:hanging="142"/>
        <w:jc w:val="both"/>
      </w:pPr>
      <w:r>
        <w:t>Как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геометр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Федорович</w:t>
      </w:r>
      <w:r>
        <w:rPr>
          <w:spacing w:val="1"/>
        </w:rPr>
        <w:t xml:space="preserve"> </w:t>
      </w:r>
      <w:r>
        <w:t>Шарыгин,</w:t>
      </w:r>
      <w:r>
        <w:rPr>
          <w:spacing w:val="1"/>
        </w:rPr>
        <w:t xml:space="preserve"> </w:t>
      </w:r>
      <w:r>
        <w:t>«людьми,</w:t>
      </w:r>
      <w:r>
        <w:rPr>
          <w:spacing w:val="1"/>
        </w:rPr>
        <w:t xml:space="preserve"> </w:t>
      </w:r>
      <w:r>
        <w:t>понимающими,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манипулировать».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присущее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школе. Вместе с тем авторы программы предостерегают учителя от излишнего формализма, особенно</w:t>
      </w:r>
      <w:r>
        <w:rPr>
          <w:spacing w:val="-57"/>
        </w:rPr>
        <w:t xml:space="preserve"> </w:t>
      </w:r>
      <w:r>
        <w:t xml:space="preserve">в отношении начал и оснований геометрии. Французский математик Жан </w:t>
      </w:r>
      <w:proofErr w:type="spellStart"/>
      <w:r>
        <w:t>Дьедонне</w:t>
      </w:r>
      <w:proofErr w:type="spellEnd"/>
      <w:r>
        <w:t xml:space="preserve"> по этому поводу</w:t>
      </w:r>
      <w:r>
        <w:rPr>
          <w:spacing w:val="1"/>
        </w:rPr>
        <w:t xml:space="preserve"> </w:t>
      </w:r>
      <w:r>
        <w:t>высказался так: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касается деликатной проблемы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«аксиом»,</w:t>
      </w:r>
      <w:r>
        <w:rPr>
          <w:spacing w:val="1"/>
        </w:rPr>
        <w:t xml:space="preserve"> </w:t>
      </w:r>
      <w:r>
        <w:t>то мне кажется,</w:t>
      </w:r>
      <w:r>
        <w:rPr>
          <w:spacing w:val="1"/>
        </w:rPr>
        <w:t xml:space="preserve"> </w:t>
      </w:r>
      <w:r>
        <w:t>что на</w:t>
      </w:r>
      <w:r>
        <w:rPr>
          <w:spacing w:val="1"/>
        </w:rPr>
        <w:t xml:space="preserve"> </w:t>
      </w:r>
      <w:r>
        <w:t>первых порах нужно вообще избегать произносить само это слово. С другой же стороны, не следует</w:t>
      </w:r>
      <w:r>
        <w:rPr>
          <w:spacing w:val="1"/>
        </w:rPr>
        <w:t xml:space="preserve"> </w:t>
      </w:r>
      <w:r>
        <w:t>упускать ни одной возможности давать примеры логических заключений, которые куда в большей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аксиом,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истинными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единственными</w:t>
      </w:r>
      <w:r>
        <w:rPr>
          <w:spacing w:val="1"/>
        </w:rPr>
        <w:t xml:space="preserve"> </w:t>
      </w:r>
      <w:r>
        <w:t>двигателями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мышления».</w:t>
      </w:r>
    </w:p>
    <w:p w14:paraId="09B115F1" w14:textId="7BCF72A2" w:rsidR="001E17A5" w:rsidRDefault="00DA1AAA" w:rsidP="00995CEB">
      <w:pPr>
        <w:pStyle w:val="a3"/>
        <w:ind w:left="105" w:right="673" w:hanging="142"/>
        <w:jc w:val="both"/>
      </w:pPr>
      <w:r>
        <w:t>Второй целью изучения геометрии является использование её как инструмента при решении как</w:t>
      </w:r>
      <w:r>
        <w:rPr>
          <w:spacing w:val="1"/>
        </w:rPr>
        <w:t xml:space="preserve"> </w:t>
      </w:r>
      <w:r>
        <w:t>математических, так и практических</w:t>
      </w:r>
      <w:r>
        <w:rPr>
          <w:spacing w:val="1"/>
        </w:rPr>
        <w:t xml:space="preserve"> </w:t>
      </w:r>
      <w:r>
        <w:t>задач, встречающихся</w:t>
      </w:r>
      <w:r>
        <w:rPr>
          <w:spacing w:val="1"/>
        </w:rPr>
        <w:t xml:space="preserve"> </w:t>
      </w:r>
      <w:r>
        <w:t>в реальной жизни. Окончивший курс</w:t>
      </w:r>
      <w:r>
        <w:rPr>
          <w:spacing w:val="1"/>
        </w:rPr>
        <w:t xml:space="preserve"> </w:t>
      </w:r>
      <w:r>
        <w:t>геометрии школьник должен быть в состоянии определить геометрическую фигуру, описать словами</w:t>
      </w:r>
      <w:r>
        <w:rPr>
          <w:spacing w:val="1"/>
        </w:rPr>
        <w:t xml:space="preserve"> </w:t>
      </w:r>
      <w:r>
        <w:t>данный чертёж или рисунок, найти площадь земельного участка, рассчитать необходимую длину</w:t>
      </w:r>
      <w:r>
        <w:rPr>
          <w:spacing w:val="1"/>
        </w:rPr>
        <w:t xml:space="preserve"> </w:t>
      </w:r>
      <w:r>
        <w:t>оптоволоконного кабеля или требуемые размеры гаража для автомобиля. Этому соответствует вторая,</w:t>
      </w:r>
      <w:r>
        <w:rPr>
          <w:spacing w:val="-57"/>
        </w:rPr>
        <w:t xml:space="preserve"> </w:t>
      </w:r>
      <w:r>
        <w:t>вычислительная линия в изучении геометрии в школе. Данная практическая линия является не менее</w:t>
      </w:r>
      <w:r>
        <w:rPr>
          <w:spacing w:val="1"/>
        </w:rPr>
        <w:t xml:space="preserve"> </w:t>
      </w:r>
      <w:r>
        <w:t>важной,</w:t>
      </w:r>
      <w:r>
        <w:rPr>
          <w:spacing w:val="1"/>
        </w:rPr>
        <w:t xml:space="preserve"> </w:t>
      </w:r>
      <w:r>
        <w:t>чем первая. Ещё</w:t>
      </w:r>
      <w:r>
        <w:rPr>
          <w:spacing w:val="1"/>
        </w:rPr>
        <w:t xml:space="preserve"> </w:t>
      </w:r>
      <w:r>
        <w:t>Платон</w:t>
      </w:r>
      <w:r>
        <w:rPr>
          <w:spacing w:val="1"/>
        </w:rPr>
        <w:t xml:space="preserve"> </w:t>
      </w:r>
      <w:r>
        <w:t>предписывал,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«граждане</w:t>
      </w:r>
      <w:r>
        <w:rPr>
          <w:spacing w:val="1"/>
        </w:rPr>
        <w:t xml:space="preserve"> </w:t>
      </w:r>
      <w:r>
        <w:t>Прекрасного города ни</w:t>
      </w:r>
      <w:r>
        <w:rPr>
          <w:spacing w:val="60"/>
        </w:rPr>
        <w:t xml:space="preserve"> </w:t>
      </w:r>
      <w:r>
        <w:t>в коем</w:t>
      </w:r>
      <w:r>
        <w:rPr>
          <w:spacing w:val="1"/>
        </w:rPr>
        <w:t xml:space="preserve"> </w:t>
      </w:r>
      <w:r>
        <w:t>случае не оставляли геометрию, ведь немаловажно даже побочное её применение — в военном деле</w:t>
      </w:r>
      <w:r>
        <w:rPr>
          <w:spacing w:val="1"/>
        </w:rPr>
        <w:t xml:space="preserve"> </w:t>
      </w:r>
      <w:r>
        <w:t>да, впрочем, и во всех науках — для лучшего их усвоения: мы ведь знаем, какая бесконечная разница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непричастным».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 подбирать задачи практического</w:t>
      </w:r>
      <w:r>
        <w:rPr>
          <w:spacing w:val="1"/>
        </w:rPr>
        <w:t xml:space="preserve"> </w:t>
      </w:r>
      <w:r>
        <w:t>характера для рассматриваемых тем, 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строить математические модели реальных жизненных ситуаций, проводить вычисления и 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наиболее</w:t>
      </w:r>
      <w:r>
        <w:rPr>
          <w:spacing w:val="60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«Тригонометрические</w:t>
      </w:r>
      <w:r>
        <w:rPr>
          <w:spacing w:val="1"/>
        </w:rPr>
        <w:t xml:space="preserve"> </w:t>
      </w:r>
      <w:r>
        <w:t>соотношения»,</w:t>
      </w:r>
      <w:r>
        <w:rPr>
          <w:spacing w:val="1"/>
        </w:rPr>
        <w:t xml:space="preserve"> </w:t>
      </w:r>
      <w:r>
        <w:t>«Метод</w:t>
      </w:r>
      <w:r>
        <w:rPr>
          <w:spacing w:val="1"/>
        </w:rPr>
        <w:t xml:space="preserve"> </w:t>
      </w:r>
      <w:r>
        <w:lastRenderedPageBreak/>
        <w:t>координат» и</w:t>
      </w:r>
      <w:r>
        <w:rPr>
          <w:spacing w:val="1"/>
        </w:rPr>
        <w:t xml:space="preserve"> </w:t>
      </w:r>
      <w:r>
        <w:t>«Теорема</w:t>
      </w:r>
      <w:r>
        <w:rPr>
          <w:spacing w:val="1"/>
        </w:rPr>
        <w:t xml:space="preserve"> </w:t>
      </w:r>
      <w:r>
        <w:t>Пифагора».</w:t>
      </w:r>
    </w:p>
    <w:p w14:paraId="6A6500E2" w14:textId="21F8B5D9" w:rsidR="00995CEB" w:rsidRPr="00AD1CD3" w:rsidRDefault="000855FB" w:rsidP="00995CEB">
      <w:pPr>
        <w:widowControl/>
        <w:autoSpaceDE/>
        <w:autoSpaceDN/>
        <w:jc w:val="both"/>
        <w:rPr>
          <w:rFonts w:eastAsia="Courier New"/>
          <w:b/>
          <w:color w:val="000000"/>
          <w:sz w:val="24"/>
          <w:szCs w:val="24"/>
          <w:lang w:eastAsia="ru-RU" w:bidi="ru-RU"/>
        </w:rPr>
      </w:pPr>
      <w:r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         </w:t>
      </w:r>
      <w:r w:rsidR="00995CEB">
        <w:rPr>
          <w:rFonts w:eastAsia="Courier New"/>
          <w:b/>
          <w:color w:val="000000"/>
          <w:sz w:val="24"/>
          <w:szCs w:val="24"/>
          <w:lang w:eastAsia="ru-RU" w:bidi="ru-RU"/>
        </w:rPr>
        <w:t>О</w:t>
      </w:r>
      <w:r w:rsidR="00995CEB" w:rsidRPr="00AD1CD3">
        <w:rPr>
          <w:rFonts w:eastAsia="Courier New"/>
          <w:b/>
          <w:color w:val="000000"/>
          <w:sz w:val="24"/>
          <w:szCs w:val="24"/>
          <w:lang w:eastAsia="ru-RU" w:bidi="ru-RU"/>
        </w:rPr>
        <w:t>собенности изучения учебного предмета «</w:t>
      </w:r>
      <w:r w:rsidR="00995CEB">
        <w:rPr>
          <w:rFonts w:eastAsia="Courier New"/>
          <w:b/>
          <w:color w:val="000000"/>
          <w:sz w:val="24"/>
          <w:szCs w:val="24"/>
          <w:lang w:eastAsia="ru-RU" w:bidi="ru-RU"/>
        </w:rPr>
        <w:t>Геометрия</w:t>
      </w:r>
      <w:r w:rsidR="00995CEB" w:rsidRPr="00AD1CD3">
        <w:rPr>
          <w:rFonts w:eastAsia="Courier New"/>
          <w:b/>
          <w:color w:val="000000"/>
          <w:sz w:val="24"/>
          <w:szCs w:val="24"/>
          <w:lang w:eastAsia="ru-RU" w:bidi="ru-RU"/>
        </w:rPr>
        <w:t>»</w:t>
      </w:r>
      <w:r w:rsidR="00995CEB"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 </w:t>
      </w:r>
      <w:bookmarkStart w:id="2" w:name="_Hlk212665768"/>
      <w:r w:rsidR="00995CEB"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для детей с ОВЗ </w:t>
      </w:r>
      <w:proofErr w:type="gramStart"/>
      <w:r w:rsidR="00995CEB">
        <w:rPr>
          <w:rFonts w:eastAsia="Courier New"/>
          <w:b/>
          <w:color w:val="000000"/>
          <w:sz w:val="24"/>
          <w:szCs w:val="24"/>
          <w:lang w:eastAsia="ru-RU" w:bidi="ru-RU"/>
        </w:rPr>
        <w:t>( РАС</w:t>
      </w:r>
      <w:proofErr w:type="gramEnd"/>
      <w:r w:rsidR="00995CEB">
        <w:rPr>
          <w:rFonts w:eastAsia="Courier New"/>
          <w:b/>
          <w:color w:val="000000"/>
          <w:sz w:val="24"/>
          <w:szCs w:val="24"/>
          <w:lang w:eastAsia="ru-RU" w:bidi="ru-RU"/>
        </w:rPr>
        <w:t>)</w:t>
      </w:r>
      <w:bookmarkEnd w:id="2"/>
    </w:p>
    <w:p w14:paraId="3FDFD264" w14:textId="77777777" w:rsidR="00995CEB" w:rsidRPr="00AD1CD3" w:rsidRDefault="00995CEB" w:rsidP="00995CEB">
      <w:pPr>
        <w:adjustRightInd w:val="0"/>
        <w:jc w:val="both"/>
        <w:rPr>
          <w:sz w:val="24"/>
          <w:szCs w:val="24"/>
          <w:lang w:eastAsia="ru-RU"/>
        </w:rPr>
      </w:pPr>
      <w:r w:rsidRPr="00AD1CD3">
        <w:rPr>
          <w:sz w:val="24"/>
          <w:szCs w:val="24"/>
          <w:lang w:eastAsia="ru-RU"/>
        </w:rPr>
        <w:t xml:space="preserve">Согласно коллегиального заключения Территориальной психолого-медико-педагогической комиссии № 7 от 08.06.2022г </w:t>
      </w:r>
      <w:r w:rsidRPr="00AD1CD3">
        <w:rPr>
          <w:i/>
          <w:sz w:val="24"/>
          <w:szCs w:val="24"/>
          <w:lang w:eastAsia="ru-RU"/>
        </w:rPr>
        <w:t xml:space="preserve">  </w:t>
      </w:r>
      <w:proofErr w:type="spellStart"/>
      <w:r w:rsidRPr="00AD1CD3">
        <w:rPr>
          <w:i/>
          <w:sz w:val="24"/>
          <w:szCs w:val="24"/>
          <w:lang w:eastAsia="ru-RU"/>
        </w:rPr>
        <w:t>Скабара</w:t>
      </w:r>
      <w:proofErr w:type="spellEnd"/>
      <w:r w:rsidRPr="00AD1CD3">
        <w:rPr>
          <w:i/>
          <w:sz w:val="24"/>
          <w:szCs w:val="24"/>
          <w:lang w:eastAsia="ru-RU"/>
        </w:rPr>
        <w:t xml:space="preserve"> </w:t>
      </w:r>
      <w:proofErr w:type="gramStart"/>
      <w:r w:rsidRPr="00AD1CD3">
        <w:rPr>
          <w:i/>
          <w:sz w:val="24"/>
          <w:szCs w:val="24"/>
          <w:lang w:eastAsia="ru-RU"/>
        </w:rPr>
        <w:t xml:space="preserve">Вадиму </w:t>
      </w:r>
      <w:r w:rsidRPr="00AD1CD3">
        <w:rPr>
          <w:sz w:val="24"/>
          <w:szCs w:val="24"/>
          <w:lang w:eastAsia="ru-RU"/>
        </w:rPr>
        <w:t xml:space="preserve"> рекомендовано</w:t>
      </w:r>
      <w:proofErr w:type="gramEnd"/>
      <w:r w:rsidRPr="00AD1CD3">
        <w:rPr>
          <w:sz w:val="24"/>
          <w:szCs w:val="24"/>
          <w:lang w:eastAsia="ru-RU"/>
        </w:rPr>
        <w:t xml:space="preserve"> обучение по адаптированной образовательной программе основного общего образования  для обучающихся  с расстройством </w:t>
      </w:r>
      <w:proofErr w:type="spellStart"/>
      <w:r w:rsidRPr="00AD1CD3">
        <w:rPr>
          <w:sz w:val="24"/>
          <w:szCs w:val="24"/>
          <w:lang w:eastAsia="ru-RU"/>
        </w:rPr>
        <w:t>аустического</w:t>
      </w:r>
      <w:proofErr w:type="spellEnd"/>
      <w:r w:rsidRPr="00AD1CD3">
        <w:rPr>
          <w:sz w:val="24"/>
          <w:szCs w:val="24"/>
          <w:lang w:eastAsia="ru-RU"/>
        </w:rPr>
        <w:t xml:space="preserve"> спектра  с учетом психофизических особенностей и индивидуальных возможностей здоровья ребенка  в условиях инклюзивного образования.</w:t>
      </w:r>
    </w:p>
    <w:p w14:paraId="08971C93" w14:textId="77777777" w:rsidR="00995CEB" w:rsidRPr="00AD1CD3" w:rsidRDefault="00995CEB" w:rsidP="00995CEB">
      <w:pPr>
        <w:adjustRightInd w:val="0"/>
        <w:jc w:val="both"/>
        <w:rPr>
          <w:color w:val="111115"/>
          <w:sz w:val="24"/>
          <w:szCs w:val="24"/>
          <w:lang w:eastAsia="ru-RU"/>
        </w:rPr>
      </w:pPr>
      <w:r w:rsidRPr="00AD1CD3">
        <w:rPr>
          <w:color w:val="111115"/>
          <w:sz w:val="24"/>
          <w:szCs w:val="24"/>
          <w:lang w:eastAsia="ru-RU"/>
        </w:rPr>
        <w:t xml:space="preserve">             Проблема помощи детям с ограниченными возможностями здоровья приобрела в последние годы особую 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актуальность</w:t>
      </w:r>
      <w:r w:rsidRPr="00AD1CD3">
        <w:rPr>
          <w:color w:val="111115"/>
          <w:sz w:val="24"/>
          <w:szCs w:val="24"/>
          <w:lang w:eastAsia="ru-RU"/>
        </w:rPr>
        <w:t xml:space="preserve">. Значительное место среди этих детей занимают именно дети с РАС (расстройством </w:t>
      </w:r>
      <w:proofErr w:type="spellStart"/>
      <w:r w:rsidRPr="00AD1CD3">
        <w:rPr>
          <w:color w:val="111115"/>
          <w:sz w:val="24"/>
          <w:szCs w:val="24"/>
          <w:lang w:eastAsia="ru-RU"/>
        </w:rPr>
        <w:t>аустического</w:t>
      </w:r>
      <w:proofErr w:type="spellEnd"/>
      <w:r w:rsidRPr="00AD1CD3">
        <w:rPr>
          <w:color w:val="111115"/>
          <w:sz w:val="24"/>
          <w:szCs w:val="24"/>
          <w:lang w:eastAsia="ru-RU"/>
        </w:rPr>
        <w:t xml:space="preserve"> спектра</w:t>
      </w:r>
      <w:proofErr w:type="gramStart"/>
      <w:r w:rsidRPr="00AD1CD3">
        <w:rPr>
          <w:color w:val="111115"/>
          <w:sz w:val="24"/>
          <w:szCs w:val="24"/>
          <w:lang w:eastAsia="ru-RU"/>
        </w:rPr>
        <w:t>) .</w:t>
      </w:r>
      <w:proofErr w:type="gramEnd"/>
      <w:r w:rsidRPr="00AD1CD3">
        <w:rPr>
          <w:color w:val="111115"/>
          <w:sz w:val="24"/>
          <w:szCs w:val="24"/>
          <w:lang w:eastAsia="ru-RU"/>
        </w:rPr>
        <w:t xml:space="preserve"> В последнее время наблюдается увеличение численности детей с расстройствами </w:t>
      </w:r>
      <w:proofErr w:type="spellStart"/>
      <w:r w:rsidRPr="00AD1CD3">
        <w:rPr>
          <w:color w:val="111115"/>
          <w:sz w:val="24"/>
          <w:szCs w:val="24"/>
          <w:lang w:eastAsia="ru-RU"/>
        </w:rPr>
        <w:t>аустического</w:t>
      </w:r>
      <w:proofErr w:type="spellEnd"/>
      <w:r w:rsidRPr="00AD1CD3">
        <w:rPr>
          <w:color w:val="111115"/>
          <w:sz w:val="24"/>
          <w:szCs w:val="24"/>
          <w:lang w:eastAsia="ru-RU"/>
        </w:rPr>
        <w:t xml:space="preserve"> спектра (РАС), среди которых наиболее часто встречается аутизм, осложненный интеллектуальным недоразвитием разной степени выраженности. Психологические особенности таких детей - снижение или отсутствие потребности в контактах с окружающим миром, стереотипность поведения, искажение процессов эмоционального реагирования.</w:t>
      </w:r>
    </w:p>
    <w:p w14:paraId="282FE981" w14:textId="77777777" w:rsidR="00995CEB" w:rsidRPr="00AD1CD3" w:rsidRDefault="00995CEB" w:rsidP="00995CEB">
      <w:pPr>
        <w:widowControl/>
        <w:shd w:val="clear" w:color="auto" w:fill="FFFFFF"/>
        <w:autoSpaceDE/>
        <w:autoSpaceDN/>
        <w:ind w:left="-15" w:right="4" w:firstLine="711"/>
        <w:jc w:val="both"/>
        <w:rPr>
          <w:color w:val="111115"/>
          <w:sz w:val="24"/>
          <w:szCs w:val="24"/>
          <w:lang w:eastAsia="ru-RU"/>
        </w:rPr>
      </w:pPr>
      <w:r w:rsidRPr="00AD1CD3">
        <w:rPr>
          <w:color w:val="111115"/>
          <w:sz w:val="24"/>
          <w:szCs w:val="24"/>
          <w:lang w:eastAsia="ru-RU"/>
        </w:rPr>
        <w:t xml:space="preserve">В освоении основной образовательной </w:t>
      </w:r>
      <w:proofErr w:type="gramStart"/>
      <w:r w:rsidRPr="00AD1CD3">
        <w:rPr>
          <w:color w:val="111115"/>
          <w:sz w:val="24"/>
          <w:szCs w:val="24"/>
          <w:lang w:eastAsia="ru-RU"/>
        </w:rPr>
        <w:t>программы  основного</w:t>
      </w:r>
      <w:proofErr w:type="gramEnd"/>
      <w:r w:rsidRPr="00AD1CD3">
        <w:rPr>
          <w:color w:val="111115"/>
          <w:sz w:val="24"/>
          <w:szCs w:val="24"/>
          <w:lang w:eastAsia="ru-RU"/>
        </w:rPr>
        <w:t xml:space="preserve"> общего образования, нацеленной на преодоление недостатков в физическом и (или) психическом развитии обучающихся, их социальную адаптацию, учитываются особые образовательные потребности детей с ОВЗ. Все это обусловило создание индивидуальной </w:t>
      </w:r>
      <w:proofErr w:type="gramStart"/>
      <w:r w:rsidRPr="00AD1CD3">
        <w:rPr>
          <w:color w:val="111115"/>
          <w:sz w:val="24"/>
          <w:szCs w:val="24"/>
          <w:lang w:eastAsia="ru-RU"/>
        </w:rPr>
        <w:t>программы  по</w:t>
      </w:r>
      <w:proofErr w:type="gramEnd"/>
      <w:r w:rsidRPr="00AD1CD3">
        <w:rPr>
          <w:color w:val="111115"/>
          <w:sz w:val="24"/>
          <w:szCs w:val="24"/>
          <w:lang w:eastAsia="ru-RU"/>
        </w:rPr>
        <w:t xml:space="preserve"> развитию познавательных процессов для детей  с ОВЗ (расстройством артистического спектра), как части адаптированной основной общеобразовательной программы.</w:t>
      </w:r>
    </w:p>
    <w:p w14:paraId="511DB2E2" w14:textId="77777777" w:rsidR="00995CEB" w:rsidRPr="00AD1CD3" w:rsidRDefault="00995CEB" w:rsidP="00995CEB">
      <w:pPr>
        <w:widowControl/>
        <w:shd w:val="clear" w:color="auto" w:fill="FFFFFF"/>
        <w:autoSpaceDE/>
        <w:autoSpaceDN/>
        <w:ind w:left="-15" w:right="4" w:firstLine="711"/>
        <w:jc w:val="both"/>
        <w:rPr>
          <w:color w:val="111115"/>
          <w:sz w:val="24"/>
          <w:szCs w:val="24"/>
          <w:lang w:eastAsia="ru-RU"/>
        </w:rPr>
      </w:pPr>
      <w:r w:rsidRPr="00AD1CD3">
        <w:rPr>
          <w:color w:val="111115"/>
          <w:sz w:val="24"/>
          <w:szCs w:val="24"/>
          <w:lang w:eastAsia="ru-RU"/>
        </w:rPr>
        <w:t xml:space="preserve">Адаптированная </w:t>
      </w:r>
      <w:proofErr w:type="gramStart"/>
      <w:r w:rsidRPr="00AD1CD3">
        <w:rPr>
          <w:color w:val="111115"/>
          <w:sz w:val="24"/>
          <w:szCs w:val="24"/>
          <w:lang w:eastAsia="ru-RU"/>
        </w:rPr>
        <w:t>программа  строится</w:t>
      </w:r>
      <w:proofErr w:type="gramEnd"/>
      <w:r w:rsidRPr="00AD1CD3">
        <w:rPr>
          <w:color w:val="111115"/>
          <w:sz w:val="24"/>
          <w:szCs w:val="24"/>
          <w:lang w:eastAsia="ru-RU"/>
        </w:rPr>
        <w:t> 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на принципах:</w:t>
      </w:r>
    </w:p>
    <w:p w14:paraId="7B646AB4" w14:textId="77777777" w:rsidR="00995CEB" w:rsidRPr="00AD1CD3" w:rsidRDefault="00995CEB" w:rsidP="00995CEB">
      <w:pPr>
        <w:widowControl/>
        <w:shd w:val="clear" w:color="auto" w:fill="FFFFFF"/>
        <w:autoSpaceDE/>
        <w:autoSpaceDN/>
        <w:ind w:left="567" w:right="4" w:hanging="567"/>
        <w:jc w:val="both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Системность коррекционных, профилактических и развивающих задач;</w:t>
      </w:r>
    </w:p>
    <w:p w14:paraId="565E7D17" w14:textId="77777777" w:rsidR="00995CEB" w:rsidRPr="00AD1CD3" w:rsidRDefault="00995CEB" w:rsidP="00995CEB">
      <w:pPr>
        <w:widowControl/>
        <w:shd w:val="clear" w:color="auto" w:fill="FFFFFF"/>
        <w:autoSpaceDE/>
        <w:autoSpaceDN/>
        <w:ind w:left="567" w:right="4" w:hanging="567"/>
        <w:jc w:val="both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Единство диагностики и коррекции;</w:t>
      </w:r>
    </w:p>
    <w:p w14:paraId="01F1C562" w14:textId="77777777" w:rsidR="00995CEB" w:rsidRPr="00AD1CD3" w:rsidRDefault="00995CEB" w:rsidP="00995CEB">
      <w:pPr>
        <w:widowControl/>
        <w:shd w:val="clear" w:color="auto" w:fill="FFFFFF"/>
        <w:autoSpaceDE/>
        <w:autoSpaceDN/>
        <w:ind w:left="567" w:right="4" w:hanging="567"/>
        <w:jc w:val="both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Учёт возрастных, психологических и индивидуальных особенностей ребенка;</w:t>
      </w:r>
    </w:p>
    <w:p w14:paraId="332DF4E7" w14:textId="77777777" w:rsidR="00995CEB" w:rsidRPr="00AD1CD3" w:rsidRDefault="00995CEB" w:rsidP="00995CEB">
      <w:pPr>
        <w:widowControl/>
        <w:shd w:val="clear" w:color="auto" w:fill="FFFFFF"/>
        <w:autoSpaceDE/>
        <w:autoSpaceDN/>
        <w:ind w:left="567" w:right="4" w:hanging="567"/>
        <w:jc w:val="both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Комплексность методов психологического воздействия;</w:t>
      </w:r>
    </w:p>
    <w:p w14:paraId="05191385" w14:textId="77777777" w:rsidR="00995CEB" w:rsidRPr="00AD1CD3" w:rsidRDefault="00995CEB" w:rsidP="00995CEB">
      <w:pPr>
        <w:widowControl/>
        <w:shd w:val="clear" w:color="auto" w:fill="FFFFFF"/>
        <w:autoSpaceDE/>
        <w:autoSpaceDN/>
        <w:ind w:left="567" w:right="4" w:hanging="567"/>
        <w:jc w:val="both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Возрастание сложности;</w:t>
      </w:r>
    </w:p>
    <w:p w14:paraId="2E0E9861" w14:textId="77777777" w:rsidR="00995CEB" w:rsidRPr="00AD1CD3" w:rsidRDefault="00995CEB" w:rsidP="00995CEB">
      <w:pPr>
        <w:adjustRightInd w:val="0"/>
        <w:jc w:val="both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Учет объема и степени разнообразия материала</w:t>
      </w:r>
    </w:p>
    <w:p w14:paraId="00F88A86" w14:textId="77777777" w:rsidR="00995CEB" w:rsidRPr="00AD1CD3" w:rsidRDefault="00995CEB" w:rsidP="00995CEB">
      <w:pPr>
        <w:tabs>
          <w:tab w:val="left" w:pos="426"/>
          <w:tab w:val="right" w:leader="dot" w:pos="9639"/>
        </w:tabs>
        <w:adjustRightInd w:val="0"/>
        <w:jc w:val="both"/>
        <w:rPr>
          <w:rFonts w:eastAsia="Calibri"/>
          <w:sz w:val="24"/>
          <w:szCs w:val="24"/>
        </w:rPr>
      </w:pPr>
      <w:r w:rsidRPr="00AD1CD3">
        <w:rPr>
          <w:rFonts w:eastAsia="MS Mincho"/>
          <w:sz w:val="24"/>
          <w:szCs w:val="24"/>
          <w:lang w:eastAsia="ru-RU"/>
        </w:rPr>
        <w:t xml:space="preserve">Программа отражает содержание обучения предмету </w:t>
      </w:r>
      <w:proofErr w:type="gramStart"/>
      <w:r w:rsidRPr="00AD1CD3">
        <w:rPr>
          <w:bCs/>
          <w:sz w:val="24"/>
          <w:szCs w:val="24"/>
          <w:lang w:eastAsia="ru-RU"/>
        </w:rPr>
        <w:t>математика  5</w:t>
      </w:r>
      <w:proofErr w:type="gramEnd"/>
      <w:r w:rsidRPr="00AD1CD3">
        <w:rPr>
          <w:bCs/>
          <w:sz w:val="24"/>
          <w:szCs w:val="24"/>
          <w:lang w:eastAsia="ru-RU"/>
        </w:rPr>
        <w:t xml:space="preserve"> класс</w:t>
      </w:r>
      <w:r w:rsidRPr="00AD1CD3">
        <w:rPr>
          <w:rFonts w:eastAsia="MS Mincho"/>
          <w:sz w:val="24"/>
          <w:szCs w:val="24"/>
          <w:lang w:eastAsia="ru-RU"/>
        </w:rPr>
        <w:t xml:space="preserve"> с учетом особых образовательных потребностей обучающихся с РАС.</w:t>
      </w:r>
      <w:r w:rsidRPr="00AD1CD3">
        <w:rPr>
          <w:rFonts w:eastAsia="Calibri"/>
          <w:sz w:val="20"/>
          <w:szCs w:val="20"/>
        </w:rPr>
        <w:t xml:space="preserve"> </w:t>
      </w:r>
    </w:p>
    <w:p w14:paraId="59E6DC84" w14:textId="77777777" w:rsidR="00995CEB" w:rsidRPr="00AD1CD3" w:rsidRDefault="00995CEB" w:rsidP="00995CE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 xml:space="preserve">         Особые образовательные потребности детей с аутизмом в период основного школьного обучения включают, помимо общих, свойственных всем детям с ОВЗ, следующие специфические нужды:</w:t>
      </w:r>
    </w:p>
    <w:p w14:paraId="08A6A9BF" w14:textId="77777777" w:rsidR="00995CEB" w:rsidRPr="00AD1CD3" w:rsidRDefault="00995CEB" w:rsidP="00995CEB">
      <w:pPr>
        <w:widowControl/>
        <w:numPr>
          <w:ilvl w:val="0"/>
          <w:numId w:val="4"/>
        </w:numPr>
        <w:autoSpaceDE/>
        <w:autoSpaceDN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 xml:space="preserve">необходима специальная поддержка детей (индивидуальная и при работе в </w:t>
      </w:r>
      <w:proofErr w:type="gramStart"/>
      <w:r w:rsidRPr="00AD1CD3">
        <w:rPr>
          <w:rFonts w:eastAsia="Calibri"/>
          <w:sz w:val="24"/>
          <w:szCs w:val="24"/>
        </w:rPr>
        <w:t>классе)  в</w:t>
      </w:r>
      <w:proofErr w:type="gramEnd"/>
      <w:r w:rsidRPr="00AD1CD3">
        <w:rPr>
          <w:rFonts w:eastAsia="Calibri"/>
          <w:sz w:val="24"/>
          <w:szCs w:val="24"/>
        </w:rPr>
        <w:t xml:space="preserve">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необходимо создание особенно четкой и упорядоченной временно-пространственной структуры уроков и всего пребывания ребенка в  школе, дающее ему опору для понимания происходящего и самоорганизации; </w:t>
      </w:r>
    </w:p>
    <w:p w14:paraId="7CCAB1A4" w14:textId="77777777" w:rsidR="00995CEB" w:rsidRPr="00AD1CD3" w:rsidRDefault="00995CEB" w:rsidP="00995CEB">
      <w:pPr>
        <w:widowControl/>
        <w:numPr>
          <w:ilvl w:val="0"/>
          <w:numId w:val="4"/>
        </w:numPr>
        <w:autoSpaceDE/>
        <w:autoSpaceDN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 xml:space="preserve">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</w:t>
      </w:r>
      <w:proofErr w:type="spellStart"/>
      <w:r w:rsidRPr="00AD1CD3">
        <w:rPr>
          <w:rFonts w:eastAsia="Calibri"/>
          <w:sz w:val="24"/>
          <w:szCs w:val="24"/>
        </w:rPr>
        <w:t>аутостимуляции</w:t>
      </w:r>
      <w:proofErr w:type="spellEnd"/>
      <w:r w:rsidRPr="00AD1CD3">
        <w:rPr>
          <w:rFonts w:eastAsia="Calibri"/>
          <w:sz w:val="24"/>
          <w:szCs w:val="24"/>
        </w:rPr>
        <w:t>;</w:t>
      </w:r>
    </w:p>
    <w:p w14:paraId="070DD5B2" w14:textId="77777777" w:rsidR="00995CEB" w:rsidRPr="00AD1CD3" w:rsidRDefault="00995CEB" w:rsidP="00995CEB">
      <w:pPr>
        <w:widowControl/>
        <w:numPr>
          <w:ilvl w:val="0"/>
          <w:numId w:val="4"/>
        </w:numPr>
        <w:autoSpaceDE/>
        <w:autoSpaceDN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>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14:paraId="38CBBD8B" w14:textId="77777777" w:rsidR="00995CEB" w:rsidRPr="00AD1CD3" w:rsidRDefault="00995CEB" w:rsidP="00995CEB">
      <w:pPr>
        <w:widowControl/>
        <w:numPr>
          <w:ilvl w:val="0"/>
          <w:numId w:val="4"/>
        </w:numPr>
        <w:autoSpaceDE/>
        <w:autoSpaceDN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>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взаимодействие.</w:t>
      </w:r>
    </w:p>
    <w:p w14:paraId="7B3359F4" w14:textId="77777777" w:rsidR="00995CEB" w:rsidRPr="00AD1CD3" w:rsidRDefault="00995CEB" w:rsidP="00995CEB">
      <w:pPr>
        <w:adjustRightInd w:val="0"/>
        <w:jc w:val="both"/>
        <w:rPr>
          <w:rFonts w:eastAsia="Calibri"/>
          <w:sz w:val="24"/>
          <w:szCs w:val="24"/>
        </w:rPr>
      </w:pPr>
      <w:r w:rsidRPr="00AD1CD3">
        <w:rPr>
          <w:color w:val="111111"/>
          <w:sz w:val="24"/>
          <w:szCs w:val="24"/>
          <w:lang w:eastAsia="ru-RU"/>
        </w:rPr>
        <w:lastRenderedPageBreak/>
        <w:t xml:space="preserve">      Адаптированная программа состоит из серии специально организованных занятий, составленных с учётом уровня развития </w:t>
      </w:r>
      <w:proofErr w:type="gramStart"/>
      <w:r w:rsidRPr="00AD1CD3">
        <w:rPr>
          <w:color w:val="111111"/>
          <w:sz w:val="24"/>
          <w:szCs w:val="24"/>
          <w:lang w:eastAsia="ru-RU"/>
        </w:rPr>
        <w:t>ребенка,  его</w:t>
      </w:r>
      <w:proofErr w:type="gramEnd"/>
      <w:r w:rsidRPr="00AD1CD3">
        <w:rPr>
          <w:color w:val="111111"/>
          <w:sz w:val="24"/>
          <w:szCs w:val="24"/>
          <w:lang w:eastAsia="ru-RU"/>
        </w:rPr>
        <w:t xml:space="preserve"> возрастных и индивидуальных особенностей.</w:t>
      </w:r>
    </w:p>
    <w:p w14:paraId="7C0EEB62" w14:textId="77777777" w:rsidR="00995CEB" w:rsidRPr="00AD1CD3" w:rsidRDefault="00995CEB" w:rsidP="00995CEB">
      <w:pPr>
        <w:adjustRightInd w:val="0"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 xml:space="preserve">      На основании ст.79 Федерального закона от 29 декабря 2012г. №273 «Об образовании в РФ» обучение обучающихся с ограниченными возможностями здоровья (далее ОВЗ) ведется в общеобразовательных классах в форме инклюзивного обучения, которое предполагает организацию индивидуального подхода при проведении уроков и дифференциацию материала при планировании уроков и заданий. Программа адаптирована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Она построена с учетом специфики усвоения учебного материала детьми с ОВЗ.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 Учебная программа позволяют строить обучение с учетом психологических и возрастных особенностей младших школьников, на основе принципа вариативности. Благодаря этому закладывается возможность выстраивания дифференцированной работы на уроке при обучении детей с разным уровнем развития. </w:t>
      </w:r>
    </w:p>
    <w:p w14:paraId="636917A5" w14:textId="77777777" w:rsidR="00995CEB" w:rsidRPr="00AD1CD3" w:rsidRDefault="00995CEB" w:rsidP="00995CEB">
      <w:pPr>
        <w:widowControl/>
        <w:shd w:val="clear" w:color="auto" w:fill="FFFFFF"/>
        <w:autoSpaceDE/>
        <w:autoSpaceDN/>
        <w:ind w:firstLine="540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Рабочая программа по </w:t>
      </w:r>
      <w:proofErr w:type="gramStart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>математике  для</w:t>
      </w:r>
      <w:proofErr w:type="gramEnd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обучающегося с РАС предполагает, что обучающийся 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Обязательным является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</w:t>
      </w:r>
      <w:proofErr w:type="gramStart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>также  применение</w:t>
      </w:r>
      <w:proofErr w:type="gramEnd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как общих, так и специальных методов и приемов обучения.</w:t>
      </w:r>
    </w:p>
    <w:p w14:paraId="51BCF752" w14:textId="77777777" w:rsidR="00995CEB" w:rsidRPr="00AD1CD3" w:rsidRDefault="00995CEB" w:rsidP="00995CEB">
      <w:pPr>
        <w:widowControl/>
        <w:shd w:val="clear" w:color="auto" w:fill="FFFFFF"/>
        <w:autoSpaceDE/>
        <w:autoSpaceDN/>
        <w:ind w:firstLine="540"/>
        <w:jc w:val="both"/>
        <w:rPr>
          <w:color w:val="111115"/>
          <w:sz w:val="20"/>
          <w:szCs w:val="20"/>
          <w:lang w:eastAsia="ru-RU"/>
        </w:rPr>
      </w:pPr>
      <w:r w:rsidRPr="00AD1CD3">
        <w:rPr>
          <w:iCs/>
          <w:color w:val="000000"/>
          <w:sz w:val="24"/>
          <w:szCs w:val="24"/>
          <w:shd w:val="clear" w:color="auto" w:fill="FFFFFF"/>
          <w:lang w:eastAsia="ru-RU"/>
        </w:rPr>
        <w:t xml:space="preserve">Творческий подход при разработке урока — главный ресурс учителя. Дети способны учиться независимо от уровня их развития. </w:t>
      </w:r>
      <w:r w:rsidRPr="00AD1CD3">
        <w:rPr>
          <w:rFonts w:ascii="Calibri Light" w:hAnsi="Calibri Light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D1CD3">
        <w:rPr>
          <w:iCs/>
          <w:color w:val="000000"/>
          <w:sz w:val="24"/>
          <w:szCs w:val="24"/>
          <w:lang w:eastAsia="ru-RU"/>
        </w:rPr>
        <w:t>Учителю  на</w:t>
      </w:r>
      <w:proofErr w:type="gramEnd"/>
      <w:r w:rsidRPr="00AD1CD3">
        <w:rPr>
          <w:iCs/>
          <w:color w:val="000000"/>
          <w:sz w:val="24"/>
          <w:szCs w:val="24"/>
          <w:lang w:eastAsia="ru-RU"/>
        </w:rPr>
        <w:t xml:space="preserve"> своих уроках желательно практиковать </w:t>
      </w:r>
      <w:proofErr w:type="spellStart"/>
      <w:r w:rsidRPr="00AD1CD3">
        <w:rPr>
          <w:iCs/>
          <w:color w:val="000000"/>
          <w:sz w:val="24"/>
          <w:szCs w:val="24"/>
          <w:u w:val="single"/>
          <w:lang w:eastAsia="ru-RU"/>
        </w:rPr>
        <w:t>скаффолдинг</w:t>
      </w:r>
      <w:proofErr w:type="spellEnd"/>
      <w:r w:rsidRPr="00AD1CD3">
        <w:rPr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AD1CD3">
        <w:rPr>
          <w:iCs/>
          <w:color w:val="000000"/>
          <w:sz w:val="24"/>
          <w:szCs w:val="24"/>
          <w:lang w:eastAsia="ru-RU"/>
        </w:rPr>
        <w:t xml:space="preserve">— создание условий для повышения успешности  ученика. Для этого ребенок должен учиться в «зоне ближайшего развития», то есть делать то, что ему интересно, но чем пока невозможно овладеть без поддержки. Ничто так не улучшает мотивацию, как возможность справиться с задачей и добиться успеха. </w:t>
      </w:r>
      <w:proofErr w:type="spellStart"/>
      <w:r w:rsidRPr="00AD1CD3">
        <w:rPr>
          <w:iCs/>
          <w:color w:val="000000"/>
          <w:sz w:val="24"/>
          <w:szCs w:val="24"/>
          <w:lang w:eastAsia="ru-RU"/>
        </w:rPr>
        <w:t>Скаффолдинг</w:t>
      </w:r>
      <w:proofErr w:type="spellEnd"/>
      <w:r w:rsidRPr="00AD1CD3">
        <w:rPr>
          <w:iCs/>
          <w:color w:val="000000"/>
          <w:sz w:val="24"/>
          <w:szCs w:val="24"/>
          <w:lang w:eastAsia="ru-RU"/>
        </w:rPr>
        <w:t xml:space="preserve"> — это процесс, который позволяет ребенку решить проблему, выполнить задание или достичь целей, которые находятся за пределами его индивидуальных усилий или возможностей. Как помочь? </w:t>
      </w:r>
      <w:proofErr w:type="gramStart"/>
      <w:r w:rsidRPr="00AD1CD3">
        <w:rPr>
          <w:iCs/>
          <w:color w:val="000000"/>
          <w:sz w:val="24"/>
          <w:szCs w:val="24"/>
          <w:lang w:eastAsia="ru-RU"/>
        </w:rPr>
        <w:t>Сказать</w:t>
      </w:r>
      <w:proofErr w:type="gramEnd"/>
      <w:r w:rsidRPr="00AD1CD3">
        <w:rPr>
          <w:iCs/>
          <w:color w:val="000000"/>
          <w:sz w:val="24"/>
          <w:szCs w:val="24"/>
          <w:lang w:eastAsia="ru-RU"/>
        </w:rPr>
        <w:t xml:space="preserve"> «Молодец, у тебя все получится»? Но ребенок же понимает, что его попытки пока далеки от результата. Этого мало. Также рекомендуется использовать в работе с ребенком ОВЗ много 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видов </w:t>
      </w:r>
      <w:proofErr w:type="gramStart"/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поддержки</w:t>
      </w:r>
      <w:r w:rsidRPr="00AD1CD3">
        <w:rPr>
          <w:iCs/>
          <w:color w:val="000000"/>
          <w:sz w:val="24"/>
          <w:szCs w:val="24"/>
          <w:lang w:eastAsia="ru-RU"/>
        </w:rPr>
        <w:t xml:space="preserve">  (</w:t>
      </w:r>
      <w:proofErr w:type="gramEnd"/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Вербальная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может быть не только прямой (поощрение), но и непрямой, не адресной: «Весь класс скоро справится», «Это не так сложно, как кажется».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Подсказки через мимику, жесты, указания, движения тела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большая сила.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Физическая поддержка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скажем, можно чертить </w:t>
      </w:r>
      <w:proofErr w:type="gramStart"/>
      <w:r w:rsidRPr="00AD1CD3">
        <w:rPr>
          <w:iCs/>
          <w:color w:val="000000"/>
          <w:sz w:val="24"/>
          <w:szCs w:val="24"/>
          <w:lang w:eastAsia="ru-RU"/>
        </w:rPr>
        <w:t>или  конструировать</w:t>
      </w:r>
      <w:proofErr w:type="gramEnd"/>
      <w:r w:rsidRPr="00AD1CD3">
        <w:rPr>
          <w:iCs/>
          <w:color w:val="000000"/>
          <w:sz w:val="24"/>
          <w:szCs w:val="24"/>
          <w:lang w:eastAsia="ru-RU"/>
        </w:rPr>
        <w:t xml:space="preserve"> что-то с учеником вместе «рука в руке».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демонстрация выполнения задания.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Визуальный стимул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картинки, пиктограммы, символы, письменная речь.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Манипуляция символами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расположение объектов в определенном порядке и </w:t>
      </w:r>
      <w:proofErr w:type="spellStart"/>
      <w:r w:rsidRPr="00AD1CD3">
        <w:rPr>
          <w:iCs/>
          <w:color w:val="000000"/>
          <w:sz w:val="24"/>
          <w:szCs w:val="24"/>
          <w:lang w:eastAsia="ru-RU"/>
        </w:rPr>
        <w:t>др</w:t>
      </w:r>
      <w:proofErr w:type="spellEnd"/>
      <w:r w:rsidRPr="00AD1CD3">
        <w:rPr>
          <w:iCs/>
          <w:color w:val="000000"/>
          <w:sz w:val="24"/>
          <w:szCs w:val="24"/>
          <w:lang w:eastAsia="ru-RU"/>
        </w:rPr>
        <w:t>)</w:t>
      </w:r>
    </w:p>
    <w:p w14:paraId="1BBE8A4A" w14:textId="1850646E" w:rsidR="00995CEB" w:rsidRPr="00995CEB" w:rsidRDefault="00995CEB" w:rsidP="00995CEB">
      <w:pPr>
        <w:keepNext/>
        <w:keepLines/>
        <w:widowControl/>
        <w:shd w:val="clear" w:color="auto" w:fill="FFFFFF"/>
        <w:autoSpaceDE/>
        <w:autoSpaceDN/>
        <w:jc w:val="both"/>
        <w:textAlignment w:val="baseline"/>
        <w:outlineLvl w:val="3"/>
        <w:rPr>
          <w:bCs/>
          <w:color w:val="000000"/>
          <w:sz w:val="24"/>
          <w:szCs w:val="24"/>
          <w:lang w:eastAsia="ru-RU"/>
        </w:rPr>
      </w:pPr>
      <w:r w:rsidRPr="00AD1CD3">
        <w:rPr>
          <w:iCs/>
          <w:color w:val="000000"/>
          <w:sz w:val="24"/>
          <w:szCs w:val="24"/>
        </w:rPr>
        <w:t xml:space="preserve">         Учителю при подготовке к уроку необходимо </w:t>
      </w:r>
      <w:r w:rsidRPr="00AD1CD3">
        <w:rPr>
          <w:bCs/>
          <w:color w:val="000000"/>
          <w:sz w:val="24"/>
          <w:szCs w:val="24"/>
          <w:lang w:eastAsia="ru-RU"/>
        </w:rPr>
        <w:t>продумывать разноуровневые задания</w:t>
      </w:r>
      <w:r w:rsidRPr="00AD1CD3">
        <w:rPr>
          <w:iCs/>
          <w:color w:val="000000"/>
          <w:sz w:val="24"/>
          <w:szCs w:val="24"/>
          <w:shd w:val="clear" w:color="auto" w:fill="FFFFFF"/>
        </w:rPr>
        <w:t>, ориентироваться не только на такого ученика, а на нужды всего класса. Разноуровневые задания дают ученику выбор. Также, при необходимости, важно дать варианты представления материала (словесно, визуально, пиктограммами).</w:t>
      </w:r>
      <w:r w:rsidRPr="00AD1CD3">
        <w:rPr>
          <w:rFonts w:ascii="stk" w:hAnsi="stk"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AD1CD3">
        <w:rPr>
          <w:color w:val="000000"/>
          <w:sz w:val="24"/>
          <w:szCs w:val="24"/>
          <w:lang w:eastAsia="ru-RU"/>
        </w:rPr>
        <w:t xml:space="preserve">           </w:t>
      </w:r>
    </w:p>
    <w:p w14:paraId="69A37552" w14:textId="77777777" w:rsidR="001E17A5" w:rsidRDefault="00DA1AAA" w:rsidP="00995CEB">
      <w:pPr>
        <w:pStyle w:val="11"/>
        <w:ind w:hanging="142"/>
        <w:jc w:val="both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3ED8C286" w14:textId="77777777" w:rsidR="001E17A5" w:rsidRDefault="00DA1AAA" w:rsidP="00995CEB">
      <w:pPr>
        <w:pStyle w:val="a3"/>
        <w:ind w:left="105" w:right="987" w:hanging="142"/>
        <w:jc w:val="both"/>
      </w:pPr>
      <w:r>
        <w:t xml:space="preserve">Согласно учебному плану </w:t>
      </w:r>
      <w:proofErr w:type="gramStart"/>
      <w:r>
        <w:t>в 8 классе</w:t>
      </w:r>
      <w:proofErr w:type="gramEnd"/>
      <w:r>
        <w:t xml:space="preserve"> изучается учебный курс «Геометрия», который включает</w:t>
      </w:r>
      <w:r>
        <w:rPr>
          <w:spacing w:val="1"/>
        </w:rPr>
        <w:t xml:space="preserve"> </w:t>
      </w:r>
      <w:r>
        <w:t>следующие основные разделы содержания: «Геометрические фи</w:t>
      </w:r>
      <w:r>
        <w:lastRenderedPageBreak/>
        <w:t>гуры и их свойства», «Измерение</w:t>
      </w:r>
      <w:r>
        <w:rPr>
          <w:spacing w:val="1"/>
        </w:rPr>
        <w:t xml:space="preserve"> </w:t>
      </w:r>
      <w:r>
        <w:t>геометрических величин», а также «Декартовы координаты на плоскости», «Векторы», «Движения</w:t>
      </w:r>
      <w:r>
        <w:rPr>
          <w:spacing w:val="-57"/>
        </w:rPr>
        <w:t xml:space="preserve"> </w:t>
      </w:r>
      <w:r>
        <w:t>плоскости»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«Преобразования</w:t>
      </w:r>
      <w:r>
        <w:rPr>
          <w:spacing w:val="-1"/>
        </w:rPr>
        <w:t xml:space="preserve"> </w:t>
      </w:r>
      <w:r>
        <w:t>подобия».</w:t>
      </w:r>
    </w:p>
    <w:p w14:paraId="1CAB7290" w14:textId="3593E16C" w:rsidR="00B16EAF" w:rsidRDefault="00DA1AAA" w:rsidP="00995CEB">
      <w:pPr>
        <w:pStyle w:val="a3"/>
        <w:ind w:left="105" w:right="700" w:hanging="142"/>
        <w:jc w:val="both"/>
      </w:pPr>
      <w:r>
        <w:t>Учебный план предусматривает изучение геометрии на базовом уровне, исходя из 68 учебных часов</w:t>
      </w:r>
      <w:r>
        <w:rPr>
          <w:spacing w:val="-57"/>
        </w:rPr>
        <w:t xml:space="preserve"> </w:t>
      </w:r>
      <w:r w:rsidR="00995CEB">
        <w:rPr>
          <w:spacing w:val="-57"/>
        </w:rPr>
        <w:t xml:space="preserve">                     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14:paraId="7856B6A8" w14:textId="77777777" w:rsidR="001E17A5" w:rsidRDefault="00DA1AAA" w:rsidP="00995CEB">
      <w:pPr>
        <w:pStyle w:val="a3"/>
        <w:ind w:left="105" w:right="700" w:hanging="142"/>
        <w:jc w:val="both"/>
      </w:pPr>
      <w:r w:rsidRPr="00B16EAF">
        <w:rPr>
          <w:b/>
        </w:rPr>
        <w:t>СОДЕРЖАНИЕ</w:t>
      </w:r>
      <w:r w:rsidRPr="00B16EAF">
        <w:rPr>
          <w:b/>
          <w:spacing w:val="-3"/>
        </w:rPr>
        <w:t xml:space="preserve"> </w:t>
      </w:r>
      <w:r w:rsidRPr="00B16EAF">
        <w:rPr>
          <w:b/>
        </w:rPr>
        <w:t>УЧЕБНОГО</w:t>
      </w:r>
      <w:r w:rsidRPr="00B16EAF">
        <w:rPr>
          <w:b/>
          <w:spacing w:val="-2"/>
        </w:rPr>
        <w:t xml:space="preserve"> </w:t>
      </w:r>
      <w:r w:rsidRPr="00B16EAF">
        <w:rPr>
          <w:b/>
        </w:rPr>
        <w:t>КУРСА</w:t>
      </w:r>
      <w:r w:rsidRPr="00B16EAF">
        <w:rPr>
          <w:b/>
          <w:spacing w:val="-3"/>
        </w:rPr>
        <w:t xml:space="preserve"> </w:t>
      </w:r>
      <w:r w:rsidRPr="00B16EAF">
        <w:rPr>
          <w:b/>
        </w:rPr>
        <w:t>"ГЕОМЕТРИЯ</w:t>
      </w:r>
    </w:p>
    <w:p w14:paraId="31AA3BA6" w14:textId="77777777" w:rsidR="001E17A5" w:rsidRDefault="00DA1AAA" w:rsidP="00995CEB">
      <w:pPr>
        <w:pStyle w:val="a3"/>
        <w:ind w:left="105" w:right="651" w:hanging="142"/>
        <w:jc w:val="both"/>
      </w:pPr>
      <w:r>
        <w:t>Четырёхугольники. Параллелограмм, его признаки и свойства. Частные случаи параллелограммов</w:t>
      </w:r>
      <w:r>
        <w:rPr>
          <w:spacing w:val="1"/>
        </w:rPr>
        <w:t xml:space="preserve"> </w:t>
      </w:r>
      <w:r>
        <w:t>(прямоугольник, ромб, квадрат), их признаки и свойства. Трапеция, равнобокая трапеция, её свойства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признаки.</w:t>
      </w:r>
      <w:r>
        <w:rPr>
          <w:spacing w:val="-1"/>
        </w:rPr>
        <w:t xml:space="preserve"> </w:t>
      </w:r>
      <w:r>
        <w:t>Прямоугольная</w:t>
      </w:r>
      <w:r>
        <w:rPr>
          <w:spacing w:val="-2"/>
        </w:rPr>
        <w:t xml:space="preserve"> </w:t>
      </w:r>
      <w:r>
        <w:t>трапеция.</w:t>
      </w:r>
    </w:p>
    <w:p w14:paraId="6ABF2971" w14:textId="77777777" w:rsidR="001E17A5" w:rsidRDefault="00DA1AAA" w:rsidP="00995CEB">
      <w:pPr>
        <w:pStyle w:val="a3"/>
        <w:ind w:left="105" w:right="647" w:hanging="142"/>
        <w:jc w:val="both"/>
      </w:pPr>
      <w:r>
        <w:t>Метод удвоения медианы. Центральная симметрия. Теорема Фалеса и теорема о пропорциональных</w:t>
      </w:r>
      <w:r>
        <w:rPr>
          <w:spacing w:val="1"/>
        </w:rPr>
        <w:t xml:space="preserve"> </w:t>
      </w:r>
      <w:r>
        <w:t>отрезках.</w:t>
      </w:r>
    </w:p>
    <w:p w14:paraId="42A5C199" w14:textId="77777777" w:rsidR="001E17A5" w:rsidRDefault="00DA1AAA" w:rsidP="00995CEB">
      <w:pPr>
        <w:pStyle w:val="a3"/>
        <w:ind w:left="285" w:hanging="142"/>
        <w:jc w:val="both"/>
      </w:pPr>
      <w:r>
        <w:t>Средние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треугольника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трапеции.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масс</w:t>
      </w:r>
      <w:r>
        <w:rPr>
          <w:spacing w:val="-4"/>
        </w:rPr>
        <w:t xml:space="preserve"> </w:t>
      </w:r>
      <w:r>
        <w:t>треугольника.</w:t>
      </w:r>
    </w:p>
    <w:p w14:paraId="6C00D37C" w14:textId="77777777" w:rsidR="001E17A5" w:rsidRDefault="00DA1AAA" w:rsidP="00995CEB">
      <w:pPr>
        <w:pStyle w:val="a3"/>
        <w:ind w:left="105" w:right="543" w:hanging="142"/>
        <w:jc w:val="both"/>
      </w:pPr>
      <w:r>
        <w:t>Подобие</w:t>
      </w:r>
      <w:r>
        <w:rPr>
          <w:spacing w:val="9"/>
        </w:rPr>
        <w:t xml:space="preserve"> </w:t>
      </w:r>
      <w:r>
        <w:t>треугольников,</w:t>
      </w:r>
      <w:r>
        <w:rPr>
          <w:spacing w:val="11"/>
        </w:rPr>
        <w:t xml:space="preserve"> </w:t>
      </w:r>
      <w:r>
        <w:t>коэффициент</w:t>
      </w:r>
      <w:r>
        <w:rPr>
          <w:spacing w:val="9"/>
        </w:rPr>
        <w:t xml:space="preserve"> </w:t>
      </w:r>
      <w:r>
        <w:t>подобия.</w:t>
      </w:r>
      <w:r>
        <w:rPr>
          <w:spacing w:val="10"/>
        </w:rPr>
        <w:t xml:space="preserve"> </w:t>
      </w:r>
      <w:r>
        <w:t>Признаки</w:t>
      </w:r>
      <w:r>
        <w:rPr>
          <w:spacing w:val="12"/>
        </w:rPr>
        <w:t xml:space="preserve"> </w:t>
      </w:r>
      <w:r>
        <w:t>подобия</w:t>
      </w:r>
      <w:r>
        <w:rPr>
          <w:spacing w:val="9"/>
        </w:rPr>
        <w:t xml:space="preserve"> </w:t>
      </w:r>
      <w:r>
        <w:t>треугольников.</w:t>
      </w:r>
      <w:r>
        <w:rPr>
          <w:spacing w:val="11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подобия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14:paraId="76BE3221" w14:textId="77777777" w:rsidR="001E17A5" w:rsidRDefault="00DA1AAA" w:rsidP="00995CEB">
      <w:pPr>
        <w:pStyle w:val="a3"/>
        <w:ind w:left="105" w:right="543" w:hanging="142"/>
        <w:jc w:val="both"/>
      </w:pPr>
      <w:r>
        <w:t>Свойства</w:t>
      </w:r>
      <w:r>
        <w:rPr>
          <w:spacing w:val="6"/>
        </w:rPr>
        <w:t xml:space="preserve"> </w:t>
      </w:r>
      <w:r>
        <w:t>площадей</w:t>
      </w:r>
      <w:r>
        <w:rPr>
          <w:spacing w:val="10"/>
        </w:rPr>
        <w:t xml:space="preserve"> </w:t>
      </w:r>
      <w:r>
        <w:t>геометрических</w:t>
      </w:r>
      <w:r>
        <w:rPr>
          <w:spacing w:val="9"/>
        </w:rPr>
        <w:t xml:space="preserve"> </w:t>
      </w:r>
      <w:r>
        <w:t>фигур.</w:t>
      </w:r>
      <w:r>
        <w:rPr>
          <w:spacing w:val="10"/>
        </w:rPr>
        <w:t xml:space="preserve"> </w:t>
      </w:r>
      <w:r>
        <w:t>Формулы</w:t>
      </w:r>
      <w:r>
        <w:rPr>
          <w:spacing w:val="11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площади</w:t>
      </w:r>
      <w:r>
        <w:rPr>
          <w:spacing w:val="10"/>
        </w:rPr>
        <w:t xml:space="preserve"> </w:t>
      </w:r>
      <w:r>
        <w:t>треугольника,</w:t>
      </w:r>
      <w:r>
        <w:rPr>
          <w:spacing w:val="10"/>
        </w:rPr>
        <w:t xml:space="preserve"> </w:t>
      </w:r>
      <w:r>
        <w:t>параллелограмма,</w:t>
      </w:r>
      <w:r>
        <w:rPr>
          <w:spacing w:val="-57"/>
        </w:rPr>
        <w:t xml:space="preserve"> </w:t>
      </w:r>
      <w:r>
        <w:t>ромба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трапеции.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площадей</w:t>
      </w:r>
      <w:r>
        <w:rPr>
          <w:spacing w:val="-1"/>
        </w:rPr>
        <w:t xml:space="preserve"> </w:t>
      </w:r>
      <w:r>
        <w:t>подобных фигур.</w:t>
      </w:r>
    </w:p>
    <w:p w14:paraId="79962661" w14:textId="77777777" w:rsidR="001E17A5" w:rsidRDefault="00DA1AAA" w:rsidP="00995CEB">
      <w:pPr>
        <w:pStyle w:val="a3"/>
        <w:ind w:left="285" w:hanging="142"/>
        <w:jc w:val="both"/>
      </w:pPr>
      <w:r>
        <w:t>Вычисление</w:t>
      </w:r>
      <w:r>
        <w:rPr>
          <w:spacing w:val="-5"/>
        </w:rPr>
        <w:t xml:space="preserve"> </w:t>
      </w:r>
      <w:r>
        <w:t>площадей</w:t>
      </w:r>
      <w:r>
        <w:rPr>
          <w:spacing w:val="-5"/>
        </w:rPr>
        <w:t xml:space="preserve"> </w:t>
      </w:r>
      <w:r>
        <w:t>треугольников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многоугольников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бумаге.</w:t>
      </w:r>
    </w:p>
    <w:p w14:paraId="104B43F6" w14:textId="77777777" w:rsidR="001E17A5" w:rsidRDefault="00DA1AAA" w:rsidP="00995CEB">
      <w:pPr>
        <w:pStyle w:val="a3"/>
        <w:ind w:left="285" w:hanging="142"/>
        <w:jc w:val="both"/>
      </w:pPr>
      <w:r>
        <w:t>Теорема</w:t>
      </w:r>
      <w:r>
        <w:rPr>
          <w:spacing w:val="-5"/>
        </w:rPr>
        <w:t xml:space="preserve"> </w:t>
      </w:r>
      <w:r>
        <w:t>Пифагора.</w:t>
      </w:r>
      <w:r>
        <w:rPr>
          <w:spacing w:val="-4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Пифагора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практических</w:t>
      </w:r>
      <w:r>
        <w:rPr>
          <w:spacing w:val="-2"/>
        </w:rPr>
        <w:t xml:space="preserve"> </w:t>
      </w:r>
      <w:r>
        <w:t>задач.</w:t>
      </w:r>
    </w:p>
    <w:p w14:paraId="327AFD6C" w14:textId="77777777" w:rsidR="001E17A5" w:rsidRDefault="00DA1AAA" w:rsidP="00995CEB">
      <w:pPr>
        <w:pStyle w:val="a3"/>
        <w:ind w:left="105" w:hanging="142"/>
        <w:jc w:val="both"/>
      </w:pPr>
      <w:r>
        <w:t>Синус,</w:t>
      </w:r>
      <w:r>
        <w:rPr>
          <w:spacing w:val="10"/>
        </w:rPr>
        <w:t xml:space="preserve"> </w:t>
      </w:r>
      <w:r>
        <w:t>косинус,</w:t>
      </w:r>
      <w:r>
        <w:rPr>
          <w:spacing w:val="9"/>
        </w:rPr>
        <w:t xml:space="preserve"> </w:t>
      </w:r>
      <w:r>
        <w:t>тангенс</w:t>
      </w:r>
      <w:r>
        <w:rPr>
          <w:spacing w:val="12"/>
        </w:rPr>
        <w:t xml:space="preserve"> </w:t>
      </w:r>
      <w:r>
        <w:t>острого</w:t>
      </w:r>
      <w:r>
        <w:rPr>
          <w:spacing w:val="11"/>
        </w:rPr>
        <w:t xml:space="preserve"> </w:t>
      </w:r>
      <w:r>
        <w:t>угла</w:t>
      </w:r>
      <w:r>
        <w:rPr>
          <w:spacing w:val="10"/>
        </w:rPr>
        <w:t xml:space="preserve"> </w:t>
      </w:r>
      <w:r>
        <w:t>прямоугольного</w:t>
      </w:r>
      <w:r>
        <w:rPr>
          <w:spacing w:val="9"/>
        </w:rPr>
        <w:t xml:space="preserve"> </w:t>
      </w:r>
      <w:r>
        <w:t>треугольника.</w:t>
      </w:r>
      <w:r>
        <w:rPr>
          <w:spacing w:val="9"/>
        </w:rPr>
        <w:t xml:space="preserve"> </w:t>
      </w:r>
      <w:r>
        <w:t>Основное</w:t>
      </w:r>
      <w:r>
        <w:rPr>
          <w:spacing w:val="10"/>
        </w:rPr>
        <w:t xml:space="preserve"> </w:t>
      </w:r>
      <w:r>
        <w:t>тригонометрическое</w:t>
      </w:r>
      <w:r>
        <w:rPr>
          <w:spacing w:val="-57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Тригонометрические функции</w:t>
      </w:r>
      <w:r>
        <w:rPr>
          <w:spacing w:val="-2"/>
        </w:rPr>
        <w:t xml:space="preserve"> </w:t>
      </w:r>
      <w:r>
        <w:t>углов в 30°,</w:t>
      </w:r>
      <w:r>
        <w:rPr>
          <w:spacing w:val="1"/>
        </w:rPr>
        <w:t xml:space="preserve"> </w:t>
      </w:r>
      <w:r>
        <w:t>45° и</w:t>
      </w:r>
      <w:r>
        <w:rPr>
          <w:spacing w:val="-2"/>
        </w:rPr>
        <w:t xml:space="preserve"> </w:t>
      </w:r>
      <w:r>
        <w:t>60°.</w:t>
      </w:r>
    </w:p>
    <w:p w14:paraId="3358F5E5" w14:textId="77777777" w:rsidR="00B16EAF" w:rsidRDefault="00DA1AAA" w:rsidP="00995CEB">
      <w:pPr>
        <w:pStyle w:val="a3"/>
        <w:ind w:left="105" w:right="932" w:hanging="142"/>
        <w:jc w:val="both"/>
      </w:pPr>
      <w:r>
        <w:t>Вписанные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касательной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хордой.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хордами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секущими. Вписанные и описанные четырёхугольники. Взаимное расположение двух окружностей.</w:t>
      </w:r>
      <w:r>
        <w:rPr>
          <w:spacing w:val="-57"/>
        </w:rPr>
        <w:t xml:space="preserve"> </w:t>
      </w:r>
      <w:r>
        <w:t>Касание</w:t>
      </w:r>
      <w:r>
        <w:rPr>
          <w:spacing w:val="-3"/>
        </w:rPr>
        <w:t xml:space="preserve"> </w:t>
      </w:r>
      <w:r>
        <w:t>окружностей.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касательные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окружностям.</w:t>
      </w:r>
    </w:p>
    <w:p w14:paraId="76DE2DFA" w14:textId="77777777" w:rsidR="001E17A5" w:rsidRPr="00B16EAF" w:rsidRDefault="00DA1AAA" w:rsidP="00995CEB">
      <w:pPr>
        <w:pStyle w:val="a3"/>
        <w:ind w:left="105" w:right="932" w:hanging="142"/>
        <w:jc w:val="both"/>
        <w:rPr>
          <w:b/>
        </w:rPr>
      </w:pPr>
      <w:r w:rsidRPr="00B16EAF">
        <w:rPr>
          <w:b/>
        </w:rPr>
        <w:t>ПЛАНИРУЕМЫЕ</w:t>
      </w:r>
      <w:r w:rsidRPr="00B16EAF">
        <w:rPr>
          <w:b/>
          <w:spacing w:val="-4"/>
        </w:rPr>
        <w:t xml:space="preserve"> </w:t>
      </w:r>
      <w:r w:rsidRPr="00B16EAF">
        <w:rPr>
          <w:b/>
        </w:rPr>
        <w:t>ОБРАЗОВАТЕЛЬНЫЕ</w:t>
      </w:r>
      <w:r w:rsidRPr="00B16EAF">
        <w:rPr>
          <w:b/>
          <w:spacing w:val="-3"/>
        </w:rPr>
        <w:t xml:space="preserve"> </w:t>
      </w:r>
      <w:r w:rsidRPr="00B16EAF">
        <w:rPr>
          <w:b/>
        </w:rPr>
        <w:t>РЕЗУЛЬТАТЫ</w:t>
      </w:r>
    </w:p>
    <w:p w14:paraId="65E5C84F" w14:textId="053BB285" w:rsidR="001E17A5" w:rsidRPr="00995CEB" w:rsidRDefault="00DA1AAA" w:rsidP="00995CEB">
      <w:pPr>
        <w:pStyle w:val="a3"/>
        <w:ind w:left="105" w:right="1314" w:hanging="142"/>
        <w:jc w:val="both"/>
      </w:pPr>
      <w:r>
        <w:t>Освоение учебного курса «Геометрия» должно обеспечивать достижение на уровне основного</w:t>
      </w:r>
      <w:r>
        <w:rPr>
          <w:spacing w:val="-57"/>
        </w:rPr>
        <w:t xml:space="preserve"> </w:t>
      </w:r>
      <w:r>
        <w:t>общего образования следующих личностных, метапредметных и предметных образовательных</w:t>
      </w:r>
      <w:r>
        <w:rPr>
          <w:spacing w:val="1"/>
        </w:rPr>
        <w:t xml:space="preserve"> </w:t>
      </w:r>
      <w:r>
        <w:t>результатов:</w:t>
      </w:r>
    </w:p>
    <w:p w14:paraId="3B427D07" w14:textId="77777777" w:rsidR="001E17A5" w:rsidRDefault="00DA1AAA" w:rsidP="00995CEB">
      <w:pPr>
        <w:pStyle w:val="11"/>
        <w:ind w:hanging="142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14:paraId="00C358D4" w14:textId="77777777" w:rsidR="001E17A5" w:rsidRDefault="00DA1AAA" w:rsidP="00995CEB">
      <w:pPr>
        <w:pStyle w:val="a3"/>
        <w:ind w:left="285" w:hanging="142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«Геометрия»</w:t>
      </w:r>
      <w:r>
        <w:rPr>
          <w:spacing w:val="-12"/>
        </w:rPr>
        <w:t xml:space="preserve"> </w:t>
      </w:r>
      <w:r>
        <w:t>характеризуются:</w:t>
      </w:r>
    </w:p>
    <w:p w14:paraId="613363FA" w14:textId="77777777" w:rsidR="001E17A5" w:rsidRDefault="00DA1AAA" w:rsidP="00995CEB">
      <w:pPr>
        <w:pStyle w:val="11"/>
        <w:ind w:left="285" w:hanging="142"/>
        <w:jc w:val="both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14:paraId="0B8F590C" w14:textId="77777777" w:rsidR="001E17A5" w:rsidRDefault="00DA1AAA" w:rsidP="00995CEB">
      <w:pPr>
        <w:pStyle w:val="a3"/>
        <w:ind w:left="105" w:right="737" w:hanging="142"/>
        <w:jc w:val="both"/>
      </w:pPr>
      <w:r>
        <w:t>проявлением</w:t>
      </w:r>
      <w:r>
        <w:rPr>
          <w:spacing w:val="-5"/>
        </w:rPr>
        <w:t xml:space="preserve"> </w:t>
      </w:r>
      <w:r>
        <w:t>интереса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прошлому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ценностным</w:t>
      </w:r>
      <w:r>
        <w:rPr>
          <w:spacing w:val="-3"/>
        </w:rPr>
        <w:t xml:space="preserve"> </w:t>
      </w:r>
      <w:r>
        <w:t>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 в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науках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прикладных</w:t>
      </w:r>
      <w:r>
        <w:rPr>
          <w:spacing w:val="-2"/>
        </w:rPr>
        <w:t xml:space="preserve"> </w:t>
      </w:r>
      <w:r>
        <w:t>сферах.</w:t>
      </w:r>
    </w:p>
    <w:p w14:paraId="1557DD88" w14:textId="77777777" w:rsidR="001E17A5" w:rsidRDefault="00DA1AAA" w:rsidP="00995CEB">
      <w:pPr>
        <w:pStyle w:val="11"/>
        <w:ind w:left="285" w:hanging="142"/>
        <w:jc w:val="both"/>
      </w:pPr>
      <w:r w:rsidRPr="00995CEB">
        <w:t>Гражданское</w:t>
      </w:r>
      <w:r>
        <w:rPr>
          <w:color w:val="0E0E50"/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воспитание:</w:t>
      </w:r>
    </w:p>
    <w:p w14:paraId="66DA5869" w14:textId="77777777" w:rsidR="001E17A5" w:rsidRDefault="00DA1AAA" w:rsidP="00995CEB">
      <w:pPr>
        <w:pStyle w:val="a3"/>
        <w:ind w:left="105" w:right="753" w:hanging="142"/>
        <w:jc w:val="both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основах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структур,</w:t>
      </w:r>
      <w:r>
        <w:rPr>
          <w:spacing w:val="-6"/>
        </w:rPr>
        <w:t xml:space="preserve"> </w:t>
      </w:r>
      <w:r>
        <w:t>явлений,</w:t>
      </w:r>
      <w:r>
        <w:rPr>
          <w:spacing w:val="-7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</w:t>
      </w:r>
      <w:r w:rsidR="003A4892">
        <w:t>ки, осознанием важности мораль</w:t>
      </w:r>
      <w:r>
        <w:t>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учёного.</w:t>
      </w:r>
    </w:p>
    <w:p w14:paraId="617EA236" w14:textId="77777777" w:rsidR="001E17A5" w:rsidRDefault="00DA1AAA" w:rsidP="00995CEB">
      <w:pPr>
        <w:pStyle w:val="11"/>
        <w:ind w:left="285" w:hanging="142"/>
        <w:jc w:val="both"/>
      </w:pPr>
      <w:r>
        <w:t>Трудовое</w:t>
      </w:r>
      <w:r>
        <w:rPr>
          <w:spacing w:val="-1"/>
        </w:rPr>
        <w:t xml:space="preserve"> </w:t>
      </w:r>
      <w:r>
        <w:t>воспитание:</w:t>
      </w:r>
    </w:p>
    <w:p w14:paraId="5221EB4D" w14:textId="77777777" w:rsidR="001E17A5" w:rsidRDefault="00DA1AAA" w:rsidP="00995CEB">
      <w:pPr>
        <w:pStyle w:val="a3"/>
        <w:ind w:left="105" w:right="1040" w:hanging="142"/>
        <w:jc w:val="both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7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умений;</w:t>
      </w:r>
    </w:p>
    <w:p w14:paraId="7A4CC236" w14:textId="77777777" w:rsidR="001E17A5" w:rsidRDefault="00DA1AAA" w:rsidP="00995CEB">
      <w:pPr>
        <w:pStyle w:val="a3"/>
        <w:ind w:left="105" w:right="753" w:hanging="142"/>
        <w:jc w:val="both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интересов 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потребностей.</w:t>
      </w:r>
    </w:p>
    <w:p w14:paraId="6DC37844" w14:textId="77777777" w:rsidR="001E17A5" w:rsidRDefault="00DA1AAA" w:rsidP="00995CEB">
      <w:pPr>
        <w:pStyle w:val="11"/>
        <w:ind w:left="285" w:hanging="142"/>
        <w:jc w:val="both"/>
        <w:rPr>
          <w:b w:val="0"/>
        </w:rPr>
      </w:pPr>
      <w:r>
        <w:t>Эстетическое</w:t>
      </w:r>
      <w:r>
        <w:rPr>
          <w:spacing w:val="-6"/>
        </w:rPr>
        <w:t xml:space="preserve"> </w:t>
      </w:r>
      <w:r>
        <w:t>воспитание</w:t>
      </w:r>
      <w:r>
        <w:rPr>
          <w:b w:val="0"/>
        </w:rPr>
        <w:t>:</w:t>
      </w:r>
    </w:p>
    <w:p w14:paraId="7EE9C335" w14:textId="77777777" w:rsidR="001E17A5" w:rsidRDefault="00DA1AAA" w:rsidP="00995CEB">
      <w:pPr>
        <w:pStyle w:val="a3"/>
        <w:ind w:left="105" w:right="543" w:hanging="142"/>
        <w:jc w:val="both"/>
      </w:pPr>
      <w:r>
        <w:t>способностью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эстетическому</w:t>
      </w:r>
      <w:r>
        <w:rPr>
          <w:spacing w:val="-4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объ</w:t>
      </w:r>
      <w:r>
        <w:lastRenderedPageBreak/>
        <w:t>ектов,</w:t>
      </w:r>
      <w:r>
        <w:rPr>
          <w:spacing w:val="-3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1"/>
        </w:rPr>
        <w:t xml:space="preserve"> </w:t>
      </w:r>
      <w:r>
        <w:t>умению</w:t>
      </w:r>
      <w:r>
        <w:rPr>
          <w:spacing w:val="-3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искусстве.</w:t>
      </w:r>
    </w:p>
    <w:p w14:paraId="68F2C7DB" w14:textId="77777777" w:rsidR="001E17A5" w:rsidRDefault="00DA1AAA" w:rsidP="00995CEB">
      <w:pPr>
        <w:pStyle w:val="11"/>
        <w:ind w:left="285" w:hanging="142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14:paraId="44EA0349" w14:textId="77777777" w:rsidR="001E17A5" w:rsidRDefault="00DA1AAA" w:rsidP="00995CEB">
      <w:pPr>
        <w:pStyle w:val="a3"/>
        <w:ind w:left="105" w:right="543" w:hanging="142"/>
        <w:jc w:val="both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цивилизации;</w:t>
      </w:r>
    </w:p>
    <w:p w14:paraId="608CE27B" w14:textId="77777777" w:rsidR="001E17A5" w:rsidRDefault="00DA1AAA" w:rsidP="00995CEB">
      <w:pPr>
        <w:pStyle w:val="a3"/>
        <w:ind w:left="285" w:right="1437" w:hanging="142"/>
        <w:jc w:val="both"/>
      </w:pPr>
      <w:r>
        <w:t>овладением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2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14:paraId="17D97628" w14:textId="77777777" w:rsidR="001E17A5" w:rsidRDefault="00DA1AAA" w:rsidP="00995CEB">
      <w:pPr>
        <w:pStyle w:val="11"/>
        <w:ind w:left="285" w:hanging="142"/>
        <w:jc w:val="both"/>
      </w:pPr>
      <w:r>
        <w:t>Физическое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14:paraId="0C969E79" w14:textId="77777777" w:rsidR="001E17A5" w:rsidRDefault="00DA1AAA" w:rsidP="00995CEB">
      <w:pPr>
        <w:pStyle w:val="a3"/>
        <w:ind w:left="105" w:right="543" w:hanging="142"/>
        <w:jc w:val="both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(здоровое</w:t>
      </w:r>
      <w:r>
        <w:rPr>
          <w:spacing w:val="-3"/>
        </w:rPr>
        <w:t xml:space="preserve"> </w:t>
      </w:r>
      <w:r>
        <w:t>питание, сбалансированный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регулярная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активность);</w:t>
      </w:r>
    </w:p>
    <w:p w14:paraId="094A3571" w14:textId="77777777" w:rsidR="001E17A5" w:rsidRDefault="00DA1AAA" w:rsidP="00995CEB">
      <w:pPr>
        <w:pStyle w:val="a3"/>
        <w:ind w:left="105" w:right="1245" w:hanging="142"/>
        <w:jc w:val="both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8"/>
        </w:rPr>
        <w:t xml:space="preserve"> </w:t>
      </w:r>
      <w:r>
        <w:t>другого человека.</w:t>
      </w:r>
    </w:p>
    <w:p w14:paraId="7EF0ED57" w14:textId="77777777" w:rsidR="001E17A5" w:rsidRDefault="00DA1AAA" w:rsidP="00995CEB">
      <w:pPr>
        <w:pStyle w:val="11"/>
        <w:ind w:left="285" w:hanging="142"/>
        <w:jc w:val="both"/>
      </w:pPr>
      <w:r>
        <w:t>Экологическое</w:t>
      </w:r>
      <w:r>
        <w:rPr>
          <w:spacing w:val="-7"/>
        </w:rPr>
        <w:t xml:space="preserve"> </w:t>
      </w:r>
      <w:r>
        <w:t>воспитание:</w:t>
      </w:r>
    </w:p>
    <w:p w14:paraId="7BCE12C5" w14:textId="77777777" w:rsidR="001E17A5" w:rsidRDefault="00DA1AAA" w:rsidP="00995CEB">
      <w:pPr>
        <w:pStyle w:val="a3"/>
        <w:ind w:left="105" w:right="827" w:hanging="142"/>
        <w:jc w:val="both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7"/>
        </w:rPr>
        <w:t xml:space="preserve"> </w:t>
      </w:r>
      <w:r>
        <w:t>среды;</w:t>
      </w:r>
    </w:p>
    <w:p w14:paraId="2BB30CA0" w14:textId="77777777" w:rsidR="001E17A5" w:rsidRDefault="00DA1AAA" w:rsidP="00995CEB">
      <w:pPr>
        <w:pStyle w:val="a3"/>
        <w:ind w:left="285" w:hanging="142"/>
        <w:jc w:val="both"/>
      </w:pPr>
      <w:r>
        <w:t>осознанием</w:t>
      </w:r>
      <w:r>
        <w:rPr>
          <w:spacing w:val="-3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14:paraId="0EF80FC0" w14:textId="77777777" w:rsidR="001E17A5" w:rsidRDefault="00DA1AAA" w:rsidP="00995CEB">
      <w:pPr>
        <w:pStyle w:val="11"/>
        <w:ind w:right="1437" w:hanging="142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  <w:r w:rsidR="00B16EAF">
        <w:t xml:space="preserve"> </w:t>
      </w:r>
      <w:r>
        <w:t>готовностью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 условиях</w:t>
      </w:r>
      <w:r>
        <w:rPr>
          <w:spacing w:val="-3"/>
        </w:rPr>
        <w:t xml:space="preserve"> </w:t>
      </w:r>
      <w:r>
        <w:t>неопределённости,</w:t>
      </w:r>
      <w:r>
        <w:rPr>
          <w:spacing w:val="-2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своей</w:t>
      </w:r>
    </w:p>
    <w:p w14:paraId="5D80E003" w14:textId="77777777" w:rsidR="001E17A5" w:rsidRDefault="00DA1AAA" w:rsidP="00995CEB">
      <w:pPr>
        <w:pStyle w:val="a3"/>
        <w:ind w:left="525" w:hanging="142"/>
        <w:jc w:val="both"/>
      </w:pPr>
      <w:r>
        <w:t>компетентности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приобретать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других;</w:t>
      </w:r>
    </w:p>
    <w:p w14:paraId="341EB3D3" w14:textId="77777777" w:rsidR="001E17A5" w:rsidRDefault="00DA1AAA" w:rsidP="00995CEB">
      <w:pPr>
        <w:pStyle w:val="a4"/>
        <w:numPr>
          <w:ilvl w:val="0"/>
          <w:numId w:val="3"/>
        </w:numPr>
        <w:tabs>
          <w:tab w:val="left" w:pos="888"/>
        </w:tabs>
        <w:spacing w:before="0"/>
        <w:ind w:right="965" w:hanging="142"/>
        <w:jc w:val="both"/>
        <w:rPr>
          <w:sz w:val="24"/>
        </w:rPr>
      </w:pPr>
      <w:r>
        <w:rPr>
          <w:sz w:val="24"/>
        </w:rPr>
        <w:t>необходимостью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 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гипотезы об 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</w:p>
    <w:p w14:paraId="18E56C3D" w14:textId="77777777" w:rsidR="001E17A5" w:rsidRDefault="00DA1AAA" w:rsidP="00995CEB">
      <w:pPr>
        <w:pStyle w:val="a3"/>
        <w:ind w:left="525" w:hanging="142"/>
        <w:jc w:val="both"/>
      </w:pPr>
      <w:r>
        <w:t>собственных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компетентностей,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развитие;</w:t>
      </w:r>
    </w:p>
    <w:p w14:paraId="31775EE8" w14:textId="013FB58D" w:rsidR="001E17A5" w:rsidRPr="00995CEB" w:rsidRDefault="00DA1AAA" w:rsidP="00995CEB">
      <w:pPr>
        <w:pStyle w:val="a4"/>
        <w:numPr>
          <w:ilvl w:val="0"/>
          <w:numId w:val="3"/>
        </w:numPr>
        <w:tabs>
          <w:tab w:val="left" w:pos="890"/>
        </w:tabs>
        <w:spacing w:before="0"/>
        <w:ind w:right="843" w:hanging="142"/>
        <w:jc w:val="both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опыт.</w:t>
      </w:r>
    </w:p>
    <w:p w14:paraId="4B80A4F3" w14:textId="77777777" w:rsidR="001E17A5" w:rsidRDefault="00DA1AAA" w:rsidP="00995CEB">
      <w:pPr>
        <w:pStyle w:val="11"/>
        <w:ind w:hanging="142"/>
        <w:jc w:val="both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14:paraId="2144E0BC" w14:textId="77777777" w:rsidR="001E17A5" w:rsidRDefault="00DA1AAA" w:rsidP="00995CEB">
      <w:pPr>
        <w:ind w:left="105" w:right="142" w:hanging="142"/>
        <w:jc w:val="both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«Геометрия»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 xml:space="preserve">действиями, универсальными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действиями.</w:t>
      </w:r>
    </w:p>
    <w:p w14:paraId="6A6E59B2" w14:textId="7B591B5B" w:rsidR="001E17A5" w:rsidRPr="00995CEB" w:rsidRDefault="00995CEB" w:rsidP="00995CEB">
      <w:pPr>
        <w:tabs>
          <w:tab w:val="left" w:pos="665"/>
        </w:tabs>
        <w:ind w:right="142"/>
        <w:jc w:val="both"/>
        <w:rPr>
          <w:i/>
          <w:sz w:val="24"/>
        </w:rPr>
      </w:pPr>
      <w:r>
        <w:rPr>
          <w:i/>
          <w:sz w:val="24"/>
        </w:rPr>
        <w:t xml:space="preserve">1) </w:t>
      </w:r>
      <w:r w:rsidR="00DA1AAA" w:rsidRPr="00995CEB">
        <w:rPr>
          <w:i/>
          <w:sz w:val="24"/>
        </w:rPr>
        <w:t xml:space="preserve">Универсальные </w:t>
      </w:r>
      <w:r w:rsidR="00DA1AAA" w:rsidRPr="00995CEB">
        <w:rPr>
          <w:b/>
          <w:i/>
          <w:sz w:val="24"/>
        </w:rPr>
        <w:t xml:space="preserve">познавательные </w:t>
      </w:r>
      <w:r w:rsidR="00DA1AAA" w:rsidRPr="00995CEB">
        <w:rPr>
          <w:i/>
          <w:sz w:val="24"/>
        </w:rPr>
        <w:t>действия обеспечивают формирование базовых когнитивных</w:t>
      </w:r>
      <w:r w:rsidR="00DA1AAA" w:rsidRPr="00995CEB">
        <w:rPr>
          <w:i/>
          <w:spacing w:val="-57"/>
          <w:sz w:val="24"/>
        </w:rPr>
        <w:t xml:space="preserve"> </w:t>
      </w:r>
      <w:r w:rsidR="00DA1AAA" w:rsidRPr="00995CEB">
        <w:rPr>
          <w:i/>
          <w:sz w:val="24"/>
        </w:rPr>
        <w:t>процессов, обучающихся (освоение методов познания окружающего мира; применение логических,</w:t>
      </w:r>
      <w:r w:rsidR="00DA1AAA" w:rsidRPr="00995CEB">
        <w:rPr>
          <w:i/>
          <w:spacing w:val="1"/>
          <w:sz w:val="24"/>
        </w:rPr>
        <w:t xml:space="preserve"> </w:t>
      </w:r>
      <w:r w:rsidR="00DA1AAA" w:rsidRPr="00995CEB">
        <w:rPr>
          <w:i/>
          <w:sz w:val="24"/>
        </w:rPr>
        <w:t>исследовательских</w:t>
      </w:r>
      <w:r w:rsidR="00DA1AAA" w:rsidRPr="00995CEB">
        <w:rPr>
          <w:i/>
          <w:spacing w:val="-1"/>
          <w:sz w:val="24"/>
        </w:rPr>
        <w:t xml:space="preserve"> </w:t>
      </w:r>
      <w:r w:rsidR="00DA1AAA" w:rsidRPr="00995CEB">
        <w:rPr>
          <w:i/>
          <w:sz w:val="24"/>
        </w:rPr>
        <w:t>операций,</w:t>
      </w:r>
      <w:r w:rsidR="00DA1AAA" w:rsidRPr="00995CEB">
        <w:rPr>
          <w:i/>
          <w:spacing w:val="-1"/>
          <w:sz w:val="24"/>
        </w:rPr>
        <w:t xml:space="preserve"> </w:t>
      </w:r>
      <w:r w:rsidR="00DA1AAA" w:rsidRPr="00995CEB">
        <w:rPr>
          <w:i/>
          <w:sz w:val="24"/>
        </w:rPr>
        <w:t>умений</w:t>
      </w:r>
      <w:r w:rsidR="00DA1AAA" w:rsidRPr="00995CEB">
        <w:rPr>
          <w:i/>
          <w:spacing w:val="1"/>
          <w:sz w:val="24"/>
        </w:rPr>
        <w:t xml:space="preserve"> </w:t>
      </w:r>
      <w:r w:rsidR="00DA1AAA" w:rsidRPr="00995CEB">
        <w:rPr>
          <w:i/>
          <w:sz w:val="24"/>
        </w:rPr>
        <w:t>работать с</w:t>
      </w:r>
      <w:r w:rsidR="00DA1AAA" w:rsidRPr="00995CEB">
        <w:rPr>
          <w:i/>
          <w:spacing w:val="-2"/>
          <w:sz w:val="24"/>
        </w:rPr>
        <w:t xml:space="preserve"> </w:t>
      </w:r>
      <w:r w:rsidR="00DA1AAA" w:rsidRPr="00995CEB">
        <w:rPr>
          <w:i/>
          <w:sz w:val="24"/>
        </w:rPr>
        <w:t>информацией).</w:t>
      </w:r>
    </w:p>
    <w:p w14:paraId="2673F3DB" w14:textId="77777777" w:rsidR="001E17A5" w:rsidRDefault="00DA1AAA" w:rsidP="00995CEB">
      <w:pPr>
        <w:pStyle w:val="11"/>
        <w:ind w:left="285" w:right="142" w:hanging="142"/>
        <w:jc w:val="both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14:paraId="495EEB81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понятиями;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</w:p>
    <w:p w14:paraId="597D90A0" w14:textId="77777777" w:rsidR="001E17A5" w:rsidRDefault="00DA1AAA" w:rsidP="00995CEB">
      <w:pPr>
        <w:pStyle w:val="a3"/>
        <w:ind w:left="525" w:right="142" w:hanging="142"/>
        <w:jc w:val="both"/>
      </w:pPr>
      <w:r>
        <w:t>существенный</w:t>
      </w:r>
      <w:r>
        <w:rPr>
          <w:spacing w:val="-6"/>
        </w:rPr>
        <w:t xml:space="preserve"> </w:t>
      </w:r>
      <w:r>
        <w:t>признак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критерии</w:t>
      </w:r>
      <w:r>
        <w:rPr>
          <w:spacing w:val="-57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 w14:paraId="41221F05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воспринимать,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единичные,</w:t>
      </w:r>
      <w:r>
        <w:rPr>
          <w:spacing w:val="2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общие;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условные;</w:t>
      </w:r>
    </w:p>
    <w:p w14:paraId="550CD4F0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</w:t>
      </w:r>
      <w:r>
        <w:rPr>
          <w:sz w:val="24"/>
        </w:rPr>
        <w:lastRenderedPageBreak/>
        <w:t>тах,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14:paraId="6851D806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</w:p>
    <w:p w14:paraId="26D93A0B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разбирать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(прямые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противного),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 рассуждения;</w:t>
      </w:r>
    </w:p>
    <w:p w14:paraId="769485FE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выделенных критериев).</w:t>
      </w:r>
    </w:p>
    <w:p w14:paraId="3AE564D9" w14:textId="77777777" w:rsidR="001E17A5" w:rsidRDefault="00DA1AAA" w:rsidP="00995CEB">
      <w:pPr>
        <w:pStyle w:val="11"/>
        <w:ind w:left="285" w:right="142" w:hanging="142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14:paraId="0D5AB12D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данное,</w:t>
      </w:r>
    </w:p>
    <w:p w14:paraId="6B4BC4BE" w14:textId="77777777" w:rsidR="001E17A5" w:rsidRDefault="00DA1AAA" w:rsidP="00995CEB">
      <w:pPr>
        <w:pStyle w:val="a3"/>
        <w:ind w:left="525" w:right="142" w:hanging="142"/>
        <w:jc w:val="both"/>
      </w:pPr>
      <w:r>
        <w:t>формировать</w:t>
      </w:r>
      <w:r>
        <w:rPr>
          <w:spacing w:val="-4"/>
        </w:rPr>
        <w:t xml:space="preserve"> </w:t>
      </w:r>
      <w:r>
        <w:t>гипотезу,</w:t>
      </w:r>
      <w:r>
        <w:rPr>
          <w:spacing w:val="-3"/>
        </w:rPr>
        <w:t xml:space="preserve"> </w:t>
      </w:r>
      <w:r>
        <w:t>аргументировать свою</w:t>
      </w:r>
      <w:r>
        <w:rPr>
          <w:spacing w:val="-4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мнение;</w:t>
      </w:r>
    </w:p>
    <w:p w14:paraId="54C78C1B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left="887" w:right="142" w:hanging="142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небольшое</w:t>
      </w:r>
    </w:p>
    <w:p w14:paraId="0656D4FC" w14:textId="77777777" w:rsidR="001E17A5" w:rsidRDefault="00DA1AAA" w:rsidP="00995CEB">
      <w:pPr>
        <w:pStyle w:val="a3"/>
        <w:ind w:left="525" w:right="142" w:hanging="142"/>
        <w:jc w:val="both"/>
      </w:pPr>
      <w:r>
        <w:t>исследование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установлению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объекта,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 w:rsidR="00B16EAF">
        <w:t xml:space="preserve"> </w:t>
      </w:r>
      <w:r>
        <w:t>самостоятельно формулировать обобщения и выводы по результатам 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выводов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14:paraId="4C356D9C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142" w:hanging="142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14:paraId="38BADE00" w14:textId="77777777" w:rsidR="001E17A5" w:rsidRDefault="00DA1AAA" w:rsidP="00995CEB">
      <w:pPr>
        <w:pStyle w:val="11"/>
        <w:ind w:left="285" w:hanging="142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14:paraId="73E38827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7AEB3E6B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jc w:val="both"/>
        <w:rPr>
          <w:sz w:val="24"/>
        </w:rPr>
      </w:pPr>
      <w:r>
        <w:rPr>
          <w:sz w:val="24"/>
        </w:rPr>
        <w:t>выбирать,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2DC6919F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jc w:val="both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комбинациями;</w:t>
      </w:r>
    </w:p>
    <w:p w14:paraId="35CD5941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hanging="14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 самостоятельно.</w:t>
      </w:r>
    </w:p>
    <w:p w14:paraId="21E5D9F2" w14:textId="76416199" w:rsidR="001E17A5" w:rsidRPr="00995CEB" w:rsidRDefault="00995CEB" w:rsidP="00995CEB">
      <w:pPr>
        <w:tabs>
          <w:tab w:val="left" w:pos="606"/>
        </w:tabs>
        <w:jc w:val="both"/>
        <w:rPr>
          <w:i/>
          <w:sz w:val="24"/>
        </w:rPr>
      </w:pPr>
      <w:r>
        <w:rPr>
          <w:i/>
          <w:sz w:val="24"/>
        </w:rPr>
        <w:t>2)</w:t>
      </w:r>
      <w:r w:rsidR="00DA1AAA" w:rsidRPr="00995CEB">
        <w:rPr>
          <w:i/>
          <w:sz w:val="24"/>
        </w:rPr>
        <w:t xml:space="preserve">Универсальные </w:t>
      </w:r>
      <w:r w:rsidR="00DA1AAA" w:rsidRPr="00995CEB">
        <w:rPr>
          <w:b/>
          <w:i/>
          <w:sz w:val="24"/>
        </w:rPr>
        <w:t xml:space="preserve">коммуникативные </w:t>
      </w:r>
      <w:r w:rsidR="00DA1AAA" w:rsidRPr="00995CEB">
        <w:rPr>
          <w:i/>
          <w:sz w:val="24"/>
        </w:rPr>
        <w:t>действия обеспечивают сформирова</w:t>
      </w:r>
      <w:r w:rsidR="003A4892" w:rsidRPr="00995CEB">
        <w:rPr>
          <w:i/>
          <w:sz w:val="24"/>
        </w:rPr>
        <w:t>н</w:t>
      </w:r>
      <w:r w:rsidR="00DA1AAA" w:rsidRPr="00995CEB">
        <w:rPr>
          <w:i/>
          <w:sz w:val="24"/>
        </w:rPr>
        <w:t>ность социальных</w:t>
      </w:r>
      <w:r w:rsidR="00DA1AAA" w:rsidRPr="00995CEB">
        <w:rPr>
          <w:i/>
          <w:spacing w:val="-57"/>
          <w:sz w:val="24"/>
        </w:rPr>
        <w:t xml:space="preserve"> </w:t>
      </w:r>
      <w:r w:rsidR="00DA1AAA" w:rsidRPr="00995CEB">
        <w:rPr>
          <w:i/>
          <w:sz w:val="24"/>
        </w:rPr>
        <w:t>навыков</w:t>
      </w:r>
      <w:r w:rsidR="00DA1AAA" w:rsidRPr="00995CEB">
        <w:rPr>
          <w:i/>
          <w:spacing w:val="-3"/>
          <w:sz w:val="24"/>
        </w:rPr>
        <w:t xml:space="preserve"> </w:t>
      </w:r>
      <w:r w:rsidR="00DA1AAA" w:rsidRPr="00995CEB">
        <w:rPr>
          <w:i/>
          <w:sz w:val="24"/>
        </w:rPr>
        <w:t>обучающихся.</w:t>
      </w:r>
    </w:p>
    <w:p w14:paraId="09E6EFC2" w14:textId="77777777" w:rsidR="001E17A5" w:rsidRDefault="00DA1AAA" w:rsidP="00995CEB">
      <w:pPr>
        <w:pStyle w:val="11"/>
        <w:ind w:left="285" w:hanging="142"/>
        <w:jc w:val="both"/>
      </w:pPr>
      <w:r>
        <w:t>Общение:</w:t>
      </w:r>
    </w:p>
    <w:p w14:paraId="7B88ACF4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ходу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14:paraId="456017C8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90"/>
        </w:tabs>
        <w:spacing w:before="0"/>
        <w:ind w:hanging="14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 решаемой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 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3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14:paraId="127D3956" w14:textId="77777777" w:rsidR="001E17A5" w:rsidRDefault="00DA1AAA" w:rsidP="00995CEB">
      <w:pPr>
        <w:pStyle w:val="a3"/>
        <w:ind w:left="525" w:hanging="142"/>
        <w:jc w:val="both"/>
      </w:pPr>
      <w:r>
        <w:t>суждениями других участников диалога, обнаруживать различие и сходство позиций; в</w:t>
      </w:r>
      <w:r>
        <w:rPr>
          <w:spacing w:val="-57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разногласия,</w:t>
      </w:r>
      <w:r>
        <w:rPr>
          <w:spacing w:val="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возражения;</w:t>
      </w:r>
    </w:p>
    <w:p w14:paraId="690D5E5F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left="887" w:right="-291" w:hanging="142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14:paraId="40EA6350" w14:textId="77777777" w:rsidR="001E17A5" w:rsidRDefault="00DA1AAA" w:rsidP="00995CEB">
      <w:pPr>
        <w:pStyle w:val="a3"/>
        <w:ind w:left="525" w:right="-291" w:hanging="142"/>
        <w:jc w:val="both"/>
      </w:pPr>
      <w:r>
        <w:t>самостоятельно выбирать формат выступления с учётом задач презентации и особенностей</w:t>
      </w:r>
      <w:r>
        <w:rPr>
          <w:spacing w:val="-57"/>
        </w:rPr>
        <w:t xml:space="preserve"> </w:t>
      </w:r>
      <w:r>
        <w:t>аудитории.</w:t>
      </w:r>
    </w:p>
    <w:p w14:paraId="7AF0D71D" w14:textId="77777777" w:rsidR="001E17A5" w:rsidRDefault="00DA1AAA" w:rsidP="00995CEB">
      <w:pPr>
        <w:pStyle w:val="11"/>
        <w:ind w:left="285" w:right="-291" w:hanging="142"/>
        <w:jc w:val="both"/>
      </w:pPr>
      <w:r>
        <w:t>Сотрудничество:</w:t>
      </w:r>
    </w:p>
    <w:p w14:paraId="047978B0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-291" w:hanging="142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4317A2DF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-291" w:hanging="142"/>
        <w:jc w:val="both"/>
        <w:rPr>
          <w:sz w:val="24"/>
        </w:rPr>
      </w:pPr>
      <w:r>
        <w:rPr>
          <w:sz w:val="24"/>
        </w:rPr>
        <w:lastRenderedPageBreak/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14:paraId="7CD021EB" w14:textId="77777777" w:rsidR="001E17A5" w:rsidRDefault="00DA1AAA" w:rsidP="00995CEB">
      <w:pPr>
        <w:pStyle w:val="a4"/>
        <w:numPr>
          <w:ilvl w:val="1"/>
          <w:numId w:val="2"/>
        </w:numPr>
        <w:tabs>
          <w:tab w:val="left" w:pos="888"/>
        </w:tabs>
        <w:spacing w:before="0"/>
        <w:ind w:right="-291" w:hanging="142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др.);</w:t>
      </w:r>
    </w:p>
    <w:p w14:paraId="57B23D90" w14:textId="77777777" w:rsidR="001E17A5" w:rsidRDefault="00DA1AAA" w:rsidP="00995CEB">
      <w:pPr>
        <w:pStyle w:val="a4"/>
        <w:numPr>
          <w:ilvl w:val="1"/>
          <w:numId w:val="2"/>
        </w:numPr>
        <w:spacing w:before="0"/>
        <w:ind w:left="889" w:right="-291" w:hanging="14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14:paraId="6BF0ADA1" w14:textId="77777777" w:rsidR="001E17A5" w:rsidRDefault="00DA1AAA" w:rsidP="00995CEB">
      <w:pPr>
        <w:pStyle w:val="a4"/>
        <w:numPr>
          <w:ilvl w:val="1"/>
          <w:numId w:val="2"/>
        </w:numPr>
        <w:spacing w:before="0"/>
        <w:ind w:right="-291" w:hanging="14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взаимодействия.</w:t>
      </w:r>
    </w:p>
    <w:p w14:paraId="1A9DCF53" w14:textId="77777777" w:rsidR="00995CEB" w:rsidRDefault="00995CEB" w:rsidP="00995CEB">
      <w:pPr>
        <w:tabs>
          <w:tab w:val="left" w:pos="606"/>
        </w:tabs>
        <w:ind w:right="983"/>
        <w:jc w:val="both"/>
        <w:rPr>
          <w:i/>
          <w:sz w:val="24"/>
        </w:rPr>
      </w:pPr>
      <w:r>
        <w:rPr>
          <w:i/>
          <w:sz w:val="24"/>
        </w:rPr>
        <w:t xml:space="preserve">3) </w:t>
      </w:r>
      <w:r w:rsidR="00DA1AAA" w:rsidRPr="00995CEB">
        <w:rPr>
          <w:i/>
          <w:sz w:val="24"/>
        </w:rPr>
        <w:t xml:space="preserve">Универсальные </w:t>
      </w:r>
      <w:r w:rsidR="00DA1AAA" w:rsidRPr="00995CEB">
        <w:rPr>
          <w:b/>
          <w:i/>
          <w:sz w:val="24"/>
        </w:rPr>
        <w:t xml:space="preserve">регулятивные </w:t>
      </w:r>
      <w:r w:rsidR="00DA1AAA" w:rsidRPr="00995CEB">
        <w:rPr>
          <w:i/>
          <w:sz w:val="24"/>
        </w:rPr>
        <w:t>действия обеспечивают формирование смысловых установок и</w:t>
      </w:r>
      <w:r w:rsidR="00DA1AAA" w:rsidRPr="00995CEB">
        <w:rPr>
          <w:i/>
          <w:spacing w:val="-57"/>
          <w:sz w:val="24"/>
        </w:rPr>
        <w:t xml:space="preserve"> </w:t>
      </w:r>
      <w:r w:rsidR="00DA1AAA" w:rsidRPr="00995CEB">
        <w:rPr>
          <w:i/>
          <w:sz w:val="24"/>
        </w:rPr>
        <w:t>жизненных</w:t>
      </w:r>
      <w:r w:rsidR="00DA1AAA" w:rsidRPr="00995CEB">
        <w:rPr>
          <w:i/>
          <w:spacing w:val="-3"/>
          <w:sz w:val="24"/>
        </w:rPr>
        <w:t xml:space="preserve"> </w:t>
      </w:r>
      <w:r w:rsidR="00DA1AAA" w:rsidRPr="00995CEB">
        <w:rPr>
          <w:i/>
          <w:sz w:val="24"/>
        </w:rPr>
        <w:t>навыков</w:t>
      </w:r>
      <w:r w:rsidR="00DA1AAA" w:rsidRPr="00995CEB">
        <w:rPr>
          <w:i/>
          <w:spacing w:val="-2"/>
          <w:sz w:val="24"/>
        </w:rPr>
        <w:t xml:space="preserve"> </w:t>
      </w:r>
      <w:r w:rsidR="00DA1AAA" w:rsidRPr="00995CEB">
        <w:rPr>
          <w:i/>
          <w:sz w:val="24"/>
        </w:rPr>
        <w:t>личности.</w:t>
      </w:r>
      <w:r>
        <w:rPr>
          <w:i/>
          <w:sz w:val="24"/>
        </w:rPr>
        <w:t xml:space="preserve"> </w:t>
      </w:r>
    </w:p>
    <w:p w14:paraId="78F01CD7" w14:textId="33275C8C" w:rsidR="001E17A5" w:rsidRDefault="00DA1AAA" w:rsidP="00995CEB">
      <w:pPr>
        <w:tabs>
          <w:tab w:val="left" w:pos="606"/>
        </w:tabs>
        <w:ind w:right="983"/>
        <w:jc w:val="both"/>
      </w:pPr>
      <w:proofErr w:type="spellStart"/>
      <w:proofErr w:type="gramStart"/>
      <w:r>
        <w:t>Самоорганизация:самостоятельно</w:t>
      </w:r>
      <w:proofErr w:type="spellEnd"/>
      <w:proofErr w:type="gramEnd"/>
      <w:r>
        <w:rPr>
          <w:spacing w:val="-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часть),</w:t>
      </w:r>
      <w:r>
        <w:rPr>
          <w:spacing w:val="-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информации.</w:t>
      </w:r>
    </w:p>
    <w:p w14:paraId="2E8F63EF" w14:textId="77777777" w:rsidR="001E17A5" w:rsidRDefault="00DA1AAA" w:rsidP="00995CEB">
      <w:pPr>
        <w:pStyle w:val="11"/>
        <w:ind w:left="606" w:hanging="142"/>
        <w:jc w:val="both"/>
      </w:pPr>
      <w:r>
        <w:t>Самоконтроль:</w:t>
      </w:r>
    </w:p>
    <w:p w14:paraId="4DF99D2B" w14:textId="77777777" w:rsidR="001E17A5" w:rsidRDefault="00DA1AAA" w:rsidP="00995CEB">
      <w:pPr>
        <w:pStyle w:val="a4"/>
        <w:numPr>
          <w:ilvl w:val="0"/>
          <w:numId w:val="1"/>
        </w:numPr>
        <w:tabs>
          <w:tab w:val="left" w:pos="1665"/>
        </w:tabs>
        <w:spacing w:before="0"/>
        <w:ind w:left="847" w:right="1435" w:hanging="14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 задачи;</w:t>
      </w:r>
    </w:p>
    <w:p w14:paraId="7C0F5030" w14:textId="77777777" w:rsidR="001E17A5" w:rsidRDefault="00DA1AAA" w:rsidP="00995CEB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847" w:right="283" w:hanging="142"/>
        <w:jc w:val="both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трудностей;</w:t>
      </w:r>
    </w:p>
    <w:p w14:paraId="72842BE8" w14:textId="77777777" w:rsidR="00B16EAF" w:rsidRDefault="00DA1AAA" w:rsidP="00995CEB">
      <w:pPr>
        <w:pStyle w:val="a4"/>
        <w:numPr>
          <w:ilvl w:val="0"/>
          <w:numId w:val="1"/>
        </w:numPr>
        <w:tabs>
          <w:tab w:val="left" w:pos="1662"/>
        </w:tabs>
        <w:spacing w:before="0"/>
        <w:ind w:left="847" w:right="283" w:hanging="142"/>
        <w:jc w:val="both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14:paraId="539567D4" w14:textId="77777777" w:rsidR="001E17A5" w:rsidRPr="00995CEB" w:rsidRDefault="00DA1AAA" w:rsidP="00995CEB">
      <w:pPr>
        <w:tabs>
          <w:tab w:val="left" w:pos="1662"/>
        </w:tabs>
        <w:ind w:right="283"/>
        <w:jc w:val="both"/>
        <w:rPr>
          <w:b/>
          <w:sz w:val="24"/>
        </w:rPr>
      </w:pPr>
      <w:r w:rsidRPr="00995CEB">
        <w:rPr>
          <w:b/>
        </w:rPr>
        <w:t>ПРЕДМЕТНЫЕ</w:t>
      </w:r>
      <w:r w:rsidRPr="00995CEB">
        <w:rPr>
          <w:b/>
          <w:spacing w:val="-2"/>
        </w:rPr>
        <w:t xml:space="preserve"> </w:t>
      </w:r>
      <w:r w:rsidRPr="00995CEB">
        <w:rPr>
          <w:b/>
        </w:rPr>
        <w:t>РЕЗУЛЬТАТЫ</w:t>
      </w:r>
    </w:p>
    <w:p w14:paraId="25BD164B" w14:textId="77777777" w:rsidR="001E17A5" w:rsidRDefault="00DA1AAA" w:rsidP="00995CEB">
      <w:pPr>
        <w:pStyle w:val="a3"/>
        <w:ind w:right="425"/>
        <w:jc w:val="both"/>
      </w:pPr>
      <w:r>
        <w:t>Освоение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«Геометрия»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14:paraId="620D12C3" w14:textId="1EE112CA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Распознавать основные виды четырёхугольников, их элементы, пользоваться их свойствами</w:t>
      </w:r>
      <w:r w:rsidR="00DA1AAA" w:rsidRPr="00995CEB">
        <w:rPr>
          <w:spacing w:val="-58"/>
          <w:sz w:val="24"/>
        </w:rPr>
        <w:t xml:space="preserve"> </w:t>
      </w:r>
      <w:r w:rsidR="00DA1AAA" w:rsidRPr="00995CEB">
        <w:rPr>
          <w:sz w:val="24"/>
        </w:rPr>
        <w:t>при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решении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геометрических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2A95A2AD" w14:textId="386AC4DD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Применять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свойства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точки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пересечения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медиан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треугольника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(центра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масс)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в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решении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498E8689" w14:textId="55BEC034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Владеть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понятием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средней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линии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треугольника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трапеции,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применять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их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свойства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при</w:t>
      </w:r>
      <w:r w:rsidR="00DA1AAA" w:rsidRPr="00995CEB">
        <w:rPr>
          <w:spacing w:val="-57"/>
          <w:sz w:val="24"/>
        </w:rPr>
        <w:t xml:space="preserve"> </w:t>
      </w:r>
      <w:r w:rsidR="00DA1AAA" w:rsidRPr="00995CEB">
        <w:rPr>
          <w:sz w:val="24"/>
        </w:rPr>
        <w:t>решении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геометрических</w:t>
      </w:r>
      <w:r w:rsidR="00DA1AAA" w:rsidRPr="00995CEB">
        <w:rPr>
          <w:spacing w:val="1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7BCC1EBE" w14:textId="5637A094" w:rsidR="001E17A5" w:rsidRPr="00995CEB" w:rsidRDefault="00995CEB" w:rsidP="00995CEB">
      <w:pPr>
        <w:tabs>
          <w:tab w:val="left" w:pos="1721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Пользоваться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теоремой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Фалеса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и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теоремой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о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пропорциональных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отрезках,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применять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их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для</w:t>
      </w:r>
      <w:r w:rsidR="00DA1AAA" w:rsidRPr="00995CEB">
        <w:rPr>
          <w:spacing w:val="-57"/>
          <w:sz w:val="24"/>
        </w:rPr>
        <w:t xml:space="preserve"> </w:t>
      </w:r>
      <w:r w:rsidR="00DA1AAA" w:rsidRPr="00995CEB">
        <w:rPr>
          <w:sz w:val="24"/>
        </w:rPr>
        <w:t>решения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практических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60C44B38" w14:textId="6989630C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Применять</w:t>
      </w:r>
      <w:r w:rsidR="00DA1AAA" w:rsidRPr="00995CEB">
        <w:rPr>
          <w:spacing w:val="-7"/>
          <w:sz w:val="24"/>
        </w:rPr>
        <w:t xml:space="preserve"> </w:t>
      </w:r>
      <w:r w:rsidR="00DA1AAA" w:rsidRPr="00995CEB">
        <w:rPr>
          <w:sz w:val="24"/>
        </w:rPr>
        <w:t>признаки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подобия</w:t>
      </w:r>
      <w:r w:rsidR="00DA1AAA" w:rsidRPr="00995CEB">
        <w:rPr>
          <w:spacing w:val="-7"/>
          <w:sz w:val="24"/>
        </w:rPr>
        <w:t xml:space="preserve"> </w:t>
      </w:r>
      <w:r w:rsidR="00DA1AAA" w:rsidRPr="00995CEB">
        <w:rPr>
          <w:sz w:val="24"/>
        </w:rPr>
        <w:t>треугольников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в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решении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геометрических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65868845" w14:textId="7A376DBF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Пользоваться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теоремой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Пифагора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для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решения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геометрических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и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практических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7526B29A" w14:textId="6136EA8D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Строить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математическую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модель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в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практических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задачах,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самостоятельно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делать чертёж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на</w:t>
      </w:r>
      <w:r w:rsidR="00DA1AAA" w:rsidRPr="00995CEB">
        <w:rPr>
          <w:spacing w:val="-57"/>
          <w:sz w:val="24"/>
        </w:rPr>
        <w:t xml:space="preserve"> </w:t>
      </w:r>
      <w:r w:rsidR="00DA1AAA" w:rsidRPr="00995CEB">
        <w:rPr>
          <w:sz w:val="24"/>
        </w:rPr>
        <w:t>ходить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соответствующие длины.</w:t>
      </w:r>
    </w:p>
    <w:p w14:paraId="689EC198" w14:textId="36B82D9C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Владеть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понятиями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синуса,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косинуса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тангенса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острого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угла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прямоугольного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треугольника.</w:t>
      </w:r>
    </w:p>
    <w:p w14:paraId="2D75C39B" w14:textId="7233CF5B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Пользоваться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этими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понятия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ми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для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решения</w:t>
      </w:r>
      <w:r w:rsidR="00DA1AAA" w:rsidRPr="00995CEB">
        <w:rPr>
          <w:spacing w:val="-7"/>
          <w:sz w:val="24"/>
        </w:rPr>
        <w:t xml:space="preserve"> </w:t>
      </w:r>
      <w:r w:rsidR="00DA1AAA" w:rsidRPr="00995CEB">
        <w:rPr>
          <w:sz w:val="24"/>
        </w:rPr>
        <w:t>практических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19DDCD8E" w14:textId="61E7FAE7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Вычислять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(различными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способами)</w:t>
      </w:r>
      <w:r w:rsidR="00DA1AAA" w:rsidRPr="00995CEB">
        <w:rPr>
          <w:spacing w:val="-6"/>
          <w:sz w:val="24"/>
        </w:rPr>
        <w:t xml:space="preserve"> </w:t>
      </w:r>
      <w:r w:rsidR="00DA1AAA" w:rsidRPr="00995CEB">
        <w:rPr>
          <w:sz w:val="24"/>
        </w:rPr>
        <w:t>площадь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треугольника</w:t>
      </w:r>
      <w:r w:rsidR="00DA1AAA" w:rsidRPr="00995CEB">
        <w:rPr>
          <w:spacing w:val="-6"/>
          <w:sz w:val="24"/>
        </w:rPr>
        <w:t xml:space="preserve"> </w:t>
      </w:r>
      <w:r w:rsidR="00DA1AAA" w:rsidRPr="00995CEB">
        <w:rPr>
          <w:sz w:val="24"/>
        </w:rPr>
        <w:t>и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площади</w:t>
      </w:r>
      <w:r w:rsidR="00DA1AAA" w:rsidRPr="00995CEB">
        <w:rPr>
          <w:spacing w:val="-6"/>
          <w:sz w:val="24"/>
        </w:rPr>
        <w:t xml:space="preserve"> </w:t>
      </w:r>
      <w:r w:rsidR="00DA1AAA" w:rsidRPr="00995CEB">
        <w:rPr>
          <w:sz w:val="24"/>
        </w:rPr>
        <w:t>многоугольных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фигур</w:t>
      </w:r>
      <w:r w:rsidR="00DA1AAA" w:rsidRPr="00995CEB">
        <w:rPr>
          <w:spacing w:val="-57"/>
          <w:sz w:val="24"/>
        </w:rPr>
        <w:t xml:space="preserve"> </w:t>
      </w:r>
      <w:r w:rsidR="00DA1AAA" w:rsidRPr="00995CEB">
        <w:rPr>
          <w:sz w:val="24"/>
        </w:rPr>
        <w:t>(пользуясь,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где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необходимо,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калькулятором).</w:t>
      </w:r>
    </w:p>
    <w:p w14:paraId="6D23758F" w14:textId="19B0757A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Применять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полученные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умения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в</w:t>
      </w:r>
      <w:r w:rsidR="00DA1AAA" w:rsidRPr="00995CEB">
        <w:rPr>
          <w:spacing w:val="-6"/>
          <w:sz w:val="24"/>
        </w:rPr>
        <w:t xml:space="preserve"> </w:t>
      </w:r>
      <w:r w:rsidR="00DA1AAA" w:rsidRPr="00995CEB">
        <w:rPr>
          <w:sz w:val="24"/>
        </w:rPr>
        <w:t>практических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задачах.</w:t>
      </w:r>
    </w:p>
    <w:p w14:paraId="0461D8E7" w14:textId="79E9A004" w:rsidR="001E17A5" w:rsidRPr="00995CEB" w:rsidRDefault="00995CEB" w:rsidP="00995CEB">
      <w:pPr>
        <w:tabs>
          <w:tab w:val="left" w:pos="1662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Владеть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понятиями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вписанного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и</w:t>
      </w:r>
      <w:r w:rsidR="00DA1AAA" w:rsidRPr="00995CEB">
        <w:rPr>
          <w:spacing w:val="-5"/>
          <w:sz w:val="24"/>
        </w:rPr>
        <w:t xml:space="preserve"> </w:t>
      </w:r>
      <w:r w:rsidR="00DA1AAA" w:rsidRPr="00995CEB">
        <w:rPr>
          <w:sz w:val="24"/>
        </w:rPr>
        <w:t>центрального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угла,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использовать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теоремы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о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вписанных</w:t>
      </w:r>
      <w:r w:rsidR="00DA1AAA" w:rsidRPr="00995CEB">
        <w:rPr>
          <w:spacing w:val="-57"/>
          <w:sz w:val="24"/>
        </w:rPr>
        <w:t xml:space="preserve"> </w:t>
      </w:r>
      <w:r w:rsidR="00DA1AAA" w:rsidRPr="00995CEB">
        <w:rPr>
          <w:sz w:val="24"/>
        </w:rPr>
        <w:t>углах, углах между хордами (секущими) и угле между касательной и хордой при решении</w:t>
      </w:r>
      <w:r w:rsidR="00DA1AAA" w:rsidRPr="00995CEB">
        <w:rPr>
          <w:spacing w:val="1"/>
          <w:sz w:val="24"/>
        </w:rPr>
        <w:t xml:space="preserve"> </w:t>
      </w:r>
      <w:r w:rsidR="00DA1AAA" w:rsidRPr="00995CEB">
        <w:rPr>
          <w:sz w:val="24"/>
        </w:rPr>
        <w:t>геометрических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задач.</w:t>
      </w:r>
      <w:r w:rsidR="00B16EAF" w:rsidRPr="00995CEB">
        <w:rPr>
          <w:sz w:val="24"/>
        </w:rPr>
        <w:t xml:space="preserve"> </w:t>
      </w:r>
      <w:r w:rsidR="00DA1AAA" w:rsidRPr="00995CEB">
        <w:rPr>
          <w:sz w:val="24"/>
        </w:rPr>
        <w:t>Владеть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понятием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описанного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четырёхугольника,</w:t>
      </w:r>
      <w:r w:rsidR="00DA1AAA" w:rsidRPr="00995CEB">
        <w:rPr>
          <w:spacing w:val="6"/>
          <w:sz w:val="24"/>
        </w:rPr>
        <w:t xml:space="preserve"> </w:t>
      </w:r>
      <w:r w:rsidR="00DA1AAA" w:rsidRPr="00995CEB">
        <w:rPr>
          <w:sz w:val="24"/>
        </w:rPr>
        <w:t>применять</w:t>
      </w:r>
      <w:r w:rsidR="00DA1AAA" w:rsidRPr="00995CEB">
        <w:rPr>
          <w:spacing w:val="7"/>
          <w:sz w:val="24"/>
        </w:rPr>
        <w:t xml:space="preserve"> </w:t>
      </w:r>
      <w:r w:rsidR="00DA1AAA" w:rsidRPr="00995CEB">
        <w:rPr>
          <w:sz w:val="24"/>
        </w:rPr>
        <w:t>свойства</w:t>
      </w:r>
      <w:r w:rsidR="00DA1AAA" w:rsidRPr="00995CEB">
        <w:rPr>
          <w:spacing w:val="5"/>
          <w:sz w:val="24"/>
        </w:rPr>
        <w:t xml:space="preserve"> </w:t>
      </w:r>
      <w:r w:rsidR="00DA1AAA" w:rsidRPr="00995CEB">
        <w:rPr>
          <w:sz w:val="24"/>
        </w:rPr>
        <w:t>описанного</w:t>
      </w:r>
      <w:r w:rsidR="00DA1AAA" w:rsidRPr="00995CEB">
        <w:rPr>
          <w:spacing w:val="-57"/>
          <w:sz w:val="24"/>
        </w:rPr>
        <w:t xml:space="preserve"> </w:t>
      </w:r>
      <w:r w:rsidR="00DA1AAA" w:rsidRPr="00995CEB">
        <w:rPr>
          <w:sz w:val="24"/>
        </w:rPr>
        <w:t>четырёхугольника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при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решении</w:t>
      </w:r>
      <w:r w:rsidR="00DA1AAA" w:rsidRPr="00995CEB">
        <w:rPr>
          <w:spacing w:val="-1"/>
          <w:sz w:val="24"/>
        </w:rPr>
        <w:t xml:space="preserve"> </w:t>
      </w:r>
      <w:r w:rsidR="00DA1AAA" w:rsidRPr="00995CEB">
        <w:rPr>
          <w:sz w:val="24"/>
        </w:rPr>
        <w:t>задач.</w:t>
      </w:r>
    </w:p>
    <w:p w14:paraId="38CAC366" w14:textId="71036AF1" w:rsidR="001E17A5" w:rsidRPr="00995CEB" w:rsidRDefault="00995CEB" w:rsidP="00995CEB">
      <w:pPr>
        <w:tabs>
          <w:tab w:val="left" w:pos="1662"/>
          <w:tab w:val="left" w:pos="10915"/>
        </w:tabs>
        <w:ind w:right="425"/>
        <w:jc w:val="both"/>
        <w:rPr>
          <w:sz w:val="24"/>
        </w:rPr>
      </w:pPr>
      <w:r>
        <w:rPr>
          <w:sz w:val="24"/>
        </w:rPr>
        <w:t xml:space="preserve">- </w:t>
      </w:r>
      <w:r w:rsidR="00DA1AAA" w:rsidRPr="00995CEB">
        <w:rPr>
          <w:sz w:val="24"/>
        </w:rPr>
        <w:t>Применять полученные знания на практике — строить математические модели для задач</w:t>
      </w:r>
      <w:r w:rsidR="00DA1AAA" w:rsidRPr="00995CEB">
        <w:rPr>
          <w:spacing w:val="-57"/>
          <w:sz w:val="24"/>
        </w:rPr>
        <w:t xml:space="preserve"> </w:t>
      </w:r>
      <w:r w:rsidR="00DA1AAA" w:rsidRPr="00995CEB">
        <w:rPr>
          <w:sz w:val="24"/>
        </w:rPr>
        <w:t>реальной жизни и проводить соответствующие вычисления с применением подобия и</w:t>
      </w:r>
      <w:r w:rsidR="00DA1AAA" w:rsidRPr="00995CEB">
        <w:rPr>
          <w:spacing w:val="1"/>
          <w:sz w:val="24"/>
        </w:rPr>
        <w:t xml:space="preserve"> </w:t>
      </w:r>
      <w:r w:rsidR="00DA1AAA" w:rsidRPr="00995CEB">
        <w:rPr>
          <w:sz w:val="24"/>
        </w:rPr>
        <w:t>тригонометрии</w:t>
      </w:r>
      <w:r w:rsidR="00DA1AAA" w:rsidRPr="00995CEB">
        <w:rPr>
          <w:spacing w:val="-2"/>
          <w:sz w:val="24"/>
        </w:rPr>
        <w:t xml:space="preserve"> </w:t>
      </w:r>
      <w:r w:rsidR="00DA1AAA" w:rsidRPr="00995CEB">
        <w:rPr>
          <w:sz w:val="24"/>
        </w:rPr>
        <w:t>(пользуясь, где</w:t>
      </w:r>
      <w:r w:rsidR="00DA1AAA" w:rsidRPr="00995CEB">
        <w:rPr>
          <w:spacing w:val="-4"/>
          <w:sz w:val="24"/>
        </w:rPr>
        <w:t xml:space="preserve"> </w:t>
      </w:r>
      <w:r w:rsidR="00DA1AAA" w:rsidRPr="00995CEB">
        <w:rPr>
          <w:sz w:val="24"/>
        </w:rPr>
        <w:t>необходимо,</w:t>
      </w:r>
      <w:r w:rsidR="00DA1AAA" w:rsidRPr="00995CEB">
        <w:rPr>
          <w:spacing w:val="-3"/>
          <w:sz w:val="24"/>
        </w:rPr>
        <w:t xml:space="preserve"> </w:t>
      </w:r>
      <w:r w:rsidR="00DA1AAA" w:rsidRPr="00995CEB">
        <w:rPr>
          <w:sz w:val="24"/>
        </w:rPr>
        <w:t>калькулятором).</w:t>
      </w:r>
    </w:p>
    <w:p w14:paraId="55B703B5" w14:textId="77777777" w:rsidR="001E17A5" w:rsidRDefault="001E17A5" w:rsidP="003A4892">
      <w:pPr>
        <w:spacing w:line="271" w:lineRule="auto"/>
        <w:ind w:right="425" w:hanging="142"/>
        <w:rPr>
          <w:sz w:val="24"/>
        </w:rPr>
        <w:sectPr w:rsidR="001E17A5" w:rsidSect="00AF369D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04110590" w14:textId="77777777" w:rsidR="00E1197C" w:rsidRPr="007F2048" w:rsidRDefault="00E1197C" w:rsidP="00E1197C">
      <w:pPr>
        <w:widowControl/>
        <w:autoSpaceDE/>
        <w:autoSpaceDN/>
        <w:spacing w:line="276" w:lineRule="auto"/>
        <w:ind w:left="120"/>
        <w:rPr>
          <w:rFonts w:eastAsia="Calibri"/>
          <w:b/>
          <w:color w:val="000000"/>
          <w:sz w:val="28"/>
        </w:rPr>
      </w:pPr>
    </w:p>
    <w:p w14:paraId="0742D112" w14:textId="77777777" w:rsidR="00E1197C" w:rsidRPr="007F2048" w:rsidRDefault="00E1197C" w:rsidP="00E1197C">
      <w:pPr>
        <w:widowControl/>
        <w:autoSpaceDE/>
        <w:autoSpaceDN/>
        <w:spacing w:line="276" w:lineRule="auto"/>
        <w:ind w:left="120"/>
        <w:rPr>
          <w:rFonts w:eastAsia="Calibri"/>
          <w:b/>
          <w:color w:val="000000"/>
          <w:sz w:val="28"/>
        </w:rPr>
      </w:pPr>
    </w:p>
    <w:p w14:paraId="30EE2238" w14:textId="35370AFD" w:rsidR="00E1197C" w:rsidRPr="007F2048" w:rsidRDefault="00E1197C" w:rsidP="00E1197C">
      <w:pPr>
        <w:widowControl/>
        <w:autoSpaceDE/>
        <w:autoSpaceDN/>
        <w:spacing w:line="276" w:lineRule="auto"/>
        <w:ind w:left="120"/>
        <w:rPr>
          <w:rFonts w:eastAsia="Calibri"/>
          <w:b/>
          <w:color w:val="000000"/>
          <w:sz w:val="28"/>
        </w:rPr>
      </w:pPr>
    </w:p>
    <w:p w14:paraId="1BAD49BB" w14:textId="77777777" w:rsidR="00E1197C" w:rsidRPr="007F2048" w:rsidRDefault="00E1197C" w:rsidP="00E1197C">
      <w:pPr>
        <w:widowControl/>
        <w:autoSpaceDE/>
        <w:autoSpaceDN/>
        <w:spacing w:line="276" w:lineRule="auto"/>
        <w:ind w:left="120"/>
        <w:rPr>
          <w:rFonts w:eastAsia="Calibri"/>
          <w:b/>
          <w:color w:val="000000"/>
          <w:sz w:val="28"/>
        </w:rPr>
      </w:pPr>
    </w:p>
    <w:p w14:paraId="2FC7839F" w14:textId="77777777" w:rsidR="00E1197C" w:rsidRPr="007F2048" w:rsidRDefault="00E1197C" w:rsidP="00E1197C">
      <w:pPr>
        <w:widowControl/>
        <w:autoSpaceDE/>
        <w:autoSpaceDN/>
        <w:spacing w:line="276" w:lineRule="auto"/>
        <w:ind w:left="120"/>
        <w:rPr>
          <w:rFonts w:eastAsia="Calibri"/>
          <w:b/>
          <w:color w:val="000000"/>
          <w:sz w:val="28"/>
        </w:rPr>
      </w:pPr>
    </w:p>
    <w:p w14:paraId="3885B4C8" w14:textId="3AA38F91" w:rsidR="00E1197C" w:rsidRPr="00E1197C" w:rsidRDefault="00E1197C" w:rsidP="00E1197C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  <w:r w:rsidRPr="00E1197C">
        <w:rPr>
          <w:rFonts w:eastAsia="Calibri"/>
          <w:b/>
          <w:color w:val="000000"/>
          <w:sz w:val="28"/>
          <w:lang w:val="en-US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4842"/>
      </w:tblGrid>
      <w:tr w:rsidR="00E1197C" w:rsidRPr="003A69FE" w14:paraId="72250F42" w14:textId="77777777" w:rsidTr="00E1197C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51CA4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33D8C46D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46563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3E24DFF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710F8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2D20F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B316CBB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E1197C" w:rsidRPr="003A69FE" w14:paraId="48ED932A" w14:textId="77777777" w:rsidTr="00E11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C74234" w14:textId="77777777" w:rsidR="00E1197C" w:rsidRPr="003A69FE" w:rsidRDefault="00E1197C" w:rsidP="00E1197C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375AC" w14:textId="77777777" w:rsidR="00E1197C" w:rsidRPr="003A69FE" w:rsidRDefault="00E1197C" w:rsidP="00E1197C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1406047B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5E6909E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6C9A4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BB25844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111AE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A69FE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240061F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798CC" w14:textId="77777777" w:rsidR="00E1197C" w:rsidRPr="003A69FE" w:rsidRDefault="00E1197C" w:rsidP="00E1197C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E1197C" w:rsidRPr="003A69FE" w14:paraId="61CF4E90" w14:textId="77777777" w:rsidTr="003A69FE">
        <w:trPr>
          <w:trHeight w:val="225"/>
          <w:tblCellSpacing w:w="20" w:type="nil"/>
        </w:trPr>
        <w:tc>
          <w:tcPr>
            <w:tcW w:w="10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338FEB" w14:textId="7E4651A3" w:rsidR="00E1197C" w:rsidRPr="003A69FE" w:rsidRDefault="003A69FE" w:rsidP="00E1197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250629" w14:textId="5B96ABED" w:rsidR="00E1197C" w:rsidRPr="003A69FE" w:rsidRDefault="003A69FE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Вводное повторение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A19EE" w14:textId="7B0B7EB1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717A6E" w14:textId="66DB1876" w:rsidR="00E1197C" w:rsidRPr="003A69FE" w:rsidRDefault="00E1197C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  <w:r w:rsidR="003A69FE" w:rsidRPr="003A69FE">
              <w:rPr>
                <w:rFonts w:eastAsia="Calibri"/>
                <w:color w:val="000000"/>
                <w:sz w:val="24"/>
                <w:szCs w:val="24"/>
              </w:rPr>
              <w:t>(ДКР)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72A5EE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545860" w14:textId="298FCB32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</w:p>
        </w:tc>
      </w:tr>
      <w:tr w:rsidR="003A69FE" w:rsidRPr="003A69FE" w14:paraId="61E348E3" w14:textId="77777777" w:rsidTr="003A69FE">
        <w:trPr>
          <w:trHeight w:val="420"/>
          <w:tblCellSpacing w:w="20" w:type="nil"/>
        </w:trPr>
        <w:tc>
          <w:tcPr>
            <w:tcW w:w="10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5EDF2F" w14:textId="02F77748" w:rsidR="003A69FE" w:rsidRPr="003A69FE" w:rsidRDefault="003A69FE" w:rsidP="003A69FE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A4F553" w14:textId="528685A1" w:rsidR="003A69FE" w:rsidRPr="003A69FE" w:rsidRDefault="003A69FE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Четырёхугольники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645688" w14:textId="401ED782" w:rsidR="003A69FE" w:rsidRPr="003A69FE" w:rsidRDefault="003A69FE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587008" w14:textId="7A3E78C1" w:rsidR="003A69FE" w:rsidRPr="003A69FE" w:rsidRDefault="003A69FE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EA778" w14:textId="77777777" w:rsidR="003A69FE" w:rsidRPr="003A69FE" w:rsidRDefault="003A69FE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FB61C9" w14:textId="6E778A8F" w:rsidR="003A69FE" w:rsidRPr="003A69FE" w:rsidRDefault="003A69FE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color w:val="000000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18</w:t>
              </w:r>
            </w:hyperlink>
          </w:p>
        </w:tc>
      </w:tr>
      <w:tr w:rsidR="00E1197C" w:rsidRPr="003A69FE" w14:paraId="23D4040A" w14:textId="77777777" w:rsidTr="00E1197C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905D588" w14:textId="3ED616DD" w:rsidR="00E1197C" w:rsidRPr="003A69FE" w:rsidRDefault="003A69FE" w:rsidP="00E1197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14:paraId="1FDDBFD7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19155122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63767" w14:textId="689FCBEF" w:rsidR="00E1197C" w:rsidRPr="003A69FE" w:rsidRDefault="00E1197C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85124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14:paraId="29EDD368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18</w:t>
              </w:r>
            </w:hyperlink>
          </w:p>
        </w:tc>
      </w:tr>
      <w:tr w:rsidR="00E1197C" w:rsidRPr="003A69FE" w14:paraId="4CA19485" w14:textId="77777777" w:rsidTr="00E1197C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7ABC382" w14:textId="1B0F8521" w:rsidR="00E1197C" w:rsidRPr="003A69FE" w:rsidRDefault="003A69FE" w:rsidP="00E1197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14:paraId="33781DD5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Площадь. Нахождение площадей треугольников и многоугольных фигур. </w:t>
            </w:r>
            <w:proofErr w:type="spellStart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Площади</w:t>
            </w:r>
            <w:proofErr w:type="spellEnd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подобных</w:t>
            </w:r>
            <w:proofErr w:type="spellEnd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фигур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221D326C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41BFF" w14:textId="4B98AB92" w:rsidR="00E1197C" w:rsidRPr="003A69FE" w:rsidRDefault="00E1197C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2D968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14:paraId="366B4778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18</w:t>
              </w:r>
            </w:hyperlink>
          </w:p>
        </w:tc>
      </w:tr>
      <w:tr w:rsidR="00E1197C" w:rsidRPr="003A69FE" w14:paraId="4D46B342" w14:textId="77777777" w:rsidTr="00E1197C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6DCB888E" w14:textId="7F463AD0" w:rsidR="00E1197C" w:rsidRPr="003A69FE" w:rsidRDefault="003A69FE" w:rsidP="00E1197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14:paraId="3442B269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>Теорема Пифагора и начала тригонометрии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7DC345AD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4EE64" w14:textId="46AA65B5" w:rsidR="00E1197C" w:rsidRPr="003A69FE" w:rsidRDefault="00E1197C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A4593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14:paraId="5C5BEAAC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18</w:t>
              </w:r>
            </w:hyperlink>
          </w:p>
        </w:tc>
      </w:tr>
      <w:tr w:rsidR="00E1197C" w:rsidRPr="003A69FE" w14:paraId="3529C3D6" w14:textId="77777777" w:rsidTr="00E1197C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2C57BE99" w14:textId="134E73D1" w:rsidR="00E1197C" w:rsidRPr="003A69FE" w:rsidRDefault="003A69FE" w:rsidP="00E1197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14:paraId="3D37C255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1F270D0C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C5ADA" w14:textId="0DAE1BBA" w:rsidR="00E1197C" w:rsidRPr="003A69FE" w:rsidRDefault="00E1197C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640B4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14:paraId="3D0CF542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18</w:t>
              </w:r>
            </w:hyperlink>
          </w:p>
        </w:tc>
      </w:tr>
      <w:tr w:rsidR="00E1197C" w:rsidRPr="003A69FE" w14:paraId="7B666953" w14:textId="77777777" w:rsidTr="00E1197C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14:paraId="1E4AC0EF" w14:textId="671A51C3" w:rsidR="00E1197C" w:rsidRPr="003A69FE" w:rsidRDefault="003A69FE" w:rsidP="00E1197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14:paraId="34D862A6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Повторение</w:t>
            </w:r>
            <w:proofErr w:type="spellEnd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обобщение</w:t>
            </w:r>
            <w:proofErr w:type="spellEnd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6C4D3B44" w14:textId="660FFE5B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3A69FE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78C0C" w14:textId="6BD2D16F" w:rsidR="00E1197C" w:rsidRPr="003A69FE" w:rsidRDefault="00E1197C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49B5F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14:paraId="2CF984BF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3A69F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18</w:t>
              </w:r>
            </w:hyperlink>
          </w:p>
        </w:tc>
      </w:tr>
      <w:tr w:rsidR="00E1197C" w:rsidRPr="003A69FE" w14:paraId="75BF799D" w14:textId="77777777" w:rsidTr="00E11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3A278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11DC9F40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622EE" w14:textId="56FFAF91" w:rsidR="00E1197C" w:rsidRPr="003A69FE" w:rsidRDefault="003A69FE" w:rsidP="003A69FE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6E5A4" w14:textId="77777777" w:rsidR="00E1197C" w:rsidRPr="003A69FE" w:rsidRDefault="00E1197C" w:rsidP="00E1197C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A69FE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14:paraId="1CA4B4F9" w14:textId="77777777" w:rsidR="00E1197C" w:rsidRPr="003A69FE" w:rsidRDefault="00E1197C" w:rsidP="00E1197C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7374382C" w14:textId="77777777" w:rsidR="001E17A5" w:rsidRPr="003A4892" w:rsidRDefault="001E17A5">
      <w:pPr>
        <w:rPr>
          <w:sz w:val="24"/>
          <w:szCs w:val="24"/>
        </w:rPr>
        <w:sectPr w:rsidR="001E17A5" w:rsidRPr="003A4892">
          <w:pgSz w:w="16850" w:h="11900" w:orient="landscape"/>
          <w:pgMar w:top="280" w:right="560" w:bottom="280" w:left="560" w:header="720" w:footer="720" w:gutter="0"/>
          <w:cols w:space="720"/>
        </w:sectPr>
      </w:pPr>
    </w:p>
    <w:p w14:paraId="3C1F76D0" w14:textId="77777777" w:rsidR="00A2493F" w:rsidRDefault="00A2493F">
      <w:pPr>
        <w:spacing w:before="64"/>
        <w:ind w:left="105"/>
        <w:rPr>
          <w:b/>
          <w:sz w:val="24"/>
        </w:rPr>
      </w:pPr>
    </w:p>
    <w:p w14:paraId="326F3172" w14:textId="0D67B58E" w:rsidR="007F2048" w:rsidRPr="007F2048" w:rsidRDefault="00C549F7" w:rsidP="007F2048">
      <w:pPr>
        <w:spacing w:before="64"/>
        <w:outlineLvl w:val="0"/>
        <w:rPr>
          <w:b/>
          <w:bCs/>
          <w:sz w:val="24"/>
          <w:szCs w:val="24"/>
        </w:rPr>
      </w:pPr>
      <w:r>
        <w:rPr>
          <w:noProof/>
        </w:rPr>
        <w:pict w14:anchorId="151623CA">
          <v:rect id="Rectangle 3" o:spid="_x0000_s1026" style="position:absolute;margin-left:33.3pt;margin-top:22.95pt;width:528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" fillcolor="black" stroked="f">
            <w10:wrap type="topAndBottom" anchorx="page"/>
          </v:rect>
        </w:pict>
      </w:r>
      <w:r w:rsidR="007F2048" w:rsidRPr="007F2048">
        <w:rPr>
          <w:b/>
          <w:bCs/>
          <w:spacing w:val="-1"/>
          <w:sz w:val="24"/>
          <w:szCs w:val="24"/>
        </w:rPr>
        <w:t>УЧЕБНО-МЕТОДИЧЕСКОЕ</w:t>
      </w:r>
      <w:r w:rsidR="007F2048" w:rsidRPr="007F2048">
        <w:rPr>
          <w:b/>
          <w:bCs/>
          <w:spacing w:val="-12"/>
          <w:sz w:val="24"/>
          <w:szCs w:val="24"/>
        </w:rPr>
        <w:t xml:space="preserve"> </w:t>
      </w:r>
      <w:r w:rsidR="007F2048" w:rsidRPr="007F2048">
        <w:rPr>
          <w:b/>
          <w:bCs/>
          <w:spacing w:val="-1"/>
          <w:sz w:val="24"/>
          <w:szCs w:val="24"/>
        </w:rPr>
        <w:t>ОБЕСПЕЧЕНИЕ</w:t>
      </w:r>
      <w:r w:rsidR="007F2048" w:rsidRPr="007F2048">
        <w:rPr>
          <w:b/>
          <w:bCs/>
          <w:spacing w:val="-11"/>
          <w:sz w:val="24"/>
          <w:szCs w:val="24"/>
        </w:rPr>
        <w:t xml:space="preserve"> </w:t>
      </w:r>
      <w:r w:rsidR="007F2048" w:rsidRPr="007F2048">
        <w:rPr>
          <w:b/>
          <w:bCs/>
          <w:sz w:val="24"/>
          <w:szCs w:val="24"/>
        </w:rPr>
        <w:t>ОБРАЗОВАТЕЛЬНОГО</w:t>
      </w:r>
      <w:r w:rsidR="007F2048" w:rsidRPr="007F2048">
        <w:rPr>
          <w:b/>
          <w:bCs/>
          <w:spacing w:val="-9"/>
          <w:sz w:val="24"/>
          <w:szCs w:val="24"/>
        </w:rPr>
        <w:t xml:space="preserve"> </w:t>
      </w:r>
      <w:r w:rsidR="007F2048" w:rsidRPr="007F2048">
        <w:rPr>
          <w:b/>
          <w:bCs/>
          <w:sz w:val="24"/>
          <w:szCs w:val="24"/>
        </w:rPr>
        <w:t>ПРОЦЕССА</w:t>
      </w:r>
    </w:p>
    <w:p w14:paraId="6EC8B894" w14:textId="77777777" w:rsidR="007F2048" w:rsidRPr="007F2048" w:rsidRDefault="007F2048" w:rsidP="007F2048">
      <w:pPr>
        <w:spacing w:before="173"/>
        <w:ind w:left="127"/>
        <w:rPr>
          <w:b/>
          <w:sz w:val="24"/>
        </w:rPr>
      </w:pPr>
      <w:r w:rsidRPr="007F2048">
        <w:rPr>
          <w:b/>
          <w:sz w:val="24"/>
        </w:rPr>
        <w:t>ОБЯЗАТЕЛЬНЫЕ</w:t>
      </w:r>
      <w:r w:rsidRPr="007F2048">
        <w:rPr>
          <w:b/>
          <w:spacing w:val="-13"/>
          <w:sz w:val="24"/>
        </w:rPr>
        <w:t xml:space="preserve"> </w:t>
      </w:r>
      <w:r w:rsidRPr="007F2048">
        <w:rPr>
          <w:b/>
          <w:sz w:val="24"/>
        </w:rPr>
        <w:t>УЧЕБНЫЕ</w:t>
      </w:r>
      <w:r w:rsidRPr="007F2048">
        <w:rPr>
          <w:b/>
          <w:spacing w:val="-13"/>
          <w:sz w:val="24"/>
        </w:rPr>
        <w:t xml:space="preserve"> </w:t>
      </w:r>
      <w:r w:rsidRPr="007F2048">
        <w:rPr>
          <w:b/>
          <w:sz w:val="24"/>
        </w:rPr>
        <w:t>МАТЕРИАЛЫ</w:t>
      </w:r>
      <w:r w:rsidRPr="007F2048">
        <w:rPr>
          <w:b/>
          <w:spacing w:val="-12"/>
          <w:sz w:val="24"/>
        </w:rPr>
        <w:t xml:space="preserve"> </w:t>
      </w:r>
      <w:r w:rsidRPr="007F2048">
        <w:rPr>
          <w:b/>
          <w:sz w:val="24"/>
        </w:rPr>
        <w:t>ДЛЯ</w:t>
      </w:r>
      <w:r w:rsidRPr="007F2048">
        <w:rPr>
          <w:b/>
          <w:spacing w:val="-9"/>
          <w:sz w:val="24"/>
        </w:rPr>
        <w:t xml:space="preserve"> </w:t>
      </w:r>
      <w:r w:rsidRPr="007F2048">
        <w:rPr>
          <w:b/>
          <w:sz w:val="24"/>
        </w:rPr>
        <w:t>УЧЕНИКА</w:t>
      </w:r>
    </w:p>
    <w:p w14:paraId="1C2DC194" w14:textId="0DEBC8D2" w:rsidR="003A69FE" w:rsidRDefault="003A69FE" w:rsidP="007F2048">
      <w:pPr>
        <w:ind w:left="127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Геометрия. 7-9 классы: учеб. для </w:t>
      </w:r>
      <w:proofErr w:type="spellStart"/>
      <w:r>
        <w:rPr>
          <w:rFonts w:eastAsia="Calibri"/>
          <w:sz w:val="24"/>
          <w:szCs w:val="24"/>
        </w:rPr>
        <w:t>общеобразоват</w:t>
      </w:r>
      <w:proofErr w:type="spellEnd"/>
      <w:r>
        <w:rPr>
          <w:rFonts w:eastAsia="Calibri"/>
          <w:sz w:val="24"/>
          <w:szCs w:val="24"/>
        </w:rPr>
        <w:t xml:space="preserve">.  </w:t>
      </w:r>
      <w:proofErr w:type="gramStart"/>
      <w:r>
        <w:rPr>
          <w:rFonts w:eastAsia="Calibri"/>
          <w:sz w:val="24"/>
          <w:szCs w:val="24"/>
        </w:rPr>
        <w:t>организаций  с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прил</w:t>
      </w:r>
      <w:proofErr w:type="spellEnd"/>
      <w:r>
        <w:rPr>
          <w:rFonts w:eastAsia="Calibri"/>
          <w:sz w:val="24"/>
          <w:szCs w:val="24"/>
        </w:rPr>
        <w:t xml:space="preserve"> на эл носителе/ (Л.С. Атанасян, В.Ф. Бутузов, С.Б. Кадомцев и </w:t>
      </w:r>
      <w:proofErr w:type="spellStart"/>
      <w:r>
        <w:rPr>
          <w:rFonts w:eastAsia="Calibri"/>
          <w:sz w:val="24"/>
          <w:szCs w:val="24"/>
        </w:rPr>
        <w:t>др</w:t>
      </w:r>
      <w:proofErr w:type="spellEnd"/>
      <w:r>
        <w:rPr>
          <w:rFonts w:eastAsia="Calibri"/>
          <w:sz w:val="24"/>
          <w:szCs w:val="24"/>
        </w:rPr>
        <w:t>). – 3-е изд.- М.: Просвещение, 383с.</w:t>
      </w:r>
    </w:p>
    <w:p w14:paraId="22711458" w14:textId="24D1B587" w:rsidR="007F2048" w:rsidRPr="007F2048" w:rsidRDefault="007F2048" w:rsidP="007F2048">
      <w:pPr>
        <w:ind w:left="127"/>
        <w:outlineLvl w:val="0"/>
        <w:rPr>
          <w:b/>
          <w:bCs/>
          <w:sz w:val="24"/>
          <w:szCs w:val="24"/>
        </w:rPr>
      </w:pPr>
      <w:r w:rsidRPr="007F2048">
        <w:rPr>
          <w:b/>
          <w:bCs/>
          <w:sz w:val="24"/>
          <w:szCs w:val="24"/>
        </w:rPr>
        <w:t>МЕТОДИЧЕСКИЕ</w:t>
      </w:r>
      <w:r w:rsidRPr="007F2048">
        <w:rPr>
          <w:b/>
          <w:bCs/>
          <w:spacing w:val="-15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МАТЕРИАЛЫ</w:t>
      </w:r>
      <w:r w:rsidRPr="007F2048">
        <w:rPr>
          <w:b/>
          <w:bCs/>
          <w:spacing w:val="-8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ДЛЯ</w:t>
      </w:r>
      <w:r w:rsidRPr="007F2048">
        <w:rPr>
          <w:b/>
          <w:bCs/>
          <w:spacing w:val="-14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УЧИТЕЛЯ</w:t>
      </w:r>
    </w:p>
    <w:p w14:paraId="672636CD" w14:textId="77777777" w:rsidR="007F2048" w:rsidRPr="007F2048" w:rsidRDefault="007F2048" w:rsidP="007F2048">
      <w:pPr>
        <w:numPr>
          <w:ilvl w:val="0"/>
          <w:numId w:val="5"/>
        </w:numPr>
        <w:tabs>
          <w:tab w:val="left" w:pos="488"/>
        </w:tabs>
        <w:ind w:right="640"/>
        <w:rPr>
          <w:sz w:val="24"/>
        </w:rPr>
      </w:pPr>
      <w:r w:rsidRPr="007F2048">
        <w:rPr>
          <w:sz w:val="24"/>
        </w:rPr>
        <w:t>Методические</w:t>
      </w:r>
      <w:r w:rsidRPr="007F2048">
        <w:rPr>
          <w:spacing w:val="-8"/>
          <w:sz w:val="24"/>
        </w:rPr>
        <w:t xml:space="preserve"> </w:t>
      </w:r>
      <w:r w:rsidRPr="007F2048">
        <w:rPr>
          <w:sz w:val="24"/>
        </w:rPr>
        <w:t>рекомендации</w:t>
      </w:r>
      <w:r w:rsidRPr="007F2048">
        <w:rPr>
          <w:spacing w:val="-4"/>
          <w:sz w:val="24"/>
        </w:rPr>
        <w:t xml:space="preserve"> </w:t>
      </w:r>
      <w:r w:rsidRPr="007F2048">
        <w:rPr>
          <w:sz w:val="24"/>
        </w:rPr>
        <w:t>для</w:t>
      </w:r>
      <w:r w:rsidRPr="007F2048">
        <w:rPr>
          <w:spacing w:val="-8"/>
          <w:sz w:val="24"/>
        </w:rPr>
        <w:t xml:space="preserve"> </w:t>
      </w:r>
      <w:r w:rsidRPr="007F2048">
        <w:rPr>
          <w:sz w:val="24"/>
        </w:rPr>
        <w:t xml:space="preserve">5-11 </w:t>
      </w:r>
      <w:proofErr w:type="spellStart"/>
      <w:r w:rsidRPr="007F2048">
        <w:rPr>
          <w:sz w:val="24"/>
        </w:rPr>
        <w:t>кл</w:t>
      </w:r>
      <w:proofErr w:type="spellEnd"/>
      <w:r w:rsidRPr="007F2048">
        <w:rPr>
          <w:sz w:val="24"/>
        </w:rPr>
        <w:t xml:space="preserve"> </w:t>
      </w:r>
    </w:p>
    <w:p w14:paraId="40115793" w14:textId="77777777" w:rsidR="007F2048" w:rsidRPr="007F2048" w:rsidRDefault="007F2048" w:rsidP="007F2048">
      <w:pPr>
        <w:numPr>
          <w:ilvl w:val="0"/>
          <w:numId w:val="5"/>
        </w:numPr>
        <w:tabs>
          <w:tab w:val="left" w:pos="368"/>
        </w:tabs>
        <w:ind w:right="678"/>
      </w:pPr>
      <w:r w:rsidRPr="007F2048">
        <w:rPr>
          <w:spacing w:val="-1"/>
          <w:sz w:val="24"/>
        </w:rPr>
        <w:t xml:space="preserve"> Примерная</w:t>
      </w:r>
      <w:r w:rsidRPr="007F2048">
        <w:rPr>
          <w:spacing w:val="-5"/>
          <w:sz w:val="24"/>
        </w:rPr>
        <w:t xml:space="preserve"> </w:t>
      </w:r>
      <w:r w:rsidRPr="007F2048">
        <w:rPr>
          <w:sz w:val="24"/>
        </w:rPr>
        <w:t>рабочая</w:t>
      </w:r>
      <w:r w:rsidRPr="007F2048">
        <w:rPr>
          <w:spacing w:val="-6"/>
          <w:sz w:val="24"/>
        </w:rPr>
        <w:t xml:space="preserve"> </w:t>
      </w:r>
      <w:r w:rsidRPr="007F2048">
        <w:rPr>
          <w:sz w:val="24"/>
        </w:rPr>
        <w:t>программа</w:t>
      </w:r>
      <w:r w:rsidRPr="007F2048">
        <w:rPr>
          <w:spacing w:val="-14"/>
          <w:sz w:val="24"/>
        </w:rPr>
        <w:t xml:space="preserve"> </w:t>
      </w:r>
      <w:r w:rsidRPr="007F2048">
        <w:rPr>
          <w:sz w:val="24"/>
        </w:rPr>
        <w:t>«Математика»</w:t>
      </w:r>
      <w:r w:rsidRPr="007F2048">
        <w:rPr>
          <w:spacing w:val="-11"/>
          <w:sz w:val="24"/>
        </w:rPr>
        <w:t xml:space="preserve"> </w:t>
      </w:r>
      <w:r w:rsidRPr="007F2048">
        <w:rPr>
          <w:sz w:val="24"/>
        </w:rPr>
        <w:t>для</w:t>
      </w:r>
      <w:r w:rsidRPr="007F2048">
        <w:rPr>
          <w:spacing w:val="-8"/>
          <w:sz w:val="24"/>
        </w:rPr>
        <w:t xml:space="preserve"> </w:t>
      </w:r>
      <w:r w:rsidRPr="007F2048">
        <w:rPr>
          <w:sz w:val="24"/>
        </w:rPr>
        <w:t xml:space="preserve">5-11 </w:t>
      </w:r>
      <w:proofErr w:type="spellStart"/>
      <w:r w:rsidRPr="007F2048">
        <w:rPr>
          <w:sz w:val="24"/>
        </w:rPr>
        <w:t>кл</w:t>
      </w:r>
      <w:proofErr w:type="spellEnd"/>
      <w:r w:rsidRPr="007F2048">
        <w:rPr>
          <w:sz w:val="24"/>
        </w:rPr>
        <w:t xml:space="preserve"> 2025</w:t>
      </w:r>
      <w:r w:rsidRPr="007F2048">
        <w:rPr>
          <w:spacing w:val="1"/>
          <w:sz w:val="24"/>
        </w:rPr>
        <w:t xml:space="preserve"> </w:t>
      </w:r>
      <w:r w:rsidRPr="007F2048">
        <w:rPr>
          <w:sz w:val="24"/>
        </w:rPr>
        <w:t>М.:</w:t>
      </w:r>
      <w:r w:rsidRPr="007F2048">
        <w:rPr>
          <w:spacing w:val="2"/>
          <w:sz w:val="24"/>
        </w:rPr>
        <w:t xml:space="preserve"> </w:t>
      </w:r>
      <w:r w:rsidRPr="007F2048">
        <w:rPr>
          <w:sz w:val="24"/>
        </w:rPr>
        <w:t>Просвещение</w:t>
      </w:r>
    </w:p>
    <w:p w14:paraId="74597AF7" w14:textId="77777777" w:rsidR="007F2048" w:rsidRPr="007F2048" w:rsidRDefault="007F2048" w:rsidP="007F2048">
      <w:pPr>
        <w:tabs>
          <w:tab w:val="left" w:pos="368"/>
        </w:tabs>
        <w:ind w:left="127" w:right="678"/>
      </w:pPr>
      <w:r w:rsidRPr="007F2048">
        <w:t>ЦИФРОВЫЕ</w:t>
      </w:r>
      <w:r w:rsidRPr="007F2048">
        <w:rPr>
          <w:spacing w:val="-12"/>
        </w:rPr>
        <w:t xml:space="preserve"> </w:t>
      </w:r>
      <w:r w:rsidRPr="007F2048">
        <w:t>ОБРАЗОВАТЕЛЬНЫЕ</w:t>
      </w:r>
      <w:r w:rsidRPr="007F2048">
        <w:rPr>
          <w:spacing w:val="-10"/>
        </w:rPr>
        <w:t xml:space="preserve"> </w:t>
      </w:r>
      <w:r w:rsidRPr="007F2048">
        <w:t>РЕСУРСЫ</w:t>
      </w:r>
      <w:r w:rsidRPr="007F2048">
        <w:rPr>
          <w:spacing w:val="-11"/>
        </w:rPr>
        <w:t xml:space="preserve"> </w:t>
      </w:r>
      <w:r w:rsidRPr="007F2048">
        <w:t>И</w:t>
      </w:r>
      <w:r w:rsidRPr="007F2048">
        <w:rPr>
          <w:spacing w:val="-9"/>
        </w:rPr>
        <w:t xml:space="preserve"> </w:t>
      </w:r>
      <w:r w:rsidRPr="007F2048">
        <w:t>РЕСУРСЫ</w:t>
      </w:r>
      <w:r w:rsidRPr="007F2048">
        <w:rPr>
          <w:spacing w:val="-11"/>
        </w:rPr>
        <w:t xml:space="preserve"> </w:t>
      </w:r>
      <w:r w:rsidRPr="007F2048">
        <w:t>СЕТИ</w:t>
      </w:r>
      <w:r w:rsidRPr="007F2048">
        <w:rPr>
          <w:spacing w:val="-14"/>
        </w:rPr>
        <w:t xml:space="preserve"> </w:t>
      </w:r>
      <w:r w:rsidRPr="007F2048">
        <w:t>ИНТЕРНЕТ</w:t>
      </w:r>
    </w:p>
    <w:p w14:paraId="27CF4A65" w14:textId="77777777" w:rsidR="007F2048" w:rsidRPr="007F2048" w:rsidRDefault="007F2048" w:rsidP="007F2048">
      <w:pPr>
        <w:numPr>
          <w:ilvl w:val="0"/>
          <w:numId w:val="6"/>
        </w:numPr>
        <w:tabs>
          <w:tab w:val="left" w:pos="368"/>
        </w:tabs>
        <w:ind w:hanging="241"/>
        <w:rPr>
          <w:sz w:val="24"/>
        </w:rPr>
      </w:pPr>
      <w:r w:rsidRPr="007F2048">
        <w:rPr>
          <w:sz w:val="24"/>
        </w:rPr>
        <w:t>dnevnik.ru</w:t>
      </w:r>
    </w:p>
    <w:p w14:paraId="5665D77C" w14:textId="77777777" w:rsidR="007F2048" w:rsidRPr="007F2048" w:rsidRDefault="007F2048" w:rsidP="007F2048">
      <w:pPr>
        <w:numPr>
          <w:ilvl w:val="0"/>
          <w:numId w:val="6"/>
        </w:numPr>
        <w:tabs>
          <w:tab w:val="left" w:pos="368"/>
        </w:tabs>
        <w:ind w:hanging="241"/>
        <w:rPr>
          <w:sz w:val="24"/>
        </w:rPr>
      </w:pPr>
      <w:r w:rsidRPr="007F2048">
        <w:rPr>
          <w:sz w:val="24"/>
        </w:rPr>
        <w:t>https://resh.edu.ru/</w:t>
      </w:r>
    </w:p>
    <w:p w14:paraId="1C08A53D" w14:textId="77777777" w:rsidR="007F2048" w:rsidRPr="007F2048" w:rsidRDefault="00C549F7" w:rsidP="007F2048">
      <w:pPr>
        <w:numPr>
          <w:ilvl w:val="0"/>
          <w:numId w:val="6"/>
        </w:numPr>
        <w:tabs>
          <w:tab w:val="left" w:pos="368"/>
        </w:tabs>
        <w:rPr>
          <w:sz w:val="24"/>
        </w:rPr>
      </w:pPr>
      <w:hyperlink r:id="rId11" w:history="1">
        <w:r w:rsidR="007F2048" w:rsidRPr="007F2048">
          <w:rPr>
            <w:color w:val="0000FF" w:themeColor="hyperlink"/>
            <w:u w:val="single"/>
          </w:rPr>
          <w:t>https://math8-vpr.sdamgia.ru/</w:t>
        </w:r>
      </w:hyperlink>
    </w:p>
    <w:p w14:paraId="12B7CBF0" w14:textId="77777777" w:rsidR="007F2048" w:rsidRPr="007F2048" w:rsidRDefault="007F2048" w:rsidP="007F2048">
      <w:pPr>
        <w:numPr>
          <w:ilvl w:val="0"/>
          <w:numId w:val="6"/>
        </w:numPr>
        <w:rPr>
          <w:color w:val="000000"/>
          <w:sz w:val="24"/>
          <w:szCs w:val="20"/>
          <w:lang w:eastAsia="ru-RU"/>
        </w:rPr>
      </w:pPr>
      <w:proofErr w:type="spellStart"/>
      <w:r w:rsidRPr="007F2048">
        <w:rPr>
          <w:color w:val="000000"/>
          <w:sz w:val="24"/>
          <w:szCs w:val="20"/>
          <w:lang w:eastAsia="ru-RU"/>
        </w:rPr>
        <w:t>Учи.ру</w:t>
      </w:r>
      <w:proofErr w:type="spellEnd"/>
      <w:r w:rsidRPr="007F2048">
        <w:rPr>
          <w:color w:val="000000"/>
          <w:sz w:val="24"/>
          <w:szCs w:val="20"/>
          <w:lang w:eastAsia="ru-RU"/>
        </w:rPr>
        <w:t xml:space="preserve"> </w:t>
      </w:r>
      <w:hyperlink r:id="rId12" w:history="1">
        <w:r w:rsidRPr="007F2048">
          <w:rPr>
            <w:color w:val="0000FF" w:themeColor="hyperlink"/>
            <w:szCs w:val="20"/>
            <w:u w:val="single"/>
            <w:lang w:eastAsia="ru-RU"/>
          </w:rPr>
          <w:t>https://uchi.ru/</w:t>
        </w:r>
      </w:hyperlink>
      <w:r w:rsidRPr="007F2048">
        <w:rPr>
          <w:color w:val="000000"/>
          <w:sz w:val="24"/>
          <w:szCs w:val="20"/>
          <w:lang w:eastAsia="ru-RU"/>
        </w:rPr>
        <w:t xml:space="preserve">  </w:t>
      </w:r>
    </w:p>
    <w:p w14:paraId="30176133" w14:textId="77777777" w:rsidR="007F2048" w:rsidRPr="007F2048" w:rsidRDefault="007F2048" w:rsidP="007F2048">
      <w:pPr>
        <w:numPr>
          <w:ilvl w:val="0"/>
          <w:numId w:val="6"/>
        </w:numPr>
        <w:rPr>
          <w:rFonts w:ascii="Calibri" w:hAnsi="Calibri"/>
          <w:color w:val="000000"/>
          <w:szCs w:val="20"/>
          <w:lang w:eastAsia="ru-RU"/>
        </w:rPr>
      </w:pPr>
      <w:r w:rsidRPr="007F2048">
        <w:rPr>
          <w:color w:val="000000"/>
          <w:sz w:val="24"/>
          <w:szCs w:val="20"/>
          <w:lang w:eastAsia="ru-RU"/>
        </w:rPr>
        <w:t xml:space="preserve">Образовательная социальная сеть </w:t>
      </w:r>
      <w:hyperlink r:id="rId13" w:history="1">
        <w:r w:rsidRPr="007F2048">
          <w:rPr>
            <w:color w:val="0000FF" w:themeColor="hyperlink"/>
            <w:szCs w:val="20"/>
            <w:u w:val="single"/>
            <w:lang w:eastAsia="ru-RU"/>
          </w:rPr>
          <w:t>https://nsportal.ru/</w:t>
        </w:r>
      </w:hyperlink>
      <w:r w:rsidRPr="007F2048">
        <w:rPr>
          <w:color w:val="000000"/>
          <w:sz w:val="24"/>
          <w:szCs w:val="20"/>
          <w:lang w:eastAsia="ru-RU"/>
        </w:rPr>
        <w:t xml:space="preserve">  </w:t>
      </w:r>
    </w:p>
    <w:p w14:paraId="0BF89F0C" w14:textId="77777777" w:rsidR="007F2048" w:rsidRPr="007F2048" w:rsidRDefault="007F2048" w:rsidP="007F2048">
      <w:pPr>
        <w:numPr>
          <w:ilvl w:val="0"/>
          <w:numId w:val="6"/>
        </w:numPr>
        <w:rPr>
          <w:rFonts w:ascii="Calibri" w:hAnsi="Calibri"/>
          <w:color w:val="000000"/>
          <w:szCs w:val="20"/>
          <w:lang w:eastAsia="ru-RU"/>
        </w:rPr>
      </w:pPr>
      <w:r w:rsidRPr="007F2048">
        <w:rPr>
          <w:color w:val="000000"/>
          <w:sz w:val="24"/>
          <w:szCs w:val="20"/>
          <w:lang w:eastAsia="ru-RU"/>
        </w:rPr>
        <w:t xml:space="preserve">Единая коллекция цифровых образовательных ресурсов </w:t>
      </w:r>
      <w:hyperlink r:id="rId14" w:history="1">
        <w:r w:rsidRPr="007F2048">
          <w:rPr>
            <w:color w:val="0000FF" w:themeColor="hyperlink"/>
            <w:szCs w:val="20"/>
            <w:u w:val="single"/>
            <w:lang w:eastAsia="ru-RU"/>
          </w:rPr>
          <w:t>http://school-collection.edu.ru/</w:t>
        </w:r>
      </w:hyperlink>
      <w:r w:rsidRPr="007F2048">
        <w:rPr>
          <w:color w:val="000000"/>
          <w:sz w:val="24"/>
          <w:szCs w:val="20"/>
          <w:lang w:eastAsia="ru-RU"/>
        </w:rPr>
        <w:t xml:space="preserve">   </w:t>
      </w:r>
    </w:p>
    <w:p w14:paraId="5BFA47B4" w14:textId="77777777" w:rsidR="007F2048" w:rsidRPr="007F2048" w:rsidRDefault="007F2048" w:rsidP="007F2048">
      <w:pPr>
        <w:numPr>
          <w:ilvl w:val="0"/>
          <w:numId w:val="6"/>
        </w:numPr>
        <w:rPr>
          <w:rFonts w:ascii="Calibri" w:hAnsi="Calibri"/>
          <w:color w:val="000000"/>
          <w:szCs w:val="20"/>
          <w:lang w:eastAsia="ru-RU"/>
        </w:rPr>
      </w:pPr>
      <w:proofErr w:type="spellStart"/>
      <w:r w:rsidRPr="007F2048">
        <w:rPr>
          <w:color w:val="000000"/>
          <w:sz w:val="24"/>
          <w:szCs w:val="20"/>
          <w:lang w:eastAsia="ru-RU"/>
        </w:rPr>
        <w:t>ЯКласс</w:t>
      </w:r>
      <w:proofErr w:type="spellEnd"/>
      <w:r w:rsidRPr="007F2048">
        <w:rPr>
          <w:color w:val="000000"/>
          <w:sz w:val="24"/>
          <w:szCs w:val="20"/>
          <w:lang w:eastAsia="ru-RU"/>
        </w:rPr>
        <w:t xml:space="preserve"> </w:t>
      </w:r>
      <w:r w:rsidRPr="007F2048">
        <w:rPr>
          <w:color w:val="000000"/>
          <w:szCs w:val="20"/>
          <w:lang w:eastAsia="ru-RU"/>
        </w:rPr>
        <w:t xml:space="preserve"> </w:t>
      </w:r>
      <w:hyperlink r:id="rId15" w:history="1">
        <w:r w:rsidRPr="007F2048">
          <w:rPr>
            <w:color w:val="0000FF" w:themeColor="hyperlink"/>
            <w:szCs w:val="20"/>
            <w:u w:val="single"/>
            <w:lang w:eastAsia="ru-RU"/>
          </w:rPr>
          <w:t>https://www.yaklass.ru/</w:t>
        </w:r>
      </w:hyperlink>
    </w:p>
    <w:p w14:paraId="2B9DB502" w14:textId="77777777" w:rsidR="007F2048" w:rsidRPr="007F2048" w:rsidRDefault="007F2048" w:rsidP="007F2048">
      <w:pPr>
        <w:numPr>
          <w:ilvl w:val="0"/>
          <w:numId w:val="6"/>
        </w:numPr>
        <w:jc w:val="both"/>
        <w:rPr>
          <w:rFonts w:eastAsia="Calibri"/>
          <w:b/>
          <w:caps/>
          <w:color w:val="0000FF" w:themeColor="hyperlink"/>
          <w:sz w:val="24"/>
          <w:szCs w:val="24"/>
          <w:u w:val="single"/>
        </w:rPr>
      </w:pPr>
      <w:r w:rsidRPr="007F2048">
        <w:rPr>
          <w:color w:val="000000"/>
          <w:sz w:val="24"/>
          <w:szCs w:val="20"/>
          <w:lang w:eastAsia="ru-RU"/>
        </w:rPr>
        <w:t xml:space="preserve">Библиотека ЦОК </w:t>
      </w:r>
      <w:hyperlink r:id="rId16" w:history="1">
        <w:r w:rsidRPr="007F2048">
          <w:rPr>
            <w:color w:val="0000FF" w:themeColor="hyperlink"/>
            <w:szCs w:val="20"/>
            <w:u w:val="single"/>
            <w:lang w:eastAsia="ru-RU"/>
          </w:rPr>
          <w:t>https://m.edsoo.ru/7f414736</w:t>
        </w:r>
      </w:hyperlink>
    </w:p>
    <w:p w14:paraId="5C35E7CA" w14:textId="77777777" w:rsidR="007F2048" w:rsidRPr="007F2048" w:rsidRDefault="007F2048" w:rsidP="007F2048">
      <w:pPr>
        <w:numPr>
          <w:ilvl w:val="0"/>
          <w:numId w:val="6"/>
        </w:numPr>
        <w:spacing w:before="156" w:line="280" w:lineRule="auto"/>
        <w:ind w:right="7909"/>
        <w:rPr>
          <w:sz w:val="24"/>
          <w:szCs w:val="24"/>
        </w:rPr>
      </w:pPr>
      <w:r w:rsidRPr="007F2048">
        <w:rPr>
          <w:sz w:val="24"/>
          <w:szCs w:val="24"/>
        </w:rPr>
        <w:t>https://education.yandex.ru/</w:t>
      </w:r>
      <w:r w:rsidRPr="007F2048">
        <w:rPr>
          <w:spacing w:val="1"/>
          <w:sz w:val="24"/>
          <w:szCs w:val="24"/>
        </w:rPr>
        <w:t xml:space="preserve"> </w:t>
      </w:r>
      <w:r w:rsidRPr="007F2048">
        <w:rPr>
          <w:sz w:val="24"/>
          <w:szCs w:val="24"/>
        </w:rPr>
        <w:t>https://edu.1sept.ru/</w:t>
      </w:r>
      <w:r w:rsidRPr="007F2048">
        <w:rPr>
          <w:spacing w:val="1"/>
          <w:sz w:val="24"/>
          <w:szCs w:val="24"/>
        </w:rPr>
        <w:t xml:space="preserve"> </w:t>
      </w:r>
      <w:r w:rsidRPr="007F2048">
        <w:rPr>
          <w:sz w:val="24"/>
          <w:szCs w:val="24"/>
        </w:rPr>
        <w:t>https://edu.skysmart.ru/</w:t>
      </w:r>
      <w:r w:rsidRPr="007F2048">
        <w:rPr>
          <w:spacing w:val="1"/>
          <w:sz w:val="24"/>
          <w:szCs w:val="24"/>
        </w:rPr>
        <w:t xml:space="preserve"> </w:t>
      </w:r>
      <w:r w:rsidRPr="007F2048">
        <w:rPr>
          <w:sz w:val="24"/>
          <w:szCs w:val="24"/>
        </w:rPr>
        <w:t>https://mathoge.sdamgia.ru/</w:t>
      </w:r>
      <w:r w:rsidRPr="007F2048">
        <w:rPr>
          <w:spacing w:val="-57"/>
          <w:sz w:val="24"/>
          <w:szCs w:val="24"/>
        </w:rPr>
        <w:t xml:space="preserve"> </w:t>
      </w:r>
      <w:hyperlink r:id="rId17" w:history="1">
        <w:r w:rsidRPr="007F2048">
          <w:rPr>
            <w:color w:val="0000FF" w:themeColor="hyperlink"/>
            <w:sz w:val="24"/>
            <w:szCs w:val="24"/>
            <w:u w:val="single"/>
          </w:rPr>
          <w:t>https://edu.orb.rи</w:t>
        </w:r>
      </w:hyperlink>
    </w:p>
    <w:p w14:paraId="1B0A16F6" w14:textId="77777777" w:rsidR="007F2048" w:rsidRPr="007F2048" w:rsidRDefault="007F2048" w:rsidP="007F2048">
      <w:pPr>
        <w:tabs>
          <w:tab w:val="left" w:pos="368"/>
        </w:tabs>
        <w:ind w:left="127"/>
      </w:pPr>
      <w:r w:rsidRPr="007F2048">
        <w:rPr>
          <w:spacing w:val="-1"/>
        </w:rPr>
        <w:t>МАТЕРИАЛЬНО-ТЕХНИЧЕСКОЕ</w:t>
      </w:r>
      <w:r w:rsidRPr="007F2048">
        <w:rPr>
          <w:spacing w:val="-13"/>
        </w:rPr>
        <w:t xml:space="preserve"> </w:t>
      </w:r>
      <w:r w:rsidRPr="007F2048">
        <w:rPr>
          <w:spacing w:val="-1"/>
        </w:rPr>
        <w:t>ОБЕСПЕЧЕНИЕ</w:t>
      </w:r>
      <w:r w:rsidRPr="007F2048">
        <w:rPr>
          <w:spacing w:val="-13"/>
        </w:rPr>
        <w:t xml:space="preserve"> </w:t>
      </w:r>
      <w:r w:rsidRPr="007F2048">
        <w:t>ОБРАЗОВАТЕЛЬНОГО</w:t>
      </w:r>
      <w:r w:rsidRPr="007F2048">
        <w:rPr>
          <w:spacing w:val="-8"/>
        </w:rPr>
        <w:t xml:space="preserve"> </w:t>
      </w:r>
      <w:r w:rsidRPr="007F2048">
        <w:t>ПРОЦЕССА</w:t>
      </w:r>
    </w:p>
    <w:p w14:paraId="6D1FA864" w14:textId="77777777" w:rsidR="007F2048" w:rsidRPr="007F2048" w:rsidRDefault="007F2048" w:rsidP="007F2048">
      <w:pPr>
        <w:ind w:left="127"/>
        <w:rPr>
          <w:b/>
          <w:sz w:val="24"/>
        </w:rPr>
      </w:pPr>
      <w:r w:rsidRPr="007F2048">
        <w:rPr>
          <w:b/>
          <w:spacing w:val="-1"/>
          <w:sz w:val="24"/>
        </w:rPr>
        <w:t>УЧЕБНОЕ</w:t>
      </w:r>
      <w:r w:rsidRPr="007F2048">
        <w:rPr>
          <w:b/>
          <w:spacing w:val="-14"/>
          <w:sz w:val="24"/>
        </w:rPr>
        <w:t xml:space="preserve"> </w:t>
      </w:r>
      <w:r w:rsidRPr="007F2048">
        <w:rPr>
          <w:b/>
          <w:spacing w:val="-1"/>
          <w:sz w:val="24"/>
        </w:rPr>
        <w:t>ОБОРУДОВАНИЕ</w:t>
      </w:r>
    </w:p>
    <w:p w14:paraId="728BFA0A" w14:textId="77777777" w:rsidR="007F2048" w:rsidRPr="007F2048" w:rsidRDefault="007F2048" w:rsidP="007F2048">
      <w:pPr>
        <w:ind w:left="127"/>
        <w:rPr>
          <w:b/>
          <w:sz w:val="24"/>
        </w:rPr>
      </w:pPr>
      <w:r w:rsidRPr="007F2048">
        <w:rPr>
          <w:b/>
          <w:sz w:val="24"/>
        </w:rPr>
        <w:t>-материально-техническое обеспечение:</w:t>
      </w:r>
    </w:p>
    <w:p w14:paraId="7F043941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1. Линейка классная</w:t>
      </w:r>
    </w:p>
    <w:p w14:paraId="60157AE8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2. Треугольник классный (45°, 45°)</w:t>
      </w:r>
    </w:p>
    <w:p w14:paraId="3318FFB5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 xml:space="preserve">3.Треугольник классный (30°, </w:t>
      </w:r>
      <w:r w:rsidRPr="007F2048">
        <w:rPr>
          <w:bCs/>
          <w:caps/>
          <w:color w:val="000000"/>
          <w:sz w:val="24"/>
          <w:szCs w:val="24"/>
          <w:lang w:eastAsia="ru-RU"/>
        </w:rPr>
        <w:t>60°)</w:t>
      </w:r>
    </w:p>
    <w:p w14:paraId="61168C08" w14:textId="77777777" w:rsidR="007F2048" w:rsidRPr="007F2048" w:rsidRDefault="007F2048" w:rsidP="007F2048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4.Линейка метровая</w:t>
      </w:r>
    </w:p>
    <w:p w14:paraId="39070179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5. Транспортир классный</w:t>
      </w:r>
    </w:p>
    <w:p w14:paraId="5CD04E61" w14:textId="77777777" w:rsidR="007F2048" w:rsidRPr="007F2048" w:rsidRDefault="007F2048" w:rsidP="007F2048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6.Циркуль классный</w:t>
      </w:r>
    </w:p>
    <w:p w14:paraId="3E5BCDC2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 xml:space="preserve">7. Координатная </w:t>
      </w:r>
      <w:proofErr w:type="gramStart"/>
      <w:r w:rsidRPr="007F2048">
        <w:rPr>
          <w:bCs/>
          <w:color w:val="000000"/>
          <w:sz w:val="24"/>
          <w:szCs w:val="24"/>
          <w:lang w:eastAsia="ru-RU"/>
        </w:rPr>
        <w:t>плоскость( доска</w:t>
      </w:r>
      <w:proofErr w:type="gramEnd"/>
      <w:r w:rsidRPr="007F2048">
        <w:rPr>
          <w:bCs/>
          <w:color w:val="000000"/>
          <w:sz w:val="24"/>
          <w:szCs w:val="24"/>
          <w:lang w:eastAsia="ru-RU"/>
        </w:rPr>
        <w:t>)</w:t>
      </w:r>
    </w:p>
    <w:p w14:paraId="62F1623E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8.Набор классного инструмента</w:t>
      </w:r>
    </w:p>
    <w:p w14:paraId="6152CB66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9.Рулетка</w:t>
      </w:r>
    </w:p>
    <w:p w14:paraId="4051F0F4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10.Мел белый</w:t>
      </w:r>
    </w:p>
    <w:p w14:paraId="2295A5DF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11.Мел цветной.</w:t>
      </w:r>
    </w:p>
    <w:p w14:paraId="62091EB2" w14:textId="77777777" w:rsidR="007F2048" w:rsidRPr="007F2048" w:rsidRDefault="007F2048" w:rsidP="007F2048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 xml:space="preserve">12. </w:t>
      </w:r>
      <w:r w:rsidRPr="007F2048">
        <w:t>Справочные</w:t>
      </w:r>
      <w:r w:rsidRPr="007F2048">
        <w:rPr>
          <w:spacing w:val="-13"/>
        </w:rPr>
        <w:t xml:space="preserve"> </w:t>
      </w:r>
      <w:r w:rsidRPr="007F2048">
        <w:t>таблицы</w:t>
      </w:r>
    </w:p>
    <w:p w14:paraId="12EB85D5" w14:textId="77777777" w:rsidR="007F2048" w:rsidRPr="007F2048" w:rsidRDefault="007F2048" w:rsidP="007F2048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 xml:space="preserve">13. Модели для изучения геометрических плоских и объемных фигур, </w:t>
      </w:r>
    </w:p>
    <w:p w14:paraId="7079F6D2" w14:textId="77777777" w:rsidR="007F2048" w:rsidRPr="007F2048" w:rsidRDefault="007F2048" w:rsidP="007F2048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14.Наборы магнитные</w:t>
      </w:r>
    </w:p>
    <w:p w14:paraId="11FECA35" w14:textId="77777777" w:rsidR="007F2048" w:rsidRPr="007F2048" w:rsidRDefault="007F2048" w:rsidP="007F2048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>15. Печатные материалы для раздачи на уроках</w:t>
      </w:r>
    </w:p>
    <w:p w14:paraId="76A006BA" w14:textId="77777777" w:rsidR="007F2048" w:rsidRPr="007F2048" w:rsidRDefault="007F2048" w:rsidP="007F2048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7F2048">
        <w:rPr>
          <w:bCs/>
          <w:color w:val="000000"/>
          <w:sz w:val="24"/>
          <w:szCs w:val="24"/>
          <w:lang w:eastAsia="ru-RU"/>
        </w:rPr>
        <w:t xml:space="preserve"> – дидактические материалы по алгебре и геометрии, комплекты таблиц.</w:t>
      </w:r>
    </w:p>
    <w:p w14:paraId="742F059A" w14:textId="77777777" w:rsidR="007F2048" w:rsidRPr="007F2048" w:rsidRDefault="007F2048" w:rsidP="007F2048">
      <w:pPr>
        <w:jc w:val="both"/>
        <w:rPr>
          <w:b/>
          <w:sz w:val="24"/>
        </w:rPr>
      </w:pPr>
      <w:r w:rsidRPr="007F2048">
        <w:rPr>
          <w:b/>
          <w:sz w:val="24"/>
        </w:rPr>
        <w:t>-информационное обеспечение:</w:t>
      </w:r>
    </w:p>
    <w:p w14:paraId="4AF6E4D9" w14:textId="77777777" w:rsidR="007F2048" w:rsidRPr="007F2048" w:rsidRDefault="007F2048" w:rsidP="007F2048">
      <w:pPr>
        <w:widowControl/>
        <w:numPr>
          <w:ilvl w:val="0"/>
          <w:numId w:val="7"/>
        </w:numPr>
        <w:autoSpaceDE/>
        <w:spacing w:line="276" w:lineRule="auto"/>
        <w:contextualSpacing/>
        <w:rPr>
          <w:sz w:val="24"/>
        </w:rPr>
      </w:pPr>
      <w:r w:rsidRPr="007F2048">
        <w:rPr>
          <w:sz w:val="24"/>
        </w:rPr>
        <w:t>Подборка информационной и справочной литературы;</w:t>
      </w:r>
    </w:p>
    <w:p w14:paraId="7CB63511" w14:textId="77777777" w:rsidR="007F2048" w:rsidRPr="007F2048" w:rsidRDefault="007F2048" w:rsidP="007F2048">
      <w:pPr>
        <w:widowControl/>
        <w:numPr>
          <w:ilvl w:val="0"/>
          <w:numId w:val="7"/>
        </w:numPr>
        <w:autoSpaceDE/>
        <w:spacing w:line="276" w:lineRule="auto"/>
        <w:contextualSpacing/>
        <w:rPr>
          <w:sz w:val="24"/>
          <w:szCs w:val="24"/>
        </w:rPr>
      </w:pPr>
      <w:r w:rsidRPr="007F2048">
        <w:rPr>
          <w:sz w:val="24"/>
          <w:szCs w:val="24"/>
        </w:rPr>
        <w:t>Обучающие и справочные электронные издания;</w:t>
      </w:r>
    </w:p>
    <w:p w14:paraId="751EBE04" w14:textId="77777777" w:rsidR="007F2048" w:rsidRPr="007F2048" w:rsidRDefault="007F2048" w:rsidP="007F2048">
      <w:pPr>
        <w:widowControl/>
        <w:numPr>
          <w:ilvl w:val="0"/>
          <w:numId w:val="7"/>
        </w:numPr>
        <w:tabs>
          <w:tab w:val="left" w:pos="241"/>
        </w:tabs>
        <w:autoSpaceDE/>
        <w:spacing w:line="276" w:lineRule="auto"/>
        <w:contextualSpacing/>
        <w:rPr>
          <w:sz w:val="24"/>
        </w:rPr>
      </w:pPr>
      <w:r w:rsidRPr="007F2048">
        <w:rPr>
          <w:sz w:val="24"/>
        </w:rPr>
        <w:t>Плакаты, таблицы;</w:t>
      </w:r>
    </w:p>
    <w:p w14:paraId="376C8E93" w14:textId="77777777" w:rsidR="007F2048" w:rsidRPr="007F2048" w:rsidRDefault="007F2048" w:rsidP="007F2048">
      <w:pPr>
        <w:widowControl/>
        <w:numPr>
          <w:ilvl w:val="0"/>
          <w:numId w:val="7"/>
        </w:numPr>
        <w:tabs>
          <w:tab w:val="left" w:pos="241"/>
        </w:tabs>
        <w:autoSpaceDE/>
        <w:spacing w:line="276" w:lineRule="auto"/>
        <w:contextualSpacing/>
        <w:rPr>
          <w:sz w:val="24"/>
        </w:rPr>
      </w:pPr>
      <w:r w:rsidRPr="007F2048">
        <w:rPr>
          <w:sz w:val="24"/>
        </w:rPr>
        <w:t>Доступ в Интернет.</w:t>
      </w:r>
    </w:p>
    <w:p w14:paraId="5AA65F43" w14:textId="77777777" w:rsidR="007F2048" w:rsidRPr="007F2048" w:rsidRDefault="007F2048" w:rsidP="007F2048">
      <w:pPr>
        <w:ind w:left="127"/>
        <w:outlineLvl w:val="0"/>
        <w:rPr>
          <w:b/>
          <w:bCs/>
          <w:sz w:val="24"/>
          <w:szCs w:val="24"/>
        </w:rPr>
      </w:pPr>
      <w:r w:rsidRPr="007F2048">
        <w:rPr>
          <w:b/>
          <w:bCs/>
          <w:sz w:val="24"/>
          <w:szCs w:val="24"/>
        </w:rPr>
        <w:t>ОБОРУДОВАНИЕ</w:t>
      </w:r>
      <w:r w:rsidRPr="007F2048">
        <w:rPr>
          <w:b/>
          <w:bCs/>
          <w:spacing w:val="-13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ДЛЯ</w:t>
      </w:r>
      <w:r w:rsidRPr="007F2048">
        <w:rPr>
          <w:b/>
          <w:bCs/>
          <w:spacing w:val="-13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ПРОВЕДЕНИЯ</w:t>
      </w:r>
      <w:r w:rsidRPr="007F2048">
        <w:rPr>
          <w:b/>
          <w:bCs/>
          <w:spacing w:val="-13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ЛАБОРАТОРНЫХ</w:t>
      </w:r>
      <w:r w:rsidRPr="007F2048">
        <w:rPr>
          <w:b/>
          <w:bCs/>
          <w:spacing w:val="-12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И</w:t>
      </w:r>
      <w:r w:rsidRPr="007F2048">
        <w:rPr>
          <w:b/>
          <w:bCs/>
          <w:spacing w:val="-12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ПРАКТИЧЕСКИХ</w:t>
      </w:r>
      <w:r w:rsidRPr="007F2048">
        <w:rPr>
          <w:b/>
          <w:bCs/>
          <w:spacing w:val="-11"/>
          <w:sz w:val="24"/>
          <w:szCs w:val="24"/>
        </w:rPr>
        <w:t xml:space="preserve"> </w:t>
      </w:r>
      <w:r w:rsidRPr="007F2048">
        <w:rPr>
          <w:b/>
          <w:bCs/>
          <w:sz w:val="24"/>
          <w:szCs w:val="24"/>
        </w:rPr>
        <w:t>РАБОТ</w:t>
      </w:r>
    </w:p>
    <w:p w14:paraId="070DD7E2" w14:textId="3F0D64F8" w:rsidR="001E17A5" w:rsidRPr="007F2048" w:rsidRDefault="007F2048" w:rsidP="007F2048">
      <w:pPr>
        <w:spacing w:before="1" w:line="300" w:lineRule="auto"/>
        <w:ind w:left="171" w:right="7532"/>
        <w:rPr>
          <w:sz w:val="24"/>
          <w:szCs w:val="24"/>
        </w:rPr>
      </w:pPr>
      <w:r w:rsidRPr="007F2048">
        <w:rPr>
          <w:sz w:val="24"/>
          <w:szCs w:val="24"/>
        </w:rPr>
        <w:t>Линейка,</w:t>
      </w:r>
      <w:r w:rsidRPr="007F2048">
        <w:rPr>
          <w:spacing w:val="-11"/>
          <w:sz w:val="24"/>
          <w:szCs w:val="24"/>
        </w:rPr>
        <w:t xml:space="preserve"> </w:t>
      </w:r>
      <w:r w:rsidRPr="007F2048">
        <w:rPr>
          <w:sz w:val="24"/>
          <w:szCs w:val="24"/>
        </w:rPr>
        <w:t>карандаш,</w:t>
      </w:r>
      <w:r w:rsidRPr="007F2048">
        <w:rPr>
          <w:spacing w:val="-13"/>
          <w:sz w:val="24"/>
          <w:szCs w:val="24"/>
        </w:rPr>
        <w:t xml:space="preserve"> </w:t>
      </w:r>
      <w:r w:rsidRPr="007F2048">
        <w:rPr>
          <w:sz w:val="24"/>
          <w:szCs w:val="24"/>
        </w:rPr>
        <w:t>циркуль,</w:t>
      </w:r>
      <w:r w:rsidRPr="007F2048">
        <w:rPr>
          <w:spacing w:val="-9"/>
          <w:sz w:val="24"/>
          <w:szCs w:val="24"/>
        </w:rPr>
        <w:t xml:space="preserve"> </w:t>
      </w:r>
      <w:r w:rsidRPr="007F2048">
        <w:rPr>
          <w:sz w:val="24"/>
          <w:szCs w:val="24"/>
        </w:rPr>
        <w:t>транспортир, ножницы, клей</w:t>
      </w:r>
      <w:r>
        <w:rPr>
          <w:sz w:val="24"/>
          <w:szCs w:val="24"/>
        </w:rPr>
        <w:t xml:space="preserve"> </w:t>
      </w:r>
      <w:r w:rsidRPr="007F2048">
        <w:rPr>
          <w:sz w:val="24"/>
          <w:szCs w:val="24"/>
        </w:rPr>
        <w:t xml:space="preserve">РМУ - рабочее место </w:t>
      </w:r>
      <w:proofErr w:type="gramStart"/>
      <w:r w:rsidRPr="007F2048">
        <w:rPr>
          <w:sz w:val="24"/>
          <w:szCs w:val="24"/>
        </w:rPr>
        <w:t>ученика</w:t>
      </w:r>
      <w:r w:rsidRPr="007F2048">
        <w:rPr>
          <w:spacing w:val="-57"/>
          <w:sz w:val="24"/>
          <w:szCs w:val="24"/>
        </w:rPr>
        <w:t xml:space="preserve"> .</w:t>
      </w:r>
      <w:r w:rsidRPr="007F2048">
        <w:rPr>
          <w:sz w:val="24"/>
          <w:szCs w:val="24"/>
        </w:rPr>
        <w:t>Раздаточный</w:t>
      </w:r>
      <w:proofErr w:type="gramEnd"/>
      <w:r w:rsidRPr="007F2048">
        <w:rPr>
          <w:spacing w:val="-2"/>
          <w:sz w:val="24"/>
          <w:szCs w:val="24"/>
        </w:rPr>
        <w:t xml:space="preserve"> </w:t>
      </w:r>
      <w:r w:rsidRPr="007F2048">
        <w:rPr>
          <w:sz w:val="24"/>
          <w:szCs w:val="24"/>
        </w:rPr>
        <w:t>материал</w:t>
      </w:r>
    </w:p>
    <w:sectPr w:rsidR="001E17A5" w:rsidRPr="007F2048" w:rsidSect="00225C3E">
      <w:pgSz w:w="11900" w:h="1685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AAD"/>
    <w:multiLevelType w:val="hybridMultilevel"/>
    <w:tmpl w:val="D376E218"/>
    <w:lvl w:ilvl="0" w:tplc="70943EF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 w:tplc="E44E1B26">
      <w:numFmt w:val="bullet"/>
      <w:lvlText w:val="•"/>
      <w:lvlJc w:val="left"/>
      <w:pPr>
        <w:ind w:left="1413" w:hanging="240"/>
      </w:pPr>
      <w:rPr>
        <w:lang w:val="ru-RU" w:eastAsia="en-US" w:bidi="ar-SA"/>
      </w:rPr>
    </w:lvl>
    <w:lvl w:ilvl="2" w:tplc="EE90C7D0">
      <w:numFmt w:val="bullet"/>
      <w:lvlText w:val="•"/>
      <w:lvlJc w:val="left"/>
      <w:pPr>
        <w:ind w:left="2467" w:hanging="240"/>
      </w:pPr>
      <w:rPr>
        <w:lang w:val="ru-RU" w:eastAsia="en-US" w:bidi="ar-SA"/>
      </w:rPr>
    </w:lvl>
    <w:lvl w:ilvl="3" w:tplc="259884D0">
      <w:numFmt w:val="bullet"/>
      <w:lvlText w:val="•"/>
      <w:lvlJc w:val="left"/>
      <w:pPr>
        <w:ind w:left="3521" w:hanging="240"/>
      </w:pPr>
      <w:rPr>
        <w:lang w:val="ru-RU" w:eastAsia="en-US" w:bidi="ar-SA"/>
      </w:rPr>
    </w:lvl>
    <w:lvl w:ilvl="4" w:tplc="9CA60F28">
      <w:numFmt w:val="bullet"/>
      <w:lvlText w:val="•"/>
      <w:lvlJc w:val="left"/>
      <w:pPr>
        <w:ind w:left="4575" w:hanging="240"/>
      </w:pPr>
      <w:rPr>
        <w:lang w:val="ru-RU" w:eastAsia="en-US" w:bidi="ar-SA"/>
      </w:rPr>
    </w:lvl>
    <w:lvl w:ilvl="5" w:tplc="E09E925A">
      <w:numFmt w:val="bullet"/>
      <w:lvlText w:val="•"/>
      <w:lvlJc w:val="left"/>
      <w:pPr>
        <w:ind w:left="5629" w:hanging="240"/>
      </w:pPr>
      <w:rPr>
        <w:lang w:val="ru-RU" w:eastAsia="en-US" w:bidi="ar-SA"/>
      </w:rPr>
    </w:lvl>
    <w:lvl w:ilvl="6" w:tplc="2A7057E6">
      <w:numFmt w:val="bullet"/>
      <w:lvlText w:val="•"/>
      <w:lvlJc w:val="left"/>
      <w:pPr>
        <w:ind w:left="6683" w:hanging="240"/>
      </w:pPr>
      <w:rPr>
        <w:lang w:val="ru-RU" w:eastAsia="en-US" w:bidi="ar-SA"/>
      </w:rPr>
    </w:lvl>
    <w:lvl w:ilvl="7" w:tplc="936C4426">
      <w:numFmt w:val="bullet"/>
      <w:lvlText w:val="•"/>
      <w:lvlJc w:val="left"/>
      <w:pPr>
        <w:ind w:left="7737" w:hanging="240"/>
      </w:pPr>
      <w:rPr>
        <w:lang w:val="ru-RU" w:eastAsia="en-US" w:bidi="ar-SA"/>
      </w:rPr>
    </w:lvl>
    <w:lvl w:ilvl="8" w:tplc="BA025D70">
      <w:numFmt w:val="bullet"/>
      <w:lvlText w:val="•"/>
      <w:lvlJc w:val="left"/>
      <w:pPr>
        <w:ind w:left="8791" w:hanging="240"/>
      </w:pPr>
      <w:rPr>
        <w:lang w:val="ru-RU" w:eastAsia="en-US" w:bidi="ar-SA"/>
      </w:rPr>
    </w:lvl>
  </w:abstractNum>
  <w:abstractNum w:abstractNumId="1" w15:restartNumberingAfterBreak="0">
    <w:nsid w:val="13EC6B84"/>
    <w:multiLevelType w:val="hybridMultilevel"/>
    <w:tmpl w:val="D7BCEBE4"/>
    <w:lvl w:ilvl="0" w:tplc="3D6A6AEC">
      <w:start w:val="1"/>
      <w:numFmt w:val="decimal"/>
      <w:lvlText w:val="%1)"/>
      <w:lvlJc w:val="left"/>
      <w:pPr>
        <w:ind w:left="806" w:hanging="3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248884">
      <w:numFmt w:val="bullet"/>
      <w:lvlText w:val="—"/>
      <w:lvlJc w:val="left"/>
      <w:pPr>
        <w:ind w:left="52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EEF3E6">
      <w:numFmt w:val="bullet"/>
      <w:lvlText w:val="•"/>
      <w:lvlJc w:val="left"/>
      <w:pPr>
        <w:ind w:left="1722" w:hanging="365"/>
      </w:pPr>
      <w:rPr>
        <w:rFonts w:hint="default"/>
        <w:lang w:val="ru-RU" w:eastAsia="en-US" w:bidi="ar-SA"/>
      </w:rPr>
    </w:lvl>
    <w:lvl w:ilvl="3" w:tplc="4C362BF4">
      <w:numFmt w:val="bullet"/>
      <w:lvlText w:val="•"/>
      <w:lvlJc w:val="left"/>
      <w:pPr>
        <w:ind w:left="2924" w:hanging="365"/>
      </w:pPr>
      <w:rPr>
        <w:rFonts w:hint="default"/>
        <w:lang w:val="ru-RU" w:eastAsia="en-US" w:bidi="ar-SA"/>
      </w:rPr>
    </w:lvl>
    <w:lvl w:ilvl="4" w:tplc="8D8CC83E">
      <w:numFmt w:val="bullet"/>
      <w:lvlText w:val="•"/>
      <w:lvlJc w:val="left"/>
      <w:pPr>
        <w:ind w:left="4126" w:hanging="365"/>
      </w:pPr>
      <w:rPr>
        <w:rFonts w:hint="default"/>
        <w:lang w:val="ru-RU" w:eastAsia="en-US" w:bidi="ar-SA"/>
      </w:rPr>
    </w:lvl>
    <w:lvl w:ilvl="5" w:tplc="A8CC0376">
      <w:numFmt w:val="bullet"/>
      <w:lvlText w:val="•"/>
      <w:lvlJc w:val="left"/>
      <w:pPr>
        <w:ind w:left="5328" w:hanging="365"/>
      </w:pPr>
      <w:rPr>
        <w:rFonts w:hint="default"/>
        <w:lang w:val="ru-RU" w:eastAsia="en-US" w:bidi="ar-SA"/>
      </w:rPr>
    </w:lvl>
    <w:lvl w:ilvl="6" w:tplc="2E46B28E">
      <w:numFmt w:val="bullet"/>
      <w:lvlText w:val="•"/>
      <w:lvlJc w:val="left"/>
      <w:pPr>
        <w:ind w:left="6531" w:hanging="365"/>
      </w:pPr>
      <w:rPr>
        <w:rFonts w:hint="default"/>
        <w:lang w:val="ru-RU" w:eastAsia="en-US" w:bidi="ar-SA"/>
      </w:rPr>
    </w:lvl>
    <w:lvl w:ilvl="7" w:tplc="6D98E32C">
      <w:numFmt w:val="bullet"/>
      <w:lvlText w:val="•"/>
      <w:lvlJc w:val="left"/>
      <w:pPr>
        <w:ind w:left="7733" w:hanging="365"/>
      </w:pPr>
      <w:rPr>
        <w:rFonts w:hint="default"/>
        <w:lang w:val="ru-RU" w:eastAsia="en-US" w:bidi="ar-SA"/>
      </w:rPr>
    </w:lvl>
    <w:lvl w:ilvl="8" w:tplc="C5CCDDA6">
      <w:numFmt w:val="bullet"/>
      <w:lvlText w:val="•"/>
      <w:lvlJc w:val="left"/>
      <w:pPr>
        <w:ind w:left="8935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148E3FF0"/>
    <w:multiLevelType w:val="hybridMultilevel"/>
    <w:tmpl w:val="B50052BA"/>
    <w:lvl w:ilvl="0" w:tplc="266C7A28">
      <w:numFmt w:val="bullet"/>
      <w:lvlText w:val="—"/>
      <w:lvlJc w:val="left"/>
      <w:pPr>
        <w:ind w:left="1300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2405F0">
      <w:numFmt w:val="bullet"/>
      <w:lvlText w:val="•"/>
      <w:lvlJc w:val="left"/>
      <w:pPr>
        <w:ind w:left="2304" w:hanging="364"/>
      </w:pPr>
      <w:rPr>
        <w:rFonts w:hint="default"/>
        <w:lang w:val="ru-RU" w:eastAsia="en-US" w:bidi="ar-SA"/>
      </w:rPr>
    </w:lvl>
    <w:lvl w:ilvl="2" w:tplc="4428416A">
      <w:numFmt w:val="bullet"/>
      <w:lvlText w:val="•"/>
      <w:lvlJc w:val="left"/>
      <w:pPr>
        <w:ind w:left="3308" w:hanging="364"/>
      </w:pPr>
      <w:rPr>
        <w:rFonts w:hint="default"/>
        <w:lang w:val="ru-RU" w:eastAsia="en-US" w:bidi="ar-SA"/>
      </w:rPr>
    </w:lvl>
    <w:lvl w:ilvl="3" w:tplc="055CE94A">
      <w:numFmt w:val="bullet"/>
      <w:lvlText w:val="•"/>
      <w:lvlJc w:val="left"/>
      <w:pPr>
        <w:ind w:left="4312" w:hanging="364"/>
      </w:pPr>
      <w:rPr>
        <w:rFonts w:hint="default"/>
        <w:lang w:val="ru-RU" w:eastAsia="en-US" w:bidi="ar-SA"/>
      </w:rPr>
    </w:lvl>
    <w:lvl w:ilvl="4" w:tplc="62CA6F3E">
      <w:numFmt w:val="bullet"/>
      <w:lvlText w:val="•"/>
      <w:lvlJc w:val="left"/>
      <w:pPr>
        <w:ind w:left="5316" w:hanging="364"/>
      </w:pPr>
      <w:rPr>
        <w:rFonts w:hint="default"/>
        <w:lang w:val="ru-RU" w:eastAsia="en-US" w:bidi="ar-SA"/>
      </w:rPr>
    </w:lvl>
    <w:lvl w:ilvl="5" w:tplc="2CCE2F5A">
      <w:numFmt w:val="bullet"/>
      <w:lvlText w:val="•"/>
      <w:lvlJc w:val="left"/>
      <w:pPr>
        <w:ind w:left="6320" w:hanging="364"/>
      </w:pPr>
      <w:rPr>
        <w:rFonts w:hint="default"/>
        <w:lang w:val="ru-RU" w:eastAsia="en-US" w:bidi="ar-SA"/>
      </w:rPr>
    </w:lvl>
    <w:lvl w:ilvl="6" w:tplc="17A808AC">
      <w:numFmt w:val="bullet"/>
      <w:lvlText w:val="•"/>
      <w:lvlJc w:val="left"/>
      <w:pPr>
        <w:ind w:left="7324" w:hanging="364"/>
      </w:pPr>
      <w:rPr>
        <w:rFonts w:hint="default"/>
        <w:lang w:val="ru-RU" w:eastAsia="en-US" w:bidi="ar-SA"/>
      </w:rPr>
    </w:lvl>
    <w:lvl w:ilvl="7" w:tplc="EAE262E8">
      <w:numFmt w:val="bullet"/>
      <w:lvlText w:val="•"/>
      <w:lvlJc w:val="left"/>
      <w:pPr>
        <w:ind w:left="8328" w:hanging="364"/>
      </w:pPr>
      <w:rPr>
        <w:rFonts w:hint="default"/>
        <w:lang w:val="ru-RU" w:eastAsia="en-US" w:bidi="ar-SA"/>
      </w:rPr>
    </w:lvl>
    <w:lvl w:ilvl="8" w:tplc="C32E772A">
      <w:numFmt w:val="bullet"/>
      <w:lvlText w:val="•"/>
      <w:lvlJc w:val="left"/>
      <w:pPr>
        <w:ind w:left="9332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1C9F2C49"/>
    <w:multiLevelType w:val="hybridMultilevel"/>
    <w:tmpl w:val="69264D0A"/>
    <w:lvl w:ilvl="0" w:tplc="B2A8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CB8413A"/>
    <w:multiLevelType w:val="hybridMultilevel"/>
    <w:tmpl w:val="436AAEA8"/>
    <w:lvl w:ilvl="0" w:tplc="19BCB5BC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406E6">
      <w:numFmt w:val="bullet"/>
      <w:lvlText w:val="•"/>
      <w:lvlJc w:val="left"/>
      <w:pPr>
        <w:ind w:left="1521" w:hanging="360"/>
      </w:pPr>
      <w:rPr>
        <w:lang w:val="ru-RU" w:eastAsia="en-US" w:bidi="ar-SA"/>
      </w:rPr>
    </w:lvl>
    <w:lvl w:ilvl="2" w:tplc="F4C86628">
      <w:numFmt w:val="bullet"/>
      <w:lvlText w:val="•"/>
      <w:lvlJc w:val="left"/>
      <w:pPr>
        <w:ind w:left="2563" w:hanging="360"/>
      </w:pPr>
      <w:rPr>
        <w:lang w:val="ru-RU" w:eastAsia="en-US" w:bidi="ar-SA"/>
      </w:rPr>
    </w:lvl>
    <w:lvl w:ilvl="3" w:tplc="8F0C288A">
      <w:numFmt w:val="bullet"/>
      <w:lvlText w:val="•"/>
      <w:lvlJc w:val="left"/>
      <w:pPr>
        <w:ind w:left="3605" w:hanging="360"/>
      </w:pPr>
      <w:rPr>
        <w:lang w:val="ru-RU" w:eastAsia="en-US" w:bidi="ar-SA"/>
      </w:rPr>
    </w:lvl>
    <w:lvl w:ilvl="4" w:tplc="92DEC2FE">
      <w:numFmt w:val="bullet"/>
      <w:lvlText w:val="•"/>
      <w:lvlJc w:val="left"/>
      <w:pPr>
        <w:ind w:left="4647" w:hanging="360"/>
      </w:pPr>
      <w:rPr>
        <w:lang w:val="ru-RU" w:eastAsia="en-US" w:bidi="ar-SA"/>
      </w:rPr>
    </w:lvl>
    <w:lvl w:ilvl="5" w:tplc="06A2C9D6">
      <w:numFmt w:val="bullet"/>
      <w:lvlText w:val="•"/>
      <w:lvlJc w:val="left"/>
      <w:pPr>
        <w:ind w:left="5689" w:hanging="360"/>
      </w:pPr>
      <w:rPr>
        <w:lang w:val="ru-RU" w:eastAsia="en-US" w:bidi="ar-SA"/>
      </w:rPr>
    </w:lvl>
    <w:lvl w:ilvl="6" w:tplc="C3261C44">
      <w:numFmt w:val="bullet"/>
      <w:lvlText w:val="•"/>
      <w:lvlJc w:val="left"/>
      <w:pPr>
        <w:ind w:left="6731" w:hanging="360"/>
      </w:pPr>
      <w:rPr>
        <w:lang w:val="ru-RU" w:eastAsia="en-US" w:bidi="ar-SA"/>
      </w:rPr>
    </w:lvl>
    <w:lvl w:ilvl="7" w:tplc="E79AACD0">
      <w:numFmt w:val="bullet"/>
      <w:lvlText w:val="•"/>
      <w:lvlJc w:val="left"/>
      <w:pPr>
        <w:ind w:left="7773" w:hanging="360"/>
      </w:pPr>
      <w:rPr>
        <w:lang w:val="ru-RU" w:eastAsia="en-US" w:bidi="ar-SA"/>
      </w:rPr>
    </w:lvl>
    <w:lvl w:ilvl="8" w:tplc="3152712E">
      <w:numFmt w:val="bullet"/>
      <w:lvlText w:val="•"/>
      <w:lvlJc w:val="left"/>
      <w:pPr>
        <w:ind w:left="8815" w:hanging="360"/>
      </w:pPr>
      <w:rPr>
        <w:lang w:val="ru-RU" w:eastAsia="en-US" w:bidi="ar-SA"/>
      </w:rPr>
    </w:lvl>
  </w:abstractNum>
  <w:abstractNum w:abstractNumId="6" w15:restartNumberingAfterBreak="0">
    <w:nsid w:val="6D7F62EE"/>
    <w:multiLevelType w:val="hybridMultilevel"/>
    <w:tmpl w:val="1CFC7856"/>
    <w:lvl w:ilvl="0" w:tplc="E794C854">
      <w:numFmt w:val="bullet"/>
      <w:lvlText w:val="—"/>
      <w:lvlJc w:val="left"/>
      <w:pPr>
        <w:ind w:left="525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ED288">
      <w:numFmt w:val="bullet"/>
      <w:lvlText w:val="•"/>
      <w:lvlJc w:val="left"/>
      <w:pPr>
        <w:ind w:left="1602" w:hanging="362"/>
      </w:pPr>
      <w:rPr>
        <w:rFonts w:hint="default"/>
        <w:lang w:val="ru-RU" w:eastAsia="en-US" w:bidi="ar-SA"/>
      </w:rPr>
    </w:lvl>
    <w:lvl w:ilvl="2" w:tplc="3176FC4E">
      <w:numFmt w:val="bullet"/>
      <w:lvlText w:val="•"/>
      <w:lvlJc w:val="left"/>
      <w:pPr>
        <w:ind w:left="2684" w:hanging="362"/>
      </w:pPr>
      <w:rPr>
        <w:rFonts w:hint="default"/>
        <w:lang w:val="ru-RU" w:eastAsia="en-US" w:bidi="ar-SA"/>
      </w:rPr>
    </w:lvl>
    <w:lvl w:ilvl="3" w:tplc="ED86B9F8">
      <w:numFmt w:val="bullet"/>
      <w:lvlText w:val="•"/>
      <w:lvlJc w:val="left"/>
      <w:pPr>
        <w:ind w:left="3766" w:hanging="362"/>
      </w:pPr>
      <w:rPr>
        <w:rFonts w:hint="default"/>
        <w:lang w:val="ru-RU" w:eastAsia="en-US" w:bidi="ar-SA"/>
      </w:rPr>
    </w:lvl>
    <w:lvl w:ilvl="4" w:tplc="D7C8CB02">
      <w:numFmt w:val="bullet"/>
      <w:lvlText w:val="•"/>
      <w:lvlJc w:val="left"/>
      <w:pPr>
        <w:ind w:left="4848" w:hanging="362"/>
      </w:pPr>
      <w:rPr>
        <w:rFonts w:hint="default"/>
        <w:lang w:val="ru-RU" w:eastAsia="en-US" w:bidi="ar-SA"/>
      </w:rPr>
    </w:lvl>
    <w:lvl w:ilvl="5" w:tplc="A556746C">
      <w:numFmt w:val="bullet"/>
      <w:lvlText w:val="•"/>
      <w:lvlJc w:val="left"/>
      <w:pPr>
        <w:ind w:left="5930" w:hanging="362"/>
      </w:pPr>
      <w:rPr>
        <w:rFonts w:hint="default"/>
        <w:lang w:val="ru-RU" w:eastAsia="en-US" w:bidi="ar-SA"/>
      </w:rPr>
    </w:lvl>
    <w:lvl w:ilvl="6" w:tplc="E73EE35E">
      <w:numFmt w:val="bullet"/>
      <w:lvlText w:val="•"/>
      <w:lvlJc w:val="left"/>
      <w:pPr>
        <w:ind w:left="7012" w:hanging="362"/>
      </w:pPr>
      <w:rPr>
        <w:rFonts w:hint="default"/>
        <w:lang w:val="ru-RU" w:eastAsia="en-US" w:bidi="ar-SA"/>
      </w:rPr>
    </w:lvl>
    <w:lvl w:ilvl="7" w:tplc="1FBA84F4">
      <w:numFmt w:val="bullet"/>
      <w:lvlText w:val="•"/>
      <w:lvlJc w:val="left"/>
      <w:pPr>
        <w:ind w:left="8094" w:hanging="362"/>
      </w:pPr>
      <w:rPr>
        <w:rFonts w:hint="default"/>
        <w:lang w:val="ru-RU" w:eastAsia="en-US" w:bidi="ar-SA"/>
      </w:rPr>
    </w:lvl>
    <w:lvl w:ilvl="8" w:tplc="2E9C9E76">
      <w:numFmt w:val="bullet"/>
      <w:lvlText w:val="•"/>
      <w:lvlJc w:val="left"/>
      <w:pPr>
        <w:ind w:left="9176" w:hanging="3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7A5"/>
    <w:rsid w:val="000224BD"/>
    <w:rsid w:val="000855FB"/>
    <w:rsid w:val="001C67DB"/>
    <w:rsid w:val="001E17A5"/>
    <w:rsid w:val="00225C3E"/>
    <w:rsid w:val="00276262"/>
    <w:rsid w:val="003A4892"/>
    <w:rsid w:val="003A69FE"/>
    <w:rsid w:val="003D7D95"/>
    <w:rsid w:val="00420024"/>
    <w:rsid w:val="004C4D60"/>
    <w:rsid w:val="006E6A48"/>
    <w:rsid w:val="007922A7"/>
    <w:rsid w:val="007F2048"/>
    <w:rsid w:val="00811853"/>
    <w:rsid w:val="00847E8A"/>
    <w:rsid w:val="009377CB"/>
    <w:rsid w:val="00995CEB"/>
    <w:rsid w:val="00A2493F"/>
    <w:rsid w:val="00A64623"/>
    <w:rsid w:val="00AF369D"/>
    <w:rsid w:val="00B16EAF"/>
    <w:rsid w:val="00C549F7"/>
    <w:rsid w:val="00C632A6"/>
    <w:rsid w:val="00CC2095"/>
    <w:rsid w:val="00D62700"/>
    <w:rsid w:val="00DA1AAA"/>
    <w:rsid w:val="00E1197C"/>
    <w:rsid w:val="00E66E74"/>
    <w:rsid w:val="00E92374"/>
    <w:rsid w:val="00F61CD7"/>
    <w:rsid w:val="00F9007E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D333F1"/>
  <w15:docId w15:val="{31803625-4C05-4890-8827-60CAB22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E17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7A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E17A5"/>
    <w:pPr>
      <w:ind w:left="10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17A5"/>
    <w:pPr>
      <w:spacing w:before="189"/>
      <w:ind w:left="525"/>
    </w:pPr>
  </w:style>
  <w:style w:type="paragraph" w:customStyle="1" w:styleId="TableParagraph">
    <w:name w:val="Table Paragraph"/>
    <w:basedOn w:val="a"/>
    <w:uiPriority w:val="1"/>
    <w:qFormat/>
    <w:rsid w:val="001E17A5"/>
    <w:pPr>
      <w:ind w:left="77"/>
    </w:pPr>
  </w:style>
  <w:style w:type="character" w:styleId="a5">
    <w:name w:val="Hyperlink"/>
    <w:basedOn w:val="a0"/>
    <w:uiPriority w:val="99"/>
    <w:unhideWhenUsed/>
    <w:rsid w:val="00E1197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1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e18" TargetMode="External"/><Relationship Id="rId13" Type="http://schemas.openxmlformats.org/officeDocument/2006/relationships/hyperlink" Target="https://nsportal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7f417e18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edu.orb.r&#1080;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e18" TargetMode="External"/><Relationship Id="rId11" Type="http://schemas.openxmlformats.org/officeDocument/2006/relationships/hyperlink" Target="https://math8-vpr.sdamgia.ru/" TargetMode="External"/><Relationship Id="rId5" Type="http://schemas.openxmlformats.org/officeDocument/2006/relationships/hyperlink" Target="https://m.edsoo.ru/7f417e18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m.edsoo.ru/7f417e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e18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Kostina Olga</cp:lastModifiedBy>
  <cp:revision>24</cp:revision>
  <cp:lastPrinted>2025-11-03T14:56:00Z</cp:lastPrinted>
  <dcterms:created xsi:type="dcterms:W3CDTF">2023-07-15T07:52:00Z</dcterms:created>
  <dcterms:modified xsi:type="dcterms:W3CDTF">2025-11-03T14:56:00Z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