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F7A" w:rsidRPr="00367F7A" w:rsidRDefault="00367F7A" w:rsidP="00367F7A">
      <w:pPr>
        <w:spacing w:beforeAutospacing="1" w:after="0" w:line="240" w:lineRule="auto"/>
        <w:jc w:val="both"/>
        <w:rPr>
          <w:rFonts w:ascii="Times New Roman" w:eastAsia="Times New Roman" w:hAnsi="Times New Roman" w:cs="Times New Roman"/>
          <w:sz w:val="24"/>
          <w:szCs w:val="24"/>
          <w:lang w:eastAsia="ru-RU"/>
        </w:rPr>
      </w:pPr>
      <w:r w:rsidRPr="00367F7A">
        <w:rPr>
          <w:rFonts w:ascii="Times New Roman" w:eastAsia="Times New Roman" w:hAnsi="Times New Roman" w:cs="Times New Roman"/>
          <w:b/>
          <w:bCs/>
          <w:sz w:val="24"/>
          <w:szCs w:val="24"/>
          <w:lang w:eastAsia="ru-RU"/>
        </w:rPr>
        <w:t>ПОЯСНИТЕЛЬНАЯ ЗАПИСКА</w:t>
      </w:r>
    </w:p>
    <w:p w:rsidR="00367F7A" w:rsidRPr="00367F7A" w:rsidRDefault="00367F7A" w:rsidP="00367F7A">
      <w:pPr>
        <w:spacing w:beforeAutospacing="1" w:after="0" w:line="240" w:lineRule="auto"/>
        <w:jc w:val="both"/>
        <w:rPr>
          <w:rFonts w:ascii="Times New Roman" w:eastAsia="Times New Roman" w:hAnsi="Times New Roman" w:cs="Times New Roman"/>
          <w:sz w:val="24"/>
          <w:szCs w:val="24"/>
          <w:lang w:eastAsia="ru-RU"/>
        </w:rPr>
      </w:pPr>
      <w:r w:rsidRPr="00367F7A">
        <w:rPr>
          <w:rFonts w:ascii="Times New Roman" w:eastAsia="Times New Roman" w:hAnsi="Times New Roman" w:cs="Times New Roman"/>
          <w:b/>
          <w:bCs/>
          <w:sz w:val="24"/>
          <w:szCs w:val="24"/>
          <w:lang w:eastAsia="ru-RU"/>
        </w:rPr>
        <w:br/>
      </w:r>
    </w:p>
    <w:p w:rsidR="00367F7A" w:rsidRPr="00367F7A" w:rsidRDefault="00367F7A" w:rsidP="00367F7A">
      <w:pPr>
        <w:spacing w:beforeAutospacing="1" w:after="0" w:line="240" w:lineRule="auto"/>
        <w:ind w:firstLine="709"/>
        <w:jc w:val="both"/>
        <w:rPr>
          <w:rFonts w:ascii="Times New Roman" w:eastAsia="Times New Roman" w:hAnsi="Times New Roman" w:cs="Times New Roman"/>
          <w:sz w:val="24"/>
          <w:szCs w:val="24"/>
          <w:lang w:eastAsia="ru-RU"/>
        </w:rPr>
      </w:pPr>
      <w:r w:rsidRPr="00367F7A">
        <w:rPr>
          <w:rFonts w:ascii="Times New Roman" w:eastAsia="Times New Roman" w:hAnsi="Times New Roman" w:cs="Times New Roman"/>
          <w:color w:val="000000"/>
          <w:sz w:val="24"/>
          <w:szCs w:val="24"/>
          <w:lang w:eastAsia="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sz w:val="24"/>
          <w:szCs w:val="24"/>
          <w:lang w:eastAsia="ru-RU"/>
        </w:rPr>
      </w:pPr>
      <w:r w:rsidRPr="00367F7A">
        <w:rPr>
          <w:rFonts w:ascii="Times New Roman" w:eastAsia="Times New Roman" w:hAnsi="Times New Roman" w:cs="Times New Roman"/>
          <w:color w:val="000000"/>
          <w:sz w:val="24"/>
          <w:szCs w:val="24"/>
          <w:lang w:eastAsia="ru-RU"/>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sz w:val="24"/>
          <w:szCs w:val="24"/>
          <w:lang w:eastAsia="ru-RU"/>
        </w:rPr>
      </w:pPr>
      <w:r w:rsidRPr="00367F7A">
        <w:rPr>
          <w:rFonts w:ascii="Times New Roman" w:eastAsia="Times New Roman" w:hAnsi="Times New Roman" w:cs="Times New Roman"/>
          <w:color w:val="000000"/>
          <w:sz w:val="24"/>
          <w:szCs w:val="24"/>
          <w:lang w:eastAsia="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sz w:val="24"/>
          <w:szCs w:val="24"/>
          <w:lang w:eastAsia="ru-RU"/>
        </w:rPr>
      </w:pPr>
      <w:r w:rsidRPr="00367F7A">
        <w:rPr>
          <w:rFonts w:ascii="Times New Roman" w:eastAsia="Times New Roman" w:hAnsi="Times New Roman" w:cs="Times New Roman"/>
          <w:color w:val="000000"/>
          <w:sz w:val="24"/>
          <w:szCs w:val="24"/>
          <w:lang w:eastAsia="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sz w:val="24"/>
          <w:szCs w:val="24"/>
          <w:lang w:eastAsia="ru-RU"/>
        </w:rPr>
      </w:pPr>
      <w:r w:rsidRPr="00367F7A">
        <w:rPr>
          <w:rFonts w:ascii="Times New Roman" w:eastAsia="Times New Roman" w:hAnsi="Times New Roman" w:cs="Times New Roman"/>
          <w:color w:val="000000"/>
          <w:sz w:val="24"/>
          <w:szCs w:val="24"/>
          <w:lang w:eastAsia="ru-RU"/>
        </w:rPr>
        <w:t>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sz w:val="24"/>
          <w:szCs w:val="24"/>
          <w:lang w:eastAsia="ru-RU"/>
        </w:rPr>
      </w:pPr>
      <w:proofErr w:type="gramStart"/>
      <w:r w:rsidRPr="00367F7A">
        <w:rPr>
          <w:rFonts w:ascii="Times New Roman" w:eastAsia="Times New Roman" w:hAnsi="Times New Roman" w:cs="Times New Roman"/>
          <w:color w:val="000000"/>
          <w:sz w:val="24"/>
          <w:szCs w:val="24"/>
          <w:lang w:eastAsia="ru-RU"/>
        </w:rP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roofErr w:type="gramEnd"/>
    </w:p>
    <w:p w:rsidR="00367F7A" w:rsidRPr="00367F7A" w:rsidRDefault="00367F7A" w:rsidP="00367F7A">
      <w:pPr>
        <w:spacing w:beforeAutospacing="1" w:after="0" w:line="240" w:lineRule="auto"/>
        <w:ind w:firstLine="709"/>
        <w:jc w:val="both"/>
        <w:rPr>
          <w:rFonts w:ascii="Times New Roman" w:eastAsia="Times New Roman" w:hAnsi="Times New Roman" w:cs="Times New Roman"/>
          <w:sz w:val="24"/>
          <w:szCs w:val="24"/>
          <w:lang w:eastAsia="ru-RU"/>
        </w:rPr>
      </w:pPr>
      <w:r w:rsidRPr="00367F7A">
        <w:rPr>
          <w:rFonts w:ascii="Times New Roman" w:eastAsia="Times New Roman" w:hAnsi="Times New Roman" w:cs="Times New Roman"/>
          <w:color w:val="000000"/>
          <w:sz w:val="24"/>
          <w:szCs w:val="24"/>
          <w:lang w:eastAsia="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sz w:val="24"/>
          <w:szCs w:val="24"/>
          <w:lang w:eastAsia="ru-RU"/>
        </w:rPr>
      </w:pPr>
      <w:r w:rsidRPr="00367F7A">
        <w:rPr>
          <w:rFonts w:ascii="Times New Roman" w:eastAsia="Times New Roman" w:hAnsi="Times New Roman" w:cs="Times New Roman"/>
          <w:color w:val="000000"/>
          <w:sz w:val="24"/>
          <w:szCs w:val="24"/>
          <w:lang w:eastAsia="ru-RU"/>
        </w:rPr>
        <w:lastRenderedPageBreak/>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sz w:val="24"/>
          <w:szCs w:val="24"/>
          <w:lang w:eastAsia="ru-RU"/>
        </w:rPr>
      </w:pPr>
      <w:r w:rsidRPr="00367F7A">
        <w:rPr>
          <w:rFonts w:ascii="Times New Roman" w:eastAsia="Times New Roman" w:hAnsi="Times New Roman" w:cs="Times New Roman"/>
          <w:color w:val="000000"/>
          <w:sz w:val="24"/>
          <w:szCs w:val="24"/>
          <w:lang w:eastAsia="ru-RU"/>
        </w:rP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sz w:val="24"/>
          <w:szCs w:val="24"/>
          <w:lang w:eastAsia="ru-RU"/>
        </w:rPr>
      </w:pPr>
      <w:r w:rsidRPr="00367F7A">
        <w:rPr>
          <w:rFonts w:ascii="Times New Roman" w:eastAsia="Times New Roman" w:hAnsi="Times New Roman" w:cs="Times New Roman"/>
          <w:color w:val="000000"/>
          <w:sz w:val="24"/>
          <w:szCs w:val="24"/>
          <w:lang w:eastAsia="ru-RU"/>
        </w:rP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sz w:val="24"/>
          <w:szCs w:val="24"/>
          <w:lang w:eastAsia="ru-RU"/>
        </w:rPr>
      </w:pPr>
      <w:r w:rsidRPr="00367F7A">
        <w:rPr>
          <w:rFonts w:ascii="Times New Roman" w:eastAsia="Times New Roman" w:hAnsi="Times New Roman" w:cs="Times New Roman"/>
          <w:color w:val="000000"/>
          <w:sz w:val="24"/>
          <w:szCs w:val="24"/>
          <w:lang w:eastAsia="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367F7A">
        <w:rPr>
          <w:rFonts w:ascii="Times New Roman" w:eastAsia="Times New Roman" w:hAnsi="Times New Roman" w:cs="Times New Roman"/>
          <w:color w:val="000000"/>
          <w:sz w:val="24"/>
          <w:szCs w:val="24"/>
          <w:lang w:eastAsia="ru-RU"/>
        </w:rPr>
        <w:t>обучающихся</w:t>
      </w:r>
      <w:proofErr w:type="gramEnd"/>
      <w:r w:rsidRPr="00367F7A">
        <w:rPr>
          <w:rFonts w:ascii="Times New Roman" w:eastAsia="Times New Roman" w:hAnsi="Times New Roman" w:cs="Times New Roman"/>
          <w:color w:val="000000"/>
          <w:sz w:val="24"/>
          <w:szCs w:val="24"/>
          <w:lang w:eastAsia="ru-RU"/>
        </w:rPr>
        <w:t xml:space="preserve"> в области физической культуры.</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sz w:val="24"/>
          <w:szCs w:val="24"/>
          <w:lang w:eastAsia="ru-RU"/>
        </w:rPr>
      </w:pPr>
      <w:r w:rsidRPr="00367F7A">
        <w:rPr>
          <w:rFonts w:ascii="Times New Roman" w:eastAsia="Times New Roman" w:hAnsi="Times New Roman" w:cs="Times New Roman"/>
          <w:color w:val="000000"/>
          <w:sz w:val="24"/>
          <w:szCs w:val="24"/>
          <w:lang w:eastAsia="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sz w:val="24"/>
          <w:szCs w:val="24"/>
          <w:lang w:eastAsia="ru-RU"/>
        </w:rPr>
      </w:pPr>
      <w:r w:rsidRPr="00367F7A">
        <w:rPr>
          <w:rFonts w:ascii="Times New Roman" w:eastAsia="Times New Roman" w:hAnsi="Times New Roman" w:cs="Times New Roman"/>
          <w:color w:val="000000"/>
          <w:sz w:val="24"/>
          <w:szCs w:val="24"/>
          <w:lang w:eastAsia="ru-RU"/>
        </w:rP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sz w:val="24"/>
          <w:szCs w:val="24"/>
          <w:lang w:eastAsia="ru-RU"/>
        </w:rPr>
      </w:pPr>
      <w:r w:rsidRPr="00367F7A">
        <w:rPr>
          <w:rFonts w:ascii="Times New Roman" w:eastAsia="Times New Roman" w:hAnsi="Times New Roman" w:cs="Times New Roman"/>
          <w:color w:val="000000"/>
          <w:sz w:val="24"/>
          <w:szCs w:val="24"/>
          <w:lang w:eastAsia="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367F7A">
        <w:rPr>
          <w:rFonts w:ascii="Times New Roman" w:eastAsia="Times New Roman" w:hAnsi="Times New Roman" w:cs="Times New Roman"/>
          <w:color w:val="000000"/>
          <w:sz w:val="24"/>
          <w:szCs w:val="24"/>
          <w:lang w:eastAsia="ru-RU"/>
        </w:rPr>
        <w:t>достиженческой</w:t>
      </w:r>
      <w:proofErr w:type="spellEnd"/>
      <w:r w:rsidRPr="00367F7A">
        <w:rPr>
          <w:rFonts w:ascii="Times New Roman" w:eastAsia="Times New Roman" w:hAnsi="Times New Roman" w:cs="Times New Roman"/>
          <w:color w:val="000000"/>
          <w:sz w:val="24"/>
          <w:szCs w:val="24"/>
          <w:lang w:eastAsia="ru-RU"/>
        </w:rPr>
        <w:t xml:space="preserve"> и </w:t>
      </w:r>
      <w:proofErr w:type="spellStart"/>
      <w:r w:rsidRPr="00367F7A">
        <w:rPr>
          <w:rFonts w:ascii="Times New Roman" w:eastAsia="Times New Roman" w:hAnsi="Times New Roman" w:cs="Times New Roman"/>
          <w:color w:val="000000"/>
          <w:sz w:val="24"/>
          <w:szCs w:val="24"/>
          <w:lang w:eastAsia="ru-RU"/>
        </w:rPr>
        <w:t>прикладно</w:t>
      </w:r>
      <w:proofErr w:type="spellEnd"/>
      <w:r w:rsidRPr="00367F7A">
        <w:rPr>
          <w:rFonts w:ascii="Times New Roman" w:eastAsia="Times New Roman" w:hAnsi="Times New Roman" w:cs="Times New Roman"/>
          <w:color w:val="000000"/>
          <w:sz w:val="24"/>
          <w:szCs w:val="24"/>
          <w:lang w:eastAsia="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sz w:val="24"/>
          <w:szCs w:val="24"/>
          <w:lang w:eastAsia="ru-RU"/>
        </w:rPr>
      </w:pPr>
      <w:r w:rsidRPr="00367F7A">
        <w:rPr>
          <w:rFonts w:ascii="Times New Roman" w:eastAsia="Times New Roman" w:hAnsi="Times New Roman" w:cs="Times New Roman"/>
          <w:color w:val="000000"/>
          <w:sz w:val="24"/>
          <w:szCs w:val="24"/>
          <w:lang w:eastAsia="ru-RU"/>
        </w:rPr>
        <w:lastRenderedPageBreak/>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sz w:val="24"/>
          <w:szCs w:val="24"/>
          <w:lang w:eastAsia="ru-RU"/>
        </w:rPr>
      </w:pPr>
      <w:r w:rsidRPr="00367F7A">
        <w:rPr>
          <w:rFonts w:ascii="Times New Roman" w:eastAsia="Times New Roman" w:hAnsi="Times New Roman" w:cs="Times New Roman"/>
          <w:color w:val="000000"/>
          <w:sz w:val="24"/>
          <w:szCs w:val="24"/>
          <w:lang w:eastAsia="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367F7A">
        <w:rPr>
          <w:rFonts w:ascii="Times New Roman" w:eastAsia="Times New Roman" w:hAnsi="Times New Roman" w:cs="Times New Roman"/>
          <w:color w:val="000000"/>
          <w:sz w:val="24"/>
          <w:szCs w:val="24"/>
          <w:lang w:eastAsia="ru-RU"/>
        </w:rPr>
        <w:t>операциональным</w:t>
      </w:r>
      <w:proofErr w:type="spellEnd"/>
      <w:r w:rsidRPr="00367F7A">
        <w:rPr>
          <w:rFonts w:ascii="Times New Roman" w:eastAsia="Times New Roman" w:hAnsi="Times New Roman" w:cs="Times New Roman"/>
          <w:color w:val="000000"/>
          <w:sz w:val="24"/>
          <w:szCs w:val="24"/>
          <w:lang w:eastAsia="ru-RU"/>
        </w:rPr>
        <w:t xml:space="preserve"> (способы самостоятельной деятельности) и мотивационно-процессуальным (физическое совершенствование).</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sz w:val="24"/>
          <w:szCs w:val="24"/>
          <w:lang w:eastAsia="ru-RU"/>
        </w:rPr>
      </w:pPr>
      <w:r w:rsidRPr="00367F7A">
        <w:rPr>
          <w:rFonts w:ascii="Times New Roman" w:eastAsia="Times New Roman" w:hAnsi="Times New Roman" w:cs="Times New Roman"/>
          <w:color w:val="000000"/>
          <w:sz w:val="24"/>
          <w:szCs w:val="24"/>
          <w:lang w:eastAsia="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sz w:val="24"/>
          <w:szCs w:val="24"/>
          <w:lang w:eastAsia="ru-RU"/>
        </w:rPr>
      </w:pPr>
      <w:proofErr w:type="gramStart"/>
      <w:r w:rsidRPr="00367F7A">
        <w:rPr>
          <w:rFonts w:ascii="Times New Roman" w:eastAsia="Times New Roman" w:hAnsi="Times New Roman" w:cs="Times New Roman"/>
          <w:color w:val="000000"/>
          <w:sz w:val="24"/>
          <w:szCs w:val="24"/>
          <w:lang w:eastAsia="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367F7A">
        <w:rPr>
          <w:rFonts w:ascii="Times New Roman" w:eastAsia="Times New Roman" w:hAnsi="Times New Roman" w:cs="Times New Roman"/>
          <w:color w:val="000000"/>
          <w:sz w:val="24"/>
          <w:szCs w:val="24"/>
          <w:lang w:eastAsia="ru-RU"/>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sz w:val="24"/>
          <w:szCs w:val="24"/>
          <w:lang w:eastAsia="ru-RU"/>
        </w:rPr>
      </w:pPr>
      <w:r w:rsidRPr="00367F7A">
        <w:rPr>
          <w:rFonts w:ascii="Times New Roman" w:eastAsia="Times New Roman" w:hAnsi="Times New Roman" w:cs="Times New Roman"/>
          <w:color w:val="000000"/>
          <w:sz w:val="24"/>
          <w:szCs w:val="24"/>
          <w:lang w:eastAsia="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sz w:val="24"/>
          <w:szCs w:val="24"/>
          <w:lang w:eastAsia="ru-RU"/>
        </w:rPr>
      </w:pPr>
      <w:r w:rsidRPr="00367F7A">
        <w:rPr>
          <w:rFonts w:ascii="Times New Roman" w:eastAsia="Times New Roman" w:hAnsi="Times New Roman" w:cs="Times New Roman"/>
          <w:color w:val="000000"/>
          <w:sz w:val="24"/>
          <w:szCs w:val="24"/>
          <w:lang w:eastAsia="ru-RU"/>
        </w:rPr>
        <w:t xml:space="preserve">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w:t>
      </w:r>
      <w:r w:rsidRPr="00367F7A">
        <w:rPr>
          <w:rFonts w:ascii="Times New Roman" w:eastAsia="Times New Roman" w:hAnsi="Times New Roman" w:cs="Times New Roman"/>
          <w:color w:val="000000"/>
          <w:sz w:val="24"/>
          <w:szCs w:val="24"/>
          <w:lang w:eastAsia="ru-RU"/>
        </w:rPr>
        <w:lastRenderedPageBreak/>
        <w:t>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sz w:val="24"/>
          <w:szCs w:val="24"/>
          <w:lang w:eastAsia="ru-RU"/>
        </w:rPr>
      </w:pPr>
      <w:r w:rsidRPr="00367F7A">
        <w:rPr>
          <w:rFonts w:ascii="Times New Roman" w:eastAsia="Times New Roman" w:hAnsi="Times New Roman" w:cs="Times New Roman"/>
          <w:color w:val="000000"/>
          <w:sz w:val="24"/>
          <w:szCs w:val="24"/>
          <w:lang w:eastAsia="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000000"/>
          <w:sz w:val="24"/>
          <w:szCs w:val="24"/>
          <w:lang w:eastAsia="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000000"/>
          <w:sz w:val="24"/>
          <w:szCs w:val="24"/>
          <w:lang w:eastAsia="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p>
    <w:p w:rsidR="00367F7A" w:rsidRPr="00367F7A" w:rsidRDefault="00367F7A" w:rsidP="00367F7A">
      <w:pPr>
        <w:spacing w:before="100" w:beforeAutospacing="1" w:after="0" w:line="240" w:lineRule="auto"/>
        <w:ind w:firstLine="709"/>
        <w:jc w:val="both"/>
        <w:rPr>
          <w:rFonts w:ascii="Times New Roman" w:eastAsia="Times New Roman" w:hAnsi="Times New Roman" w:cs="Times New Roman"/>
          <w:sz w:val="24"/>
          <w:szCs w:val="24"/>
          <w:lang w:eastAsia="ru-RU"/>
        </w:rPr>
      </w:pPr>
    </w:p>
    <w:p w:rsidR="00367F7A" w:rsidRPr="00367F7A" w:rsidRDefault="00367F7A" w:rsidP="00367F7A">
      <w:pPr>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b/>
          <w:bCs/>
          <w:color w:val="333333"/>
          <w:sz w:val="24"/>
          <w:szCs w:val="24"/>
          <w:lang w:eastAsia="ru-RU"/>
        </w:rPr>
        <w:t>СОДЕРЖАНИЕ УЧЕБНОГО ПРЕДМЕТА</w:t>
      </w:r>
    </w:p>
    <w:p w:rsidR="00367F7A" w:rsidRPr="00367F7A" w:rsidRDefault="00367F7A" w:rsidP="00367F7A">
      <w:pPr>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b/>
          <w:bCs/>
          <w:color w:val="333333"/>
          <w:sz w:val="24"/>
          <w:szCs w:val="24"/>
          <w:lang w:eastAsia="ru-RU"/>
        </w:rPr>
        <w:br/>
      </w:r>
    </w:p>
    <w:p w:rsidR="00367F7A" w:rsidRPr="00367F7A" w:rsidRDefault="00367F7A" w:rsidP="00367F7A">
      <w:pPr>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w:t>
      </w:r>
      <w:r w:rsidRPr="00367F7A">
        <w:rPr>
          <w:rFonts w:ascii="Times New Roman" w:eastAsia="Times New Roman" w:hAnsi="Times New Roman" w:cs="Times New Roman"/>
          <w:b/>
          <w:bCs/>
          <w:color w:val="333333"/>
          <w:sz w:val="24"/>
          <w:szCs w:val="24"/>
          <w:lang w:eastAsia="ru-RU"/>
        </w:rPr>
        <w:t>10 КЛАСС</w:t>
      </w:r>
    </w:p>
    <w:p w:rsidR="00367F7A" w:rsidRPr="00367F7A" w:rsidRDefault="00367F7A" w:rsidP="00367F7A">
      <w:pPr>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b/>
          <w:bCs/>
          <w:color w:val="333333"/>
          <w:sz w:val="24"/>
          <w:szCs w:val="24"/>
          <w:lang w:eastAsia="ru-RU"/>
        </w:rPr>
        <w:br/>
      </w:r>
    </w:p>
    <w:p w:rsidR="00367F7A" w:rsidRPr="00367F7A" w:rsidRDefault="00367F7A" w:rsidP="00367F7A">
      <w:pPr>
        <w:spacing w:beforeAutospacing="1" w:after="0" w:line="240" w:lineRule="auto"/>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b/>
          <w:bCs/>
          <w:i/>
          <w:iCs/>
          <w:color w:val="333333"/>
          <w:sz w:val="24"/>
          <w:szCs w:val="24"/>
          <w:lang w:eastAsia="ru-RU"/>
        </w:rPr>
        <w:t>Знания о физической культуре</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lastRenderedPageBreak/>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367F7A">
        <w:rPr>
          <w:rFonts w:ascii="Times New Roman" w:eastAsia="Times New Roman" w:hAnsi="Times New Roman" w:cs="Times New Roman"/>
          <w:color w:val="333333"/>
          <w:sz w:val="24"/>
          <w:szCs w:val="24"/>
          <w:lang w:eastAsia="ru-RU"/>
        </w:rPr>
        <w:t>прикладно</w:t>
      </w:r>
      <w:proofErr w:type="spellEnd"/>
      <w:r w:rsidRPr="00367F7A">
        <w:rPr>
          <w:rFonts w:ascii="Times New Roman" w:eastAsia="Times New Roman" w:hAnsi="Times New Roman" w:cs="Times New Roman"/>
          <w:color w:val="333333"/>
          <w:sz w:val="24"/>
          <w:szCs w:val="24"/>
          <w:lang w:eastAsia="ru-RU"/>
        </w:rPr>
        <w:t xml:space="preserve">-ориентированная, </w:t>
      </w:r>
      <w:proofErr w:type="spellStart"/>
      <w:r w:rsidRPr="00367F7A">
        <w:rPr>
          <w:rFonts w:ascii="Times New Roman" w:eastAsia="Times New Roman" w:hAnsi="Times New Roman" w:cs="Times New Roman"/>
          <w:color w:val="333333"/>
          <w:sz w:val="24"/>
          <w:szCs w:val="24"/>
          <w:lang w:eastAsia="ru-RU"/>
        </w:rPr>
        <w:t>соревновательно-достиженческая</w:t>
      </w:r>
      <w:proofErr w:type="spellEnd"/>
      <w:r w:rsidRPr="00367F7A">
        <w:rPr>
          <w:rFonts w:ascii="Times New Roman" w:eastAsia="Times New Roman" w:hAnsi="Times New Roman" w:cs="Times New Roman"/>
          <w:color w:val="333333"/>
          <w:sz w:val="24"/>
          <w:szCs w:val="24"/>
          <w:lang w:eastAsia="ru-RU"/>
        </w:rPr>
        <w:t>).</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 xml:space="preserve">Всероссийский физкультурно-спортивный комплекс «Готов к труду и обороне» как основа </w:t>
      </w:r>
      <w:proofErr w:type="spellStart"/>
      <w:r w:rsidRPr="00367F7A">
        <w:rPr>
          <w:rFonts w:ascii="Times New Roman" w:eastAsia="Times New Roman" w:hAnsi="Times New Roman" w:cs="Times New Roman"/>
          <w:color w:val="333333"/>
          <w:sz w:val="24"/>
          <w:szCs w:val="24"/>
          <w:lang w:eastAsia="ru-RU"/>
        </w:rPr>
        <w:t>прикладно</w:t>
      </w:r>
      <w:proofErr w:type="spellEnd"/>
      <w:r w:rsidRPr="00367F7A">
        <w:rPr>
          <w:rFonts w:ascii="Times New Roman" w:eastAsia="Times New Roman" w:hAnsi="Times New Roman" w:cs="Times New Roman"/>
          <w:color w:val="333333"/>
          <w:sz w:val="24"/>
          <w:szCs w:val="24"/>
          <w:lang w:eastAsia="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p w:rsidR="00367F7A" w:rsidRPr="00367F7A" w:rsidRDefault="00367F7A" w:rsidP="00367F7A">
      <w:pPr>
        <w:spacing w:beforeAutospacing="1" w:after="0" w:line="240" w:lineRule="auto"/>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b/>
          <w:bCs/>
          <w:i/>
          <w:iCs/>
          <w:color w:val="333333"/>
          <w:sz w:val="24"/>
          <w:szCs w:val="24"/>
          <w:lang w:eastAsia="ru-RU"/>
        </w:rPr>
        <w:t>Способы самостоятельной двигательной деятельности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367F7A">
        <w:rPr>
          <w:rFonts w:ascii="Times New Roman" w:eastAsia="Times New Roman" w:hAnsi="Times New Roman" w:cs="Times New Roman"/>
          <w:color w:val="333333"/>
          <w:sz w:val="24"/>
          <w:szCs w:val="24"/>
          <w:lang w:eastAsia="ru-RU"/>
        </w:rPr>
        <w:t>Руфье</w:t>
      </w:r>
      <w:proofErr w:type="spellEnd"/>
      <w:r w:rsidRPr="00367F7A">
        <w:rPr>
          <w:rFonts w:ascii="Times New Roman" w:eastAsia="Times New Roman" w:hAnsi="Times New Roman" w:cs="Times New Roman"/>
          <w:color w:val="333333"/>
          <w:sz w:val="24"/>
          <w:szCs w:val="24"/>
          <w:lang w:eastAsia="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367F7A" w:rsidRPr="00367F7A" w:rsidRDefault="00367F7A" w:rsidP="00367F7A">
      <w:pPr>
        <w:spacing w:beforeAutospacing="1" w:after="0" w:line="240" w:lineRule="auto"/>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b/>
          <w:bCs/>
          <w:i/>
          <w:iCs/>
          <w:color w:val="333333"/>
          <w:sz w:val="24"/>
          <w:szCs w:val="24"/>
          <w:lang w:eastAsia="ru-RU"/>
        </w:rPr>
        <w:t>Физическое совершенствование</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i/>
          <w:iCs/>
          <w:color w:val="333333"/>
          <w:sz w:val="24"/>
          <w:szCs w:val="24"/>
          <w:lang w:eastAsia="ru-RU"/>
        </w:rPr>
        <w:lastRenderedPageBreak/>
        <w:t>Физкультурно-оздоровительная деятельность.</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i/>
          <w:iCs/>
          <w:color w:val="333333"/>
          <w:sz w:val="24"/>
          <w:szCs w:val="24"/>
          <w:lang w:eastAsia="ru-RU"/>
        </w:rPr>
        <w:t>Спортивно-оздоровительная деятельность.</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Модуль «Спортивные игры».</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proofErr w:type="spellStart"/>
      <w:r w:rsidRPr="00367F7A">
        <w:rPr>
          <w:rFonts w:ascii="Times New Roman" w:eastAsia="Times New Roman" w:hAnsi="Times New Roman" w:cs="Times New Roman"/>
          <w:i/>
          <w:iCs/>
          <w:color w:val="333333"/>
          <w:sz w:val="24"/>
          <w:szCs w:val="24"/>
          <w:lang w:eastAsia="ru-RU"/>
        </w:rPr>
        <w:t>Прикладно</w:t>
      </w:r>
      <w:proofErr w:type="spellEnd"/>
      <w:r w:rsidRPr="00367F7A">
        <w:rPr>
          <w:rFonts w:ascii="Times New Roman" w:eastAsia="Times New Roman" w:hAnsi="Times New Roman" w:cs="Times New Roman"/>
          <w:i/>
          <w:iCs/>
          <w:color w:val="333333"/>
          <w:sz w:val="24"/>
          <w:szCs w:val="24"/>
          <w:lang w:eastAsia="ru-RU"/>
        </w:rPr>
        <w:t>-ориентированная двигательная деятельность.</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Модуль «Плавательная подготовка». Спортивные и прикладные упражнения в плавании: брасс на спине, плавание на боку, прыжки в воду вниз ногами.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67F7A" w:rsidRPr="00367F7A" w:rsidRDefault="00367F7A" w:rsidP="00367F7A">
      <w:pPr>
        <w:spacing w:beforeAutospacing="1" w:after="0" w:afterAutospacing="1" w:line="240" w:lineRule="auto"/>
        <w:jc w:val="both"/>
        <w:rPr>
          <w:rFonts w:ascii="Times New Roman" w:eastAsia="Times New Roman" w:hAnsi="Times New Roman" w:cs="Times New Roman"/>
          <w:color w:val="333333"/>
          <w:sz w:val="24"/>
          <w:szCs w:val="24"/>
          <w:lang w:eastAsia="ru-RU"/>
        </w:rPr>
      </w:pPr>
      <w:bookmarkStart w:id="0" w:name="_Toc137510617"/>
      <w:bookmarkEnd w:id="0"/>
      <w:r w:rsidRPr="00367F7A">
        <w:rPr>
          <w:rFonts w:ascii="Times New Roman" w:eastAsia="Times New Roman" w:hAnsi="Times New Roman" w:cs="Times New Roman"/>
          <w:color w:val="333333"/>
          <w:sz w:val="24"/>
          <w:szCs w:val="24"/>
          <w:lang w:eastAsia="ru-RU"/>
        </w:rPr>
        <w:lastRenderedPageBreak/>
        <w:br/>
      </w:r>
    </w:p>
    <w:p w:rsidR="00367F7A" w:rsidRPr="00367F7A" w:rsidRDefault="00367F7A" w:rsidP="00367F7A">
      <w:pPr>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b/>
          <w:bCs/>
          <w:color w:val="333333"/>
          <w:sz w:val="24"/>
          <w:szCs w:val="24"/>
          <w:lang w:eastAsia="ru-RU"/>
        </w:rPr>
        <w:t>11 КЛАСС</w:t>
      </w:r>
    </w:p>
    <w:p w:rsidR="00367F7A" w:rsidRPr="00367F7A" w:rsidRDefault="00367F7A" w:rsidP="00367F7A">
      <w:pPr>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b/>
          <w:bCs/>
          <w:i/>
          <w:iCs/>
          <w:color w:val="333333"/>
          <w:sz w:val="24"/>
          <w:szCs w:val="24"/>
          <w:lang w:eastAsia="ru-RU"/>
        </w:rPr>
        <w:t>Знания о физической культуре</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367F7A" w:rsidRPr="00367F7A" w:rsidRDefault="00367F7A" w:rsidP="00367F7A">
      <w:pPr>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b/>
          <w:bCs/>
          <w:i/>
          <w:iCs/>
          <w:color w:val="333333"/>
          <w:sz w:val="24"/>
          <w:szCs w:val="24"/>
          <w:lang w:eastAsia="ru-RU"/>
        </w:rPr>
        <w:t>Способы самостоятельной двигательной деятельности</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lastRenderedPageBreak/>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367F7A">
        <w:rPr>
          <w:rFonts w:ascii="Times New Roman" w:eastAsia="Times New Roman" w:hAnsi="Times New Roman" w:cs="Times New Roman"/>
          <w:color w:val="333333"/>
          <w:sz w:val="24"/>
          <w:szCs w:val="24"/>
          <w:lang w:eastAsia="ru-RU"/>
        </w:rPr>
        <w:t>синхрогимнастика</w:t>
      </w:r>
      <w:proofErr w:type="spellEnd"/>
      <w:r w:rsidRPr="00367F7A">
        <w:rPr>
          <w:rFonts w:ascii="Times New Roman" w:eastAsia="Times New Roman" w:hAnsi="Times New Roman" w:cs="Times New Roman"/>
          <w:color w:val="333333"/>
          <w:sz w:val="24"/>
          <w:szCs w:val="24"/>
          <w:lang w:eastAsia="ru-RU"/>
        </w:rPr>
        <w:t xml:space="preserve"> по методу «Ключ»).</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Банные процедуры, их назначение и правила проведения, основные способы парения.</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367F7A" w:rsidRPr="00367F7A" w:rsidRDefault="00367F7A" w:rsidP="00367F7A">
      <w:pPr>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b/>
          <w:bCs/>
          <w:i/>
          <w:iCs/>
          <w:color w:val="333333"/>
          <w:sz w:val="24"/>
          <w:szCs w:val="24"/>
          <w:lang w:eastAsia="ru-RU"/>
        </w:rPr>
        <w:t>Физическое совершенствование</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i/>
          <w:iCs/>
          <w:color w:val="333333"/>
          <w:sz w:val="24"/>
          <w:szCs w:val="24"/>
          <w:lang w:eastAsia="ru-RU"/>
        </w:rPr>
        <w:t>Физкультурно-оздоровительная деятельность.</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 xml:space="preserve">Упражнения для профилактики острых респираторных заболеваний, целлюлита, снижения массы тела. </w:t>
      </w:r>
      <w:proofErr w:type="spellStart"/>
      <w:r w:rsidRPr="00367F7A">
        <w:rPr>
          <w:rFonts w:ascii="Times New Roman" w:eastAsia="Times New Roman" w:hAnsi="Times New Roman" w:cs="Times New Roman"/>
          <w:color w:val="333333"/>
          <w:sz w:val="24"/>
          <w:szCs w:val="24"/>
          <w:lang w:eastAsia="ru-RU"/>
        </w:rPr>
        <w:t>Стретчинг</w:t>
      </w:r>
      <w:proofErr w:type="spellEnd"/>
      <w:r w:rsidRPr="00367F7A">
        <w:rPr>
          <w:rFonts w:ascii="Times New Roman" w:eastAsia="Times New Roman" w:hAnsi="Times New Roman" w:cs="Times New Roman"/>
          <w:color w:val="333333"/>
          <w:sz w:val="24"/>
          <w:szCs w:val="24"/>
          <w:lang w:eastAsia="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i/>
          <w:iCs/>
          <w:color w:val="333333"/>
          <w:sz w:val="24"/>
          <w:szCs w:val="24"/>
          <w:lang w:eastAsia="ru-RU"/>
        </w:rPr>
        <w:t>Спортивно-оздоровительная деятельность.</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Модуль «Спортивные игры».</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lastRenderedPageBreak/>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proofErr w:type="spellStart"/>
      <w:r w:rsidRPr="00367F7A">
        <w:rPr>
          <w:rFonts w:ascii="Times New Roman" w:eastAsia="Times New Roman" w:hAnsi="Times New Roman" w:cs="Times New Roman"/>
          <w:i/>
          <w:iCs/>
          <w:color w:val="333333"/>
          <w:sz w:val="24"/>
          <w:szCs w:val="24"/>
          <w:lang w:eastAsia="ru-RU"/>
        </w:rPr>
        <w:t>Прикладно</w:t>
      </w:r>
      <w:proofErr w:type="spellEnd"/>
      <w:r w:rsidRPr="00367F7A">
        <w:rPr>
          <w:rFonts w:ascii="Times New Roman" w:eastAsia="Times New Roman" w:hAnsi="Times New Roman" w:cs="Times New Roman"/>
          <w:i/>
          <w:iCs/>
          <w:color w:val="333333"/>
          <w:sz w:val="24"/>
          <w:szCs w:val="24"/>
          <w:lang w:eastAsia="ru-RU"/>
        </w:rPr>
        <w:t>-ориентированная двигательная деятельность.</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367F7A">
        <w:rPr>
          <w:rFonts w:ascii="Times New Roman" w:eastAsia="Times New Roman" w:hAnsi="Times New Roman" w:cs="Times New Roman"/>
          <w:color w:val="333333"/>
          <w:sz w:val="24"/>
          <w:szCs w:val="24"/>
          <w:lang w:eastAsia="ru-RU"/>
        </w:rPr>
        <w:t>самостраховка</w:t>
      </w:r>
      <w:proofErr w:type="spellEnd"/>
      <w:r w:rsidRPr="00367F7A">
        <w:rPr>
          <w:rFonts w:ascii="Times New Roman" w:eastAsia="Times New Roman" w:hAnsi="Times New Roman" w:cs="Times New Roman"/>
          <w:color w:val="333333"/>
          <w:sz w:val="24"/>
          <w:szCs w:val="24"/>
          <w:lang w:eastAsia="ru-RU"/>
        </w:rPr>
        <w:t>, стойки, захваты, броски).</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67F7A" w:rsidRPr="00367F7A" w:rsidRDefault="00367F7A" w:rsidP="00367F7A">
      <w:pPr>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b/>
          <w:bCs/>
          <w:i/>
          <w:iCs/>
          <w:color w:val="333333"/>
          <w:sz w:val="24"/>
          <w:szCs w:val="24"/>
          <w:lang w:eastAsia="ru-RU"/>
        </w:rPr>
        <w:t>Программа вариативного модуля «Базовая физическая подготовка».</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i/>
          <w:iCs/>
          <w:color w:val="333333"/>
          <w:sz w:val="24"/>
          <w:szCs w:val="24"/>
          <w:lang w:eastAsia="ru-RU"/>
        </w:rPr>
        <w:t>Общая физическая подготовка.</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i/>
          <w:iCs/>
          <w:color w:val="333333"/>
          <w:sz w:val="24"/>
          <w:szCs w:val="24"/>
          <w:lang w:eastAsia="ru-RU"/>
        </w:rPr>
        <w:t>Развитие силовых способностей</w:t>
      </w:r>
      <w:r w:rsidRPr="00367F7A">
        <w:rPr>
          <w:rFonts w:ascii="Times New Roman" w:eastAsia="Times New Roman" w:hAnsi="Times New Roman" w:cs="Times New Roman"/>
          <w:color w:val="333333"/>
          <w:sz w:val="24"/>
          <w:szCs w:val="24"/>
          <w:lang w:eastAsia="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367F7A">
        <w:rPr>
          <w:rFonts w:ascii="Times New Roman" w:eastAsia="Times New Roman" w:hAnsi="Times New Roman" w:cs="Times New Roman"/>
          <w:color w:val="333333"/>
          <w:sz w:val="24"/>
          <w:szCs w:val="24"/>
          <w:lang w:eastAsia="ru-RU"/>
        </w:rPr>
        <w:t>напрыгивание</w:t>
      </w:r>
      <w:proofErr w:type="spellEnd"/>
      <w:r w:rsidRPr="00367F7A">
        <w:rPr>
          <w:rFonts w:ascii="Times New Roman" w:eastAsia="Times New Roman" w:hAnsi="Times New Roman" w:cs="Times New Roman"/>
          <w:color w:val="333333"/>
          <w:sz w:val="24"/>
          <w:szCs w:val="24"/>
          <w:lang w:eastAsia="ru-RU"/>
        </w:rPr>
        <w:t xml:space="preserve"> и спрыгивание, прыжки через скакалку, </w:t>
      </w:r>
      <w:proofErr w:type="spellStart"/>
      <w:r w:rsidRPr="00367F7A">
        <w:rPr>
          <w:rFonts w:ascii="Times New Roman" w:eastAsia="Times New Roman" w:hAnsi="Times New Roman" w:cs="Times New Roman"/>
          <w:color w:val="333333"/>
          <w:sz w:val="24"/>
          <w:szCs w:val="24"/>
          <w:lang w:eastAsia="ru-RU"/>
        </w:rPr>
        <w:t>многоскоки</w:t>
      </w:r>
      <w:proofErr w:type="spellEnd"/>
      <w:r w:rsidRPr="00367F7A">
        <w:rPr>
          <w:rFonts w:ascii="Times New Roman" w:eastAsia="Times New Roman" w:hAnsi="Times New Roman" w:cs="Times New Roman"/>
          <w:color w:val="333333"/>
          <w:sz w:val="24"/>
          <w:szCs w:val="24"/>
          <w:lang w:eastAsia="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w:t>
      </w:r>
      <w:proofErr w:type="gramStart"/>
      <w:r w:rsidRPr="00367F7A">
        <w:rPr>
          <w:rFonts w:ascii="Times New Roman" w:eastAsia="Times New Roman" w:hAnsi="Times New Roman" w:cs="Times New Roman"/>
          <w:color w:val="333333"/>
          <w:sz w:val="24"/>
          <w:szCs w:val="24"/>
          <w:lang w:eastAsia="ru-RU"/>
        </w:rPr>
        <w:t>другое</w:t>
      </w:r>
      <w:proofErr w:type="gramEnd"/>
      <w:r w:rsidRPr="00367F7A">
        <w:rPr>
          <w:rFonts w:ascii="Times New Roman" w:eastAsia="Times New Roman" w:hAnsi="Times New Roman" w:cs="Times New Roman"/>
          <w:color w:val="333333"/>
          <w:sz w:val="24"/>
          <w:szCs w:val="24"/>
          <w:lang w:eastAsia="ru-RU"/>
        </w:rPr>
        <w:t>).</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i/>
          <w:iCs/>
          <w:color w:val="333333"/>
          <w:sz w:val="24"/>
          <w:szCs w:val="24"/>
          <w:lang w:eastAsia="ru-RU"/>
        </w:rPr>
        <w:t>Развитие скоростных способностей.</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lastRenderedPageBreak/>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w:t>
      </w:r>
      <w:proofErr w:type="gramStart"/>
      <w:r w:rsidRPr="00367F7A">
        <w:rPr>
          <w:rFonts w:ascii="Times New Roman" w:eastAsia="Times New Roman" w:hAnsi="Times New Roman" w:cs="Times New Roman"/>
          <w:color w:val="333333"/>
          <w:sz w:val="24"/>
          <w:szCs w:val="24"/>
          <w:lang w:eastAsia="ru-RU"/>
        </w:rPr>
        <w:t>прямой</w:t>
      </w:r>
      <w:proofErr w:type="gramEnd"/>
      <w:r w:rsidRPr="00367F7A">
        <w:rPr>
          <w:rFonts w:ascii="Times New Roman" w:eastAsia="Times New Roman" w:hAnsi="Times New Roman" w:cs="Times New Roman"/>
          <w:color w:val="333333"/>
          <w:sz w:val="24"/>
          <w:szCs w:val="24"/>
          <w:lang w:eastAsia="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367F7A">
        <w:rPr>
          <w:rFonts w:ascii="Times New Roman" w:eastAsia="Times New Roman" w:hAnsi="Times New Roman" w:cs="Times New Roman"/>
          <w:color w:val="333333"/>
          <w:sz w:val="24"/>
          <w:szCs w:val="24"/>
          <w:lang w:eastAsia="ru-RU"/>
        </w:rPr>
        <w:t>обегание</w:t>
      </w:r>
      <w:proofErr w:type="spellEnd"/>
      <w:r w:rsidRPr="00367F7A">
        <w:rPr>
          <w:rFonts w:ascii="Times New Roman" w:eastAsia="Times New Roman" w:hAnsi="Times New Roman" w:cs="Times New Roman"/>
          <w:color w:val="333333"/>
          <w:sz w:val="24"/>
          <w:szCs w:val="24"/>
          <w:lang w:eastAsia="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i/>
          <w:iCs/>
          <w:color w:val="333333"/>
          <w:sz w:val="24"/>
          <w:szCs w:val="24"/>
          <w:lang w:eastAsia="ru-RU"/>
        </w:rPr>
        <w:t>Развитие выносливости.</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367F7A">
        <w:rPr>
          <w:rFonts w:ascii="Times New Roman" w:eastAsia="Times New Roman" w:hAnsi="Times New Roman" w:cs="Times New Roman"/>
          <w:color w:val="333333"/>
          <w:sz w:val="24"/>
          <w:szCs w:val="24"/>
          <w:lang w:eastAsia="ru-RU"/>
        </w:rPr>
        <w:t>субмаксимальной</w:t>
      </w:r>
      <w:proofErr w:type="spellEnd"/>
      <w:r w:rsidRPr="00367F7A">
        <w:rPr>
          <w:rFonts w:ascii="Times New Roman" w:eastAsia="Times New Roman" w:hAnsi="Times New Roman" w:cs="Times New Roman"/>
          <w:color w:val="333333"/>
          <w:sz w:val="24"/>
          <w:szCs w:val="24"/>
          <w:lang w:eastAsia="ru-RU"/>
        </w:rPr>
        <w:t xml:space="preserve"> интенсивности. Кроссовый бег и марш-бросок на лыжах.</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i/>
          <w:iCs/>
          <w:color w:val="333333"/>
          <w:sz w:val="24"/>
          <w:szCs w:val="24"/>
          <w:lang w:eastAsia="ru-RU"/>
        </w:rPr>
        <w:t>Развитие координации движений.</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i/>
          <w:iCs/>
          <w:color w:val="333333"/>
          <w:sz w:val="24"/>
          <w:szCs w:val="24"/>
          <w:lang w:eastAsia="ru-RU"/>
        </w:rPr>
        <w:t>Развитие гибкости.</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367F7A">
        <w:rPr>
          <w:rFonts w:ascii="Times New Roman" w:eastAsia="Times New Roman" w:hAnsi="Times New Roman" w:cs="Times New Roman"/>
          <w:color w:val="333333"/>
          <w:sz w:val="24"/>
          <w:szCs w:val="24"/>
          <w:lang w:eastAsia="ru-RU"/>
        </w:rPr>
        <w:t>полушпагат</w:t>
      </w:r>
      <w:proofErr w:type="spellEnd"/>
      <w:r w:rsidRPr="00367F7A">
        <w:rPr>
          <w:rFonts w:ascii="Times New Roman" w:eastAsia="Times New Roman" w:hAnsi="Times New Roman" w:cs="Times New Roman"/>
          <w:color w:val="333333"/>
          <w:sz w:val="24"/>
          <w:szCs w:val="24"/>
          <w:lang w:eastAsia="ru-RU"/>
        </w:rPr>
        <w:t xml:space="preserve">, шпагат, </w:t>
      </w:r>
      <w:proofErr w:type="spellStart"/>
      <w:r w:rsidRPr="00367F7A">
        <w:rPr>
          <w:rFonts w:ascii="Times New Roman" w:eastAsia="Times New Roman" w:hAnsi="Times New Roman" w:cs="Times New Roman"/>
          <w:color w:val="333333"/>
          <w:sz w:val="24"/>
          <w:szCs w:val="24"/>
          <w:lang w:eastAsia="ru-RU"/>
        </w:rPr>
        <w:t>выкруты</w:t>
      </w:r>
      <w:proofErr w:type="spellEnd"/>
      <w:r w:rsidRPr="00367F7A">
        <w:rPr>
          <w:rFonts w:ascii="Times New Roman" w:eastAsia="Times New Roman" w:hAnsi="Times New Roman" w:cs="Times New Roman"/>
          <w:color w:val="333333"/>
          <w:sz w:val="24"/>
          <w:szCs w:val="24"/>
          <w:lang w:eastAsia="ru-RU"/>
        </w:rPr>
        <w:t xml:space="preserve"> гимнастической палки).</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Упражнения культурно-этнической направленности. Сюжетно-образные и обрядовые игры. Технические действия национальных видов спорта.</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i/>
          <w:iCs/>
          <w:color w:val="333333"/>
          <w:sz w:val="24"/>
          <w:szCs w:val="24"/>
          <w:lang w:eastAsia="ru-RU"/>
        </w:rPr>
        <w:lastRenderedPageBreak/>
        <w:t>Специальная физическая подготовка.</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i/>
          <w:iCs/>
          <w:color w:val="333333"/>
          <w:sz w:val="24"/>
          <w:szCs w:val="24"/>
          <w:lang w:eastAsia="ru-RU"/>
        </w:rPr>
        <w:t>Модуль «Гимнастика»</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367F7A">
        <w:rPr>
          <w:rFonts w:ascii="Times New Roman" w:eastAsia="Times New Roman" w:hAnsi="Times New Roman" w:cs="Times New Roman"/>
          <w:color w:val="333333"/>
          <w:sz w:val="24"/>
          <w:szCs w:val="24"/>
          <w:lang w:eastAsia="ru-RU"/>
        </w:rPr>
        <w:t>выкруты</w:t>
      </w:r>
      <w:proofErr w:type="spellEnd"/>
      <w:r w:rsidRPr="00367F7A">
        <w:rPr>
          <w:rFonts w:ascii="Times New Roman" w:eastAsia="Times New Roman" w:hAnsi="Times New Roman" w:cs="Times New Roman"/>
          <w:color w:val="333333"/>
          <w:sz w:val="24"/>
          <w:szCs w:val="24"/>
          <w:lang w:eastAsia="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367F7A">
        <w:rPr>
          <w:rFonts w:ascii="Times New Roman" w:eastAsia="Times New Roman" w:hAnsi="Times New Roman" w:cs="Times New Roman"/>
          <w:color w:val="333333"/>
          <w:sz w:val="24"/>
          <w:szCs w:val="24"/>
          <w:lang w:eastAsia="ru-RU"/>
        </w:rPr>
        <w:t>полушпагат</w:t>
      </w:r>
      <w:proofErr w:type="spellEnd"/>
      <w:r w:rsidRPr="00367F7A">
        <w:rPr>
          <w:rFonts w:ascii="Times New Roman" w:eastAsia="Times New Roman" w:hAnsi="Times New Roman" w:cs="Times New Roman"/>
          <w:color w:val="333333"/>
          <w:sz w:val="24"/>
          <w:szCs w:val="24"/>
          <w:lang w:eastAsia="ru-RU"/>
        </w:rPr>
        <w:t>, шпагат, складка, мост).</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367F7A">
        <w:rPr>
          <w:rFonts w:ascii="Times New Roman" w:eastAsia="Times New Roman" w:hAnsi="Times New Roman" w:cs="Times New Roman"/>
          <w:color w:val="333333"/>
          <w:sz w:val="24"/>
          <w:szCs w:val="24"/>
          <w:lang w:eastAsia="ru-RU"/>
        </w:rPr>
        <w:t>положения</w:t>
      </w:r>
      <w:proofErr w:type="gramEnd"/>
      <w:r w:rsidRPr="00367F7A">
        <w:rPr>
          <w:rFonts w:ascii="Times New Roman" w:eastAsia="Times New Roman" w:hAnsi="Times New Roman" w:cs="Times New Roman"/>
          <w:color w:val="333333"/>
          <w:sz w:val="24"/>
          <w:szCs w:val="24"/>
          <w:lang w:eastAsia="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367F7A">
        <w:rPr>
          <w:rFonts w:ascii="Times New Roman" w:eastAsia="Times New Roman" w:hAnsi="Times New Roman" w:cs="Times New Roman"/>
          <w:color w:val="333333"/>
          <w:sz w:val="24"/>
          <w:szCs w:val="24"/>
          <w:lang w:eastAsia="ru-RU"/>
        </w:rPr>
        <w:t>со</w:t>
      </w:r>
      <w:proofErr w:type="gramEnd"/>
      <w:r w:rsidRPr="00367F7A">
        <w:rPr>
          <w:rFonts w:ascii="Times New Roman" w:eastAsia="Times New Roman" w:hAnsi="Times New Roman" w:cs="Times New Roman"/>
          <w:color w:val="333333"/>
          <w:sz w:val="24"/>
          <w:szCs w:val="24"/>
          <w:lang w:eastAsia="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i/>
          <w:iCs/>
          <w:color w:val="333333"/>
          <w:sz w:val="24"/>
          <w:szCs w:val="24"/>
          <w:lang w:eastAsia="ru-RU"/>
        </w:rPr>
        <w:t>Модуль «Лёгкая атлетика»</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lastRenderedPageBreak/>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367F7A">
        <w:rPr>
          <w:rFonts w:ascii="Times New Roman" w:eastAsia="Times New Roman" w:hAnsi="Times New Roman" w:cs="Times New Roman"/>
          <w:color w:val="333333"/>
          <w:sz w:val="24"/>
          <w:szCs w:val="24"/>
          <w:lang w:eastAsia="ru-RU"/>
        </w:rPr>
        <w:t>полуприседе</w:t>
      </w:r>
      <w:proofErr w:type="spellEnd"/>
      <w:r w:rsidRPr="00367F7A">
        <w:rPr>
          <w:rFonts w:ascii="Times New Roman" w:eastAsia="Times New Roman" w:hAnsi="Times New Roman" w:cs="Times New Roman"/>
          <w:color w:val="333333"/>
          <w:sz w:val="24"/>
          <w:szCs w:val="24"/>
          <w:lang w:eastAsia="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367F7A">
        <w:rPr>
          <w:rFonts w:ascii="Times New Roman" w:eastAsia="Times New Roman" w:hAnsi="Times New Roman" w:cs="Times New Roman"/>
          <w:color w:val="333333"/>
          <w:sz w:val="24"/>
          <w:szCs w:val="24"/>
          <w:lang w:eastAsia="ru-RU"/>
        </w:rPr>
        <w:t>по</w:t>
      </w:r>
      <w:proofErr w:type="gramEnd"/>
      <w:r w:rsidRPr="00367F7A">
        <w:rPr>
          <w:rFonts w:ascii="Times New Roman" w:eastAsia="Times New Roman" w:hAnsi="Times New Roman" w:cs="Times New Roman"/>
          <w:color w:val="333333"/>
          <w:sz w:val="24"/>
          <w:szCs w:val="24"/>
          <w:lang w:eastAsia="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367F7A">
        <w:rPr>
          <w:rFonts w:ascii="Times New Roman" w:eastAsia="Times New Roman" w:hAnsi="Times New Roman" w:cs="Times New Roman"/>
          <w:color w:val="333333"/>
          <w:sz w:val="24"/>
          <w:szCs w:val="24"/>
          <w:lang w:eastAsia="ru-RU"/>
        </w:rPr>
        <w:t>многоскоки</w:t>
      </w:r>
      <w:proofErr w:type="spellEnd"/>
      <w:r w:rsidRPr="00367F7A">
        <w:rPr>
          <w:rFonts w:ascii="Times New Roman" w:eastAsia="Times New Roman" w:hAnsi="Times New Roman" w:cs="Times New Roman"/>
          <w:color w:val="333333"/>
          <w:sz w:val="24"/>
          <w:szCs w:val="24"/>
          <w:lang w:eastAsia="ru-RU"/>
        </w:rPr>
        <w:t xml:space="preserve">, и </w:t>
      </w:r>
      <w:proofErr w:type="spellStart"/>
      <w:r w:rsidRPr="00367F7A">
        <w:rPr>
          <w:rFonts w:ascii="Times New Roman" w:eastAsia="Times New Roman" w:hAnsi="Times New Roman" w:cs="Times New Roman"/>
          <w:color w:val="333333"/>
          <w:sz w:val="24"/>
          <w:szCs w:val="24"/>
          <w:lang w:eastAsia="ru-RU"/>
        </w:rPr>
        <w:t>многоскоки</w:t>
      </w:r>
      <w:proofErr w:type="spellEnd"/>
      <w:r w:rsidRPr="00367F7A">
        <w:rPr>
          <w:rFonts w:ascii="Times New Roman" w:eastAsia="Times New Roman" w:hAnsi="Times New Roman" w:cs="Times New Roman"/>
          <w:color w:val="333333"/>
          <w:sz w:val="24"/>
          <w:szCs w:val="24"/>
          <w:lang w:eastAsia="ru-RU"/>
        </w:rPr>
        <w:t xml:space="preserve">, </w:t>
      </w:r>
      <w:proofErr w:type="gramStart"/>
      <w:r w:rsidRPr="00367F7A">
        <w:rPr>
          <w:rFonts w:ascii="Times New Roman" w:eastAsia="Times New Roman" w:hAnsi="Times New Roman" w:cs="Times New Roman"/>
          <w:color w:val="333333"/>
          <w:sz w:val="24"/>
          <w:szCs w:val="24"/>
          <w:lang w:eastAsia="ru-RU"/>
        </w:rPr>
        <w:t>переходящие</w:t>
      </w:r>
      <w:proofErr w:type="gramEnd"/>
      <w:r w:rsidRPr="00367F7A">
        <w:rPr>
          <w:rFonts w:ascii="Times New Roman" w:eastAsia="Times New Roman" w:hAnsi="Times New Roman" w:cs="Times New Roman"/>
          <w:color w:val="333333"/>
          <w:sz w:val="24"/>
          <w:szCs w:val="24"/>
          <w:lang w:eastAsia="ru-RU"/>
        </w:rPr>
        <w:t xml:space="preserve"> в бег с ускорением. Подвижные и спортивные игры, эстафеты.</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i/>
          <w:iCs/>
          <w:color w:val="333333"/>
          <w:sz w:val="24"/>
          <w:szCs w:val="24"/>
          <w:lang w:eastAsia="ru-RU"/>
        </w:rPr>
        <w:t>Модуль «Зимние виды спорта»</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 xml:space="preserve">Развитие выносливости. Передвижения на лыжах с равномерной скоростью в режимах умеренной, большой и </w:t>
      </w:r>
      <w:proofErr w:type="spellStart"/>
      <w:r w:rsidRPr="00367F7A">
        <w:rPr>
          <w:rFonts w:ascii="Times New Roman" w:eastAsia="Times New Roman" w:hAnsi="Times New Roman" w:cs="Times New Roman"/>
          <w:color w:val="333333"/>
          <w:sz w:val="24"/>
          <w:szCs w:val="24"/>
          <w:lang w:eastAsia="ru-RU"/>
        </w:rPr>
        <w:t>субмаксимальной</w:t>
      </w:r>
      <w:proofErr w:type="spellEnd"/>
      <w:r w:rsidRPr="00367F7A">
        <w:rPr>
          <w:rFonts w:ascii="Times New Roman" w:eastAsia="Times New Roman" w:hAnsi="Times New Roman" w:cs="Times New Roman"/>
          <w:color w:val="333333"/>
          <w:sz w:val="24"/>
          <w:szCs w:val="24"/>
          <w:lang w:eastAsia="ru-RU"/>
        </w:rPr>
        <w:t xml:space="preserve"> интенсивности, с соревновательной скоростью.</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Развитие координации. Упражнения в поворотах и спусках на лыжах, проезд через «ворота» и преодоление небольших трамплинов.</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i/>
          <w:iCs/>
          <w:color w:val="333333"/>
          <w:sz w:val="24"/>
          <w:szCs w:val="24"/>
          <w:lang w:eastAsia="ru-RU"/>
        </w:rPr>
        <w:t>Модуль «Спортивные игры»</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lastRenderedPageBreak/>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367F7A">
        <w:rPr>
          <w:rFonts w:ascii="Times New Roman" w:eastAsia="Times New Roman" w:hAnsi="Times New Roman" w:cs="Times New Roman"/>
          <w:color w:val="333333"/>
          <w:sz w:val="24"/>
          <w:szCs w:val="24"/>
          <w:lang w:eastAsia="ru-RU"/>
        </w:rPr>
        <w:t>многоскоков</w:t>
      </w:r>
      <w:proofErr w:type="spellEnd"/>
      <w:r w:rsidRPr="00367F7A">
        <w:rPr>
          <w:rFonts w:ascii="Times New Roman" w:eastAsia="Times New Roman" w:hAnsi="Times New Roman" w:cs="Times New Roman"/>
          <w:color w:val="333333"/>
          <w:sz w:val="24"/>
          <w:szCs w:val="24"/>
          <w:lang w:eastAsia="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367F7A">
        <w:rPr>
          <w:rFonts w:ascii="Times New Roman" w:eastAsia="Times New Roman" w:hAnsi="Times New Roman" w:cs="Times New Roman"/>
          <w:color w:val="333333"/>
          <w:sz w:val="24"/>
          <w:szCs w:val="24"/>
          <w:lang w:eastAsia="ru-RU"/>
        </w:rPr>
        <w:t>Напрыгивание</w:t>
      </w:r>
      <w:proofErr w:type="spellEnd"/>
      <w:r w:rsidRPr="00367F7A">
        <w:rPr>
          <w:rFonts w:ascii="Times New Roman" w:eastAsia="Times New Roman" w:hAnsi="Times New Roman" w:cs="Times New Roman"/>
          <w:color w:val="333333"/>
          <w:sz w:val="24"/>
          <w:szCs w:val="24"/>
          <w:lang w:eastAsia="ru-RU"/>
        </w:rPr>
        <w:t xml:space="preserve"> и спрыгивание с последующим ускорением. </w:t>
      </w:r>
      <w:proofErr w:type="spellStart"/>
      <w:r w:rsidRPr="00367F7A">
        <w:rPr>
          <w:rFonts w:ascii="Times New Roman" w:eastAsia="Times New Roman" w:hAnsi="Times New Roman" w:cs="Times New Roman"/>
          <w:color w:val="333333"/>
          <w:sz w:val="24"/>
          <w:szCs w:val="24"/>
          <w:lang w:eastAsia="ru-RU"/>
        </w:rPr>
        <w:t>Многоскоки</w:t>
      </w:r>
      <w:proofErr w:type="spellEnd"/>
      <w:r w:rsidRPr="00367F7A">
        <w:rPr>
          <w:rFonts w:ascii="Times New Roman" w:eastAsia="Times New Roman" w:hAnsi="Times New Roman" w:cs="Times New Roman"/>
          <w:color w:val="333333"/>
          <w:sz w:val="24"/>
          <w:szCs w:val="24"/>
          <w:lang w:eastAsia="ru-RU"/>
        </w:rPr>
        <w:t xml:space="preserve"> с последующим ускорением и ускорение с последующим выполнением </w:t>
      </w:r>
      <w:proofErr w:type="spellStart"/>
      <w:r w:rsidRPr="00367F7A">
        <w:rPr>
          <w:rFonts w:ascii="Times New Roman" w:eastAsia="Times New Roman" w:hAnsi="Times New Roman" w:cs="Times New Roman"/>
          <w:color w:val="333333"/>
          <w:sz w:val="24"/>
          <w:szCs w:val="24"/>
          <w:lang w:eastAsia="ru-RU"/>
        </w:rPr>
        <w:t>многоскоков</w:t>
      </w:r>
      <w:proofErr w:type="spellEnd"/>
      <w:r w:rsidRPr="00367F7A">
        <w:rPr>
          <w:rFonts w:ascii="Times New Roman" w:eastAsia="Times New Roman" w:hAnsi="Times New Roman" w:cs="Times New Roman"/>
          <w:color w:val="333333"/>
          <w:sz w:val="24"/>
          <w:szCs w:val="24"/>
          <w:lang w:eastAsia="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367F7A">
        <w:rPr>
          <w:rFonts w:ascii="Times New Roman" w:eastAsia="Times New Roman" w:hAnsi="Times New Roman" w:cs="Times New Roman"/>
          <w:color w:val="333333"/>
          <w:sz w:val="24"/>
          <w:szCs w:val="24"/>
          <w:lang w:eastAsia="ru-RU"/>
        </w:rPr>
        <w:t>полуприседе</w:t>
      </w:r>
      <w:proofErr w:type="spellEnd"/>
      <w:r w:rsidRPr="00367F7A">
        <w:rPr>
          <w:rFonts w:ascii="Times New Roman" w:eastAsia="Times New Roman" w:hAnsi="Times New Roman" w:cs="Times New Roman"/>
          <w:color w:val="333333"/>
          <w:sz w:val="24"/>
          <w:szCs w:val="24"/>
          <w:lang w:eastAsia="ru-RU"/>
        </w:rPr>
        <w:t>.</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367F7A">
        <w:rPr>
          <w:rFonts w:ascii="Times New Roman" w:eastAsia="Times New Roman" w:hAnsi="Times New Roman" w:cs="Times New Roman"/>
          <w:color w:val="333333"/>
          <w:sz w:val="24"/>
          <w:szCs w:val="24"/>
          <w:lang w:eastAsia="ru-RU"/>
        </w:rPr>
        <w:t>Бег и ходьба спиной вперёд с изменением темпа и направления движения (по прямой, по кругу, «змейкой»).</w:t>
      </w:r>
      <w:proofErr w:type="gramEnd"/>
      <w:r w:rsidRPr="00367F7A">
        <w:rPr>
          <w:rFonts w:ascii="Times New Roman" w:eastAsia="Times New Roman" w:hAnsi="Times New Roman" w:cs="Times New Roman"/>
          <w:color w:val="333333"/>
          <w:sz w:val="24"/>
          <w:szCs w:val="24"/>
          <w:lang w:eastAsia="ru-RU"/>
        </w:rPr>
        <w:t xml:space="preserve">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w:t>
      </w:r>
      <w:r w:rsidRPr="00367F7A">
        <w:rPr>
          <w:rFonts w:ascii="Times New Roman" w:eastAsia="Times New Roman" w:hAnsi="Times New Roman" w:cs="Times New Roman"/>
          <w:color w:val="333333"/>
          <w:sz w:val="24"/>
          <w:szCs w:val="24"/>
          <w:lang w:eastAsia="ru-RU"/>
        </w:rPr>
        <w:lastRenderedPageBreak/>
        <w:t>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 xml:space="preserve">Развитие силовых способностей. Комплексы упражнений с дополнительным отягощением на основные мышечные группы. </w:t>
      </w:r>
      <w:proofErr w:type="spellStart"/>
      <w:r w:rsidRPr="00367F7A">
        <w:rPr>
          <w:rFonts w:ascii="Times New Roman" w:eastAsia="Times New Roman" w:hAnsi="Times New Roman" w:cs="Times New Roman"/>
          <w:color w:val="333333"/>
          <w:sz w:val="24"/>
          <w:szCs w:val="24"/>
          <w:lang w:eastAsia="ru-RU"/>
        </w:rPr>
        <w:t>Многоскоки</w:t>
      </w:r>
      <w:proofErr w:type="spellEnd"/>
      <w:r w:rsidRPr="00367F7A">
        <w:rPr>
          <w:rFonts w:ascii="Times New Roman" w:eastAsia="Times New Roman" w:hAnsi="Times New Roman" w:cs="Times New Roman"/>
          <w:color w:val="333333"/>
          <w:sz w:val="24"/>
          <w:szCs w:val="24"/>
          <w:lang w:eastAsia="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367F7A" w:rsidRPr="00367F7A" w:rsidRDefault="00367F7A" w:rsidP="00367F7A">
      <w:pPr>
        <w:spacing w:beforeAutospacing="1" w:after="0" w:afterAutospacing="1"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367F7A" w:rsidRPr="00367F7A" w:rsidRDefault="00367F7A" w:rsidP="00367F7A">
      <w:pPr>
        <w:spacing w:beforeAutospacing="1" w:after="0" w:line="240" w:lineRule="auto"/>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b/>
          <w:bCs/>
          <w:color w:val="333333"/>
          <w:sz w:val="24"/>
          <w:szCs w:val="24"/>
          <w:lang w:eastAsia="ru-RU"/>
        </w:rPr>
        <w:t>ПЛАНИРУЕМЫЕ РЕЗУЛЬТАТЫ ОСВОЕНИЯ ПРОГРАММЫ ПО ФИЗИЧЕСКОЙ КУЛЬТУРЕ НА УРОВНЕ НАЧАЛЬНОГО ОБЩЕГО ОБРАЗОВАНИЯ</w:t>
      </w:r>
    </w:p>
    <w:p w:rsidR="00367F7A" w:rsidRPr="00367F7A" w:rsidRDefault="00367F7A" w:rsidP="00367F7A">
      <w:pPr>
        <w:spacing w:before="100" w:beforeAutospacing="1" w:after="0" w:line="240" w:lineRule="auto"/>
        <w:ind w:firstLine="567"/>
        <w:jc w:val="both"/>
        <w:rPr>
          <w:rFonts w:ascii="Times New Roman" w:eastAsia="Times New Roman" w:hAnsi="Times New Roman" w:cs="Times New Roman"/>
          <w:color w:val="333333"/>
          <w:sz w:val="24"/>
          <w:szCs w:val="24"/>
          <w:lang w:eastAsia="ru-RU"/>
        </w:rPr>
      </w:pPr>
    </w:p>
    <w:p w:rsidR="00367F7A" w:rsidRPr="00367F7A" w:rsidRDefault="00367F7A" w:rsidP="00367F7A">
      <w:pPr>
        <w:spacing w:beforeAutospacing="1" w:after="0" w:afterAutospacing="1" w:line="240" w:lineRule="auto"/>
        <w:jc w:val="both"/>
        <w:rPr>
          <w:rFonts w:ascii="Times New Roman" w:eastAsia="Times New Roman" w:hAnsi="Times New Roman" w:cs="Times New Roman"/>
          <w:color w:val="333333"/>
          <w:sz w:val="24"/>
          <w:szCs w:val="24"/>
          <w:lang w:eastAsia="ru-RU"/>
        </w:rPr>
      </w:pPr>
      <w:bookmarkStart w:id="1" w:name="_Toc137548641"/>
      <w:bookmarkEnd w:id="1"/>
      <w:r w:rsidRPr="00367F7A">
        <w:rPr>
          <w:rFonts w:ascii="Times New Roman" w:eastAsia="Times New Roman" w:hAnsi="Times New Roman" w:cs="Times New Roman"/>
          <w:b/>
          <w:bCs/>
          <w:color w:val="333333"/>
          <w:sz w:val="24"/>
          <w:szCs w:val="24"/>
          <w:lang w:eastAsia="ru-RU"/>
        </w:rPr>
        <w:t>ЛИЧНОСТНЫЕ РЕЗУЛЬТАТЫ</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 xml:space="preserve">В результате изучения физической культуры на уровне среднего общего образования </w:t>
      </w:r>
      <w:proofErr w:type="gramStart"/>
      <w:r w:rsidRPr="00367F7A">
        <w:rPr>
          <w:rFonts w:ascii="Times New Roman" w:eastAsia="Times New Roman" w:hAnsi="Times New Roman" w:cs="Times New Roman"/>
          <w:color w:val="333333"/>
          <w:sz w:val="24"/>
          <w:szCs w:val="24"/>
          <w:lang w:eastAsia="ru-RU"/>
        </w:rPr>
        <w:t>у</w:t>
      </w:r>
      <w:proofErr w:type="gramEnd"/>
      <w:r w:rsidRPr="00367F7A">
        <w:rPr>
          <w:rFonts w:ascii="Times New Roman" w:eastAsia="Times New Roman" w:hAnsi="Times New Roman" w:cs="Times New Roman"/>
          <w:color w:val="333333"/>
          <w:sz w:val="24"/>
          <w:szCs w:val="24"/>
          <w:lang w:eastAsia="ru-RU"/>
        </w:rPr>
        <w:t xml:space="preserve"> обучающегося будут сформированы следующие личностные результаты:</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1) </w:t>
      </w:r>
      <w:r w:rsidRPr="00367F7A">
        <w:rPr>
          <w:rFonts w:ascii="Times New Roman" w:eastAsia="Times New Roman" w:hAnsi="Times New Roman" w:cs="Times New Roman"/>
          <w:b/>
          <w:bCs/>
          <w:color w:val="333333"/>
          <w:sz w:val="24"/>
          <w:szCs w:val="24"/>
          <w:lang w:eastAsia="ru-RU"/>
        </w:rPr>
        <w:t>гражданского воспитания</w:t>
      </w:r>
      <w:r w:rsidRPr="00367F7A">
        <w:rPr>
          <w:rFonts w:ascii="Times New Roman" w:eastAsia="Times New Roman" w:hAnsi="Times New Roman" w:cs="Times New Roman"/>
          <w:color w:val="333333"/>
          <w:sz w:val="24"/>
          <w:szCs w:val="24"/>
          <w:lang w:eastAsia="ru-RU"/>
        </w:rPr>
        <w:t>:</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proofErr w:type="spellStart"/>
      <w:r w:rsidRPr="00367F7A">
        <w:rPr>
          <w:rFonts w:ascii="Times New Roman" w:eastAsia="Times New Roman" w:hAnsi="Times New Roman" w:cs="Times New Roman"/>
          <w:color w:val="333333"/>
          <w:sz w:val="24"/>
          <w:szCs w:val="24"/>
          <w:lang w:eastAsia="ru-RU"/>
        </w:rPr>
        <w:t>сформированность</w:t>
      </w:r>
      <w:proofErr w:type="spellEnd"/>
      <w:r w:rsidRPr="00367F7A">
        <w:rPr>
          <w:rFonts w:ascii="Times New Roman" w:eastAsia="Times New Roman" w:hAnsi="Times New Roman" w:cs="Times New Roman"/>
          <w:color w:val="333333"/>
          <w:sz w:val="24"/>
          <w:szCs w:val="24"/>
          <w:lang w:eastAsia="ru-RU"/>
        </w:rPr>
        <w:t xml:space="preserve"> гражданской позиции обучающегося как активного и ответственного члена российского общества;</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осознание своих конституционных прав и обязанностей, уважение закона и правопорядка;</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принятие традиционных национальных, общечеловеческих гуманистических и демократических ценностей;</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умение взаимодействовать с социальными институтами в соответствии с их функциями и назначением;</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готовность к гуманитарной и волонтёрской деятельности;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2) </w:t>
      </w:r>
      <w:r w:rsidRPr="00367F7A">
        <w:rPr>
          <w:rFonts w:ascii="Times New Roman" w:eastAsia="Times New Roman" w:hAnsi="Times New Roman" w:cs="Times New Roman"/>
          <w:b/>
          <w:bCs/>
          <w:color w:val="333333"/>
          <w:sz w:val="24"/>
          <w:szCs w:val="24"/>
          <w:lang w:eastAsia="ru-RU"/>
        </w:rPr>
        <w:t>патриотического воспитания</w:t>
      </w:r>
      <w:r w:rsidRPr="00367F7A">
        <w:rPr>
          <w:rFonts w:ascii="Times New Roman" w:eastAsia="Times New Roman" w:hAnsi="Times New Roman" w:cs="Times New Roman"/>
          <w:color w:val="333333"/>
          <w:sz w:val="24"/>
          <w:szCs w:val="24"/>
          <w:lang w:eastAsia="ru-RU"/>
        </w:rPr>
        <w:t>:</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proofErr w:type="spellStart"/>
      <w:r w:rsidRPr="00367F7A">
        <w:rPr>
          <w:rFonts w:ascii="Times New Roman" w:eastAsia="Times New Roman" w:hAnsi="Times New Roman" w:cs="Times New Roman"/>
          <w:color w:val="333333"/>
          <w:sz w:val="24"/>
          <w:szCs w:val="24"/>
          <w:lang w:eastAsia="ru-RU"/>
        </w:rPr>
        <w:t>сформированность</w:t>
      </w:r>
      <w:proofErr w:type="spellEnd"/>
      <w:r w:rsidRPr="00367F7A">
        <w:rPr>
          <w:rFonts w:ascii="Times New Roman" w:eastAsia="Times New Roman" w:hAnsi="Times New Roman" w:cs="Times New Roman"/>
          <w:color w:val="333333"/>
          <w:sz w:val="24"/>
          <w:szCs w:val="24"/>
          <w:lang w:eastAsia="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идейную убеждённость, готовность к служению и защите Отечества, ответственность за его судьбу;</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3) </w:t>
      </w:r>
      <w:r w:rsidRPr="00367F7A">
        <w:rPr>
          <w:rFonts w:ascii="Times New Roman" w:eastAsia="Times New Roman" w:hAnsi="Times New Roman" w:cs="Times New Roman"/>
          <w:b/>
          <w:bCs/>
          <w:color w:val="333333"/>
          <w:sz w:val="24"/>
          <w:szCs w:val="24"/>
          <w:lang w:eastAsia="ru-RU"/>
        </w:rPr>
        <w:t>духовно-нравственного воспитания</w:t>
      </w:r>
      <w:r w:rsidRPr="00367F7A">
        <w:rPr>
          <w:rFonts w:ascii="Times New Roman" w:eastAsia="Times New Roman" w:hAnsi="Times New Roman" w:cs="Times New Roman"/>
          <w:color w:val="333333"/>
          <w:sz w:val="24"/>
          <w:szCs w:val="24"/>
          <w:lang w:eastAsia="ru-RU"/>
        </w:rPr>
        <w:t>:</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осознание духовных ценностей российского народа;</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proofErr w:type="spellStart"/>
      <w:r w:rsidRPr="00367F7A">
        <w:rPr>
          <w:rFonts w:ascii="Times New Roman" w:eastAsia="Times New Roman" w:hAnsi="Times New Roman" w:cs="Times New Roman"/>
          <w:color w:val="333333"/>
          <w:sz w:val="24"/>
          <w:szCs w:val="24"/>
          <w:lang w:eastAsia="ru-RU"/>
        </w:rPr>
        <w:t>сформированность</w:t>
      </w:r>
      <w:proofErr w:type="spellEnd"/>
      <w:r w:rsidRPr="00367F7A">
        <w:rPr>
          <w:rFonts w:ascii="Times New Roman" w:eastAsia="Times New Roman" w:hAnsi="Times New Roman" w:cs="Times New Roman"/>
          <w:color w:val="333333"/>
          <w:sz w:val="24"/>
          <w:szCs w:val="24"/>
          <w:lang w:eastAsia="ru-RU"/>
        </w:rPr>
        <w:t xml:space="preserve"> нравственного сознания, этического поведения;</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осознание личного вклада в построение устойчивого будущего;</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4) </w:t>
      </w:r>
      <w:r w:rsidRPr="00367F7A">
        <w:rPr>
          <w:rFonts w:ascii="Times New Roman" w:eastAsia="Times New Roman" w:hAnsi="Times New Roman" w:cs="Times New Roman"/>
          <w:b/>
          <w:bCs/>
          <w:color w:val="333333"/>
          <w:sz w:val="24"/>
          <w:szCs w:val="24"/>
          <w:lang w:eastAsia="ru-RU"/>
        </w:rPr>
        <w:t>эстетического воспитания</w:t>
      </w:r>
      <w:r w:rsidRPr="00367F7A">
        <w:rPr>
          <w:rFonts w:ascii="Times New Roman" w:eastAsia="Times New Roman" w:hAnsi="Times New Roman" w:cs="Times New Roman"/>
          <w:color w:val="333333"/>
          <w:sz w:val="24"/>
          <w:szCs w:val="24"/>
          <w:lang w:eastAsia="ru-RU"/>
        </w:rPr>
        <w:t>:</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lastRenderedPageBreak/>
        <w:t>эстетическое отношение к миру, включая эстетику быта, научного и технического творчества, спорта, труда, общественных отношений;</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готовность к самовыражению в разных видах искусства, стремление проявлять качества творческой личности;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5) </w:t>
      </w:r>
      <w:r w:rsidRPr="00367F7A">
        <w:rPr>
          <w:rFonts w:ascii="Times New Roman" w:eastAsia="Times New Roman" w:hAnsi="Times New Roman" w:cs="Times New Roman"/>
          <w:b/>
          <w:bCs/>
          <w:color w:val="333333"/>
          <w:sz w:val="24"/>
          <w:szCs w:val="24"/>
          <w:lang w:eastAsia="ru-RU"/>
        </w:rPr>
        <w:t>физического воспитания</w:t>
      </w:r>
      <w:r w:rsidRPr="00367F7A">
        <w:rPr>
          <w:rFonts w:ascii="Times New Roman" w:eastAsia="Times New Roman" w:hAnsi="Times New Roman" w:cs="Times New Roman"/>
          <w:color w:val="333333"/>
          <w:sz w:val="24"/>
          <w:szCs w:val="24"/>
          <w:lang w:eastAsia="ru-RU"/>
        </w:rPr>
        <w:t>:</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proofErr w:type="spellStart"/>
      <w:r w:rsidRPr="00367F7A">
        <w:rPr>
          <w:rFonts w:ascii="Times New Roman" w:eastAsia="Times New Roman" w:hAnsi="Times New Roman" w:cs="Times New Roman"/>
          <w:color w:val="333333"/>
          <w:sz w:val="24"/>
          <w:szCs w:val="24"/>
          <w:lang w:eastAsia="ru-RU"/>
        </w:rPr>
        <w:t>сформированность</w:t>
      </w:r>
      <w:proofErr w:type="spellEnd"/>
      <w:r w:rsidRPr="00367F7A">
        <w:rPr>
          <w:rFonts w:ascii="Times New Roman" w:eastAsia="Times New Roman" w:hAnsi="Times New Roman" w:cs="Times New Roman"/>
          <w:color w:val="333333"/>
          <w:sz w:val="24"/>
          <w:szCs w:val="24"/>
          <w:lang w:eastAsia="ru-RU"/>
        </w:rPr>
        <w:t xml:space="preserve"> здорового и безопасного образа жизни, ответственного отношения к своему здоровью;</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потребность в физическом совершенствовании, занятиях</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спортивно-оздоровительной деятельностью;</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активное неприятие вредных привычек и иных форм причинения вреда физическому и психическому здоровью;</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6) </w:t>
      </w:r>
      <w:r w:rsidRPr="00367F7A">
        <w:rPr>
          <w:rFonts w:ascii="Times New Roman" w:eastAsia="Times New Roman" w:hAnsi="Times New Roman" w:cs="Times New Roman"/>
          <w:b/>
          <w:bCs/>
          <w:color w:val="333333"/>
          <w:sz w:val="24"/>
          <w:szCs w:val="24"/>
          <w:lang w:eastAsia="ru-RU"/>
        </w:rPr>
        <w:t>трудового воспитания</w:t>
      </w:r>
      <w:r w:rsidRPr="00367F7A">
        <w:rPr>
          <w:rFonts w:ascii="Times New Roman" w:eastAsia="Times New Roman" w:hAnsi="Times New Roman" w:cs="Times New Roman"/>
          <w:color w:val="333333"/>
          <w:sz w:val="24"/>
          <w:szCs w:val="24"/>
          <w:lang w:eastAsia="ru-RU"/>
        </w:rPr>
        <w:t>:</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готовность к труду, осознание приобретённых умений и навыков, трудолюбие;</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готовность и способность к образованию и самообразованию на протяжении всей жизни;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lastRenderedPageBreak/>
        <w:t>7) </w:t>
      </w:r>
      <w:r w:rsidRPr="00367F7A">
        <w:rPr>
          <w:rFonts w:ascii="Times New Roman" w:eastAsia="Times New Roman" w:hAnsi="Times New Roman" w:cs="Times New Roman"/>
          <w:b/>
          <w:bCs/>
          <w:color w:val="333333"/>
          <w:sz w:val="24"/>
          <w:szCs w:val="24"/>
          <w:lang w:eastAsia="ru-RU"/>
        </w:rPr>
        <w:t>экологического воспитания</w:t>
      </w:r>
      <w:r w:rsidRPr="00367F7A">
        <w:rPr>
          <w:rFonts w:ascii="Times New Roman" w:eastAsia="Times New Roman" w:hAnsi="Times New Roman" w:cs="Times New Roman"/>
          <w:color w:val="333333"/>
          <w:sz w:val="24"/>
          <w:szCs w:val="24"/>
          <w:lang w:eastAsia="ru-RU"/>
        </w:rPr>
        <w:t>:</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proofErr w:type="spellStart"/>
      <w:r w:rsidRPr="00367F7A">
        <w:rPr>
          <w:rFonts w:ascii="Times New Roman" w:eastAsia="Times New Roman" w:hAnsi="Times New Roman" w:cs="Times New Roman"/>
          <w:color w:val="333333"/>
          <w:sz w:val="24"/>
          <w:szCs w:val="24"/>
          <w:lang w:eastAsia="ru-RU"/>
        </w:rPr>
        <w:t>сформированность</w:t>
      </w:r>
      <w:proofErr w:type="spellEnd"/>
      <w:r w:rsidRPr="00367F7A">
        <w:rPr>
          <w:rFonts w:ascii="Times New Roman" w:eastAsia="Times New Roman" w:hAnsi="Times New Roman" w:cs="Times New Roman"/>
          <w:color w:val="333333"/>
          <w:sz w:val="24"/>
          <w:szCs w:val="24"/>
          <w:lang w:eastAsia="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планирование и осуществление действий в окружающей среде на основе знания целей устойчивого развития человечества;</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активное неприятие действий, приносящих вред окружающей среде;</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умение прогнозировать неблагоприятные экологические последствия предпринимаемых действий, предотвращать их;</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расширение опыта деятельности экологической направленности.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8) </w:t>
      </w:r>
      <w:r w:rsidRPr="00367F7A">
        <w:rPr>
          <w:rFonts w:ascii="Times New Roman" w:eastAsia="Times New Roman" w:hAnsi="Times New Roman" w:cs="Times New Roman"/>
          <w:b/>
          <w:bCs/>
          <w:color w:val="333333"/>
          <w:sz w:val="24"/>
          <w:szCs w:val="24"/>
          <w:lang w:eastAsia="ru-RU"/>
        </w:rPr>
        <w:t>ценности научного познания</w:t>
      </w:r>
      <w:r w:rsidRPr="00367F7A">
        <w:rPr>
          <w:rFonts w:ascii="Times New Roman" w:eastAsia="Times New Roman" w:hAnsi="Times New Roman" w:cs="Times New Roman"/>
          <w:color w:val="333333"/>
          <w:sz w:val="24"/>
          <w:szCs w:val="24"/>
          <w:lang w:eastAsia="ru-RU"/>
        </w:rPr>
        <w:t>:</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proofErr w:type="spellStart"/>
      <w:r w:rsidRPr="00367F7A">
        <w:rPr>
          <w:rFonts w:ascii="Times New Roman" w:eastAsia="Times New Roman" w:hAnsi="Times New Roman" w:cs="Times New Roman"/>
          <w:color w:val="333333"/>
          <w:sz w:val="24"/>
          <w:szCs w:val="24"/>
          <w:lang w:eastAsia="ru-RU"/>
        </w:rPr>
        <w:t>сформированность</w:t>
      </w:r>
      <w:proofErr w:type="spellEnd"/>
      <w:r w:rsidRPr="00367F7A">
        <w:rPr>
          <w:rFonts w:ascii="Times New Roman" w:eastAsia="Times New Roman" w:hAnsi="Times New Roman" w:cs="Times New Roman"/>
          <w:color w:val="333333"/>
          <w:sz w:val="24"/>
          <w:szCs w:val="24"/>
          <w:lang w:eastAsia="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совершенствование языковой и читательской культуры как средства взаимодействия между людьми и познанием мира;</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367F7A" w:rsidRPr="00367F7A" w:rsidRDefault="00367F7A" w:rsidP="00367F7A">
      <w:pPr>
        <w:spacing w:beforeAutospacing="1" w:after="0" w:afterAutospacing="1" w:line="240" w:lineRule="auto"/>
        <w:jc w:val="both"/>
        <w:rPr>
          <w:rFonts w:ascii="Times New Roman" w:eastAsia="Times New Roman" w:hAnsi="Times New Roman" w:cs="Times New Roman"/>
          <w:color w:val="333333"/>
          <w:sz w:val="24"/>
          <w:szCs w:val="24"/>
          <w:lang w:eastAsia="ru-RU"/>
        </w:rPr>
      </w:pPr>
      <w:bookmarkStart w:id="2" w:name="_Toc137510620"/>
      <w:bookmarkEnd w:id="2"/>
      <w:r w:rsidRPr="00367F7A">
        <w:rPr>
          <w:rFonts w:ascii="Times New Roman" w:eastAsia="Times New Roman" w:hAnsi="Times New Roman" w:cs="Times New Roman"/>
          <w:color w:val="333333"/>
          <w:sz w:val="24"/>
          <w:szCs w:val="24"/>
          <w:lang w:eastAsia="ru-RU"/>
        </w:rPr>
        <w:br/>
      </w:r>
    </w:p>
    <w:p w:rsidR="00367F7A" w:rsidRPr="00367F7A" w:rsidRDefault="00367F7A" w:rsidP="00367F7A">
      <w:pPr>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b/>
          <w:bCs/>
          <w:color w:val="333333"/>
          <w:sz w:val="24"/>
          <w:szCs w:val="24"/>
          <w:lang w:eastAsia="ru-RU"/>
        </w:rPr>
        <w:t>МЕТАПРЕДМЕТНЫЕ РЕЗУЛЬТАТЫ</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bookmarkStart w:id="3" w:name="_Toc134720971"/>
      <w:bookmarkEnd w:id="3"/>
      <w:r w:rsidRPr="00367F7A">
        <w:rPr>
          <w:rFonts w:ascii="Times New Roman" w:eastAsia="Times New Roman" w:hAnsi="Times New Roman" w:cs="Times New Roman"/>
          <w:color w:val="333333"/>
          <w:sz w:val="24"/>
          <w:szCs w:val="24"/>
          <w:lang w:eastAsia="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67F7A" w:rsidRPr="00367F7A" w:rsidRDefault="00367F7A" w:rsidP="00367F7A">
      <w:pPr>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b/>
          <w:bCs/>
          <w:color w:val="333333"/>
          <w:sz w:val="24"/>
          <w:szCs w:val="24"/>
          <w:lang w:eastAsia="ru-RU"/>
        </w:rPr>
        <w:lastRenderedPageBreak/>
        <w:t>Познавательные универсальные учебные действия</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У обучающегося будут сформированы </w:t>
      </w:r>
      <w:r w:rsidRPr="00367F7A">
        <w:rPr>
          <w:rFonts w:ascii="Times New Roman" w:eastAsia="Times New Roman" w:hAnsi="Times New Roman" w:cs="Times New Roman"/>
          <w:i/>
          <w:iCs/>
          <w:color w:val="333333"/>
          <w:sz w:val="24"/>
          <w:szCs w:val="24"/>
          <w:lang w:eastAsia="ru-RU"/>
        </w:rPr>
        <w:t>следующие базовые логические действия</w:t>
      </w:r>
      <w:r w:rsidRPr="00367F7A">
        <w:rPr>
          <w:rFonts w:ascii="Times New Roman" w:eastAsia="Times New Roman" w:hAnsi="Times New Roman" w:cs="Times New Roman"/>
          <w:color w:val="333333"/>
          <w:sz w:val="24"/>
          <w:szCs w:val="24"/>
          <w:lang w:eastAsia="ru-RU"/>
        </w:rPr>
        <w:t> как часть познавательных универсальных учебных действий:</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самостоятельно формулировать и актуализировать проблему, рассматривать её всесторонне;</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устанавливать существенный признак или основания для сравнения, классификации и обобщения;</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определять цели деятельности, задавать параметры и критерии их достижения;</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выявлять закономерности и противоречия в рассматриваемых явлениях;</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разрабатывать план решения проблемы с учётом анализа имеющихся материальных и нематериальных ресурсов;</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координировать и выполнять работу в условиях реального, виртуального и комбинированного взаимодействия;</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развивать креативное мышление при решении жизненных проблем.</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У обучающегося будут сформированы следующие </w:t>
      </w:r>
      <w:r w:rsidRPr="00367F7A">
        <w:rPr>
          <w:rFonts w:ascii="Times New Roman" w:eastAsia="Times New Roman" w:hAnsi="Times New Roman" w:cs="Times New Roman"/>
          <w:i/>
          <w:iCs/>
          <w:color w:val="333333"/>
          <w:sz w:val="24"/>
          <w:szCs w:val="24"/>
          <w:lang w:eastAsia="ru-RU"/>
        </w:rPr>
        <w:t>базовые исследовательские действия</w:t>
      </w:r>
      <w:r w:rsidRPr="00367F7A">
        <w:rPr>
          <w:rFonts w:ascii="Times New Roman" w:eastAsia="Times New Roman" w:hAnsi="Times New Roman" w:cs="Times New Roman"/>
          <w:color w:val="333333"/>
          <w:sz w:val="24"/>
          <w:szCs w:val="24"/>
          <w:lang w:eastAsia="ru-RU"/>
        </w:rPr>
        <w:t> как часть познавательных универсальных учебных действий:</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формирование научного типа мышления, владение научной терминологией, ключевыми понятиями и методами;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lastRenderedPageBreak/>
        <w:t>ставить и формулировать собственные задачи в образовательной деятельности и жизненных ситуациях;</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давать оценку новым ситуациям, оценивать приобретённый опыт;</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осуществлять целенаправленный поиск переноса средств и способов действия в профессиональную среду;</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уметь переносить знания в познавательную и практическую области жизнедеятельности;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уметь интегрировать знания из разных предметных областей;</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выдвигать новые идеи, предлагать оригинальные подходы и решения; ставить проблемы и задачи, допускающие альтернативные решения.</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У обучающегося будут сформированы следующие </w:t>
      </w:r>
      <w:r w:rsidRPr="00367F7A">
        <w:rPr>
          <w:rFonts w:ascii="Times New Roman" w:eastAsia="Times New Roman" w:hAnsi="Times New Roman" w:cs="Times New Roman"/>
          <w:i/>
          <w:iCs/>
          <w:color w:val="333333"/>
          <w:sz w:val="24"/>
          <w:szCs w:val="24"/>
          <w:lang w:eastAsia="ru-RU"/>
        </w:rPr>
        <w:t>умения работать с информацией</w:t>
      </w:r>
      <w:r w:rsidRPr="00367F7A">
        <w:rPr>
          <w:rFonts w:ascii="Times New Roman" w:eastAsia="Times New Roman" w:hAnsi="Times New Roman" w:cs="Times New Roman"/>
          <w:color w:val="333333"/>
          <w:sz w:val="24"/>
          <w:szCs w:val="24"/>
          <w:lang w:eastAsia="ru-RU"/>
        </w:rPr>
        <w:t> как часть познавательных универсальных учебных действий:</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оценивать достоверность, легитимность информации, её соответствие правовым и морально-этическим нормам;</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lastRenderedPageBreak/>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владеть навыками распознавания и защиты информации, информационной безопасности личности.</w:t>
      </w:r>
    </w:p>
    <w:p w:rsidR="00367F7A" w:rsidRPr="00367F7A" w:rsidRDefault="00367F7A" w:rsidP="00367F7A">
      <w:pPr>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b/>
          <w:bCs/>
          <w:color w:val="333333"/>
          <w:sz w:val="24"/>
          <w:szCs w:val="24"/>
          <w:lang w:eastAsia="ru-RU"/>
        </w:rPr>
        <w:t>Коммуникативные универсальные учебные действия</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осуществлять коммуникации во всех сферах жизни;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владеть различными способами общения и взаимодействия;</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аргументированно вести диалог, уметь смягчать конфликтные ситуации;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развёрнуто и логично излагать свою точку зрения с использованием языковых средств.</w:t>
      </w:r>
    </w:p>
    <w:p w:rsidR="00367F7A" w:rsidRPr="00367F7A" w:rsidRDefault="00367F7A" w:rsidP="00367F7A">
      <w:pPr>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b/>
          <w:bCs/>
          <w:color w:val="333333"/>
          <w:sz w:val="24"/>
          <w:szCs w:val="24"/>
          <w:lang w:eastAsia="ru-RU"/>
        </w:rPr>
        <w:t>Регулятивные универсальные учебные действия</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У обучающегося будут сформированы следующие умения </w:t>
      </w:r>
      <w:r w:rsidRPr="00367F7A">
        <w:rPr>
          <w:rFonts w:ascii="Times New Roman" w:eastAsia="Times New Roman" w:hAnsi="Times New Roman" w:cs="Times New Roman"/>
          <w:i/>
          <w:iCs/>
          <w:color w:val="333333"/>
          <w:sz w:val="24"/>
          <w:szCs w:val="24"/>
          <w:lang w:eastAsia="ru-RU"/>
        </w:rPr>
        <w:t>самоорганизации</w:t>
      </w:r>
      <w:r w:rsidRPr="00367F7A">
        <w:rPr>
          <w:rFonts w:ascii="Times New Roman" w:eastAsia="Times New Roman" w:hAnsi="Times New Roman" w:cs="Times New Roman"/>
          <w:color w:val="333333"/>
          <w:sz w:val="24"/>
          <w:szCs w:val="24"/>
          <w:lang w:eastAsia="ru-RU"/>
        </w:rPr>
        <w:t> как часть регулятивных универсальных учебных действий:</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самостоятельно составлять план решения проблемы с учётом имеющихся ресурсов, собственных возможностей и предпочтений;</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давать оценку новым ситуациям;</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lastRenderedPageBreak/>
        <w:t>расширять рамки учебного предмета на основе личных предпочтений;</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делать осознанный выбор, аргументировать его, брать ответственность за решение;</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оценивать приобретённый опыт;</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способствовать формированию и проявлению широкой эрудиции в разных областях знаний;</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постоянно повышать свой образовательный и культурный уровень;</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У обучающегося будут сформированы следующие умения </w:t>
      </w:r>
      <w:r w:rsidRPr="00367F7A">
        <w:rPr>
          <w:rFonts w:ascii="Times New Roman" w:eastAsia="Times New Roman" w:hAnsi="Times New Roman" w:cs="Times New Roman"/>
          <w:i/>
          <w:iCs/>
          <w:color w:val="333333"/>
          <w:sz w:val="24"/>
          <w:szCs w:val="24"/>
          <w:lang w:eastAsia="ru-RU"/>
        </w:rPr>
        <w:t>самоконтроля, принятия себя и других</w:t>
      </w:r>
      <w:r w:rsidRPr="00367F7A">
        <w:rPr>
          <w:rFonts w:ascii="Times New Roman" w:eastAsia="Times New Roman" w:hAnsi="Times New Roman" w:cs="Times New Roman"/>
          <w:color w:val="333333"/>
          <w:sz w:val="24"/>
          <w:szCs w:val="24"/>
          <w:lang w:eastAsia="ru-RU"/>
        </w:rPr>
        <w:t> как часть регулятивных универсальных учебных действий:</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давать оценку новым ситуациям, вносить коррективы в деятельность, оценивать соответствие результатов целям;</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владеть навыками познавательной рефлексии как осознанием совершаемых действий и мыслительных процессов, их результатов и оснований;</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использовать приёмы рефлексии для оценки ситуации, выбора верного решения;</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уметь оценивать риски и своевременно принимать решения по их снижению;</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принимать мотивы и аргументы других при анализе результатов деятельности;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принимать себя, понимая свои недостатки и достоинства;</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принимать мотивы и аргументы других при анализе результатов деятельности;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признавать своё право и право других на ошибки;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развивать способность понимать мир с позиции другого человека.</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lastRenderedPageBreak/>
        <w:t>У обучающегося будут сформированы следующие умения </w:t>
      </w:r>
      <w:r w:rsidRPr="00367F7A">
        <w:rPr>
          <w:rFonts w:ascii="Times New Roman" w:eastAsia="Times New Roman" w:hAnsi="Times New Roman" w:cs="Times New Roman"/>
          <w:i/>
          <w:iCs/>
          <w:color w:val="333333"/>
          <w:sz w:val="24"/>
          <w:szCs w:val="24"/>
          <w:lang w:eastAsia="ru-RU"/>
        </w:rPr>
        <w:t>совместной деятельности</w:t>
      </w:r>
      <w:r w:rsidRPr="00367F7A">
        <w:rPr>
          <w:rFonts w:ascii="Times New Roman" w:eastAsia="Times New Roman" w:hAnsi="Times New Roman" w:cs="Times New Roman"/>
          <w:color w:val="333333"/>
          <w:sz w:val="24"/>
          <w:szCs w:val="24"/>
          <w:lang w:eastAsia="ru-RU"/>
        </w:rPr>
        <w:t> как часть коммуникативных универсальных учебных действий:</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выбирать тематику и методы совместных действий с учётом общих интересов, и возможностей каждого члена коллектива;</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оценивать качество вклада своего и каждого участника команды в общий результат по разработанным критериям;</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предлагать новые проекты, оценивать идеи с позиции новизны, оригинальности, практической значимости;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367F7A" w:rsidRPr="00367F7A" w:rsidRDefault="00367F7A" w:rsidP="00367F7A">
      <w:pPr>
        <w:spacing w:beforeAutospacing="1" w:after="0" w:afterAutospacing="1" w:line="240" w:lineRule="auto"/>
        <w:jc w:val="both"/>
        <w:rPr>
          <w:rFonts w:ascii="Times New Roman" w:eastAsia="Times New Roman" w:hAnsi="Times New Roman" w:cs="Times New Roman"/>
          <w:color w:val="333333"/>
          <w:sz w:val="24"/>
          <w:szCs w:val="24"/>
          <w:lang w:eastAsia="ru-RU"/>
        </w:rPr>
      </w:pPr>
      <w:bookmarkStart w:id="4" w:name="_Toc137510621"/>
      <w:bookmarkEnd w:id="4"/>
      <w:r w:rsidRPr="00367F7A">
        <w:rPr>
          <w:rFonts w:ascii="Times New Roman" w:eastAsia="Times New Roman" w:hAnsi="Times New Roman" w:cs="Times New Roman"/>
          <w:color w:val="333333"/>
          <w:sz w:val="24"/>
          <w:szCs w:val="24"/>
          <w:lang w:eastAsia="ru-RU"/>
        </w:rPr>
        <w:br/>
      </w:r>
    </w:p>
    <w:p w:rsidR="00367F7A" w:rsidRPr="00367F7A" w:rsidRDefault="00367F7A" w:rsidP="00367F7A">
      <w:pPr>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b/>
          <w:bCs/>
          <w:color w:val="333333"/>
          <w:sz w:val="24"/>
          <w:szCs w:val="24"/>
          <w:lang w:eastAsia="ru-RU"/>
        </w:rPr>
        <w:t>ПРЕДМЕТНЫЕ РЕЗУЛЬТАТЫ</w:t>
      </w:r>
    </w:p>
    <w:p w:rsidR="00367F7A" w:rsidRPr="00367F7A" w:rsidRDefault="00367F7A" w:rsidP="00367F7A">
      <w:pPr>
        <w:spacing w:beforeAutospacing="1" w:after="0" w:line="240" w:lineRule="auto"/>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К концу обучения </w:t>
      </w:r>
      <w:r w:rsidRPr="00367F7A">
        <w:rPr>
          <w:rFonts w:ascii="Times New Roman" w:eastAsia="Times New Roman" w:hAnsi="Times New Roman" w:cs="Times New Roman"/>
          <w:b/>
          <w:bCs/>
          <w:i/>
          <w:iCs/>
          <w:color w:val="333333"/>
          <w:sz w:val="24"/>
          <w:szCs w:val="24"/>
          <w:lang w:eastAsia="ru-RU"/>
        </w:rPr>
        <w:t>в 10 классе</w:t>
      </w:r>
      <w:r w:rsidRPr="00367F7A">
        <w:rPr>
          <w:rFonts w:ascii="Times New Roman" w:eastAsia="Times New Roman" w:hAnsi="Times New Roman" w:cs="Times New Roman"/>
          <w:color w:val="333333"/>
          <w:sz w:val="24"/>
          <w:szCs w:val="24"/>
          <w:lang w:eastAsia="ru-RU"/>
        </w:rPr>
        <w:t> </w:t>
      </w:r>
      <w:proofErr w:type="gramStart"/>
      <w:r w:rsidRPr="00367F7A">
        <w:rPr>
          <w:rFonts w:ascii="Times New Roman" w:eastAsia="Times New Roman" w:hAnsi="Times New Roman" w:cs="Times New Roman"/>
          <w:color w:val="333333"/>
          <w:sz w:val="24"/>
          <w:szCs w:val="24"/>
          <w:lang w:eastAsia="ru-RU"/>
        </w:rPr>
        <w:t>обучающийся</w:t>
      </w:r>
      <w:proofErr w:type="gramEnd"/>
      <w:r w:rsidRPr="00367F7A">
        <w:rPr>
          <w:rFonts w:ascii="Times New Roman" w:eastAsia="Times New Roman" w:hAnsi="Times New Roman" w:cs="Times New Roman"/>
          <w:color w:val="333333"/>
          <w:sz w:val="24"/>
          <w:szCs w:val="24"/>
          <w:lang w:eastAsia="ru-RU"/>
        </w:rPr>
        <w:t xml:space="preserve"> получит следующие предметные результаты по отдельным темам программы по физической культуре.</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b/>
          <w:bCs/>
          <w:i/>
          <w:iCs/>
          <w:color w:val="333333"/>
          <w:sz w:val="24"/>
          <w:szCs w:val="24"/>
          <w:lang w:eastAsia="ru-RU"/>
        </w:rPr>
        <w:t>Раздел «Знания о физической культуре»:</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lastRenderedPageBreak/>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b/>
          <w:bCs/>
          <w:i/>
          <w:iCs/>
          <w:color w:val="333333"/>
          <w:sz w:val="24"/>
          <w:szCs w:val="24"/>
          <w:lang w:eastAsia="ru-RU"/>
        </w:rPr>
        <w:t>Раздел «Организация самостоятельных занятий»:</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b/>
          <w:bCs/>
          <w:i/>
          <w:iCs/>
          <w:color w:val="333333"/>
          <w:sz w:val="24"/>
          <w:szCs w:val="24"/>
          <w:lang w:eastAsia="ru-RU"/>
        </w:rPr>
        <w:t>Раздел «Физическое совершенствование»:</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выполнять упражнения общефизической подготовки, использовать их в планировании кондиционной тренировки;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lastRenderedPageBreak/>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rsidR="00367F7A" w:rsidRPr="00367F7A" w:rsidRDefault="00367F7A" w:rsidP="00367F7A">
      <w:pPr>
        <w:spacing w:beforeAutospacing="1" w:after="0" w:line="240" w:lineRule="auto"/>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br/>
      </w:r>
    </w:p>
    <w:p w:rsidR="00367F7A" w:rsidRPr="00367F7A" w:rsidRDefault="00367F7A" w:rsidP="00367F7A">
      <w:pPr>
        <w:spacing w:beforeAutospacing="1" w:after="0" w:line="240" w:lineRule="auto"/>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К концу обучения </w:t>
      </w:r>
      <w:r w:rsidRPr="00367F7A">
        <w:rPr>
          <w:rFonts w:ascii="Times New Roman" w:eastAsia="Times New Roman" w:hAnsi="Times New Roman" w:cs="Times New Roman"/>
          <w:b/>
          <w:bCs/>
          <w:i/>
          <w:iCs/>
          <w:color w:val="333333"/>
          <w:sz w:val="24"/>
          <w:szCs w:val="24"/>
          <w:lang w:eastAsia="ru-RU"/>
        </w:rPr>
        <w:t>в 11 классе</w:t>
      </w:r>
      <w:r w:rsidRPr="00367F7A">
        <w:rPr>
          <w:rFonts w:ascii="Times New Roman" w:eastAsia="Times New Roman" w:hAnsi="Times New Roman" w:cs="Times New Roman"/>
          <w:color w:val="333333"/>
          <w:sz w:val="24"/>
          <w:szCs w:val="24"/>
          <w:lang w:eastAsia="ru-RU"/>
        </w:rPr>
        <w:t> </w:t>
      </w:r>
      <w:proofErr w:type="gramStart"/>
      <w:r w:rsidRPr="00367F7A">
        <w:rPr>
          <w:rFonts w:ascii="Times New Roman" w:eastAsia="Times New Roman" w:hAnsi="Times New Roman" w:cs="Times New Roman"/>
          <w:color w:val="333333"/>
          <w:sz w:val="24"/>
          <w:szCs w:val="24"/>
          <w:lang w:eastAsia="ru-RU"/>
        </w:rPr>
        <w:t>обучающийся</w:t>
      </w:r>
      <w:proofErr w:type="gramEnd"/>
      <w:r w:rsidRPr="00367F7A">
        <w:rPr>
          <w:rFonts w:ascii="Times New Roman" w:eastAsia="Times New Roman" w:hAnsi="Times New Roman" w:cs="Times New Roman"/>
          <w:color w:val="333333"/>
          <w:sz w:val="24"/>
          <w:szCs w:val="24"/>
          <w:lang w:eastAsia="ru-RU"/>
        </w:rPr>
        <w:t xml:space="preserve"> получит следующие предметные результаты по отдельным темам программы по физической культуре:</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b/>
          <w:bCs/>
          <w:i/>
          <w:iCs/>
          <w:color w:val="333333"/>
          <w:sz w:val="24"/>
          <w:szCs w:val="24"/>
          <w:lang w:eastAsia="ru-RU"/>
        </w:rPr>
        <w:t>Раздел «Знания о физической культуре»:</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b/>
          <w:bCs/>
          <w:i/>
          <w:iCs/>
          <w:color w:val="333333"/>
          <w:sz w:val="24"/>
          <w:szCs w:val="24"/>
          <w:lang w:eastAsia="ru-RU"/>
        </w:rPr>
        <w:t>Раздел «Организация самостоятельных занятий»:</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b/>
          <w:bCs/>
          <w:i/>
          <w:iCs/>
          <w:color w:val="333333"/>
          <w:sz w:val="24"/>
          <w:szCs w:val="24"/>
          <w:lang w:eastAsia="ru-RU"/>
        </w:rPr>
        <w:t>Раздел «Физическое совершенствование»:</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lastRenderedPageBreak/>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демонстрировать технику приёмов и защитных действий из атлетических единоборств, выполнять их во взаимодействии с партнёром;</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367F7A" w:rsidRPr="00367F7A" w:rsidRDefault="00367F7A" w:rsidP="00367F7A">
      <w:pPr>
        <w:spacing w:beforeAutospacing="1" w:after="0" w:line="240" w:lineRule="auto"/>
        <w:ind w:firstLine="709"/>
        <w:jc w:val="both"/>
        <w:rPr>
          <w:rFonts w:ascii="Times New Roman" w:eastAsia="Times New Roman" w:hAnsi="Times New Roman" w:cs="Times New Roman"/>
          <w:color w:val="333333"/>
          <w:sz w:val="24"/>
          <w:szCs w:val="24"/>
          <w:lang w:eastAsia="ru-RU"/>
        </w:rPr>
      </w:pPr>
      <w:r w:rsidRPr="00367F7A">
        <w:rPr>
          <w:rFonts w:ascii="Times New Roman" w:eastAsia="Times New Roman" w:hAnsi="Times New Roman" w:cs="Times New Roman"/>
          <w:color w:val="333333"/>
          <w:sz w:val="24"/>
          <w:szCs w:val="24"/>
          <w:lang w:eastAsia="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367F7A" w:rsidRDefault="00367F7A" w:rsidP="00367F7A">
      <w:pPr>
        <w:spacing w:after="0" w:line="240" w:lineRule="auto"/>
        <w:jc w:val="center"/>
        <w:rPr>
          <w:rFonts w:ascii="Times New Roman" w:eastAsiaTheme="minorEastAsia" w:hAnsi="Times New Roman" w:cs="Times New Roman"/>
          <w:sz w:val="28"/>
          <w:szCs w:val="28"/>
          <w:lang w:eastAsia="ru-RU"/>
        </w:rPr>
      </w:pPr>
    </w:p>
    <w:p w:rsidR="00367F7A" w:rsidRDefault="00367F7A" w:rsidP="00367F7A">
      <w:pPr>
        <w:spacing w:after="0" w:line="240" w:lineRule="auto"/>
        <w:jc w:val="center"/>
        <w:rPr>
          <w:rFonts w:ascii="Times New Roman" w:eastAsiaTheme="minorEastAsia" w:hAnsi="Times New Roman" w:cs="Times New Roman"/>
          <w:sz w:val="28"/>
          <w:szCs w:val="28"/>
          <w:lang w:eastAsia="ru-RU"/>
        </w:rPr>
      </w:pPr>
    </w:p>
    <w:p w:rsidR="00367F7A" w:rsidRDefault="00367F7A" w:rsidP="00367F7A">
      <w:pPr>
        <w:spacing w:after="0" w:line="240" w:lineRule="auto"/>
        <w:jc w:val="center"/>
        <w:rPr>
          <w:rFonts w:ascii="Times New Roman" w:eastAsiaTheme="minorEastAsia" w:hAnsi="Times New Roman" w:cs="Times New Roman"/>
          <w:sz w:val="28"/>
          <w:szCs w:val="28"/>
          <w:lang w:eastAsia="ru-RU"/>
        </w:rPr>
      </w:pPr>
    </w:p>
    <w:p w:rsidR="00367F7A" w:rsidRDefault="00367F7A" w:rsidP="00367F7A">
      <w:pPr>
        <w:spacing w:after="0" w:line="240" w:lineRule="auto"/>
        <w:jc w:val="center"/>
        <w:rPr>
          <w:rFonts w:ascii="Times New Roman" w:eastAsiaTheme="minorEastAsia" w:hAnsi="Times New Roman" w:cs="Times New Roman"/>
          <w:sz w:val="28"/>
          <w:szCs w:val="28"/>
          <w:lang w:eastAsia="ru-RU"/>
        </w:rPr>
      </w:pPr>
    </w:p>
    <w:p w:rsidR="00367F7A" w:rsidRDefault="00367F7A" w:rsidP="00367F7A">
      <w:pPr>
        <w:spacing w:after="0" w:line="240" w:lineRule="auto"/>
        <w:jc w:val="center"/>
        <w:rPr>
          <w:rFonts w:ascii="Times New Roman" w:eastAsiaTheme="minorEastAsia" w:hAnsi="Times New Roman" w:cs="Times New Roman"/>
          <w:sz w:val="28"/>
          <w:szCs w:val="28"/>
          <w:lang w:eastAsia="ru-RU"/>
        </w:rPr>
      </w:pPr>
    </w:p>
    <w:p w:rsidR="00367F7A" w:rsidRDefault="00367F7A" w:rsidP="00367F7A">
      <w:pPr>
        <w:spacing w:after="0" w:line="240" w:lineRule="auto"/>
        <w:jc w:val="center"/>
        <w:rPr>
          <w:rFonts w:ascii="Times New Roman" w:eastAsiaTheme="minorEastAsia" w:hAnsi="Times New Roman" w:cs="Times New Roman"/>
          <w:sz w:val="28"/>
          <w:szCs w:val="28"/>
          <w:lang w:eastAsia="ru-RU"/>
        </w:rPr>
      </w:pPr>
    </w:p>
    <w:p w:rsidR="00367F7A" w:rsidRDefault="00367F7A" w:rsidP="00367F7A">
      <w:pPr>
        <w:spacing w:after="0" w:line="240" w:lineRule="auto"/>
        <w:jc w:val="center"/>
        <w:rPr>
          <w:rFonts w:ascii="Times New Roman" w:eastAsiaTheme="minorEastAsia" w:hAnsi="Times New Roman" w:cs="Times New Roman"/>
          <w:sz w:val="28"/>
          <w:szCs w:val="28"/>
          <w:lang w:eastAsia="ru-RU"/>
        </w:rPr>
      </w:pPr>
    </w:p>
    <w:p w:rsidR="00367F7A" w:rsidRDefault="00367F7A" w:rsidP="00367F7A">
      <w:pPr>
        <w:spacing w:after="0" w:line="240" w:lineRule="auto"/>
        <w:jc w:val="center"/>
        <w:rPr>
          <w:rFonts w:ascii="Times New Roman" w:eastAsiaTheme="minorEastAsia" w:hAnsi="Times New Roman" w:cs="Times New Roman"/>
          <w:sz w:val="28"/>
          <w:szCs w:val="28"/>
          <w:lang w:eastAsia="ru-RU"/>
        </w:rPr>
      </w:pPr>
    </w:p>
    <w:p w:rsidR="00367F7A" w:rsidRDefault="00367F7A" w:rsidP="00367F7A">
      <w:pPr>
        <w:spacing w:after="0" w:line="240" w:lineRule="auto"/>
        <w:jc w:val="center"/>
        <w:rPr>
          <w:rFonts w:ascii="Times New Roman" w:eastAsiaTheme="minorEastAsia" w:hAnsi="Times New Roman" w:cs="Times New Roman"/>
          <w:sz w:val="28"/>
          <w:szCs w:val="28"/>
          <w:lang w:eastAsia="ru-RU"/>
        </w:rPr>
      </w:pPr>
    </w:p>
    <w:p w:rsidR="00367F7A" w:rsidRDefault="00367F7A" w:rsidP="00367F7A">
      <w:pPr>
        <w:spacing w:after="0" w:line="240" w:lineRule="auto"/>
        <w:jc w:val="center"/>
        <w:rPr>
          <w:rFonts w:ascii="Times New Roman" w:eastAsiaTheme="minorEastAsia" w:hAnsi="Times New Roman" w:cs="Times New Roman"/>
          <w:sz w:val="28"/>
          <w:szCs w:val="28"/>
          <w:lang w:eastAsia="ru-RU"/>
        </w:rPr>
      </w:pPr>
    </w:p>
    <w:p w:rsidR="00367F7A" w:rsidRDefault="00367F7A" w:rsidP="00367F7A">
      <w:pPr>
        <w:spacing w:after="0" w:line="240" w:lineRule="auto"/>
        <w:jc w:val="center"/>
        <w:rPr>
          <w:rFonts w:ascii="Times New Roman" w:eastAsiaTheme="minorEastAsia" w:hAnsi="Times New Roman" w:cs="Times New Roman"/>
          <w:sz w:val="28"/>
          <w:szCs w:val="28"/>
          <w:lang w:eastAsia="ru-RU"/>
        </w:rPr>
      </w:pPr>
    </w:p>
    <w:p w:rsidR="00367F7A" w:rsidRDefault="00367F7A" w:rsidP="00367F7A">
      <w:pPr>
        <w:spacing w:after="0" w:line="240" w:lineRule="auto"/>
        <w:jc w:val="center"/>
        <w:rPr>
          <w:rFonts w:ascii="Times New Roman" w:eastAsiaTheme="minorEastAsia" w:hAnsi="Times New Roman" w:cs="Times New Roman"/>
          <w:sz w:val="28"/>
          <w:szCs w:val="28"/>
          <w:lang w:eastAsia="ru-RU"/>
        </w:rPr>
      </w:pPr>
    </w:p>
    <w:p w:rsidR="00367F7A" w:rsidRDefault="00367F7A" w:rsidP="00367F7A">
      <w:pPr>
        <w:spacing w:after="0" w:line="240" w:lineRule="auto"/>
        <w:jc w:val="center"/>
        <w:rPr>
          <w:rFonts w:ascii="Times New Roman" w:eastAsiaTheme="minorEastAsia" w:hAnsi="Times New Roman" w:cs="Times New Roman"/>
          <w:sz w:val="28"/>
          <w:szCs w:val="28"/>
          <w:lang w:eastAsia="ru-RU"/>
        </w:rPr>
      </w:pPr>
    </w:p>
    <w:p w:rsidR="00367F7A" w:rsidRDefault="00367F7A" w:rsidP="00367F7A">
      <w:pPr>
        <w:spacing w:after="0" w:line="240" w:lineRule="auto"/>
        <w:jc w:val="center"/>
        <w:rPr>
          <w:rFonts w:ascii="Times New Roman" w:eastAsiaTheme="minorEastAsia" w:hAnsi="Times New Roman" w:cs="Times New Roman"/>
          <w:sz w:val="28"/>
          <w:szCs w:val="28"/>
          <w:lang w:eastAsia="ru-RU"/>
        </w:rPr>
      </w:pPr>
    </w:p>
    <w:p w:rsidR="00367F7A" w:rsidRDefault="00367F7A" w:rsidP="00367F7A">
      <w:pPr>
        <w:spacing w:after="0" w:line="240" w:lineRule="auto"/>
        <w:jc w:val="center"/>
        <w:rPr>
          <w:rFonts w:ascii="Times New Roman" w:eastAsiaTheme="minorEastAsia" w:hAnsi="Times New Roman" w:cs="Times New Roman"/>
          <w:sz w:val="28"/>
          <w:szCs w:val="28"/>
          <w:lang w:eastAsia="ru-RU"/>
        </w:rPr>
      </w:pPr>
    </w:p>
    <w:p w:rsidR="00367F7A" w:rsidRDefault="00367F7A" w:rsidP="00367F7A">
      <w:pPr>
        <w:spacing w:after="0" w:line="240" w:lineRule="auto"/>
        <w:jc w:val="center"/>
        <w:rPr>
          <w:rFonts w:ascii="Times New Roman" w:eastAsiaTheme="minorEastAsia" w:hAnsi="Times New Roman" w:cs="Times New Roman"/>
          <w:sz w:val="28"/>
          <w:szCs w:val="28"/>
          <w:lang w:eastAsia="ru-RU"/>
        </w:rPr>
      </w:pPr>
    </w:p>
    <w:p w:rsidR="00367F7A" w:rsidRPr="0070394D" w:rsidRDefault="00367F7A" w:rsidP="00367F7A">
      <w:pPr>
        <w:spacing w:after="0" w:line="240" w:lineRule="auto"/>
        <w:jc w:val="center"/>
        <w:rPr>
          <w:rFonts w:ascii="Times New Roman" w:eastAsiaTheme="minorEastAsia" w:hAnsi="Times New Roman" w:cs="Times New Roman"/>
          <w:sz w:val="28"/>
          <w:szCs w:val="28"/>
          <w:lang w:eastAsia="ru-RU"/>
        </w:rPr>
      </w:pPr>
      <w:r w:rsidRPr="0070394D">
        <w:rPr>
          <w:rFonts w:ascii="Times New Roman" w:eastAsiaTheme="minorEastAsia" w:hAnsi="Times New Roman" w:cs="Times New Roman"/>
          <w:sz w:val="28"/>
          <w:szCs w:val="28"/>
          <w:lang w:eastAsia="ru-RU"/>
        </w:rPr>
        <w:lastRenderedPageBreak/>
        <w:t>Сводная таблица  «Выполнение рабочих программ по предмету»</w:t>
      </w:r>
    </w:p>
    <w:p w:rsidR="00367F7A" w:rsidRPr="0070394D" w:rsidRDefault="00367F7A" w:rsidP="00367F7A">
      <w:pPr>
        <w:spacing w:after="0" w:line="240" w:lineRule="auto"/>
        <w:rPr>
          <w:rFonts w:ascii="Times New Roman" w:eastAsiaTheme="minorEastAsia" w:hAnsi="Times New Roman" w:cs="Times New Roman"/>
          <w:sz w:val="28"/>
          <w:szCs w:val="28"/>
          <w:lang w:eastAsia="ru-RU"/>
        </w:rPr>
      </w:pPr>
      <w:r w:rsidRPr="0070394D">
        <w:rPr>
          <w:rFonts w:ascii="Times New Roman" w:eastAsiaTheme="minorEastAsia" w:hAnsi="Times New Roman" w:cs="Times New Roman"/>
          <w:sz w:val="28"/>
          <w:szCs w:val="28"/>
          <w:lang w:eastAsia="ru-RU"/>
        </w:rPr>
        <w:t>ФИО учителя, предмет________________________________________________________________________</w:t>
      </w:r>
    </w:p>
    <w:tbl>
      <w:tblPr>
        <w:tblStyle w:val="a9"/>
        <w:tblW w:w="0" w:type="auto"/>
        <w:tblLayout w:type="fixed"/>
        <w:tblLook w:val="04A0" w:firstRow="1" w:lastRow="0" w:firstColumn="1" w:lastColumn="0" w:noHBand="0" w:noVBand="1"/>
      </w:tblPr>
      <w:tblGrid>
        <w:gridCol w:w="675"/>
        <w:gridCol w:w="1134"/>
        <w:gridCol w:w="1276"/>
        <w:gridCol w:w="1559"/>
        <w:gridCol w:w="1592"/>
        <w:gridCol w:w="3204"/>
        <w:gridCol w:w="1441"/>
        <w:gridCol w:w="1560"/>
        <w:gridCol w:w="2345"/>
      </w:tblGrid>
      <w:tr w:rsidR="00367F7A" w:rsidRPr="0070394D" w:rsidTr="0041109A">
        <w:tc>
          <w:tcPr>
            <w:tcW w:w="675" w:type="dxa"/>
            <w:tcBorders>
              <w:top w:val="single" w:sz="4" w:space="0" w:color="auto"/>
              <w:left w:val="single" w:sz="4" w:space="0" w:color="auto"/>
              <w:bottom w:val="single" w:sz="4" w:space="0" w:color="auto"/>
              <w:right w:val="single" w:sz="4" w:space="0" w:color="auto"/>
            </w:tcBorders>
            <w:hideMark/>
          </w:tcPr>
          <w:p w:rsidR="00367F7A" w:rsidRPr="0070394D" w:rsidRDefault="00367F7A" w:rsidP="0041109A">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367F7A" w:rsidRPr="0070394D" w:rsidRDefault="00367F7A" w:rsidP="0041109A">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класс</w:t>
            </w:r>
          </w:p>
        </w:tc>
        <w:tc>
          <w:tcPr>
            <w:tcW w:w="1276" w:type="dxa"/>
            <w:tcBorders>
              <w:top w:val="single" w:sz="4" w:space="0" w:color="auto"/>
              <w:left w:val="single" w:sz="4" w:space="0" w:color="auto"/>
              <w:bottom w:val="single" w:sz="4" w:space="0" w:color="auto"/>
              <w:right w:val="single" w:sz="4" w:space="0" w:color="auto"/>
            </w:tcBorders>
            <w:hideMark/>
          </w:tcPr>
          <w:p w:rsidR="00367F7A" w:rsidRPr="0070394D" w:rsidRDefault="00367F7A" w:rsidP="0041109A">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Кол-во по плану</w:t>
            </w:r>
          </w:p>
        </w:tc>
        <w:tc>
          <w:tcPr>
            <w:tcW w:w="1559" w:type="dxa"/>
            <w:tcBorders>
              <w:top w:val="single" w:sz="4" w:space="0" w:color="auto"/>
              <w:left w:val="single" w:sz="4" w:space="0" w:color="auto"/>
              <w:bottom w:val="single" w:sz="4" w:space="0" w:color="auto"/>
              <w:right w:val="single" w:sz="4" w:space="0" w:color="auto"/>
            </w:tcBorders>
            <w:hideMark/>
          </w:tcPr>
          <w:p w:rsidR="00367F7A" w:rsidRPr="0070394D" w:rsidRDefault="00367F7A" w:rsidP="0041109A">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Ко-во часов по факту</w:t>
            </w:r>
          </w:p>
        </w:tc>
        <w:tc>
          <w:tcPr>
            <w:tcW w:w="1592" w:type="dxa"/>
            <w:tcBorders>
              <w:top w:val="single" w:sz="4" w:space="0" w:color="auto"/>
              <w:left w:val="single" w:sz="4" w:space="0" w:color="auto"/>
              <w:bottom w:val="single" w:sz="4" w:space="0" w:color="auto"/>
              <w:right w:val="single" w:sz="4" w:space="0" w:color="auto"/>
            </w:tcBorders>
            <w:hideMark/>
          </w:tcPr>
          <w:p w:rsidR="00367F7A" w:rsidRPr="0070394D" w:rsidRDefault="00367F7A" w:rsidP="0041109A">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Отставание по количеству часов</w:t>
            </w:r>
          </w:p>
        </w:tc>
        <w:tc>
          <w:tcPr>
            <w:tcW w:w="3204" w:type="dxa"/>
            <w:tcBorders>
              <w:top w:val="single" w:sz="4" w:space="0" w:color="auto"/>
              <w:left w:val="single" w:sz="4" w:space="0" w:color="auto"/>
              <w:bottom w:val="single" w:sz="4" w:space="0" w:color="auto"/>
              <w:right w:val="single" w:sz="4" w:space="0" w:color="auto"/>
            </w:tcBorders>
            <w:hideMark/>
          </w:tcPr>
          <w:p w:rsidR="00367F7A" w:rsidRPr="0070394D" w:rsidRDefault="00367F7A" w:rsidP="0041109A">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Не пройденные темы, разделы</w:t>
            </w:r>
          </w:p>
        </w:tc>
        <w:tc>
          <w:tcPr>
            <w:tcW w:w="1441" w:type="dxa"/>
            <w:tcBorders>
              <w:top w:val="single" w:sz="4" w:space="0" w:color="auto"/>
              <w:left w:val="single" w:sz="4" w:space="0" w:color="auto"/>
              <w:bottom w:val="single" w:sz="4" w:space="0" w:color="auto"/>
              <w:right w:val="single" w:sz="4" w:space="0" w:color="auto"/>
            </w:tcBorders>
            <w:hideMark/>
          </w:tcPr>
          <w:p w:rsidR="00367F7A" w:rsidRPr="0070394D" w:rsidRDefault="00367F7A" w:rsidP="0041109A">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Контрольные работы</w:t>
            </w:r>
          </w:p>
          <w:p w:rsidR="00367F7A" w:rsidRPr="0070394D" w:rsidRDefault="00367F7A" w:rsidP="0041109A">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(тесты, зачёты)</w:t>
            </w:r>
          </w:p>
        </w:tc>
        <w:tc>
          <w:tcPr>
            <w:tcW w:w="1560" w:type="dxa"/>
            <w:tcBorders>
              <w:top w:val="single" w:sz="4" w:space="0" w:color="auto"/>
              <w:left w:val="single" w:sz="4" w:space="0" w:color="auto"/>
              <w:bottom w:val="single" w:sz="4" w:space="0" w:color="auto"/>
              <w:right w:val="single" w:sz="4" w:space="0" w:color="auto"/>
            </w:tcBorders>
            <w:hideMark/>
          </w:tcPr>
          <w:p w:rsidR="00367F7A" w:rsidRPr="0070394D" w:rsidRDefault="00367F7A" w:rsidP="0041109A">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 xml:space="preserve">Практические </w:t>
            </w:r>
          </w:p>
          <w:p w:rsidR="00367F7A" w:rsidRPr="0070394D" w:rsidRDefault="00367F7A" w:rsidP="0041109A">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 xml:space="preserve">лабораторные </w:t>
            </w:r>
          </w:p>
          <w:p w:rsidR="00367F7A" w:rsidRPr="0070394D" w:rsidRDefault="00367F7A" w:rsidP="0041109A">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творческие работы</w:t>
            </w:r>
          </w:p>
        </w:tc>
        <w:tc>
          <w:tcPr>
            <w:tcW w:w="2345" w:type="dxa"/>
            <w:tcBorders>
              <w:top w:val="single" w:sz="4" w:space="0" w:color="auto"/>
              <w:left w:val="single" w:sz="4" w:space="0" w:color="auto"/>
              <w:bottom w:val="single" w:sz="4" w:space="0" w:color="auto"/>
              <w:right w:val="single" w:sz="4" w:space="0" w:color="auto"/>
            </w:tcBorders>
            <w:hideMark/>
          </w:tcPr>
          <w:p w:rsidR="00367F7A" w:rsidRPr="0070394D" w:rsidRDefault="00367F7A" w:rsidP="0041109A">
            <w:pPr>
              <w:jc w:val="center"/>
              <w:rPr>
                <w:rFonts w:ascii="Times New Roman" w:eastAsiaTheme="minorEastAsia" w:hAnsi="Times New Roman" w:cs="Times New Roman"/>
                <w:sz w:val="28"/>
                <w:szCs w:val="28"/>
              </w:rPr>
            </w:pPr>
            <w:r w:rsidRPr="0070394D">
              <w:rPr>
                <w:rFonts w:ascii="Times New Roman" w:eastAsiaTheme="minorEastAsia" w:hAnsi="Times New Roman" w:cs="Times New Roman"/>
                <w:sz w:val="28"/>
                <w:szCs w:val="28"/>
              </w:rPr>
              <w:t>Причины отставания</w:t>
            </w:r>
          </w:p>
        </w:tc>
      </w:tr>
      <w:tr w:rsidR="00367F7A" w:rsidRPr="0070394D" w:rsidTr="0041109A">
        <w:tc>
          <w:tcPr>
            <w:tcW w:w="67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r>
      <w:tr w:rsidR="00367F7A" w:rsidRPr="0070394D" w:rsidTr="0041109A">
        <w:tc>
          <w:tcPr>
            <w:tcW w:w="67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r>
      <w:tr w:rsidR="00367F7A" w:rsidRPr="0070394D" w:rsidTr="0041109A">
        <w:tc>
          <w:tcPr>
            <w:tcW w:w="67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r>
      <w:tr w:rsidR="00367F7A" w:rsidRPr="0070394D" w:rsidTr="0041109A">
        <w:tc>
          <w:tcPr>
            <w:tcW w:w="67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r>
      <w:tr w:rsidR="00367F7A" w:rsidRPr="0070394D" w:rsidTr="0041109A">
        <w:tc>
          <w:tcPr>
            <w:tcW w:w="67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r>
      <w:tr w:rsidR="00367F7A" w:rsidRPr="0070394D" w:rsidTr="0041109A">
        <w:tc>
          <w:tcPr>
            <w:tcW w:w="67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r>
      <w:tr w:rsidR="00367F7A" w:rsidRPr="0070394D" w:rsidTr="0041109A">
        <w:tc>
          <w:tcPr>
            <w:tcW w:w="67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r>
      <w:tr w:rsidR="00367F7A" w:rsidRPr="0070394D" w:rsidTr="0041109A">
        <w:tc>
          <w:tcPr>
            <w:tcW w:w="67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r>
      <w:tr w:rsidR="00367F7A" w:rsidRPr="0070394D" w:rsidTr="0041109A">
        <w:tc>
          <w:tcPr>
            <w:tcW w:w="67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r>
      <w:tr w:rsidR="00367F7A" w:rsidRPr="0070394D" w:rsidTr="0041109A">
        <w:tc>
          <w:tcPr>
            <w:tcW w:w="67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r>
      <w:tr w:rsidR="00367F7A" w:rsidRPr="0070394D" w:rsidTr="0041109A">
        <w:tc>
          <w:tcPr>
            <w:tcW w:w="67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r>
      <w:tr w:rsidR="00367F7A" w:rsidRPr="0070394D" w:rsidTr="0041109A">
        <w:tc>
          <w:tcPr>
            <w:tcW w:w="67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r>
      <w:tr w:rsidR="00367F7A" w:rsidRPr="0070394D" w:rsidTr="0041109A">
        <w:tc>
          <w:tcPr>
            <w:tcW w:w="67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r>
      <w:tr w:rsidR="00367F7A" w:rsidRPr="0070394D" w:rsidTr="0041109A">
        <w:tc>
          <w:tcPr>
            <w:tcW w:w="67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r>
      <w:tr w:rsidR="00367F7A" w:rsidRPr="0070394D" w:rsidTr="0041109A">
        <w:tc>
          <w:tcPr>
            <w:tcW w:w="67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r>
      <w:tr w:rsidR="00367F7A" w:rsidRPr="0070394D" w:rsidTr="0041109A">
        <w:tc>
          <w:tcPr>
            <w:tcW w:w="67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r>
      <w:tr w:rsidR="00367F7A" w:rsidRPr="0070394D" w:rsidTr="0041109A">
        <w:tc>
          <w:tcPr>
            <w:tcW w:w="67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92"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3204"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441"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c>
          <w:tcPr>
            <w:tcW w:w="2345" w:type="dxa"/>
            <w:tcBorders>
              <w:top w:val="single" w:sz="4" w:space="0" w:color="auto"/>
              <w:left w:val="single" w:sz="4" w:space="0" w:color="auto"/>
              <w:bottom w:val="single" w:sz="4" w:space="0" w:color="auto"/>
              <w:right w:val="single" w:sz="4" w:space="0" w:color="auto"/>
            </w:tcBorders>
          </w:tcPr>
          <w:p w:rsidR="00367F7A" w:rsidRPr="0070394D" w:rsidRDefault="00367F7A" w:rsidP="0041109A">
            <w:pPr>
              <w:jc w:val="center"/>
              <w:rPr>
                <w:rFonts w:ascii="Times New Roman" w:eastAsiaTheme="minorEastAsia" w:hAnsi="Times New Roman" w:cs="Times New Roman"/>
                <w:sz w:val="28"/>
                <w:szCs w:val="28"/>
              </w:rPr>
            </w:pPr>
          </w:p>
        </w:tc>
      </w:tr>
    </w:tbl>
    <w:p w:rsidR="00334F02" w:rsidRPr="00367F7A" w:rsidRDefault="00334F02" w:rsidP="00367F7A">
      <w:bookmarkStart w:id="5" w:name="_GoBack"/>
      <w:bookmarkEnd w:id="5"/>
    </w:p>
    <w:sectPr w:rsidR="00334F02" w:rsidRPr="00367F7A" w:rsidSect="007C0E8B">
      <w:footerReference w:type="default" r:id="rId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2DD" w:rsidRDefault="001F72DD" w:rsidP="00367F7A">
      <w:pPr>
        <w:spacing w:after="0" w:line="240" w:lineRule="auto"/>
      </w:pPr>
      <w:r>
        <w:separator/>
      </w:r>
    </w:p>
  </w:endnote>
  <w:endnote w:type="continuationSeparator" w:id="0">
    <w:p w:rsidR="001F72DD" w:rsidRDefault="001F72DD" w:rsidP="00367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211395"/>
      <w:docPartObj>
        <w:docPartGallery w:val="Page Numbers (Bottom of Page)"/>
        <w:docPartUnique/>
      </w:docPartObj>
    </w:sdtPr>
    <w:sdtContent>
      <w:p w:rsidR="00367F7A" w:rsidRDefault="00367F7A">
        <w:pPr>
          <w:pStyle w:val="a7"/>
          <w:jc w:val="right"/>
        </w:pPr>
        <w:r>
          <w:fldChar w:fldCharType="begin"/>
        </w:r>
        <w:r>
          <w:instrText>PAGE   \* MERGEFORMAT</w:instrText>
        </w:r>
        <w:r>
          <w:fldChar w:fldCharType="separate"/>
        </w:r>
        <w:r>
          <w:rPr>
            <w:noProof/>
          </w:rPr>
          <w:t>26</w:t>
        </w:r>
        <w:r>
          <w:fldChar w:fldCharType="end"/>
        </w:r>
      </w:p>
    </w:sdtContent>
  </w:sdt>
  <w:p w:rsidR="00367F7A" w:rsidRDefault="00367F7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2DD" w:rsidRDefault="001F72DD" w:rsidP="00367F7A">
      <w:pPr>
        <w:spacing w:after="0" w:line="240" w:lineRule="auto"/>
      </w:pPr>
      <w:r>
        <w:separator/>
      </w:r>
    </w:p>
  </w:footnote>
  <w:footnote w:type="continuationSeparator" w:id="0">
    <w:p w:rsidR="001F72DD" w:rsidRDefault="001F72DD" w:rsidP="00367F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E8B"/>
    <w:rsid w:val="001F72DD"/>
    <w:rsid w:val="00334F02"/>
    <w:rsid w:val="00367F7A"/>
    <w:rsid w:val="007C0E8B"/>
    <w:rsid w:val="00852D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0E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C0E8B"/>
    <w:rPr>
      <w:b/>
      <w:bCs/>
    </w:rPr>
  </w:style>
  <w:style w:type="character" w:customStyle="1" w:styleId="placeholder-mask">
    <w:name w:val="placeholder-mask"/>
    <w:basedOn w:val="a0"/>
    <w:rsid w:val="007C0E8B"/>
  </w:style>
  <w:style w:type="character" w:customStyle="1" w:styleId="placeholder">
    <w:name w:val="placeholder"/>
    <w:basedOn w:val="a0"/>
    <w:rsid w:val="007C0E8B"/>
  </w:style>
  <w:style w:type="paragraph" w:styleId="a5">
    <w:name w:val="header"/>
    <w:basedOn w:val="a"/>
    <w:link w:val="a6"/>
    <w:uiPriority w:val="99"/>
    <w:unhideWhenUsed/>
    <w:rsid w:val="00367F7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67F7A"/>
  </w:style>
  <w:style w:type="paragraph" w:styleId="a7">
    <w:name w:val="footer"/>
    <w:basedOn w:val="a"/>
    <w:link w:val="a8"/>
    <w:uiPriority w:val="99"/>
    <w:unhideWhenUsed/>
    <w:rsid w:val="00367F7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67F7A"/>
  </w:style>
  <w:style w:type="table" w:styleId="a9">
    <w:name w:val="Table Grid"/>
    <w:basedOn w:val="a1"/>
    <w:uiPriority w:val="59"/>
    <w:rsid w:val="00367F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0E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C0E8B"/>
    <w:rPr>
      <w:b/>
      <w:bCs/>
    </w:rPr>
  </w:style>
  <w:style w:type="character" w:customStyle="1" w:styleId="placeholder-mask">
    <w:name w:val="placeholder-mask"/>
    <w:basedOn w:val="a0"/>
    <w:rsid w:val="007C0E8B"/>
  </w:style>
  <w:style w:type="character" w:customStyle="1" w:styleId="placeholder">
    <w:name w:val="placeholder"/>
    <w:basedOn w:val="a0"/>
    <w:rsid w:val="007C0E8B"/>
  </w:style>
  <w:style w:type="paragraph" w:styleId="a5">
    <w:name w:val="header"/>
    <w:basedOn w:val="a"/>
    <w:link w:val="a6"/>
    <w:uiPriority w:val="99"/>
    <w:unhideWhenUsed/>
    <w:rsid w:val="00367F7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67F7A"/>
  </w:style>
  <w:style w:type="paragraph" w:styleId="a7">
    <w:name w:val="footer"/>
    <w:basedOn w:val="a"/>
    <w:link w:val="a8"/>
    <w:uiPriority w:val="99"/>
    <w:unhideWhenUsed/>
    <w:rsid w:val="00367F7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67F7A"/>
  </w:style>
  <w:style w:type="table" w:styleId="a9">
    <w:name w:val="Table Grid"/>
    <w:basedOn w:val="a1"/>
    <w:uiPriority w:val="59"/>
    <w:rsid w:val="00367F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29174">
      <w:bodyDiv w:val="1"/>
      <w:marLeft w:val="0"/>
      <w:marRight w:val="0"/>
      <w:marTop w:val="0"/>
      <w:marBottom w:val="0"/>
      <w:divBdr>
        <w:top w:val="none" w:sz="0" w:space="0" w:color="auto"/>
        <w:left w:val="none" w:sz="0" w:space="0" w:color="auto"/>
        <w:bottom w:val="none" w:sz="0" w:space="0" w:color="auto"/>
        <w:right w:val="none" w:sz="0" w:space="0" w:color="auto"/>
      </w:divBdr>
    </w:div>
    <w:div w:id="108938572">
      <w:bodyDiv w:val="1"/>
      <w:marLeft w:val="0"/>
      <w:marRight w:val="0"/>
      <w:marTop w:val="0"/>
      <w:marBottom w:val="0"/>
      <w:divBdr>
        <w:top w:val="none" w:sz="0" w:space="0" w:color="auto"/>
        <w:left w:val="none" w:sz="0" w:space="0" w:color="auto"/>
        <w:bottom w:val="none" w:sz="0" w:space="0" w:color="auto"/>
        <w:right w:val="none" w:sz="0" w:space="0" w:color="auto"/>
      </w:divBdr>
    </w:div>
    <w:div w:id="206383289">
      <w:bodyDiv w:val="1"/>
      <w:marLeft w:val="0"/>
      <w:marRight w:val="0"/>
      <w:marTop w:val="0"/>
      <w:marBottom w:val="0"/>
      <w:divBdr>
        <w:top w:val="none" w:sz="0" w:space="0" w:color="auto"/>
        <w:left w:val="none" w:sz="0" w:space="0" w:color="auto"/>
        <w:bottom w:val="none" w:sz="0" w:space="0" w:color="auto"/>
        <w:right w:val="none" w:sz="0" w:space="0" w:color="auto"/>
      </w:divBdr>
    </w:div>
    <w:div w:id="438065303">
      <w:bodyDiv w:val="1"/>
      <w:marLeft w:val="0"/>
      <w:marRight w:val="0"/>
      <w:marTop w:val="0"/>
      <w:marBottom w:val="0"/>
      <w:divBdr>
        <w:top w:val="none" w:sz="0" w:space="0" w:color="auto"/>
        <w:left w:val="none" w:sz="0" w:space="0" w:color="auto"/>
        <w:bottom w:val="none" w:sz="0" w:space="0" w:color="auto"/>
        <w:right w:val="none" w:sz="0" w:space="0" w:color="auto"/>
      </w:divBdr>
    </w:div>
    <w:div w:id="795873613">
      <w:bodyDiv w:val="1"/>
      <w:marLeft w:val="0"/>
      <w:marRight w:val="0"/>
      <w:marTop w:val="0"/>
      <w:marBottom w:val="0"/>
      <w:divBdr>
        <w:top w:val="none" w:sz="0" w:space="0" w:color="auto"/>
        <w:left w:val="none" w:sz="0" w:space="0" w:color="auto"/>
        <w:bottom w:val="none" w:sz="0" w:space="0" w:color="auto"/>
        <w:right w:val="none" w:sz="0" w:space="0" w:color="auto"/>
      </w:divBdr>
    </w:div>
    <w:div w:id="18385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26</Pages>
  <Words>7046</Words>
  <Characters>40165</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Boris</cp:lastModifiedBy>
  <cp:revision>3</cp:revision>
  <cp:lastPrinted>2024-09-09T06:41:00Z</cp:lastPrinted>
  <dcterms:created xsi:type="dcterms:W3CDTF">2024-09-08T14:03:00Z</dcterms:created>
  <dcterms:modified xsi:type="dcterms:W3CDTF">2024-09-09T06:44:00Z</dcterms:modified>
</cp:coreProperties>
</file>