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933" w:rsidRPr="00D25933" w:rsidRDefault="00D25933" w:rsidP="00D25933">
      <w:pPr>
        <w:tabs>
          <w:tab w:val="center" w:pos="4677"/>
          <w:tab w:val="right" w:pos="9355"/>
        </w:tabs>
        <w:spacing w:after="0" w:line="240" w:lineRule="auto"/>
        <w:ind w:left="0" w:firstLine="0"/>
        <w:jc w:val="center"/>
        <w:rPr>
          <w:color w:val="auto"/>
          <w:szCs w:val="24"/>
        </w:rPr>
      </w:pPr>
      <w:r w:rsidRPr="00D25933">
        <w:rPr>
          <w:color w:val="auto"/>
          <w:szCs w:val="24"/>
        </w:rPr>
        <w:t xml:space="preserve">Муниципальное бюджетное общеобразовательное учреждение </w:t>
      </w:r>
    </w:p>
    <w:p w:rsidR="00D25933" w:rsidRPr="00D25933" w:rsidRDefault="00D25933" w:rsidP="00D25933">
      <w:pPr>
        <w:tabs>
          <w:tab w:val="center" w:pos="4677"/>
          <w:tab w:val="right" w:pos="9355"/>
        </w:tabs>
        <w:spacing w:after="0" w:line="240" w:lineRule="auto"/>
        <w:ind w:left="0" w:firstLine="0"/>
        <w:jc w:val="center"/>
        <w:rPr>
          <w:color w:val="auto"/>
          <w:szCs w:val="24"/>
        </w:rPr>
      </w:pPr>
      <w:r w:rsidRPr="00D25933">
        <w:rPr>
          <w:color w:val="auto"/>
          <w:szCs w:val="24"/>
        </w:rPr>
        <w:t>«Михайловская средняя общеобразовательная школа</w:t>
      </w:r>
      <w:r w:rsidR="004939A4">
        <w:rPr>
          <w:color w:val="auto"/>
          <w:szCs w:val="24"/>
        </w:rPr>
        <w:t xml:space="preserve"> имени </w:t>
      </w:r>
      <w:proofErr w:type="spellStart"/>
      <w:r w:rsidR="004939A4">
        <w:rPr>
          <w:color w:val="auto"/>
          <w:szCs w:val="24"/>
        </w:rPr>
        <w:t>Лугинина</w:t>
      </w:r>
      <w:proofErr w:type="spellEnd"/>
      <w:r w:rsidR="004939A4">
        <w:rPr>
          <w:color w:val="auto"/>
          <w:szCs w:val="24"/>
        </w:rPr>
        <w:t xml:space="preserve"> Анатолия </w:t>
      </w:r>
      <w:proofErr w:type="spellStart"/>
      <w:r w:rsidR="004939A4">
        <w:rPr>
          <w:color w:val="auto"/>
          <w:szCs w:val="24"/>
        </w:rPr>
        <w:t>Касьяновича</w:t>
      </w:r>
      <w:proofErr w:type="spellEnd"/>
      <w:r w:rsidRPr="00D25933">
        <w:rPr>
          <w:color w:val="auto"/>
          <w:szCs w:val="24"/>
        </w:rPr>
        <w:t xml:space="preserve">» </w:t>
      </w:r>
    </w:p>
    <w:p w:rsidR="00D25933" w:rsidRPr="00D25933" w:rsidRDefault="00D25933" w:rsidP="00D25933">
      <w:pPr>
        <w:tabs>
          <w:tab w:val="center" w:pos="4677"/>
          <w:tab w:val="right" w:pos="9355"/>
        </w:tabs>
        <w:spacing w:after="0" w:line="240" w:lineRule="auto"/>
        <w:ind w:left="0" w:firstLine="0"/>
        <w:jc w:val="center"/>
        <w:rPr>
          <w:color w:val="auto"/>
          <w:szCs w:val="24"/>
        </w:rPr>
      </w:pPr>
      <w:r w:rsidRPr="00D25933">
        <w:rPr>
          <w:color w:val="auto"/>
          <w:szCs w:val="24"/>
        </w:rPr>
        <w:t>Нижнегорского района Республики Крым</w:t>
      </w:r>
    </w:p>
    <w:tbl>
      <w:tblPr>
        <w:tblpPr w:leftFromText="180" w:rightFromText="180" w:vertAnchor="page" w:horzAnchor="margin" w:tblpY="2716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961"/>
        <w:gridCol w:w="5103"/>
      </w:tblGrid>
      <w:tr w:rsidR="00D25933" w:rsidRPr="00D25933" w:rsidTr="00D25933">
        <w:tc>
          <w:tcPr>
            <w:tcW w:w="4248" w:type="dxa"/>
          </w:tcPr>
          <w:p w:rsidR="00D25933" w:rsidRPr="00D25933" w:rsidRDefault="00D25933" w:rsidP="00D25933">
            <w:pPr>
              <w:spacing w:after="0" w:line="240" w:lineRule="auto"/>
              <w:ind w:left="0" w:firstLine="0"/>
              <w:rPr>
                <w:b/>
                <w:color w:val="auto"/>
                <w:sz w:val="28"/>
                <w:szCs w:val="28"/>
              </w:rPr>
            </w:pPr>
            <w:r w:rsidRPr="00D25933">
              <w:rPr>
                <w:b/>
                <w:color w:val="auto"/>
                <w:sz w:val="28"/>
                <w:szCs w:val="28"/>
              </w:rPr>
              <w:t>РАССМОТРЕНО</w:t>
            </w:r>
          </w:p>
          <w:p w:rsidR="00D25933" w:rsidRPr="00D25933" w:rsidRDefault="004939A4" w:rsidP="00D25933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Руководитель </w:t>
            </w:r>
            <w:r w:rsidR="00D25933" w:rsidRPr="00D25933">
              <w:rPr>
                <w:color w:val="auto"/>
                <w:szCs w:val="28"/>
              </w:rPr>
              <w:t>МС</w:t>
            </w:r>
          </w:p>
          <w:p w:rsidR="00D25933" w:rsidRPr="00D25933" w:rsidRDefault="00D25933" w:rsidP="00D25933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D25933">
              <w:rPr>
                <w:color w:val="auto"/>
                <w:szCs w:val="28"/>
              </w:rPr>
              <w:t xml:space="preserve">___________  </w:t>
            </w:r>
            <w:proofErr w:type="spellStart"/>
            <w:r w:rsidRPr="00D25933">
              <w:rPr>
                <w:color w:val="auto"/>
                <w:szCs w:val="28"/>
                <w:u w:val="single"/>
              </w:rPr>
              <w:t>Л.И.Сердюк</w:t>
            </w:r>
            <w:proofErr w:type="spellEnd"/>
          </w:p>
          <w:p w:rsidR="00D25933" w:rsidRPr="00D25933" w:rsidRDefault="00D25933" w:rsidP="00D25933">
            <w:pPr>
              <w:spacing w:after="0" w:line="240" w:lineRule="auto"/>
              <w:ind w:left="0" w:firstLine="0"/>
              <w:rPr>
                <w:color w:val="auto"/>
                <w:sz w:val="18"/>
                <w:szCs w:val="20"/>
              </w:rPr>
            </w:pPr>
          </w:p>
          <w:p w:rsidR="004939A4" w:rsidRDefault="00D25933" w:rsidP="00D25933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D25933">
              <w:rPr>
                <w:color w:val="auto"/>
                <w:szCs w:val="28"/>
              </w:rPr>
              <w:t xml:space="preserve">Протокол заседания ШМС  </w:t>
            </w:r>
          </w:p>
          <w:p w:rsidR="00D25933" w:rsidRPr="00D25933" w:rsidRDefault="004939A4" w:rsidP="00D25933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№______от_____________</w:t>
            </w:r>
          </w:p>
          <w:p w:rsidR="00D25933" w:rsidRPr="00D25933" w:rsidRDefault="00D25933" w:rsidP="00D25933">
            <w:pPr>
              <w:spacing w:after="0" w:line="240" w:lineRule="auto"/>
              <w:ind w:left="0" w:firstLine="0"/>
              <w:rPr>
                <w:color w:val="auto"/>
                <w:sz w:val="10"/>
                <w:szCs w:val="28"/>
              </w:rPr>
            </w:pPr>
          </w:p>
        </w:tc>
        <w:tc>
          <w:tcPr>
            <w:tcW w:w="4961" w:type="dxa"/>
          </w:tcPr>
          <w:p w:rsidR="00D25933" w:rsidRPr="00D25933" w:rsidRDefault="00D25933" w:rsidP="00D25933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8"/>
                <w:szCs w:val="28"/>
              </w:rPr>
            </w:pPr>
            <w:r w:rsidRPr="00D25933">
              <w:rPr>
                <w:b/>
                <w:color w:val="auto"/>
                <w:sz w:val="28"/>
                <w:szCs w:val="28"/>
              </w:rPr>
              <w:t>СОГЛАСОВАНО</w:t>
            </w:r>
          </w:p>
          <w:p w:rsidR="00D25933" w:rsidRPr="00D25933" w:rsidRDefault="00D25933" w:rsidP="00D25933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D25933">
              <w:rPr>
                <w:color w:val="auto"/>
                <w:szCs w:val="28"/>
              </w:rPr>
              <w:t xml:space="preserve">Заместитель директора </w:t>
            </w:r>
          </w:p>
          <w:p w:rsidR="00D25933" w:rsidRPr="00D25933" w:rsidRDefault="00D25933" w:rsidP="00D25933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D25933">
              <w:rPr>
                <w:color w:val="auto"/>
                <w:szCs w:val="28"/>
              </w:rPr>
              <w:t>МБОУ «Михайловская СОШ»</w:t>
            </w:r>
          </w:p>
          <w:p w:rsidR="00D25933" w:rsidRPr="00D25933" w:rsidRDefault="00D25933" w:rsidP="00D25933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D25933">
              <w:rPr>
                <w:color w:val="auto"/>
                <w:szCs w:val="28"/>
              </w:rPr>
              <w:t xml:space="preserve">_____________ </w:t>
            </w:r>
            <w:r w:rsidR="004939A4">
              <w:rPr>
                <w:color w:val="auto"/>
                <w:szCs w:val="28"/>
                <w:u w:val="single"/>
              </w:rPr>
              <w:t>___________</w:t>
            </w:r>
          </w:p>
          <w:p w:rsidR="00D25933" w:rsidRPr="00D25933" w:rsidRDefault="004939A4" w:rsidP="00D25933">
            <w:pPr>
              <w:spacing w:after="0" w:line="240" w:lineRule="auto"/>
              <w:ind w:left="0" w:firstLine="459"/>
              <w:jc w:val="left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                       </w:t>
            </w:r>
          </w:p>
          <w:p w:rsidR="00D25933" w:rsidRPr="00D25933" w:rsidRDefault="00D25933" w:rsidP="00D25933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8"/>
                <w:u w:val="single"/>
              </w:rPr>
            </w:pPr>
            <w:r w:rsidRPr="00D25933">
              <w:rPr>
                <w:color w:val="auto"/>
                <w:szCs w:val="28"/>
                <w:u w:val="single"/>
              </w:rPr>
              <w:t>___</w:t>
            </w:r>
            <w:r w:rsidR="004939A4">
              <w:rPr>
                <w:color w:val="auto"/>
                <w:szCs w:val="28"/>
                <w:u w:val="single"/>
              </w:rPr>
              <w:t>_____________________</w:t>
            </w:r>
          </w:p>
        </w:tc>
        <w:tc>
          <w:tcPr>
            <w:tcW w:w="5103" w:type="dxa"/>
          </w:tcPr>
          <w:p w:rsidR="00D25933" w:rsidRPr="00D25933" w:rsidRDefault="00D25933" w:rsidP="00D25933">
            <w:pPr>
              <w:spacing w:after="0" w:line="240" w:lineRule="auto"/>
              <w:ind w:left="0" w:firstLine="0"/>
              <w:rPr>
                <w:b/>
                <w:color w:val="auto"/>
                <w:sz w:val="28"/>
                <w:szCs w:val="28"/>
              </w:rPr>
            </w:pPr>
            <w:r w:rsidRPr="00D25933">
              <w:rPr>
                <w:b/>
                <w:color w:val="auto"/>
                <w:sz w:val="28"/>
                <w:szCs w:val="28"/>
              </w:rPr>
              <w:t>УТВЕРЖДЕНО</w:t>
            </w:r>
          </w:p>
          <w:p w:rsidR="00D25933" w:rsidRPr="00D25933" w:rsidRDefault="00D25933" w:rsidP="00D25933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D25933">
              <w:rPr>
                <w:color w:val="auto"/>
                <w:szCs w:val="24"/>
              </w:rPr>
              <w:t xml:space="preserve">Приказ </w:t>
            </w:r>
            <w:r w:rsidR="004939A4">
              <w:rPr>
                <w:color w:val="auto"/>
                <w:szCs w:val="24"/>
              </w:rPr>
              <w:t>№</w:t>
            </w:r>
            <w:r w:rsidRPr="00D25933">
              <w:rPr>
                <w:color w:val="auto"/>
                <w:szCs w:val="24"/>
                <w:u w:val="single"/>
              </w:rPr>
              <w:t>__</w:t>
            </w:r>
            <w:r w:rsidR="004939A4">
              <w:rPr>
                <w:color w:val="auto"/>
                <w:szCs w:val="24"/>
                <w:u w:val="single"/>
              </w:rPr>
              <w:t>_____от________________</w:t>
            </w:r>
          </w:p>
          <w:p w:rsidR="00D25933" w:rsidRPr="00D25933" w:rsidRDefault="00D25933" w:rsidP="00D25933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D25933">
              <w:rPr>
                <w:color w:val="auto"/>
                <w:szCs w:val="28"/>
              </w:rPr>
              <w:t xml:space="preserve">Директор МБОУ «Михайловская СОШ» </w:t>
            </w:r>
          </w:p>
          <w:p w:rsidR="00D25933" w:rsidRPr="00D25933" w:rsidRDefault="00D25933" w:rsidP="00D25933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D25933">
              <w:rPr>
                <w:color w:val="auto"/>
                <w:szCs w:val="28"/>
              </w:rPr>
              <w:t xml:space="preserve">__________________         </w:t>
            </w:r>
            <w:proofErr w:type="spellStart"/>
            <w:r w:rsidR="004939A4">
              <w:rPr>
                <w:color w:val="auto"/>
                <w:szCs w:val="28"/>
                <w:u w:val="single"/>
              </w:rPr>
              <w:t>А.П.Куница</w:t>
            </w:r>
            <w:proofErr w:type="spellEnd"/>
          </w:p>
          <w:p w:rsidR="00D25933" w:rsidRPr="00D25933" w:rsidRDefault="004939A4" w:rsidP="00D25933">
            <w:pPr>
              <w:spacing w:after="0" w:line="240" w:lineRule="auto"/>
              <w:ind w:left="0"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                     </w:t>
            </w:r>
            <w:r w:rsidR="00D25933" w:rsidRPr="00D25933">
              <w:rPr>
                <w:color w:val="auto"/>
                <w:sz w:val="18"/>
                <w:szCs w:val="20"/>
              </w:rPr>
              <w:t xml:space="preserve">        </w:t>
            </w:r>
            <w:r>
              <w:rPr>
                <w:color w:val="auto"/>
                <w:sz w:val="18"/>
                <w:szCs w:val="20"/>
              </w:rPr>
              <w:t xml:space="preserve">                             </w:t>
            </w:r>
          </w:p>
          <w:p w:rsidR="00D25933" w:rsidRPr="00D25933" w:rsidRDefault="00D25933" w:rsidP="00D25933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</w:p>
          <w:p w:rsidR="00D25933" w:rsidRPr="00D25933" w:rsidRDefault="00D25933" w:rsidP="00D25933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</w:tbl>
    <w:p w:rsidR="00D25933" w:rsidRPr="00D25933" w:rsidRDefault="00D25933" w:rsidP="00D25933">
      <w:pPr>
        <w:tabs>
          <w:tab w:val="left" w:pos="5529"/>
        </w:tabs>
        <w:spacing w:after="0" w:line="240" w:lineRule="auto"/>
        <w:ind w:left="0" w:firstLine="0"/>
        <w:jc w:val="left"/>
        <w:rPr>
          <w:color w:val="auto"/>
          <w:szCs w:val="24"/>
        </w:rPr>
      </w:pPr>
    </w:p>
    <w:p w:rsidR="00D25933" w:rsidRPr="00D25933" w:rsidRDefault="00D25933" w:rsidP="00D25933">
      <w:pPr>
        <w:tabs>
          <w:tab w:val="left" w:pos="5529"/>
        </w:tabs>
        <w:spacing w:after="0" w:line="240" w:lineRule="auto"/>
        <w:ind w:left="0" w:firstLine="0"/>
        <w:jc w:val="center"/>
        <w:rPr>
          <w:b/>
          <w:color w:val="auto"/>
          <w:sz w:val="28"/>
          <w:szCs w:val="28"/>
        </w:rPr>
      </w:pPr>
    </w:p>
    <w:p w:rsidR="001736B3" w:rsidRDefault="001736B3" w:rsidP="004939A4">
      <w:pPr>
        <w:tabs>
          <w:tab w:val="left" w:pos="5529"/>
        </w:tabs>
        <w:spacing w:after="0" w:line="240" w:lineRule="auto"/>
        <w:ind w:left="0" w:firstLine="0"/>
        <w:jc w:val="center"/>
        <w:rPr>
          <w:b/>
          <w:color w:val="auto"/>
          <w:sz w:val="28"/>
          <w:szCs w:val="28"/>
        </w:rPr>
      </w:pPr>
    </w:p>
    <w:p w:rsidR="00D25933" w:rsidRPr="00D25933" w:rsidRDefault="00D25933" w:rsidP="004939A4">
      <w:pPr>
        <w:tabs>
          <w:tab w:val="left" w:pos="5529"/>
        </w:tabs>
        <w:spacing w:after="0" w:line="240" w:lineRule="auto"/>
        <w:ind w:left="0" w:firstLine="0"/>
        <w:jc w:val="center"/>
        <w:rPr>
          <w:b/>
          <w:color w:val="auto"/>
          <w:sz w:val="28"/>
          <w:szCs w:val="28"/>
        </w:rPr>
      </w:pPr>
      <w:r w:rsidRPr="00D25933">
        <w:rPr>
          <w:b/>
          <w:color w:val="auto"/>
          <w:sz w:val="28"/>
          <w:szCs w:val="28"/>
        </w:rPr>
        <w:t>РАБОЧАЯ ПРОГРАММА</w:t>
      </w:r>
    </w:p>
    <w:p w:rsidR="00D25933" w:rsidRPr="00D25933" w:rsidRDefault="00D25933" w:rsidP="00D25933">
      <w:pPr>
        <w:tabs>
          <w:tab w:val="left" w:pos="5529"/>
        </w:tabs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  <w:r w:rsidRPr="00D25933">
        <w:rPr>
          <w:color w:val="auto"/>
          <w:sz w:val="28"/>
          <w:szCs w:val="28"/>
        </w:rPr>
        <w:t xml:space="preserve"> Предмет              </w:t>
      </w:r>
      <w:r w:rsidR="004939A4">
        <w:rPr>
          <w:color w:val="auto"/>
          <w:sz w:val="28"/>
          <w:szCs w:val="28"/>
        </w:rPr>
        <w:t xml:space="preserve">   </w:t>
      </w:r>
      <w:r w:rsidRPr="00D25933">
        <w:rPr>
          <w:color w:val="auto"/>
          <w:sz w:val="28"/>
          <w:szCs w:val="28"/>
        </w:rPr>
        <w:t xml:space="preserve"> </w:t>
      </w:r>
      <w:r w:rsidR="004939A4">
        <w:rPr>
          <w:color w:val="auto"/>
          <w:sz w:val="28"/>
          <w:szCs w:val="28"/>
        </w:rPr>
        <w:t xml:space="preserve"> </w:t>
      </w:r>
      <w:r w:rsidRPr="00D25933">
        <w:rPr>
          <w:color w:val="auto"/>
          <w:sz w:val="28"/>
          <w:szCs w:val="28"/>
        </w:rPr>
        <w:t xml:space="preserve"> </w:t>
      </w:r>
      <w:r w:rsidRPr="00D25933">
        <w:rPr>
          <w:color w:val="auto"/>
          <w:sz w:val="28"/>
          <w:szCs w:val="28"/>
          <w:u w:val="single"/>
        </w:rPr>
        <w:t>элективный курс «</w:t>
      </w:r>
      <w:r w:rsidRPr="004A1489">
        <w:rPr>
          <w:color w:val="auto"/>
          <w:sz w:val="28"/>
          <w:szCs w:val="28"/>
          <w:u w:val="single"/>
        </w:rPr>
        <w:t xml:space="preserve">Русский язык в формате </w:t>
      </w:r>
      <w:r w:rsidR="004939A4" w:rsidRPr="004A1489">
        <w:rPr>
          <w:color w:val="auto"/>
          <w:sz w:val="28"/>
          <w:szCs w:val="28"/>
          <w:u w:val="single"/>
        </w:rPr>
        <w:t xml:space="preserve"> </w:t>
      </w:r>
      <w:r w:rsidRPr="004A1489">
        <w:rPr>
          <w:color w:val="auto"/>
          <w:sz w:val="28"/>
          <w:szCs w:val="28"/>
          <w:u w:val="single"/>
        </w:rPr>
        <w:t>ЕГЭ»</w:t>
      </w:r>
      <w:r w:rsidRPr="00D25933">
        <w:rPr>
          <w:color w:val="auto"/>
          <w:sz w:val="28"/>
          <w:szCs w:val="28"/>
          <w:u w:val="single"/>
        </w:rPr>
        <w:t xml:space="preserve"> </w:t>
      </w:r>
    </w:p>
    <w:p w:rsidR="00D25933" w:rsidRPr="00D25933" w:rsidRDefault="001736B3" w:rsidP="004939A4">
      <w:pPr>
        <w:tabs>
          <w:tab w:val="left" w:pos="5529"/>
        </w:tabs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D25933" w:rsidRPr="00D25933">
        <w:rPr>
          <w:color w:val="auto"/>
          <w:sz w:val="28"/>
          <w:szCs w:val="28"/>
        </w:rPr>
        <w:t xml:space="preserve">Уровень               </w:t>
      </w:r>
      <w:r w:rsidR="004939A4">
        <w:rPr>
          <w:color w:val="auto"/>
          <w:sz w:val="28"/>
          <w:szCs w:val="28"/>
        </w:rPr>
        <w:t xml:space="preserve">    </w:t>
      </w:r>
      <w:r w:rsidR="00D25933" w:rsidRPr="00D25933">
        <w:rPr>
          <w:color w:val="auto"/>
          <w:sz w:val="28"/>
          <w:szCs w:val="28"/>
        </w:rPr>
        <w:t xml:space="preserve"> </w:t>
      </w:r>
      <w:r w:rsidR="00D25933" w:rsidRPr="00D25933">
        <w:rPr>
          <w:color w:val="auto"/>
          <w:sz w:val="28"/>
          <w:szCs w:val="28"/>
          <w:u w:val="single"/>
        </w:rPr>
        <w:t>среднее общее образование</w:t>
      </w:r>
    </w:p>
    <w:p w:rsidR="00D25933" w:rsidRPr="00D25933" w:rsidRDefault="00D25933" w:rsidP="00D25933">
      <w:pPr>
        <w:tabs>
          <w:tab w:val="left" w:pos="5529"/>
        </w:tabs>
        <w:spacing w:after="0" w:line="240" w:lineRule="auto"/>
        <w:ind w:left="0" w:firstLine="0"/>
        <w:jc w:val="left"/>
        <w:rPr>
          <w:color w:val="auto"/>
          <w:szCs w:val="24"/>
        </w:rPr>
      </w:pPr>
    </w:p>
    <w:p w:rsidR="00D25933" w:rsidRPr="00D25933" w:rsidRDefault="00D25933" w:rsidP="00D25933">
      <w:pPr>
        <w:tabs>
          <w:tab w:val="left" w:pos="5529"/>
        </w:tabs>
        <w:spacing w:after="0" w:line="240" w:lineRule="auto"/>
        <w:ind w:left="0" w:firstLine="0"/>
        <w:jc w:val="left"/>
        <w:rPr>
          <w:color w:val="auto"/>
          <w:szCs w:val="24"/>
        </w:rPr>
      </w:pPr>
      <w:r w:rsidRPr="00D25933">
        <w:rPr>
          <w:color w:val="auto"/>
          <w:sz w:val="28"/>
          <w:szCs w:val="28"/>
        </w:rPr>
        <w:t xml:space="preserve"> Учитель        </w:t>
      </w:r>
      <w:r w:rsidR="004939A4">
        <w:rPr>
          <w:color w:val="auto"/>
          <w:sz w:val="28"/>
          <w:szCs w:val="28"/>
        </w:rPr>
        <w:t xml:space="preserve">              </w:t>
      </w:r>
      <w:r w:rsidR="001736B3">
        <w:rPr>
          <w:color w:val="auto"/>
          <w:sz w:val="28"/>
          <w:szCs w:val="28"/>
        </w:rPr>
        <w:t xml:space="preserve">  </w:t>
      </w:r>
      <w:proofErr w:type="spellStart"/>
      <w:r w:rsidR="001736B3">
        <w:rPr>
          <w:color w:val="auto"/>
          <w:sz w:val="28"/>
          <w:szCs w:val="28"/>
          <w:u w:val="single"/>
        </w:rPr>
        <w:t>Найдён</w:t>
      </w:r>
      <w:proofErr w:type="spellEnd"/>
      <w:r w:rsidR="001736B3">
        <w:rPr>
          <w:color w:val="auto"/>
          <w:sz w:val="28"/>
          <w:szCs w:val="28"/>
          <w:u w:val="single"/>
        </w:rPr>
        <w:t xml:space="preserve"> Е</w:t>
      </w:r>
      <w:r w:rsidRPr="00D25933">
        <w:rPr>
          <w:color w:val="auto"/>
          <w:sz w:val="28"/>
          <w:szCs w:val="28"/>
          <w:u w:val="single"/>
        </w:rPr>
        <w:t>.</w:t>
      </w:r>
      <w:r w:rsidR="001736B3">
        <w:rPr>
          <w:color w:val="auto"/>
          <w:sz w:val="28"/>
          <w:szCs w:val="28"/>
          <w:u w:val="single"/>
        </w:rPr>
        <w:t>В.</w:t>
      </w:r>
    </w:p>
    <w:p w:rsidR="00D25933" w:rsidRPr="00D25933" w:rsidRDefault="001736B3" w:rsidP="001736B3">
      <w:pPr>
        <w:tabs>
          <w:tab w:val="left" w:pos="5529"/>
        </w:tabs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D25933">
        <w:rPr>
          <w:color w:val="auto"/>
          <w:sz w:val="28"/>
          <w:szCs w:val="28"/>
        </w:rPr>
        <w:t xml:space="preserve">Класс                   </w:t>
      </w:r>
      <w:r w:rsidR="004939A4">
        <w:rPr>
          <w:color w:val="auto"/>
          <w:sz w:val="28"/>
          <w:szCs w:val="28"/>
        </w:rPr>
        <w:t xml:space="preserve">     </w:t>
      </w:r>
      <w:r w:rsidR="00D25933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  </w:t>
      </w:r>
      <w:r w:rsidR="00D25933" w:rsidRPr="00D25933">
        <w:rPr>
          <w:color w:val="auto"/>
          <w:sz w:val="28"/>
          <w:szCs w:val="28"/>
          <w:u w:val="single"/>
        </w:rPr>
        <w:t>10</w:t>
      </w:r>
    </w:p>
    <w:p w:rsidR="00D25933" w:rsidRPr="00D25933" w:rsidRDefault="00D25933" w:rsidP="00D25933">
      <w:pPr>
        <w:tabs>
          <w:tab w:val="left" w:pos="5529"/>
          <w:tab w:val="left" w:pos="6660"/>
        </w:tabs>
        <w:spacing w:after="0" w:line="240" w:lineRule="auto"/>
        <w:ind w:left="0" w:firstLine="0"/>
        <w:jc w:val="left"/>
        <w:rPr>
          <w:color w:val="auto"/>
          <w:sz w:val="28"/>
          <w:szCs w:val="28"/>
          <w:u w:val="single"/>
        </w:rPr>
      </w:pPr>
      <w:r w:rsidRPr="00D25933">
        <w:rPr>
          <w:color w:val="auto"/>
          <w:sz w:val="28"/>
          <w:szCs w:val="28"/>
        </w:rPr>
        <w:t xml:space="preserve"> Срок реализации         </w:t>
      </w:r>
      <w:r w:rsidRPr="00D25933">
        <w:rPr>
          <w:color w:val="auto"/>
          <w:sz w:val="28"/>
          <w:szCs w:val="28"/>
          <w:u w:val="single"/>
        </w:rPr>
        <w:t>один год</w:t>
      </w:r>
    </w:p>
    <w:p w:rsidR="00D25933" w:rsidRPr="00D25933" w:rsidRDefault="001736B3" w:rsidP="00D25933">
      <w:pPr>
        <w:tabs>
          <w:tab w:val="left" w:pos="6660"/>
        </w:tabs>
        <w:spacing w:after="0" w:line="240" w:lineRule="auto"/>
        <w:ind w:left="0" w:firstLine="0"/>
        <w:jc w:val="left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</w:t>
      </w:r>
      <w:r w:rsidR="00D25933" w:rsidRPr="00D25933">
        <w:rPr>
          <w:b/>
          <w:color w:val="auto"/>
          <w:sz w:val="28"/>
          <w:szCs w:val="28"/>
        </w:rPr>
        <w:t xml:space="preserve">Количество </w:t>
      </w:r>
      <w:proofErr w:type="gramStart"/>
      <w:r w:rsidR="00D25933" w:rsidRPr="00D25933">
        <w:rPr>
          <w:b/>
          <w:color w:val="auto"/>
          <w:sz w:val="28"/>
          <w:szCs w:val="28"/>
        </w:rPr>
        <w:t>часов:</w:t>
      </w:r>
      <w:r w:rsidR="004939A4">
        <w:rPr>
          <w:b/>
          <w:color w:val="auto"/>
          <w:sz w:val="28"/>
          <w:szCs w:val="28"/>
        </w:rPr>
        <w:t xml:space="preserve"> </w:t>
      </w:r>
      <w:r>
        <w:rPr>
          <w:b/>
          <w:color w:val="auto"/>
          <w:sz w:val="28"/>
          <w:szCs w:val="28"/>
        </w:rPr>
        <w:t xml:space="preserve">  </w:t>
      </w:r>
      <w:proofErr w:type="gramEnd"/>
      <w:r>
        <w:rPr>
          <w:b/>
          <w:color w:val="auto"/>
          <w:sz w:val="28"/>
          <w:szCs w:val="28"/>
        </w:rPr>
        <w:t xml:space="preserve"> </w:t>
      </w:r>
      <w:r w:rsidR="00D25933" w:rsidRPr="00D25933">
        <w:rPr>
          <w:color w:val="auto"/>
          <w:sz w:val="28"/>
          <w:szCs w:val="28"/>
          <w:u w:val="single"/>
        </w:rPr>
        <w:t>в</w:t>
      </w:r>
      <w:r>
        <w:rPr>
          <w:color w:val="auto"/>
          <w:sz w:val="28"/>
          <w:szCs w:val="28"/>
          <w:u w:val="single"/>
        </w:rPr>
        <w:t>сего 68 ч.; в неделю 2</w:t>
      </w:r>
      <w:r w:rsidR="00D25933" w:rsidRPr="00D25933">
        <w:rPr>
          <w:color w:val="auto"/>
          <w:sz w:val="28"/>
          <w:szCs w:val="28"/>
          <w:u w:val="single"/>
        </w:rPr>
        <w:t xml:space="preserve"> ч.</w:t>
      </w:r>
    </w:p>
    <w:p w:rsidR="003F7B46" w:rsidRDefault="003F7B46" w:rsidP="00D25933">
      <w:pPr>
        <w:widowControl w:val="0"/>
        <w:suppressAutoHyphens/>
        <w:spacing w:after="0" w:line="276" w:lineRule="auto"/>
        <w:ind w:left="0" w:firstLine="0"/>
        <w:rPr>
          <w:rFonts w:eastAsiaTheme="minorHAnsi"/>
          <w:color w:val="auto"/>
          <w:sz w:val="28"/>
          <w:szCs w:val="28"/>
          <w:lang w:eastAsia="en-US"/>
        </w:rPr>
      </w:pPr>
    </w:p>
    <w:p w:rsidR="00990D88" w:rsidRPr="00990D88" w:rsidRDefault="00D25933" w:rsidP="00990D88">
      <w:pPr>
        <w:spacing w:line="360" w:lineRule="auto"/>
        <w:ind w:firstLine="567"/>
        <w:rPr>
          <w:rStyle w:val="c5"/>
          <w:sz w:val="26"/>
          <w:szCs w:val="26"/>
        </w:rPr>
      </w:pPr>
      <w:proofErr w:type="gramStart"/>
      <w:r w:rsidRPr="00990D88">
        <w:rPr>
          <w:rFonts w:eastAsiaTheme="minorHAnsi"/>
          <w:color w:val="auto"/>
          <w:sz w:val="26"/>
          <w:szCs w:val="26"/>
          <w:lang w:eastAsia="en-US"/>
        </w:rPr>
        <w:t xml:space="preserve">Программа </w:t>
      </w:r>
      <w:r w:rsidRPr="00990D88">
        <w:rPr>
          <w:rFonts w:eastAsia="SimSun"/>
          <w:color w:val="auto"/>
          <w:kern w:val="1"/>
          <w:sz w:val="26"/>
          <w:szCs w:val="26"/>
          <w:lang w:eastAsia="hi-IN" w:bidi="hi-IN"/>
        </w:rPr>
        <w:t xml:space="preserve"> составлена</w:t>
      </w:r>
      <w:proofErr w:type="gramEnd"/>
      <w:r w:rsidRPr="00990D88">
        <w:rPr>
          <w:rFonts w:eastAsia="SimSun"/>
          <w:color w:val="auto"/>
          <w:kern w:val="1"/>
          <w:sz w:val="26"/>
          <w:szCs w:val="26"/>
          <w:lang w:eastAsia="hi-IN" w:bidi="hi-IN"/>
        </w:rPr>
        <w:t xml:space="preserve"> на основе </w:t>
      </w:r>
      <w:r w:rsidRPr="00990D88">
        <w:rPr>
          <w:color w:val="auto"/>
          <w:sz w:val="26"/>
          <w:szCs w:val="26"/>
        </w:rPr>
        <w:t>Федерального государственного образовательного стандарта среднег</w:t>
      </w:r>
      <w:r w:rsidR="00990D88" w:rsidRPr="00990D88">
        <w:rPr>
          <w:color w:val="auto"/>
          <w:sz w:val="26"/>
          <w:szCs w:val="26"/>
        </w:rPr>
        <w:t xml:space="preserve">о (полного) общего образования и в соответствии с </w:t>
      </w:r>
      <w:r w:rsidR="00990D88" w:rsidRPr="00990D88">
        <w:rPr>
          <w:sz w:val="26"/>
          <w:szCs w:val="26"/>
        </w:rPr>
        <w:t xml:space="preserve">Приказом </w:t>
      </w:r>
      <w:proofErr w:type="spellStart"/>
      <w:r w:rsidR="00990D88" w:rsidRPr="00990D88">
        <w:rPr>
          <w:sz w:val="26"/>
          <w:szCs w:val="26"/>
        </w:rPr>
        <w:t>Минобрнауки</w:t>
      </w:r>
      <w:proofErr w:type="spellEnd"/>
      <w:r w:rsidR="00990D88" w:rsidRPr="00990D88">
        <w:rPr>
          <w:sz w:val="26"/>
          <w:szCs w:val="26"/>
        </w:rPr>
        <w:t xml:space="preserve"> России № 306 от 24 марта 2016 г. «О внесении изменений в Порядок проведения государственной итоговой аттестации по образовательным программам среднего общего образования, утвержденный приказом Министерства образования и науки Российской Федерации от 26 декабря 2013 г. № 1400»</w:t>
      </w:r>
      <w:r w:rsidR="00990D88" w:rsidRPr="00990D88">
        <w:rPr>
          <w:rStyle w:val="c5"/>
          <w:sz w:val="26"/>
          <w:szCs w:val="26"/>
        </w:rPr>
        <w:t xml:space="preserve">. </w:t>
      </w:r>
    </w:p>
    <w:p w:rsidR="003F7B46" w:rsidRDefault="003F7B46" w:rsidP="00990D88">
      <w:pPr>
        <w:spacing w:after="160" w:line="259" w:lineRule="auto"/>
        <w:ind w:left="0" w:firstLine="0"/>
        <w:rPr>
          <w:color w:val="auto"/>
          <w:sz w:val="28"/>
          <w:szCs w:val="28"/>
        </w:rPr>
      </w:pPr>
    </w:p>
    <w:p w:rsidR="00BD1BBE" w:rsidRDefault="001736B3" w:rsidP="00BD1BBE">
      <w:pPr>
        <w:spacing w:after="160" w:line="259" w:lineRule="auto"/>
        <w:ind w:left="0" w:firstLine="0"/>
        <w:jc w:val="center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</w:rPr>
        <w:lastRenderedPageBreak/>
        <w:t>2024</w:t>
      </w:r>
      <w:r w:rsidR="00D25933">
        <w:rPr>
          <w:color w:val="auto"/>
          <w:sz w:val="28"/>
          <w:szCs w:val="28"/>
        </w:rPr>
        <w:t xml:space="preserve"> г</w:t>
      </w:r>
      <w:r w:rsidR="00BD1BBE">
        <w:rPr>
          <w:color w:val="auto"/>
          <w:sz w:val="28"/>
          <w:szCs w:val="28"/>
        </w:rPr>
        <w:t>.</w:t>
      </w:r>
    </w:p>
    <w:p w:rsidR="00C44B03" w:rsidRPr="001736B3" w:rsidRDefault="001736B3" w:rsidP="001736B3">
      <w:pPr>
        <w:pStyle w:val="aa"/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990D88" w:rsidRDefault="003F7B46" w:rsidP="00C44B03">
      <w:pPr>
        <w:spacing w:line="360" w:lineRule="auto"/>
        <w:ind w:firstLine="567"/>
        <w:rPr>
          <w:rStyle w:val="c5"/>
          <w:szCs w:val="24"/>
        </w:rPr>
      </w:pPr>
      <w:r w:rsidRPr="003F7B46">
        <w:rPr>
          <w:szCs w:val="24"/>
        </w:rPr>
        <w:t>Рабочая программа</w:t>
      </w:r>
      <w:r w:rsidR="00C44B03" w:rsidRPr="003F7B46">
        <w:rPr>
          <w:szCs w:val="24"/>
        </w:rPr>
        <w:t xml:space="preserve"> </w:t>
      </w:r>
      <w:r w:rsidR="00C44B03" w:rsidRPr="003F7B46">
        <w:rPr>
          <w:rStyle w:val="c5"/>
          <w:szCs w:val="24"/>
        </w:rPr>
        <w:t>разработан</w:t>
      </w:r>
      <w:r w:rsidRPr="003F7B46">
        <w:rPr>
          <w:rStyle w:val="c5"/>
          <w:szCs w:val="24"/>
        </w:rPr>
        <w:t>а</w:t>
      </w:r>
      <w:r w:rsidR="00C44B03" w:rsidRPr="003F7B46">
        <w:rPr>
          <w:rStyle w:val="c5"/>
          <w:szCs w:val="24"/>
        </w:rPr>
        <w:t xml:space="preserve"> в соответствии с требованиями Федерального компонента государственного стандарта общего образования по русскому языку, </w:t>
      </w:r>
      <w:r w:rsidR="00C44B03" w:rsidRPr="003F7B46">
        <w:rPr>
          <w:szCs w:val="24"/>
        </w:rPr>
        <w:t xml:space="preserve">Приказом </w:t>
      </w:r>
      <w:proofErr w:type="spellStart"/>
      <w:r w:rsidR="00C44B03" w:rsidRPr="003F7B46">
        <w:rPr>
          <w:szCs w:val="24"/>
        </w:rPr>
        <w:t>Минобрнауки</w:t>
      </w:r>
      <w:proofErr w:type="spellEnd"/>
      <w:r w:rsidR="00C44B03" w:rsidRPr="003F7B46">
        <w:rPr>
          <w:szCs w:val="24"/>
        </w:rPr>
        <w:t xml:space="preserve"> России №1400 от 26.12.2013 «Об утверждении Порядка проведения государственной итоговой аттестации по образовательным программам среднего общего образования» </w:t>
      </w:r>
      <w:proofErr w:type="gramStart"/>
      <w:r w:rsidR="00C44B03" w:rsidRPr="003F7B46">
        <w:rPr>
          <w:szCs w:val="24"/>
        </w:rPr>
        <w:t xml:space="preserve">и </w:t>
      </w:r>
      <w:r w:rsidR="00C44B03" w:rsidRPr="003F7B46">
        <w:rPr>
          <w:rStyle w:val="apple-converted-space"/>
          <w:szCs w:val="24"/>
        </w:rPr>
        <w:t> </w:t>
      </w:r>
      <w:r w:rsidR="00C44B03" w:rsidRPr="003F7B46">
        <w:rPr>
          <w:szCs w:val="24"/>
        </w:rPr>
        <w:t>Приказом</w:t>
      </w:r>
      <w:proofErr w:type="gramEnd"/>
      <w:r w:rsidR="00C44B03" w:rsidRPr="003F7B46">
        <w:rPr>
          <w:szCs w:val="24"/>
        </w:rPr>
        <w:t xml:space="preserve"> </w:t>
      </w:r>
      <w:proofErr w:type="spellStart"/>
      <w:r w:rsidR="00C44B03" w:rsidRPr="003F7B46">
        <w:rPr>
          <w:szCs w:val="24"/>
        </w:rPr>
        <w:t>Минобрнауки</w:t>
      </w:r>
      <w:proofErr w:type="spellEnd"/>
      <w:r w:rsidR="00C44B03" w:rsidRPr="003F7B46">
        <w:rPr>
          <w:szCs w:val="24"/>
        </w:rPr>
        <w:t xml:space="preserve"> России № 306 от 24 марта 2016 г. «О внесении изменений в Порядок проведения государственной итоговой аттестации по образовательным программам среднего общего образования, утвержденный приказом Министерства образования и науки Российской Федерации от 26 декабря 2013 г. № 1400»</w:t>
      </w:r>
      <w:r w:rsidR="00C44B03" w:rsidRPr="003F7B46">
        <w:rPr>
          <w:rStyle w:val="c5"/>
          <w:szCs w:val="24"/>
        </w:rPr>
        <w:t xml:space="preserve">. </w:t>
      </w:r>
    </w:p>
    <w:p w:rsidR="00DE6C79" w:rsidRPr="003F7B46" w:rsidRDefault="00990D88" w:rsidP="001736B3">
      <w:pPr>
        <w:spacing w:line="360" w:lineRule="auto"/>
        <w:ind w:firstLine="567"/>
        <w:rPr>
          <w:szCs w:val="24"/>
        </w:rPr>
      </w:pPr>
      <w:r w:rsidRPr="00990D88">
        <w:rPr>
          <w:szCs w:val="24"/>
          <w:shd w:val="clear" w:color="auto" w:fill="FFFFFF"/>
        </w:rPr>
        <w:t>На III ступени среднего (полного) общего образования базового уровня курс направлен на подготовку обучающихся 10 классов к госуд</w:t>
      </w:r>
      <w:r w:rsidR="001736B3">
        <w:rPr>
          <w:szCs w:val="24"/>
          <w:shd w:val="clear" w:color="auto" w:fill="FFFFFF"/>
        </w:rPr>
        <w:t xml:space="preserve">арственной (итоговой) </w:t>
      </w:r>
      <w:proofErr w:type="spellStart"/>
      <w:r w:rsidR="001736B3">
        <w:rPr>
          <w:szCs w:val="24"/>
          <w:shd w:val="clear" w:color="auto" w:fill="FFFFFF"/>
        </w:rPr>
        <w:t>аттестаци</w:t>
      </w:r>
      <w:proofErr w:type="spellEnd"/>
      <w:r w:rsidR="001736B3">
        <w:rPr>
          <w:szCs w:val="24"/>
          <w:shd w:val="clear" w:color="auto" w:fill="FFFFFF"/>
        </w:rPr>
        <w:t>.</w:t>
      </w:r>
    </w:p>
    <w:p w:rsidR="00DE6C79" w:rsidRPr="003F7B46" w:rsidRDefault="00DE6C79" w:rsidP="001736B3">
      <w:pPr>
        <w:ind w:left="730" w:right="86"/>
        <w:rPr>
          <w:szCs w:val="24"/>
        </w:rPr>
      </w:pPr>
      <w:r w:rsidRPr="003F7B46">
        <w:rPr>
          <w:szCs w:val="24"/>
        </w:rPr>
        <w:t xml:space="preserve">Программа учитывает специфику </w:t>
      </w:r>
      <w:proofErr w:type="spellStart"/>
      <w:r w:rsidRPr="003F7B46">
        <w:rPr>
          <w:szCs w:val="24"/>
        </w:rPr>
        <w:t>КИМов</w:t>
      </w:r>
      <w:proofErr w:type="spellEnd"/>
      <w:r w:rsidRPr="003F7B46">
        <w:rPr>
          <w:szCs w:val="24"/>
        </w:rPr>
        <w:t xml:space="preserve">. При этом рассматриваются наиболее сложные случаи в орфографии и пунктуации, незнание которых приводит к наибольшему количеству ошибок. Развивает содержание базового курса «Русский язык», позволяет удовлетворить познавательные потребности учащихся и создает условия для дополнительной подготовки к сдаче ЕГЭ по русскому языку. </w:t>
      </w:r>
    </w:p>
    <w:p w:rsidR="00DE6C79" w:rsidRPr="003F7B46" w:rsidRDefault="00DE6C79" w:rsidP="00DE6C79">
      <w:pPr>
        <w:spacing w:line="268" w:lineRule="auto"/>
        <w:ind w:left="718"/>
        <w:jc w:val="left"/>
        <w:rPr>
          <w:szCs w:val="24"/>
        </w:rPr>
      </w:pPr>
      <w:r w:rsidRPr="003F7B46">
        <w:rPr>
          <w:b/>
          <w:szCs w:val="24"/>
        </w:rPr>
        <w:t xml:space="preserve">Цели: </w:t>
      </w:r>
    </w:p>
    <w:p w:rsidR="00DE6C79" w:rsidRPr="003F7B46" w:rsidRDefault="00DE6C79" w:rsidP="00DE6C79">
      <w:pPr>
        <w:numPr>
          <w:ilvl w:val="0"/>
          <w:numId w:val="2"/>
        </w:numPr>
        <w:spacing w:after="33"/>
        <w:ind w:right="86" w:hanging="360"/>
        <w:rPr>
          <w:szCs w:val="24"/>
        </w:rPr>
      </w:pPr>
      <w:r w:rsidRPr="003F7B46">
        <w:rPr>
          <w:szCs w:val="24"/>
        </w:rPr>
        <w:t xml:space="preserve">обеспечение качественной подготовки учащихся 10 класса к итоговой аттестации по русскому языку в форме ЕГЭ; </w:t>
      </w:r>
    </w:p>
    <w:p w:rsidR="00372EAF" w:rsidRPr="003F7B46" w:rsidRDefault="00DE6C79" w:rsidP="00DE6C79">
      <w:pPr>
        <w:numPr>
          <w:ilvl w:val="0"/>
          <w:numId w:val="2"/>
        </w:numPr>
        <w:ind w:right="86" w:hanging="360"/>
        <w:rPr>
          <w:szCs w:val="24"/>
        </w:rPr>
      </w:pPr>
      <w:r w:rsidRPr="003F7B46">
        <w:rPr>
          <w:szCs w:val="24"/>
        </w:rPr>
        <w:t>упорядочение процесса обучения путем алгоритмизации всех правил, орфографических, пунктуационных, речевых.</w:t>
      </w:r>
    </w:p>
    <w:p w:rsidR="00DE6C79" w:rsidRPr="003F7B46" w:rsidRDefault="00DE6C79" w:rsidP="00372EAF">
      <w:pPr>
        <w:ind w:left="720" w:right="86" w:firstLine="0"/>
        <w:rPr>
          <w:szCs w:val="24"/>
        </w:rPr>
      </w:pPr>
      <w:r w:rsidRPr="003F7B46">
        <w:rPr>
          <w:b/>
          <w:szCs w:val="24"/>
        </w:rPr>
        <w:t xml:space="preserve">Задачи: </w:t>
      </w:r>
    </w:p>
    <w:p w:rsidR="00DE6C79" w:rsidRPr="003F7B46" w:rsidRDefault="00DE6C79" w:rsidP="00DE6C79">
      <w:pPr>
        <w:numPr>
          <w:ilvl w:val="0"/>
          <w:numId w:val="2"/>
        </w:numPr>
        <w:ind w:right="86" w:hanging="360"/>
        <w:rPr>
          <w:szCs w:val="24"/>
        </w:rPr>
      </w:pPr>
      <w:r w:rsidRPr="003F7B46">
        <w:rPr>
          <w:szCs w:val="24"/>
        </w:rPr>
        <w:t xml:space="preserve">создание условий, способствующих эффективной организации деятельности учащихся по освоению и закреплению учебного материала; </w:t>
      </w:r>
    </w:p>
    <w:p w:rsidR="00DE6C79" w:rsidRPr="003F7B46" w:rsidRDefault="00DE6C79" w:rsidP="00DE6C79">
      <w:pPr>
        <w:numPr>
          <w:ilvl w:val="0"/>
          <w:numId w:val="2"/>
        </w:numPr>
        <w:ind w:right="86" w:hanging="360"/>
        <w:rPr>
          <w:szCs w:val="24"/>
        </w:rPr>
      </w:pPr>
      <w:r w:rsidRPr="003F7B46">
        <w:rPr>
          <w:szCs w:val="24"/>
        </w:rPr>
        <w:t xml:space="preserve">ознакомление с основными разделами языка, входящими в объем знаний, требуемых для выполнения </w:t>
      </w:r>
      <w:proofErr w:type="spellStart"/>
      <w:r w:rsidRPr="003F7B46">
        <w:rPr>
          <w:szCs w:val="24"/>
        </w:rPr>
        <w:t>КИМов</w:t>
      </w:r>
      <w:proofErr w:type="spellEnd"/>
      <w:r w:rsidRPr="003F7B46">
        <w:rPr>
          <w:szCs w:val="24"/>
        </w:rPr>
        <w:t xml:space="preserve">; </w:t>
      </w:r>
    </w:p>
    <w:p w:rsidR="00DE6C79" w:rsidRPr="003F7B46" w:rsidRDefault="00DE6C79" w:rsidP="00DE6C79">
      <w:pPr>
        <w:numPr>
          <w:ilvl w:val="0"/>
          <w:numId w:val="2"/>
        </w:numPr>
        <w:spacing w:after="34"/>
        <w:ind w:right="86" w:hanging="360"/>
        <w:rPr>
          <w:szCs w:val="24"/>
        </w:rPr>
      </w:pPr>
      <w:r w:rsidRPr="003F7B46">
        <w:rPr>
          <w:szCs w:val="24"/>
        </w:rPr>
        <w:t xml:space="preserve">отработка этапов формирования и развития </w:t>
      </w:r>
      <w:proofErr w:type="spellStart"/>
      <w:r w:rsidRPr="003F7B46">
        <w:rPr>
          <w:szCs w:val="24"/>
        </w:rPr>
        <w:t>речеведческих</w:t>
      </w:r>
      <w:proofErr w:type="spellEnd"/>
      <w:r w:rsidRPr="003F7B46">
        <w:rPr>
          <w:szCs w:val="24"/>
        </w:rPr>
        <w:t xml:space="preserve"> умений в написании сочинения-рассуждения; </w:t>
      </w:r>
    </w:p>
    <w:p w:rsidR="00DE6C79" w:rsidRPr="003F7B46" w:rsidRDefault="00DE6C79" w:rsidP="00DE6C79">
      <w:pPr>
        <w:numPr>
          <w:ilvl w:val="0"/>
          <w:numId w:val="2"/>
        </w:numPr>
        <w:ind w:right="86" w:hanging="360"/>
        <w:rPr>
          <w:szCs w:val="24"/>
        </w:rPr>
      </w:pPr>
      <w:r w:rsidRPr="003F7B46">
        <w:rPr>
          <w:szCs w:val="24"/>
        </w:rPr>
        <w:t xml:space="preserve">использование при подготовке к ЕГЭ эффективные образовательные технологии, позволяющие формировать у учащихся языковую, лингвистическую, коммуникативную компетенции. </w:t>
      </w:r>
    </w:p>
    <w:p w:rsidR="00DE6C79" w:rsidRPr="003F7B46" w:rsidRDefault="00DE6C79" w:rsidP="00DE6C79">
      <w:pPr>
        <w:spacing w:after="18" w:line="256" w:lineRule="auto"/>
        <w:ind w:left="708" w:firstLine="0"/>
        <w:jc w:val="left"/>
        <w:rPr>
          <w:szCs w:val="24"/>
        </w:rPr>
      </w:pPr>
    </w:p>
    <w:p w:rsidR="00DE6C79" w:rsidRPr="003F7B46" w:rsidRDefault="00372EAF" w:rsidP="00DE6C79">
      <w:pPr>
        <w:ind w:left="718" w:right="86"/>
        <w:rPr>
          <w:szCs w:val="24"/>
        </w:rPr>
      </w:pPr>
      <w:r w:rsidRPr="003F7B46">
        <w:rPr>
          <w:szCs w:val="24"/>
        </w:rPr>
        <w:t xml:space="preserve">Программа рассчитана на </w:t>
      </w:r>
      <w:r w:rsidR="001736B3">
        <w:rPr>
          <w:szCs w:val="24"/>
        </w:rPr>
        <w:t>68 часов (2</w:t>
      </w:r>
      <w:r w:rsidR="00DE6C79" w:rsidRPr="003F7B46">
        <w:rPr>
          <w:szCs w:val="24"/>
        </w:rPr>
        <w:t xml:space="preserve"> час</w:t>
      </w:r>
      <w:r w:rsidR="001736B3">
        <w:rPr>
          <w:szCs w:val="24"/>
        </w:rPr>
        <w:t>а</w:t>
      </w:r>
      <w:r w:rsidR="00DE6C79" w:rsidRPr="003F7B46">
        <w:rPr>
          <w:szCs w:val="24"/>
        </w:rPr>
        <w:t xml:space="preserve"> в неделю).</w:t>
      </w:r>
    </w:p>
    <w:p w:rsidR="00DE6C79" w:rsidRPr="003F7B46" w:rsidRDefault="00DE6C79" w:rsidP="00DE6C79">
      <w:pPr>
        <w:spacing w:after="0" w:line="256" w:lineRule="auto"/>
        <w:ind w:left="708" w:firstLine="0"/>
        <w:jc w:val="left"/>
        <w:rPr>
          <w:szCs w:val="24"/>
        </w:rPr>
      </w:pPr>
    </w:p>
    <w:p w:rsidR="00DE6C79" w:rsidRPr="003F7B46" w:rsidRDefault="00DE6C79" w:rsidP="00DE6C79">
      <w:pPr>
        <w:spacing w:after="26" w:line="256" w:lineRule="auto"/>
        <w:ind w:left="0" w:right="38" w:firstLine="0"/>
        <w:jc w:val="center"/>
        <w:rPr>
          <w:szCs w:val="24"/>
        </w:rPr>
      </w:pPr>
    </w:p>
    <w:p w:rsidR="00DE6C79" w:rsidRDefault="001736B3" w:rsidP="00DE6C79">
      <w:pPr>
        <w:spacing w:after="27" w:line="256" w:lineRule="auto"/>
        <w:ind w:left="10" w:right="100"/>
        <w:jc w:val="center"/>
      </w:pPr>
      <w:r>
        <w:rPr>
          <w:b/>
          <w:szCs w:val="24"/>
        </w:rPr>
        <w:t>2</w:t>
      </w:r>
      <w:r w:rsidR="00DE6C79" w:rsidRPr="003F7B46">
        <w:rPr>
          <w:b/>
          <w:szCs w:val="24"/>
        </w:rPr>
        <w:t>. ПЛАНИРУЕМЫЕ РЕЗУЛЬТАТЫ ОСВОЕНИЯ ЭЛЕ</w:t>
      </w:r>
      <w:r w:rsidR="00DE6C79">
        <w:rPr>
          <w:b/>
        </w:rPr>
        <w:t xml:space="preserve">КТИВНОГО КУРСА </w:t>
      </w:r>
    </w:p>
    <w:p w:rsidR="00DE6C79" w:rsidRDefault="002F479C" w:rsidP="00DE6C79">
      <w:pPr>
        <w:pStyle w:val="1"/>
        <w:numPr>
          <w:ilvl w:val="0"/>
          <w:numId w:val="0"/>
        </w:numPr>
        <w:spacing w:after="86"/>
        <w:ind w:left="392"/>
      </w:pPr>
      <w:r>
        <w:t>«РУССКИЙ ЯЗЫК В ФОРМАТЕ ЕГЭ</w:t>
      </w:r>
      <w:r w:rsidR="00DE6C79">
        <w:t xml:space="preserve">» В 10 КЛАССЕ </w:t>
      </w:r>
    </w:p>
    <w:p w:rsidR="00DE6C79" w:rsidRDefault="00DE6C79" w:rsidP="00DE6C79">
      <w:pPr>
        <w:spacing w:after="19" w:line="256" w:lineRule="auto"/>
        <w:ind w:left="0" w:right="38" w:firstLine="0"/>
        <w:jc w:val="center"/>
      </w:pPr>
    </w:p>
    <w:p w:rsidR="00DE6C79" w:rsidRDefault="00DE6C79" w:rsidP="00DE6C79">
      <w:pPr>
        <w:ind w:left="14" w:right="86" w:firstLine="708"/>
      </w:pPr>
      <w:r>
        <w:rPr>
          <w:b/>
        </w:rPr>
        <w:t>Личностными</w:t>
      </w:r>
      <w:r>
        <w:t xml:space="preserve"> результатами освоения выпускниками средней школы программы курса  являются: </w:t>
      </w:r>
    </w:p>
    <w:p w:rsidR="00DE6C79" w:rsidRDefault="00DE6C79" w:rsidP="00DE6C79">
      <w:pPr>
        <w:numPr>
          <w:ilvl w:val="0"/>
          <w:numId w:val="3"/>
        </w:numPr>
        <w:ind w:right="86" w:firstLine="708"/>
      </w:pPr>
      <w:r>
        <w:t xml:space="preserve">понимание русского языка как одной из величайших духовных и </w:t>
      </w:r>
      <w:proofErr w:type="spellStart"/>
      <w:r>
        <w:t>национальнокультурных</w:t>
      </w:r>
      <w:proofErr w:type="spellEnd"/>
      <w:r>
        <w:t xml:space="preserve"> ценностей народа; </w:t>
      </w:r>
    </w:p>
    <w:p w:rsidR="00DE6C79" w:rsidRDefault="00DE6C79" w:rsidP="00DE6C79">
      <w:pPr>
        <w:numPr>
          <w:ilvl w:val="0"/>
          <w:numId w:val="3"/>
        </w:numPr>
        <w:ind w:right="86" w:firstLine="708"/>
      </w:pPr>
      <w:r>
        <w:t xml:space="preserve">воспитание любви к русскому языку, гордости за него; осознание потребности сохранят чистоту и поддерживать нормы литературного языка; </w:t>
      </w:r>
    </w:p>
    <w:p w:rsidR="00DE6C79" w:rsidRDefault="00DE6C79" w:rsidP="00DE6C79">
      <w:pPr>
        <w:numPr>
          <w:ilvl w:val="0"/>
          <w:numId w:val="3"/>
        </w:numPr>
        <w:ind w:right="86" w:firstLine="708"/>
      </w:pPr>
      <w:r>
        <w:t xml:space="preserve">расширение словарного запаса; овладение лексической и грамматической синонимией для успешного и эффективного речевого общения в разных коммуникативных ситуациях; </w:t>
      </w:r>
    </w:p>
    <w:p w:rsidR="00DE6C79" w:rsidRDefault="00DE6C79" w:rsidP="00DE6C79">
      <w:pPr>
        <w:numPr>
          <w:ilvl w:val="0"/>
          <w:numId w:val="3"/>
        </w:numPr>
        <w:ind w:right="86" w:firstLine="708"/>
      </w:pPr>
      <w:r>
        <w:t xml:space="preserve">способность к продуцированию текстов разных жанров; </w:t>
      </w:r>
    </w:p>
    <w:p w:rsidR="00DE6C79" w:rsidRDefault="00DE6C79" w:rsidP="00DE6C79">
      <w:pPr>
        <w:numPr>
          <w:ilvl w:val="0"/>
          <w:numId w:val="3"/>
        </w:numPr>
        <w:ind w:right="86" w:firstLine="708"/>
      </w:pPr>
      <w:r>
        <w:t xml:space="preserve">стремление к постоянному совершенствованию собственной речи, развитие эстетического вкуса. </w:t>
      </w:r>
    </w:p>
    <w:p w:rsidR="00DE6C79" w:rsidRDefault="00DE6C79" w:rsidP="00DE6C79">
      <w:pPr>
        <w:ind w:left="718" w:right="86"/>
      </w:pPr>
      <w:proofErr w:type="spellStart"/>
      <w:r>
        <w:rPr>
          <w:b/>
        </w:rPr>
        <w:t>Метапредметными</w:t>
      </w:r>
      <w:proofErr w:type="spellEnd"/>
      <w:r>
        <w:rPr>
          <w:b/>
        </w:rPr>
        <w:t xml:space="preserve"> </w:t>
      </w:r>
      <w:r>
        <w:t xml:space="preserve">результатами освоения выпускниками программы курса: </w:t>
      </w:r>
    </w:p>
    <w:p w:rsidR="00DE6C79" w:rsidRDefault="00DE6C79" w:rsidP="00DE6C79">
      <w:pPr>
        <w:ind w:left="718" w:right="2917"/>
      </w:pPr>
      <w:r>
        <w:t xml:space="preserve">1) владение всеми видами речевой деятельности: </w:t>
      </w:r>
      <w:proofErr w:type="spellStart"/>
      <w:r>
        <w:t>аудирование</w:t>
      </w:r>
      <w:proofErr w:type="spellEnd"/>
      <w:r>
        <w:t xml:space="preserve"> и чтение: </w:t>
      </w:r>
    </w:p>
    <w:p w:rsidR="00DE6C79" w:rsidRDefault="00DE6C79" w:rsidP="00DE6C79">
      <w:pPr>
        <w:numPr>
          <w:ilvl w:val="0"/>
          <w:numId w:val="4"/>
        </w:numPr>
        <w:ind w:right="86" w:hanging="360"/>
      </w:pPr>
      <w:r>
        <w:t xml:space="preserve">умение извлекать информацию из разных источников, пользоваться словарями разных типов, справочной литературой; </w:t>
      </w:r>
    </w:p>
    <w:p w:rsidR="00DE6C79" w:rsidRDefault="00DE6C79" w:rsidP="00DE6C79">
      <w:pPr>
        <w:numPr>
          <w:ilvl w:val="0"/>
          <w:numId w:val="4"/>
        </w:numPr>
        <w:ind w:right="86" w:hanging="360"/>
      </w:pPr>
      <w:r>
        <w:t xml:space="preserve">способность преобразовать полученную в процессе чтения информацию; </w:t>
      </w:r>
    </w:p>
    <w:p w:rsidR="0068369A" w:rsidRDefault="00DE6C79" w:rsidP="00DE6C79">
      <w:pPr>
        <w:numPr>
          <w:ilvl w:val="0"/>
          <w:numId w:val="4"/>
        </w:numPr>
        <w:ind w:right="86" w:hanging="360"/>
      </w:pPr>
      <w:r>
        <w:t xml:space="preserve">адекватное понимание темы текста, соотношения текста и подтекста, определение коммуникативной установки и основной мысли прочитанного речевого произведения; </w:t>
      </w:r>
    </w:p>
    <w:p w:rsidR="00DE6C79" w:rsidRDefault="00DE6C79" w:rsidP="0068369A">
      <w:pPr>
        <w:ind w:left="360" w:right="86" w:firstLine="0"/>
      </w:pPr>
      <w:r>
        <w:t xml:space="preserve">говорение и письмо: </w:t>
      </w:r>
    </w:p>
    <w:p w:rsidR="00DE6C79" w:rsidRDefault="00DE6C79" w:rsidP="00DE6C79">
      <w:pPr>
        <w:numPr>
          <w:ilvl w:val="0"/>
          <w:numId w:val="4"/>
        </w:numPr>
        <w:spacing w:after="33"/>
        <w:ind w:right="86" w:hanging="360"/>
      </w:pPr>
      <w:r>
        <w:t xml:space="preserve">умение создавать тексты (устные и письменные) разных жанров с учетом их целевой установки, предполагаемого адресата и характера общения; </w:t>
      </w:r>
    </w:p>
    <w:p w:rsidR="00DE6C79" w:rsidRDefault="00DE6C79" w:rsidP="00DE6C79">
      <w:pPr>
        <w:numPr>
          <w:ilvl w:val="0"/>
          <w:numId w:val="4"/>
        </w:numPr>
        <w:spacing w:after="34"/>
        <w:ind w:right="86" w:hanging="360"/>
      </w:pPr>
      <w:r>
        <w:t xml:space="preserve">умение свертывать и преобразовывать прослушанный и прочитанный текст (план, аннотация, конспект </w:t>
      </w:r>
      <w:proofErr w:type="spellStart"/>
      <w:r>
        <w:t>и.т.д</w:t>
      </w:r>
      <w:proofErr w:type="spellEnd"/>
      <w:r>
        <w:t xml:space="preserve">.); </w:t>
      </w:r>
    </w:p>
    <w:p w:rsidR="00DE6C79" w:rsidRDefault="00DE6C79" w:rsidP="00DE6C79">
      <w:pPr>
        <w:numPr>
          <w:ilvl w:val="0"/>
          <w:numId w:val="4"/>
        </w:numPr>
        <w:ind w:right="86" w:hanging="360"/>
      </w:pPr>
      <w:r>
        <w:t xml:space="preserve">владение нормами правильной письменной речи; умение оценивать как слово, так и чужую речь, редактировать текст и исправлять в нем грамматические, стилистические и речевые ошибки; </w:t>
      </w:r>
      <w:r>
        <w:rPr>
          <w:rFonts w:ascii="Segoe UI Symbol" w:eastAsia="Segoe UI Symbol" w:hAnsi="Segoe UI Symbol" w:cs="Segoe UI Symbol"/>
        </w:rPr>
        <w:sym w:font="Segoe UI Symbol" w:char="F0B7"/>
      </w:r>
      <w:r>
        <w:t xml:space="preserve">умение выступать с докладами и рефератами, участвовать в дискуссиях и обсуждениях различных тем; </w:t>
      </w:r>
    </w:p>
    <w:p w:rsidR="00DE6C79" w:rsidRDefault="00DE6C79" w:rsidP="00DE6C79">
      <w:pPr>
        <w:ind w:left="14" w:right="86" w:firstLine="708"/>
      </w:pPr>
      <w:r>
        <w:t xml:space="preserve">2) использование полученных знаний, умений и навыков на занятиях по другим предметам (истории, литературе, обществоведению и др.), а также в повседневном общении. </w:t>
      </w:r>
    </w:p>
    <w:p w:rsidR="00DE6C79" w:rsidRDefault="00DE6C79" w:rsidP="00DE6C79">
      <w:pPr>
        <w:ind w:left="718" w:right="86"/>
      </w:pPr>
      <w:r>
        <w:rPr>
          <w:b/>
        </w:rPr>
        <w:t>Предметными</w:t>
      </w:r>
      <w:r>
        <w:t xml:space="preserve"> результатами освоения выпускниками программы курса: </w:t>
      </w:r>
    </w:p>
    <w:p w:rsidR="00DE6C79" w:rsidRDefault="00DE6C79" w:rsidP="00DE6C79">
      <w:pPr>
        <w:numPr>
          <w:ilvl w:val="1"/>
          <w:numId w:val="5"/>
        </w:numPr>
        <w:ind w:right="86" w:firstLine="708"/>
      </w:pPr>
      <w:r>
        <w:lastRenderedPageBreak/>
        <w:t xml:space="preserve">расширение представлений о роли русского языка в современном мире, его основных функциях, взаимосвязи языка и культуры, языка и общества; </w:t>
      </w:r>
    </w:p>
    <w:p w:rsidR="00DE6C79" w:rsidRDefault="00DE6C79" w:rsidP="00DE6C79">
      <w:pPr>
        <w:numPr>
          <w:ilvl w:val="1"/>
          <w:numId w:val="5"/>
        </w:numPr>
        <w:ind w:right="86" w:firstLine="708"/>
      </w:pPr>
      <w:r>
        <w:t xml:space="preserve">углубление знаний об основных уровнях и единицах языка, о социальной стратификации языка (литературный язык, диалекты, просторечие, жаргоны); </w:t>
      </w:r>
    </w:p>
    <w:p w:rsidR="00DE6C79" w:rsidRDefault="00DE6C79" w:rsidP="00DE6C79">
      <w:pPr>
        <w:numPr>
          <w:ilvl w:val="1"/>
          <w:numId w:val="5"/>
        </w:numPr>
        <w:ind w:right="86" w:firstLine="708"/>
      </w:pPr>
      <w:r>
        <w:t xml:space="preserve">закрепление базовых понятий современной лингвистики: язык и речь, функциональный стиль, функционально-смысловые типы речи (описание, повествование, рассуждение), текст и его признаки, основные единицы языка, языковая норма; </w:t>
      </w:r>
    </w:p>
    <w:p w:rsidR="00DE6C79" w:rsidRDefault="00DE6C79" w:rsidP="00DE6C79">
      <w:pPr>
        <w:numPr>
          <w:ilvl w:val="1"/>
          <w:numId w:val="5"/>
        </w:numPr>
        <w:ind w:right="86" w:firstLine="708"/>
      </w:pPr>
      <w:r>
        <w:t xml:space="preserve">овладение орфоэпическими, лексическими, словообразовательными, грамматическими, орфографическими и пунктуационными нормами русского литературного языка и использование их в речевой практике; систематизация орфографических и пунктуационных правил; </w:t>
      </w:r>
    </w:p>
    <w:p w:rsidR="00DE6C79" w:rsidRDefault="00DE6C79" w:rsidP="00DE6C79">
      <w:pPr>
        <w:numPr>
          <w:ilvl w:val="1"/>
          <w:numId w:val="5"/>
        </w:numPr>
        <w:ind w:right="86" w:firstLine="708"/>
      </w:pPr>
      <w:r>
        <w:t xml:space="preserve">овладение основными стилистическими ресурсами русского языка и углубление представлений о выразительных возможностях фонетических, лексических и грамматических средств; </w:t>
      </w:r>
    </w:p>
    <w:p w:rsidR="00DE6C79" w:rsidRDefault="00DE6C79" w:rsidP="00DE6C79">
      <w:pPr>
        <w:numPr>
          <w:ilvl w:val="1"/>
          <w:numId w:val="5"/>
        </w:numPr>
        <w:ind w:right="86" w:firstLine="708"/>
      </w:pPr>
      <w:r>
        <w:t xml:space="preserve">умение проводить различные виды языкового анализа (фонетический, лексический, морфемный и словообразовательный анализ слова, морфологический анализ частей речи, синтаксический анализ словосочетания, простого и сложного предложений, анализ текста); </w:t>
      </w:r>
    </w:p>
    <w:p w:rsidR="00DE6C79" w:rsidRDefault="00DE6C79" w:rsidP="00DE6C79">
      <w:pPr>
        <w:numPr>
          <w:ilvl w:val="1"/>
          <w:numId w:val="5"/>
        </w:numPr>
        <w:ind w:right="86" w:firstLine="708"/>
      </w:pPr>
      <w:r>
        <w:t xml:space="preserve">осознание эстетической функции языка; понимание роли языковых средств разных уровней в создании образной системы художественного текста. </w:t>
      </w:r>
    </w:p>
    <w:p w:rsidR="00DE6C79" w:rsidRDefault="00DE6C79" w:rsidP="00DE6C79">
      <w:pPr>
        <w:spacing w:after="0" w:line="256" w:lineRule="auto"/>
        <w:ind w:left="708" w:firstLine="0"/>
        <w:jc w:val="left"/>
      </w:pPr>
    </w:p>
    <w:p w:rsidR="00DE6C79" w:rsidRDefault="00DE6C79" w:rsidP="00DE6C79">
      <w:pPr>
        <w:spacing w:after="31" w:line="256" w:lineRule="auto"/>
        <w:ind w:left="0" w:firstLine="0"/>
        <w:jc w:val="left"/>
      </w:pPr>
    </w:p>
    <w:p w:rsidR="00DE6C79" w:rsidRDefault="00DE6C79" w:rsidP="00DE6C79">
      <w:pPr>
        <w:spacing w:line="268" w:lineRule="auto"/>
        <w:ind w:left="-5" w:right="6546"/>
        <w:jc w:val="left"/>
      </w:pPr>
      <w:r>
        <w:rPr>
          <w:b/>
        </w:rPr>
        <w:t xml:space="preserve">Синтаксис и пунктуация знать: </w:t>
      </w:r>
    </w:p>
    <w:p w:rsidR="00DE6C79" w:rsidRDefault="00DE6C79" w:rsidP="00DE6C79">
      <w:pPr>
        <w:numPr>
          <w:ilvl w:val="0"/>
          <w:numId w:val="6"/>
        </w:numPr>
        <w:ind w:right="86" w:hanging="146"/>
      </w:pPr>
      <w:r>
        <w:t xml:space="preserve">что изучает синтаксис и пунктуация; </w:t>
      </w:r>
    </w:p>
    <w:p w:rsidR="00DE6C79" w:rsidRDefault="00DE6C79" w:rsidP="00DE6C79">
      <w:pPr>
        <w:numPr>
          <w:ilvl w:val="0"/>
          <w:numId w:val="6"/>
        </w:numPr>
        <w:ind w:right="86" w:hanging="146"/>
      </w:pPr>
      <w:r>
        <w:t xml:space="preserve">основные признаки словосочетания и предложения; </w:t>
      </w:r>
    </w:p>
    <w:p w:rsidR="00DE6C79" w:rsidRDefault="00DE6C79" w:rsidP="00DE6C79">
      <w:pPr>
        <w:numPr>
          <w:ilvl w:val="0"/>
          <w:numId w:val="6"/>
        </w:numPr>
        <w:ind w:right="86" w:hanging="146"/>
      </w:pPr>
      <w:r>
        <w:t xml:space="preserve">виды словосочетаний по грамматическим свойствам главного слова, виды связи слов в словосочетании; </w:t>
      </w:r>
    </w:p>
    <w:p w:rsidR="00DE6C79" w:rsidRDefault="00DE6C79" w:rsidP="00DE6C79">
      <w:pPr>
        <w:numPr>
          <w:ilvl w:val="0"/>
          <w:numId w:val="6"/>
        </w:numPr>
        <w:ind w:right="86" w:hanging="146"/>
      </w:pPr>
      <w:r>
        <w:t xml:space="preserve">виды предложений по цели высказывания, эмоциональной окраске, по характеру грамматической основы; виды простого осложнённого предложения, а также виды сложного предложения; </w:t>
      </w:r>
    </w:p>
    <w:p w:rsidR="00DE6C79" w:rsidRDefault="00DE6C79" w:rsidP="00DE6C79">
      <w:pPr>
        <w:numPr>
          <w:ilvl w:val="0"/>
          <w:numId w:val="6"/>
        </w:numPr>
        <w:ind w:right="86" w:hanging="146"/>
      </w:pPr>
      <w:r>
        <w:t xml:space="preserve">основные пунктуационные нормы; </w:t>
      </w:r>
    </w:p>
    <w:p w:rsidR="00DE6C79" w:rsidRDefault="00DE6C79" w:rsidP="00DE6C79">
      <w:pPr>
        <w:numPr>
          <w:ilvl w:val="0"/>
          <w:numId w:val="6"/>
        </w:numPr>
        <w:spacing w:after="8" w:line="273" w:lineRule="auto"/>
        <w:ind w:right="86" w:hanging="146"/>
      </w:pPr>
      <w:r>
        <w:t xml:space="preserve">основные синтаксические нормы (построение словосочетаний по типу согласования, управления; правильное употребление предлогов в составе словосочетаний; правильное построение предложений; согласование сказуемого с подлежащим; правильное построение предложений с обособленными членами, придаточными частями); </w:t>
      </w:r>
    </w:p>
    <w:p w:rsidR="00DE6C79" w:rsidRDefault="00DE6C79" w:rsidP="00DE6C79">
      <w:pPr>
        <w:numPr>
          <w:ilvl w:val="0"/>
          <w:numId w:val="6"/>
        </w:numPr>
        <w:ind w:right="86" w:hanging="146"/>
      </w:pPr>
      <w:r>
        <w:t xml:space="preserve">основные выразительные средства синтаксиса русского языка; </w:t>
      </w:r>
      <w:r>
        <w:rPr>
          <w:b/>
        </w:rPr>
        <w:t xml:space="preserve">уметь: </w:t>
      </w:r>
    </w:p>
    <w:p w:rsidR="00DE6C79" w:rsidRDefault="00DE6C79" w:rsidP="00DE6C79">
      <w:pPr>
        <w:numPr>
          <w:ilvl w:val="0"/>
          <w:numId w:val="6"/>
        </w:numPr>
        <w:ind w:right="86" w:hanging="146"/>
      </w:pPr>
      <w:r>
        <w:t xml:space="preserve">устанавливать виды и средства связи слов в словосочетаниях и предложениях разных видов; </w:t>
      </w:r>
    </w:p>
    <w:p w:rsidR="00DE6C79" w:rsidRDefault="00DE6C79" w:rsidP="00DE6C79">
      <w:pPr>
        <w:numPr>
          <w:ilvl w:val="0"/>
          <w:numId w:val="6"/>
        </w:numPr>
        <w:ind w:right="86" w:hanging="146"/>
      </w:pPr>
      <w:r>
        <w:lastRenderedPageBreak/>
        <w:t xml:space="preserve">определять тип предложения по его смыслу, интонации и грамматическим признакам; </w:t>
      </w:r>
    </w:p>
    <w:p w:rsidR="00DE6C79" w:rsidRDefault="00DE6C79" w:rsidP="00DE6C79">
      <w:pPr>
        <w:numPr>
          <w:ilvl w:val="0"/>
          <w:numId w:val="6"/>
        </w:numPr>
        <w:ind w:right="86" w:hanging="146"/>
      </w:pPr>
      <w:r>
        <w:t xml:space="preserve">пользоваться синтаксическими синонимами; </w:t>
      </w:r>
    </w:p>
    <w:p w:rsidR="00DE6C79" w:rsidRDefault="00DE6C79" w:rsidP="00DE6C79">
      <w:pPr>
        <w:numPr>
          <w:ilvl w:val="0"/>
          <w:numId w:val="6"/>
        </w:numPr>
        <w:ind w:right="86" w:hanging="146"/>
      </w:pPr>
      <w:r>
        <w:t xml:space="preserve">проводить синтаксический разбор словосочетания и предложения; </w:t>
      </w:r>
    </w:p>
    <w:p w:rsidR="00DE6C79" w:rsidRDefault="00DE6C79" w:rsidP="00DE6C79">
      <w:pPr>
        <w:numPr>
          <w:ilvl w:val="0"/>
          <w:numId w:val="6"/>
        </w:numPr>
        <w:ind w:right="86" w:hanging="146"/>
      </w:pPr>
      <w:r>
        <w:t xml:space="preserve">проводить пунктуационный разбор предложения; </w:t>
      </w:r>
    </w:p>
    <w:p w:rsidR="002F479C" w:rsidRDefault="00DE6C79" w:rsidP="00DE6C79">
      <w:pPr>
        <w:numPr>
          <w:ilvl w:val="0"/>
          <w:numId w:val="6"/>
        </w:numPr>
        <w:spacing w:after="8" w:line="273" w:lineRule="auto"/>
        <w:ind w:right="86" w:hanging="146"/>
      </w:pPr>
      <w:r>
        <w:t xml:space="preserve">находить в тексте основные выразительные средства синтаксиса. </w:t>
      </w:r>
    </w:p>
    <w:p w:rsidR="002F479C" w:rsidRDefault="00DE6C79" w:rsidP="002F479C">
      <w:pPr>
        <w:spacing w:after="8" w:line="273" w:lineRule="auto"/>
        <w:ind w:left="160" w:right="86" w:firstLine="0"/>
      </w:pPr>
      <w:r>
        <w:rPr>
          <w:b/>
        </w:rPr>
        <w:t>Орфография</w:t>
      </w:r>
    </w:p>
    <w:p w:rsidR="00DE6C79" w:rsidRDefault="00DE6C79" w:rsidP="002F479C">
      <w:pPr>
        <w:spacing w:after="8" w:line="273" w:lineRule="auto"/>
        <w:ind w:left="160" w:right="86" w:firstLine="0"/>
      </w:pPr>
      <w:r>
        <w:rPr>
          <w:b/>
        </w:rPr>
        <w:t xml:space="preserve">знать: </w:t>
      </w:r>
    </w:p>
    <w:p w:rsidR="00DE6C79" w:rsidRDefault="00DE6C79" w:rsidP="00DE6C79">
      <w:pPr>
        <w:numPr>
          <w:ilvl w:val="0"/>
          <w:numId w:val="6"/>
        </w:numPr>
        <w:ind w:right="86" w:hanging="146"/>
      </w:pPr>
      <w:r>
        <w:t xml:space="preserve">что изучает орфография; </w:t>
      </w:r>
    </w:p>
    <w:p w:rsidR="00DE6C79" w:rsidRDefault="00DE6C79" w:rsidP="00DE6C79">
      <w:pPr>
        <w:numPr>
          <w:ilvl w:val="0"/>
          <w:numId w:val="6"/>
        </w:numPr>
        <w:ind w:right="86" w:hanging="146"/>
      </w:pPr>
      <w:r>
        <w:t xml:space="preserve">основные орфографические правила каждого раздела орфографии: </w:t>
      </w:r>
    </w:p>
    <w:p w:rsidR="00DE6C79" w:rsidRDefault="00DE6C79" w:rsidP="00DE6C79">
      <w:pPr>
        <w:spacing w:after="8" w:line="273" w:lineRule="auto"/>
        <w:ind w:left="-5" w:right="2208"/>
        <w:jc w:val="left"/>
      </w:pPr>
      <w:r>
        <w:t xml:space="preserve">1) правописания морфем; 2) слитные, дефисные и раздельные написания; 3) правила переноса слов; 4) правила графического сокращения слов; </w:t>
      </w:r>
      <w:r>
        <w:rPr>
          <w:b/>
        </w:rPr>
        <w:t xml:space="preserve">уметь: </w:t>
      </w:r>
    </w:p>
    <w:p w:rsidR="00DE6C79" w:rsidRDefault="00DE6C79" w:rsidP="00DE6C79">
      <w:pPr>
        <w:numPr>
          <w:ilvl w:val="0"/>
          <w:numId w:val="7"/>
        </w:numPr>
        <w:ind w:right="86" w:hanging="144"/>
      </w:pPr>
      <w:r>
        <w:t xml:space="preserve">применять орфографические правила на письме; </w:t>
      </w:r>
    </w:p>
    <w:p w:rsidR="00DE6C79" w:rsidRDefault="00DE6C79" w:rsidP="00DE6C79">
      <w:pPr>
        <w:numPr>
          <w:ilvl w:val="0"/>
          <w:numId w:val="7"/>
        </w:numPr>
        <w:ind w:right="86" w:hanging="144"/>
      </w:pPr>
      <w:r>
        <w:t xml:space="preserve">применять знания по фонетике, лексике, </w:t>
      </w:r>
      <w:proofErr w:type="spellStart"/>
      <w:r>
        <w:t>морфемике</w:t>
      </w:r>
      <w:proofErr w:type="spellEnd"/>
      <w:r>
        <w:t xml:space="preserve">, словообразованию, морфологии и синтаксиса в практике правописания; </w:t>
      </w:r>
    </w:p>
    <w:p w:rsidR="00DE6C79" w:rsidRDefault="00DE6C79" w:rsidP="00DE6C79">
      <w:pPr>
        <w:numPr>
          <w:ilvl w:val="0"/>
          <w:numId w:val="7"/>
        </w:numPr>
        <w:ind w:right="86" w:hanging="144"/>
      </w:pPr>
      <w:r>
        <w:t xml:space="preserve">проводить орфографический разбор слова, предложенного текста; </w:t>
      </w:r>
    </w:p>
    <w:p w:rsidR="00DE6C79" w:rsidRDefault="00DE6C79" w:rsidP="00DE6C79">
      <w:pPr>
        <w:numPr>
          <w:ilvl w:val="0"/>
          <w:numId w:val="7"/>
        </w:numPr>
        <w:ind w:right="86" w:hanging="144"/>
      </w:pPr>
      <w:r>
        <w:t xml:space="preserve">соблюдать в речи основные орфографические нормы русского литературного языка. </w:t>
      </w:r>
    </w:p>
    <w:p w:rsidR="00DE6C79" w:rsidRDefault="00DE6C79" w:rsidP="00DE6C79">
      <w:pPr>
        <w:pStyle w:val="1"/>
        <w:numPr>
          <w:ilvl w:val="0"/>
          <w:numId w:val="0"/>
        </w:numPr>
        <w:ind w:left="-5"/>
      </w:pPr>
      <w:r>
        <w:t>Сочинение- рассуждение</w:t>
      </w:r>
    </w:p>
    <w:p w:rsidR="00DE6C79" w:rsidRDefault="00DE6C79" w:rsidP="00DE6C79">
      <w:pPr>
        <w:ind w:left="720" w:right="86" w:hanging="360"/>
      </w:pPr>
      <w:r>
        <w:rPr>
          <w:rFonts w:ascii="Segoe UI Symbol" w:eastAsia="Segoe UI Symbol" w:hAnsi="Segoe UI Symbol" w:cs="Segoe UI Symbol"/>
          <w:sz w:val="20"/>
        </w:rPr>
        <w:sym w:font="Segoe UI Symbol" w:char="F0B7"/>
      </w:r>
      <w:r>
        <w:rPr>
          <w:rFonts w:ascii="Arial" w:eastAsia="Arial" w:hAnsi="Arial" w:cs="Arial"/>
          <w:sz w:val="20"/>
        </w:rPr>
        <w:tab/>
      </w:r>
      <w:r>
        <w:t xml:space="preserve">обобщение  и систематизация  знаний по разделам языкознания, представленным в </w:t>
      </w:r>
      <w:proofErr w:type="spellStart"/>
      <w:r>
        <w:t>КИМах</w:t>
      </w:r>
      <w:proofErr w:type="spellEnd"/>
      <w:r>
        <w:t xml:space="preserve"> ЕГЭ и изучаемым в школьной программе; </w:t>
      </w:r>
    </w:p>
    <w:p w:rsidR="00DE6C79" w:rsidRDefault="00DE6C79" w:rsidP="00DE6C79">
      <w:pPr>
        <w:numPr>
          <w:ilvl w:val="0"/>
          <w:numId w:val="8"/>
        </w:numPr>
        <w:ind w:right="86" w:hanging="144"/>
      </w:pPr>
      <w:r>
        <w:t xml:space="preserve">обобщение знаний об особенностях разных стилей речи русского языка и сфере их использования; </w:t>
      </w:r>
    </w:p>
    <w:p w:rsidR="00DE6C79" w:rsidRDefault="00DE6C79" w:rsidP="00DE6C79">
      <w:pPr>
        <w:numPr>
          <w:ilvl w:val="0"/>
          <w:numId w:val="8"/>
        </w:numPr>
        <w:ind w:right="86" w:hanging="144"/>
      </w:pPr>
      <w:r>
        <w:t xml:space="preserve">совершенствование  навыков  анализа текстов различных стилей; </w:t>
      </w:r>
    </w:p>
    <w:p w:rsidR="00DE6C79" w:rsidRDefault="00DE6C79" w:rsidP="00DE6C79">
      <w:pPr>
        <w:numPr>
          <w:ilvl w:val="0"/>
          <w:numId w:val="8"/>
        </w:numPr>
        <w:ind w:right="86" w:hanging="144"/>
      </w:pPr>
      <w:r>
        <w:t xml:space="preserve">развитие  письменной  речи учащихся, пополнение  их теоретико-литературного словаря; • совершенствование знаний и умений находить в тексте и определение функции средств выразительности разных уровней; </w:t>
      </w:r>
    </w:p>
    <w:p w:rsidR="00DE6C79" w:rsidRDefault="00DE6C79" w:rsidP="00DE6C79">
      <w:pPr>
        <w:numPr>
          <w:ilvl w:val="0"/>
          <w:numId w:val="8"/>
        </w:numPr>
        <w:ind w:right="86" w:hanging="144"/>
      </w:pPr>
      <w:r>
        <w:t xml:space="preserve">совершенствование умений отражать личностную позицию в сочинении при помощи аргументации; стройно и последовательно излагать свои мысли и оформлять их в определённом стиле и жанре; </w:t>
      </w:r>
    </w:p>
    <w:p w:rsidR="00DE6C79" w:rsidRDefault="00DE6C79" w:rsidP="00DE6C79">
      <w:pPr>
        <w:numPr>
          <w:ilvl w:val="0"/>
          <w:numId w:val="8"/>
        </w:numPr>
        <w:ind w:right="86" w:hanging="144"/>
      </w:pPr>
      <w:r>
        <w:t xml:space="preserve">повышение </w:t>
      </w:r>
      <w:proofErr w:type="gramStart"/>
      <w:r>
        <w:t>уровня  грамотности</w:t>
      </w:r>
      <w:proofErr w:type="gramEnd"/>
      <w:r>
        <w:t xml:space="preserve"> учащихся. </w:t>
      </w:r>
    </w:p>
    <w:p w:rsidR="00DE6C79" w:rsidRDefault="00DE6C79" w:rsidP="001736B3">
      <w:pPr>
        <w:spacing w:after="31" w:line="256" w:lineRule="auto"/>
        <w:ind w:left="0" w:right="38" w:firstLine="0"/>
      </w:pPr>
    </w:p>
    <w:p w:rsidR="00DE6C79" w:rsidRDefault="001736B3" w:rsidP="001736B3">
      <w:pPr>
        <w:pStyle w:val="1"/>
        <w:numPr>
          <w:ilvl w:val="0"/>
          <w:numId w:val="0"/>
        </w:numPr>
      </w:pPr>
      <w:r>
        <w:t xml:space="preserve">                                     3.</w:t>
      </w:r>
      <w:r w:rsidR="00DE6C79">
        <w:t>СОДЕРЖАНИЕ Э</w:t>
      </w:r>
      <w:r w:rsidR="002F479C">
        <w:t>ЛЕКТИВНОГО КУРСА «РУССКИЙ ЯЗЫК В ФОРМАТЕ ЕГЭ</w:t>
      </w:r>
      <w:r w:rsidR="00DE6C79">
        <w:t>» В 10 КЛАССЕ</w:t>
      </w:r>
    </w:p>
    <w:p w:rsidR="00DE6C79" w:rsidRDefault="00DE6C79" w:rsidP="00DE6C79">
      <w:pPr>
        <w:spacing w:after="0" w:line="256" w:lineRule="auto"/>
        <w:ind w:left="0" w:firstLine="0"/>
        <w:jc w:val="left"/>
      </w:pPr>
    </w:p>
    <w:p w:rsidR="00DE6C79" w:rsidRDefault="00DE6C79" w:rsidP="00DE6C79">
      <w:pPr>
        <w:ind w:left="14" w:right="86" w:firstLine="708"/>
      </w:pPr>
      <w:r>
        <w:rPr>
          <w:b/>
        </w:rPr>
        <w:t>Введение</w:t>
      </w:r>
      <w:r>
        <w:t xml:space="preserve">. Содержание и структура экзаменационной работы в форме ЕГЭ. Критерии оценки. </w:t>
      </w:r>
    </w:p>
    <w:p w:rsidR="00DE6C79" w:rsidRDefault="00DE6C79" w:rsidP="00DE6C79">
      <w:pPr>
        <w:spacing w:after="0" w:line="256" w:lineRule="auto"/>
        <w:ind w:left="708" w:firstLine="0"/>
        <w:jc w:val="left"/>
      </w:pPr>
    </w:p>
    <w:p w:rsidR="00DE6C79" w:rsidRDefault="00DE6C79" w:rsidP="00BD1BBE">
      <w:pPr>
        <w:spacing w:after="18" w:line="256" w:lineRule="auto"/>
        <w:ind w:left="0" w:right="98" w:firstLine="0"/>
      </w:pPr>
      <w:r>
        <w:rPr>
          <w:b/>
        </w:rPr>
        <w:lastRenderedPageBreak/>
        <w:t>Фонетика и орфоэпия</w:t>
      </w:r>
      <w:r>
        <w:t>. Орфоэпические нормы. Выра</w:t>
      </w:r>
      <w:r w:rsidR="00BD1BBE">
        <w:t>зительные средства русской фоне</w:t>
      </w:r>
      <w:r>
        <w:t xml:space="preserve">тики. </w:t>
      </w:r>
    </w:p>
    <w:p w:rsidR="00DE6C79" w:rsidRDefault="00DE6C79" w:rsidP="00DE6C79">
      <w:pPr>
        <w:spacing w:after="0" w:line="256" w:lineRule="auto"/>
        <w:ind w:left="0" w:firstLine="0"/>
        <w:jc w:val="left"/>
      </w:pPr>
    </w:p>
    <w:p w:rsidR="00DE6C79" w:rsidRDefault="00DE6C79" w:rsidP="00DE6C79">
      <w:pPr>
        <w:ind w:left="14" w:right="86" w:firstLine="708"/>
      </w:pPr>
      <w:r>
        <w:rPr>
          <w:b/>
        </w:rPr>
        <w:t>Лексика и фразеология</w:t>
      </w:r>
      <w:r>
        <w:t xml:space="preserve">. Лексическое значение слова. Лексические нормы. Синонимы. Антонимы. Контекстуальные синонимы и антонимы. Омонимы. Паронимы. Фразеологические обороты. Группы слов по происхождению и употреблению. Лексический анализ. Выразительные средства лексики и фразеологии. </w:t>
      </w:r>
    </w:p>
    <w:p w:rsidR="00DE6C79" w:rsidRDefault="00DE6C79" w:rsidP="00DE6C79">
      <w:pPr>
        <w:spacing w:after="0" w:line="256" w:lineRule="auto"/>
        <w:ind w:left="708" w:firstLine="0"/>
        <w:jc w:val="left"/>
      </w:pPr>
    </w:p>
    <w:p w:rsidR="00DE6C79" w:rsidRDefault="00DE6C79" w:rsidP="00DE6C79">
      <w:pPr>
        <w:ind w:left="14" w:right="86" w:firstLine="708"/>
      </w:pPr>
      <w:proofErr w:type="spellStart"/>
      <w:r>
        <w:rPr>
          <w:b/>
        </w:rPr>
        <w:t>Морфемика</w:t>
      </w:r>
      <w:proofErr w:type="spellEnd"/>
      <w:r>
        <w:rPr>
          <w:b/>
        </w:rPr>
        <w:t xml:space="preserve"> и словообразование</w:t>
      </w:r>
      <w:r>
        <w:t xml:space="preserve">. Морфемы. Морфемный анализ слова. Основные способы словообразования. Словообразовательный анализ слова. Выразительные средства словообразования. </w:t>
      </w:r>
    </w:p>
    <w:p w:rsidR="00DE6C79" w:rsidRDefault="00DE6C79" w:rsidP="00DE6C79">
      <w:pPr>
        <w:spacing w:after="0" w:line="256" w:lineRule="auto"/>
        <w:ind w:left="708" w:firstLine="0"/>
        <w:jc w:val="left"/>
      </w:pPr>
    </w:p>
    <w:p w:rsidR="00DE6C79" w:rsidRDefault="00DE6C79" w:rsidP="00DE6C79">
      <w:pPr>
        <w:ind w:left="14" w:right="86" w:firstLine="708"/>
      </w:pPr>
      <w:r>
        <w:rPr>
          <w:b/>
        </w:rPr>
        <w:t>Грамматика. Морфология</w:t>
      </w:r>
      <w:r>
        <w:t xml:space="preserve">. Самостоятельные и служебные части речи. Омонимия частей речи. Грамматические (морфологические) нормы. </w:t>
      </w:r>
    </w:p>
    <w:p w:rsidR="00DE6C79" w:rsidRDefault="00DE6C79" w:rsidP="00DE6C79">
      <w:pPr>
        <w:spacing w:after="0" w:line="256" w:lineRule="auto"/>
        <w:ind w:left="708" w:firstLine="0"/>
        <w:jc w:val="left"/>
      </w:pPr>
    </w:p>
    <w:p w:rsidR="00DE6C79" w:rsidRDefault="00DE6C79" w:rsidP="00DE6C79">
      <w:pPr>
        <w:ind w:left="14" w:right="86" w:firstLine="708"/>
      </w:pPr>
      <w:r>
        <w:rPr>
          <w:b/>
        </w:rPr>
        <w:t>Грамматика. Синтаксис</w:t>
      </w:r>
      <w:r>
        <w:t xml:space="preserve">. Словосочетание. Типы связи слов в словосочетании. Предложение. Грамматическая (предикативная) основа предложения. Главные и второстепенные члены предложения. Двусоставные и односоставные предложения. Распространённые и нераспространённые предложения. Полные и неполные предложения. Простое предложение. Сложное предложение. Типы сложных предложений. Способы передачи чужой речи. Синтаксический анализ простого предложения. Синтаксический анализ сложного предложения. Грамматические (синтаксические) нормы. Выразительные средства грамматики. </w:t>
      </w:r>
    </w:p>
    <w:p w:rsidR="00DE6C79" w:rsidRDefault="00DE6C79" w:rsidP="00DE6C79">
      <w:pPr>
        <w:ind w:left="14" w:right="86" w:firstLine="708"/>
      </w:pPr>
      <w:r>
        <w:rPr>
          <w:b/>
        </w:rPr>
        <w:t>Орфография. Орфограмма</w:t>
      </w:r>
      <w:r>
        <w:t xml:space="preserve">. Употребление гласных букв после шипящих и Ц. Употребление Ь и Ъ. Правописание корней. Правописание приставок. Правописание суффиксов различных частей речи. Правописание Н и НН в различных частях речи. Правописание падежных и родовых окончаний. Правописание личных окончаний глаголов и суффиксов причастий настоящего времени. Слитное и раздельное написание НЕ с различными частями речи. Правописание отрицательных местоимений и наречий. Правописание НЕ и НИ. Правописание служебных слов. Слитное, дефисное, раздельное написание. Орфографический анализ. </w:t>
      </w:r>
    </w:p>
    <w:p w:rsidR="00DE6C79" w:rsidRDefault="00DE6C79" w:rsidP="00DE6C79">
      <w:pPr>
        <w:spacing w:after="0" w:line="256" w:lineRule="auto"/>
        <w:ind w:left="708" w:firstLine="0"/>
        <w:jc w:val="left"/>
      </w:pPr>
    </w:p>
    <w:p w:rsidR="00DE6C79" w:rsidRDefault="00DE6C79" w:rsidP="00DE6C79">
      <w:pPr>
        <w:ind w:left="14" w:right="86" w:firstLine="708"/>
      </w:pPr>
      <w:r>
        <w:rPr>
          <w:b/>
        </w:rPr>
        <w:t>Пунктуация</w:t>
      </w:r>
      <w:r>
        <w:t xml:space="preserve">. Тире между подлежащим и сказуемым. Знаки препинания в простом осложнённом предложении (при обращении, однородных членах предложения, обособленных определениях, обособленных обстоятельствах, сравнительных оборотах, уточняющих членах предложения, вводных словах и предложениях). Знаки препинания при прямой речи, цитировании. Знаки препинания в сложносочинённом предложении. Знаки препинания в сложноподчинённом предложении. Знаки препинания в бессоюзном сложном предложении. Знаки препинания в сложном предложении с разными видами связи. Пунктуационный анализ. </w:t>
      </w:r>
    </w:p>
    <w:p w:rsidR="00DE6C79" w:rsidRDefault="00DE6C79" w:rsidP="00DE6C79">
      <w:pPr>
        <w:spacing w:after="23" w:line="256" w:lineRule="auto"/>
        <w:ind w:left="708" w:firstLine="0"/>
        <w:jc w:val="left"/>
      </w:pPr>
    </w:p>
    <w:p w:rsidR="00DE6C79" w:rsidRDefault="00DE6C79" w:rsidP="00DE6C79">
      <w:pPr>
        <w:ind w:left="14" w:right="86" w:firstLine="708"/>
      </w:pPr>
      <w:proofErr w:type="spellStart"/>
      <w:r>
        <w:rPr>
          <w:b/>
        </w:rPr>
        <w:t>Речеведение</w:t>
      </w:r>
      <w:proofErr w:type="spellEnd"/>
      <w:r>
        <w:rPr>
          <w:b/>
        </w:rPr>
        <w:t>.</w:t>
      </w:r>
      <w:r>
        <w:t xml:space="preserve"> Текст как речевое произведение. Стили и функционально-смысловые типы речи. Смысловая и композиционная целостность текста. Средства связи предложений в тексте. Информационная обработка текстов различных стилей и жанров. Отбор </w:t>
      </w:r>
      <w:r>
        <w:lastRenderedPageBreak/>
        <w:t xml:space="preserve">языковых средств в тексте в зависимости от темы, цели, адресата и ситуации общения. Анализ текста. Создание текстов – рассуждений. </w:t>
      </w:r>
    </w:p>
    <w:p w:rsidR="00DE6C79" w:rsidRDefault="00DE6C79" w:rsidP="00DE6C79">
      <w:pPr>
        <w:spacing w:after="0" w:line="256" w:lineRule="auto"/>
        <w:ind w:left="708" w:firstLine="0"/>
        <w:jc w:val="left"/>
      </w:pPr>
    </w:p>
    <w:p w:rsidR="00DE6C79" w:rsidRDefault="00DE6C79" w:rsidP="00DE6C79">
      <w:pPr>
        <w:ind w:left="14" w:right="86" w:firstLine="708"/>
      </w:pPr>
      <w:r>
        <w:rPr>
          <w:b/>
        </w:rPr>
        <w:t>Выразительные средства языка</w:t>
      </w:r>
      <w:r>
        <w:t xml:space="preserve">. Эпитет, сравнение, метафора, оксюморон, олицетворение, гипербола, литота, экспрессивная лексика, анафора, эпифора, антитеза, инверсия, градация, парцелляция, повтор, риторический вопрос, риторическое восклицание, синтаксический параллелизм. </w:t>
      </w:r>
    </w:p>
    <w:p w:rsidR="00DE6C79" w:rsidRDefault="00DE6C79" w:rsidP="00DE6C79">
      <w:pPr>
        <w:spacing w:after="24" w:line="256" w:lineRule="auto"/>
        <w:ind w:left="708" w:firstLine="0"/>
        <w:jc w:val="left"/>
      </w:pPr>
    </w:p>
    <w:p w:rsidR="00DE6C79" w:rsidRDefault="00DE6C79" w:rsidP="00DE6C79">
      <w:pPr>
        <w:spacing w:after="30" w:line="256" w:lineRule="auto"/>
        <w:ind w:left="0" w:firstLine="0"/>
        <w:jc w:val="left"/>
      </w:pPr>
    </w:p>
    <w:p w:rsidR="00DE6C79" w:rsidRDefault="001736B3" w:rsidP="00DE6C79">
      <w:pPr>
        <w:spacing w:after="211" w:line="256" w:lineRule="auto"/>
        <w:ind w:left="10" w:right="100"/>
        <w:jc w:val="center"/>
      </w:pPr>
      <w:r>
        <w:rPr>
          <w:b/>
        </w:rPr>
        <w:t>4</w:t>
      </w:r>
      <w:r w:rsidR="00DE6C79">
        <w:rPr>
          <w:b/>
        </w:rPr>
        <w:t xml:space="preserve">. ТЕМАТИЧЕСКОЕ ПЛАНИРОВАНИЕ </w:t>
      </w:r>
    </w:p>
    <w:p w:rsidR="00DE6C79" w:rsidRDefault="00DE6C79" w:rsidP="00DE6C79">
      <w:pPr>
        <w:spacing w:after="0" w:line="256" w:lineRule="auto"/>
        <w:ind w:left="0" w:firstLine="0"/>
        <w:jc w:val="left"/>
      </w:pPr>
    </w:p>
    <w:tbl>
      <w:tblPr>
        <w:tblStyle w:val="TableGrid"/>
        <w:tblW w:w="9748" w:type="dxa"/>
        <w:tblInd w:w="86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11"/>
        <w:gridCol w:w="6645"/>
        <w:gridCol w:w="2292"/>
      </w:tblGrid>
      <w:tr w:rsidR="00DE6C79" w:rsidTr="00DE6C79">
        <w:trPr>
          <w:trHeight w:val="506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C79" w:rsidRDefault="00DE6C79">
            <w:pPr>
              <w:spacing w:after="16" w:line="256" w:lineRule="auto"/>
              <w:ind w:left="0" w:right="1" w:firstLine="0"/>
              <w:jc w:val="center"/>
            </w:pPr>
            <w:r>
              <w:t xml:space="preserve">№ </w:t>
            </w:r>
          </w:p>
          <w:p w:rsidR="00DE6C79" w:rsidRDefault="00DE6C79">
            <w:pPr>
              <w:spacing w:after="0" w:line="256" w:lineRule="auto"/>
              <w:ind w:left="0" w:right="2" w:firstLine="0"/>
              <w:jc w:val="center"/>
            </w:pPr>
            <w:r>
              <w:t xml:space="preserve">п/п 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C79" w:rsidRDefault="00DE6C79">
            <w:pPr>
              <w:spacing w:after="0" w:line="256" w:lineRule="auto"/>
              <w:ind w:left="0" w:right="5" w:firstLine="0"/>
              <w:jc w:val="center"/>
            </w:pPr>
            <w:r>
              <w:t xml:space="preserve">Название темы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C79" w:rsidRDefault="00DE6C79">
            <w:pPr>
              <w:spacing w:after="0" w:line="256" w:lineRule="auto"/>
              <w:ind w:left="0" w:right="3" w:firstLine="0"/>
              <w:jc w:val="center"/>
            </w:pPr>
            <w:r>
              <w:t xml:space="preserve">Количество часов </w:t>
            </w:r>
          </w:p>
        </w:tc>
      </w:tr>
      <w:tr w:rsidR="00DE6C79" w:rsidTr="00DE6C79">
        <w:trPr>
          <w:trHeight w:val="50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79" w:rsidRDefault="00DE6C79">
            <w:pPr>
              <w:spacing w:after="160" w:line="256" w:lineRule="auto"/>
              <w:ind w:left="0" w:firstLine="0"/>
              <w:jc w:val="left"/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79" w:rsidRDefault="00DE6C79">
            <w:pPr>
              <w:spacing w:after="160" w:line="256" w:lineRule="auto"/>
              <w:ind w:left="0" w:firstLine="0"/>
              <w:jc w:val="left"/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79" w:rsidRDefault="00DE6C79">
            <w:pPr>
              <w:spacing w:after="160" w:line="256" w:lineRule="auto"/>
              <w:ind w:left="0" w:firstLine="0"/>
              <w:jc w:val="left"/>
            </w:pPr>
          </w:p>
        </w:tc>
      </w:tr>
      <w:tr w:rsidR="00DE6C79" w:rsidTr="00DE6C79">
        <w:trPr>
          <w:trHeight w:val="288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C79" w:rsidRDefault="00DE6C79">
            <w:pPr>
              <w:spacing w:after="0" w:line="256" w:lineRule="auto"/>
              <w:ind w:left="5" w:firstLine="0"/>
              <w:jc w:val="center"/>
            </w:pPr>
            <w:r>
              <w:t xml:space="preserve">1. 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C79" w:rsidRDefault="00DE6C79">
            <w:pPr>
              <w:spacing w:after="0" w:line="256" w:lineRule="auto"/>
              <w:ind w:left="0" w:firstLine="0"/>
              <w:jc w:val="left"/>
            </w:pPr>
            <w:r>
              <w:t xml:space="preserve">Введение 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C79" w:rsidRDefault="00B5384C">
            <w:pPr>
              <w:spacing w:after="0" w:line="256" w:lineRule="auto"/>
              <w:ind w:left="4" w:firstLine="0"/>
              <w:jc w:val="center"/>
            </w:pPr>
            <w:r>
              <w:t>3</w:t>
            </w:r>
          </w:p>
        </w:tc>
      </w:tr>
      <w:tr w:rsidR="00DE6C79" w:rsidTr="00DE6C79">
        <w:trPr>
          <w:trHeight w:val="42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C79" w:rsidRDefault="00DE6C79">
            <w:pPr>
              <w:spacing w:after="0" w:line="256" w:lineRule="auto"/>
              <w:ind w:left="2" w:firstLine="0"/>
              <w:jc w:val="center"/>
            </w:pPr>
            <w:r>
              <w:t xml:space="preserve">2 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C79" w:rsidRDefault="00DE6C79">
            <w:pPr>
              <w:spacing w:after="0" w:line="256" w:lineRule="auto"/>
              <w:ind w:left="0" w:firstLine="0"/>
              <w:jc w:val="left"/>
            </w:pPr>
            <w:r>
              <w:t xml:space="preserve">Подготовка к заданиям базового и повышенного уровней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C79" w:rsidRDefault="0085280F">
            <w:pPr>
              <w:spacing w:after="0" w:line="256" w:lineRule="auto"/>
              <w:ind w:left="4" w:firstLine="0"/>
              <w:jc w:val="center"/>
            </w:pPr>
            <w:r>
              <w:t>41</w:t>
            </w:r>
            <w:bookmarkStart w:id="0" w:name="_GoBack"/>
            <w:bookmarkEnd w:id="0"/>
          </w:p>
        </w:tc>
      </w:tr>
      <w:tr w:rsidR="00DE6C79" w:rsidTr="00DE6C79">
        <w:trPr>
          <w:trHeight w:val="58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C79" w:rsidRDefault="00DE6C79">
            <w:pPr>
              <w:spacing w:after="0" w:line="256" w:lineRule="auto"/>
              <w:ind w:left="2" w:firstLine="0"/>
              <w:jc w:val="center"/>
            </w:pPr>
            <w:r>
              <w:t xml:space="preserve">3 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C79" w:rsidRPr="0068369A" w:rsidRDefault="00DE6C79">
            <w:pPr>
              <w:spacing w:after="0" w:line="256" w:lineRule="auto"/>
              <w:ind w:left="0" w:firstLine="0"/>
              <w:jc w:val="left"/>
              <w:rPr>
                <w:highlight w:val="yellow"/>
              </w:rPr>
            </w:pPr>
            <w:r w:rsidRPr="00EA3499">
              <w:t xml:space="preserve">Теория и практика написания сочинения-рассуждения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C79" w:rsidRDefault="0085280F">
            <w:pPr>
              <w:spacing w:after="0" w:line="256" w:lineRule="auto"/>
              <w:ind w:left="4" w:firstLine="0"/>
              <w:jc w:val="center"/>
            </w:pPr>
            <w:r>
              <w:t>24</w:t>
            </w:r>
          </w:p>
        </w:tc>
      </w:tr>
      <w:tr w:rsidR="00DE6C79" w:rsidTr="00DE6C79">
        <w:trPr>
          <w:trHeight w:val="442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C79" w:rsidRDefault="00DE6C79">
            <w:pPr>
              <w:spacing w:after="0" w:line="256" w:lineRule="auto"/>
              <w:ind w:left="62" w:firstLine="0"/>
              <w:jc w:val="center"/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C79" w:rsidRDefault="00DE6C79">
            <w:pPr>
              <w:spacing w:after="0" w:line="256" w:lineRule="auto"/>
              <w:ind w:left="0" w:firstLine="0"/>
              <w:jc w:val="left"/>
            </w:pPr>
            <w:r>
              <w:t xml:space="preserve">Итого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C79" w:rsidRDefault="001736B3">
            <w:pPr>
              <w:spacing w:after="0" w:line="256" w:lineRule="auto"/>
              <w:ind w:left="4" w:firstLine="0"/>
              <w:jc w:val="center"/>
            </w:pPr>
            <w:r>
              <w:t>68</w:t>
            </w:r>
          </w:p>
        </w:tc>
      </w:tr>
    </w:tbl>
    <w:p w:rsidR="001736B3" w:rsidRDefault="001736B3" w:rsidP="001736B3">
      <w:pPr>
        <w:spacing w:line="360" w:lineRule="auto"/>
        <w:ind w:left="0" w:firstLine="0"/>
        <w:rPr>
          <w:b/>
          <w:sz w:val="28"/>
          <w:szCs w:val="28"/>
        </w:rPr>
      </w:pPr>
    </w:p>
    <w:p w:rsidR="00C44B03" w:rsidRPr="001736B3" w:rsidRDefault="00C44B03" w:rsidP="001736B3">
      <w:pPr>
        <w:spacing w:line="360" w:lineRule="auto"/>
        <w:jc w:val="center"/>
        <w:rPr>
          <w:b/>
          <w:color w:val="auto"/>
          <w:sz w:val="28"/>
          <w:szCs w:val="28"/>
        </w:rPr>
      </w:pPr>
      <w:r>
        <w:rPr>
          <w:b/>
          <w:sz w:val="28"/>
          <w:szCs w:val="28"/>
        </w:rPr>
        <w:t>Литература</w:t>
      </w:r>
    </w:p>
    <w:p w:rsidR="00C44B03" w:rsidRDefault="00C44B03" w:rsidP="00C44B03">
      <w:pPr>
        <w:pStyle w:val="c34"/>
        <w:spacing w:before="0" w:beforeAutospacing="0" w:after="0" w:afterAutospacing="0"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Васильевых И.П., Иванов С.Л., </w:t>
      </w:r>
      <w:proofErr w:type="spellStart"/>
      <w:r>
        <w:rPr>
          <w:sz w:val="28"/>
          <w:szCs w:val="28"/>
        </w:rPr>
        <w:t>Дощинский</w:t>
      </w:r>
      <w:proofErr w:type="spellEnd"/>
      <w:r>
        <w:rPr>
          <w:sz w:val="28"/>
          <w:szCs w:val="28"/>
        </w:rPr>
        <w:t xml:space="preserve"> Р.А. </w:t>
      </w:r>
      <w:r w:rsidR="001353A3">
        <w:rPr>
          <w:bCs/>
          <w:color w:val="000000"/>
          <w:spacing w:val="2"/>
          <w:sz w:val="28"/>
          <w:szCs w:val="28"/>
        </w:rPr>
        <w:t>ЕГЭ-2022</w:t>
      </w:r>
      <w:r>
        <w:rPr>
          <w:bCs/>
          <w:color w:val="000000"/>
          <w:spacing w:val="2"/>
          <w:sz w:val="28"/>
          <w:szCs w:val="28"/>
        </w:rPr>
        <w:t xml:space="preserve">. Русский язык. Типовые экзаменационные варианты. 36 вариантов. / Под редакцией И.П. </w:t>
      </w:r>
      <w:proofErr w:type="spellStart"/>
      <w:r>
        <w:rPr>
          <w:bCs/>
          <w:color w:val="000000"/>
          <w:spacing w:val="2"/>
          <w:sz w:val="28"/>
          <w:szCs w:val="28"/>
        </w:rPr>
        <w:t>Цыбулько</w:t>
      </w:r>
      <w:proofErr w:type="spellEnd"/>
      <w:r>
        <w:rPr>
          <w:bCs/>
          <w:color w:val="000000"/>
          <w:spacing w:val="2"/>
          <w:sz w:val="28"/>
          <w:szCs w:val="28"/>
        </w:rPr>
        <w:t xml:space="preserve">. – </w:t>
      </w:r>
      <w:proofErr w:type="gramStart"/>
      <w:r>
        <w:rPr>
          <w:bCs/>
          <w:color w:val="000000"/>
          <w:spacing w:val="2"/>
          <w:sz w:val="28"/>
          <w:szCs w:val="28"/>
        </w:rPr>
        <w:t>М. :</w:t>
      </w:r>
      <w:proofErr w:type="gramEnd"/>
      <w:r>
        <w:rPr>
          <w:bCs/>
          <w:color w:val="000000"/>
          <w:spacing w:val="2"/>
          <w:sz w:val="28"/>
          <w:szCs w:val="28"/>
        </w:rPr>
        <w:t xml:space="preserve"> Издательство </w:t>
      </w:r>
      <w:r w:rsidR="001353A3">
        <w:rPr>
          <w:bCs/>
          <w:color w:val="000000"/>
          <w:spacing w:val="2"/>
          <w:sz w:val="28"/>
          <w:szCs w:val="28"/>
        </w:rPr>
        <w:t>«Национальное образование», 2022</w:t>
      </w:r>
      <w:r>
        <w:rPr>
          <w:bCs/>
          <w:color w:val="000000"/>
          <w:spacing w:val="2"/>
          <w:sz w:val="28"/>
          <w:szCs w:val="28"/>
        </w:rPr>
        <w:t xml:space="preserve">. – 384 с. </w:t>
      </w:r>
    </w:p>
    <w:p w:rsidR="00C44B03" w:rsidRDefault="00C44B03" w:rsidP="00C44B03">
      <w:pPr>
        <w:spacing w:line="360" w:lineRule="auto"/>
        <w:ind w:firstLine="600"/>
        <w:rPr>
          <w:sz w:val="28"/>
          <w:szCs w:val="28"/>
        </w:rPr>
      </w:pPr>
      <w:r>
        <w:rPr>
          <w:sz w:val="28"/>
          <w:szCs w:val="28"/>
        </w:rPr>
        <w:t xml:space="preserve">2. Власенков А.И. Русский язык. Грамматика. Текст. Стили речи. 10-11 классы: учеб. для </w:t>
      </w:r>
      <w:proofErr w:type="spellStart"/>
      <w:r>
        <w:rPr>
          <w:sz w:val="28"/>
          <w:szCs w:val="28"/>
        </w:rPr>
        <w:t>общеобразоват</w:t>
      </w:r>
      <w:proofErr w:type="spellEnd"/>
      <w:r>
        <w:rPr>
          <w:sz w:val="28"/>
          <w:szCs w:val="28"/>
        </w:rPr>
        <w:t xml:space="preserve">. учреждений / А. И. Власенков, Л. М. </w:t>
      </w:r>
      <w:proofErr w:type="spellStart"/>
      <w:r>
        <w:rPr>
          <w:sz w:val="28"/>
          <w:szCs w:val="28"/>
        </w:rPr>
        <w:t>Рыбченкова</w:t>
      </w:r>
      <w:proofErr w:type="spellEnd"/>
      <w:r>
        <w:rPr>
          <w:sz w:val="28"/>
          <w:szCs w:val="28"/>
        </w:rPr>
        <w:t>. – 16-е изд. – М.: Просвещение, 2012. – 383 с.</w:t>
      </w:r>
    </w:p>
    <w:p w:rsidR="00C44B03" w:rsidRDefault="00C44B03" w:rsidP="00C44B03">
      <w:pPr>
        <w:spacing w:line="360" w:lineRule="auto"/>
        <w:ind w:right="4" w:firstLine="60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>
        <w:rPr>
          <w:rStyle w:val="c1"/>
          <w:sz w:val="28"/>
          <w:szCs w:val="28"/>
        </w:rPr>
        <w:t xml:space="preserve">Власенков А.И., </w:t>
      </w:r>
      <w:proofErr w:type="spellStart"/>
      <w:r>
        <w:rPr>
          <w:rStyle w:val="c1"/>
          <w:sz w:val="28"/>
          <w:szCs w:val="28"/>
        </w:rPr>
        <w:t>Рыбченкова</w:t>
      </w:r>
      <w:proofErr w:type="spellEnd"/>
      <w:r>
        <w:rPr>
          <w:rStyle w:val="c1"/>
          <w:sz w:val="28"/>
          <w:szCs w:val="28"/>
        </w:rPr>
        <w:t xml:space="preserve"> Л.М. Дидактические материалы к учебнику «Русский язык. Грамматика. Текст. Стили речи. 10-11 классы», изд. 2-е, М.: Просвещение, 2004.  </w:t>
      </w:r>
    </w:p>
    <w:p w:rsidR="00C44B03" w:rsidRDefault="00C44B03" w:rsidP="00C44B03">
      <w:pPr>
        <w:spacing w:line="360" w:lineRule="auto"/>
        <w:ind w:right="4" w:firstLine="600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4. Власенков А.И., </w:t>
      </w:r>
      <w:proofErr w:type="spellStart"/>
      <w:r>
        <w:rPr>
          <w:rStyle w:val="c1"/>
          <w:sz w:val="28"/>
          <w:szCs w:val="28"/>
        </w:rPr>
        <w:t>Рыбченкова</w:t>
      </w:r>
      <w:proofErr w:type="spellEnd"/>
      <w:r>
        <w:rPr>
          <w:rStyle w:val="c1"/>
          <w:sz w:val="28"/>
          <w:szCs w:val="28"/>
        </w:rPr>
        <w:t xml:space="preserve"> Л.М. Методические рекомендации к учебнику «Русский язык. Грамматика. Текст. Стили речи. 10-11 классы», книга для учителя, издание 5-е, М.: Просвещение, 2002.</w:t>
      </w:r>
    </w:p>
    <w:p w:rsidR="00C44B03" w:rsidRDefault="001353A3" w:rsidP="00C44B03">
      <w:pPr>
        <w:shd w:val="clear" w:color="auto" w:fill="FFFFFF"/>
        <w:spacing w:before="100" w:beforeAutospacing="1" w:after="100" w:afterAutospacing="1"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5</w:t>
      </w:r>
      <w:r w:rsidR="00C44B03">
        <w:rPr>
          <w:sz w:val="28"/>
          <w:szCs w:val="28"/>
        </w:rPr>
        <w:t xml:space="preserve">. </w:t>
      </w:r>
      <w:r w:rsidR="00C44B03">
        <w:rPr>
          <w:spacing w:val="2"/>
          <w:kern w:val="36"/>
          <w:sz w:val="28"/>
          <w:szCs w:val="28"/>
        </w:rPr>
        <w:t xml:space="preserve">Сенина Н.А., </w:t>
      </w:r>
      <w:proofErr w:type="spellStart"/>
      <w:r w:rsidR="00C44B03">
        <w:rPr>
          <w:spacing w:val="2"/>
          <w:kern w:val="36"/>
          <w:sz w:val="28"/>
          <w:szCs w:val="28"/>
        </w:rPr>
        <w:t>Гармаш</w:t>
      </w:r>
      <w:proofErr w:type="spellEnd"/>
      <w:r w:rsidR="00C44B03">
        <w:rPr>
          <w:spacing w:val="2"/>
          <w:kern w:val="36"/>
          <w:sz w:val="28"/>
          <w:szCs w:val="28"/>
        </w:rPr>
        <w:t xml:space="preserve"> С.В., </w:t>
      </w:r>
      <w:proofErr w:type="spellStart"/>
      <w:r w:rsidR="00C44B03">
        <w:rPr>
          <w:spacing w:val="2"/>
          <w:kern w:val="36"/>
          <w:sz w:val="28"/>
          <w:szCs w:val="28"/>
        </w:rPr>
        <w:t>Гурдаева</w:t>
      </w:r>
      <w:proofErr w:type="spellEnd"/>
      <w:r w:rsidR="00C44B03">
        <w:rPr>
          <w:spacing w:val="2"/>
          <w:kern w:val="36"/>
          <w:sz w:val="28"/>
          <w:szCs w:val="28"/>
        </w:rPr>
        <w:t xml:space="preserve"> Н.А., </w:t>
      </w:r>
      <w:proofErr w:type="spellStart"/>
      <w:r w:rsidR="00C44B03">
        <w:rPr>
          <w:spacing w:val="2"/>
          <w:kern w:val="36"/>
          <w:sz w:val="28"/>
          <w:szCs w:val="28"/>
        </w:rPr>
        <w:t>Нарушевич</w:t>
      </w:r>
      <w:proofErr w:type="spellEnd"/>
      <w:r w:rsidR="00C44B03">
        <w:rPr>
          <w:spacing w:val="2"/>
          <w:kern w:val="36"/>
          <w:sz w:val="28"/>
          <w:szCs w:val="28"/>
        </w:rPr>
        <w:t xml:space="preserve"> А.Г. Русский язык. Подготовка к ЕГЭ-2017. 25 тренировочных вариантов по демоверсии 2017 </w:t>
      </w:r>
      <w:proofErr w:type="gramStart"/>
      <w:r w:rsidR="00C44B03">
        <w:rPr>
          <w:spacing w:val="2"/>
          <w:kern w:val="36"/>
          <w:sz w:val="28"/>
          <w:szCs w:val="28"/>
        </w:rPr>
        <w:t>года :</w:t>
      </w:r>
      <w:proofErr w:type="gramEnd"/>
      <w:r w:rsidR="00C44B03">
        <w:rPr>
          <w:spacing w:val="2"/>
          <w:kern w:val="36"/>
          <w:sz w:val="28"/>
          <w:szCs w:val="28"/>
        </w:rPr>
        <w:t xml:space="preserve"> учебно-методическое пособие / Под редакцией Н.А. Сениной. – Ростов н/Д: Легион, 2016. – 592 с. – (ЕГЭ).</w:t>
      </w:r>
    </w:p>
    <w:p w:rsidR="003F7B46" w:rsidRDefault="001353A3" w:rsidP="003F7B46">
      <w:pPr>
        <w:ind w:left="720" w:right="86" w:firstLine="0"/>
        <w:rPr>
          <w:highlight w:val="yellow"/>
        </w:rPr>
      </w:pPr>
      <w:r>
        <w:rPr>
          <w:sz w:val="28"/>
          <w:szCs w:val="28"/>
        </w:rPr>
        <w:t>6</w:t>
      </w:r>
      <w:r w:rsidR="00C44B03">
        <w:rPr>
          <w:sz w:val="28"/>
          <w:szCs w:val="28"/>
        </w:rPr>
        <w:t xml:space="preserve">. </w:t>
      </w:r>
      <w:r w:rsidR="00C44B03">
        <w:rPr>
          <w:spacing w:val="2"/>
          <w:kern w:val="36"/>
          <w:sz w:val="28"/>
          <w:szCs w:val="28"/>
        </w:rPr>
        <w:t xml:space="preserve">Сенина Н.А., </w:t>
      </w:r>
      <w:proofErr w:type="spellStart"/>
      <w:r w:rsidR="00C44B03">
        <w:rPr>
          <w:spacing w:val="2"/>
          <w:kern w:val="36"/>
          <w:sz w:val="28"/>
          <w:szCs w:val="28"/>
        </w:rPr>
        <w:t>Нарушевич</w:t>
      </w:r>
      <w:proofErr w:type="spellEnd"/>
      <w:r w:rsidR="00C44B03">
        <w:rPr>
          <w:spacing w:val="2"/>
          <w:kern w:val="36"/>
          <w:sz w:val="28"/>
          <w:szCs w:val="28"/>
        </w:rPr>
        <w:t xml:space="preserve"> А.Г. </w:t>
      </w:r>
      <w:r w:rsidR="00C44B03">
        <w:rPr>
          <w:bCs/>
          <w:spacing w:val="2"/>
          <w:sz w:val="28"/>
          <w:szCs w:val="28"/>
        </w:rPr>
        <w:t xml:space="preserve">Русский язык. Сочинение на ЕГЭ. Курс интенсивной подготовки. / </w:t>
      </w:r>
      <w:r w:rsidR="00C44B03">
        <w:rPr>
          <w:spacing w:val="2"/>
          <w:kern w:val="36"/>
          <w:sz w:val="28"/>
          <w:szCs w:val="28"/>
        </w:rPr>
        <w:t>Под редакцией Н.А. Сениной. – Ростов н/Д: Легион, 2016. – 288 с. – (ЕГЭ).</w:t>
      </w:r>
      <w:r w:rsidR="003F7B46" w:rsidRPr="003F7B46">
        <w:rPr>
          <w:highlight w:val="yellow"/>
        </w:rPr>
        <w:t xml:space="preserve"> </w:t>
      </w:r>
    </w:p>
    <w:p w:rsidR="001353A3" w:rsidRDefault="001353A3" w:rsidP="003F7B46">
      <w:pPr>
        <w:ind w:left="720" w:right="86" w:firstLine="0"/>
        <w:rPr>
          <w:sz w:val="28"/>
          <w:szCs w:val="28"/>
        </w:rPr>
      </w:pPr>
    </w:p>
    <w:p w:rsidR="00C44B03" w:rsidRPr="001736B3" w:rsidRDefault="001353A3" w:rsidP="001736B3">
      <w:pPr>
        <w:ind w:left="720" w:right="86" w:firstLine="0"/>
        <w:rPr>
          <w:sz w:val="28"/>
          <w:szCs w:val="28"/>
        </w:rPr>
      </w:pPr>
      <w:r w:rsidRPr="001353A3">
        <w:rPr>
          <w:sz w:val="28"/>
          <w:szCs w:val="28"/>
        </w:rPr>
        <w:t>7</w:t>
      </w:r>
      <w:r w:rsidR="003F7B46" w:rsidRPr="001353A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F7B46" w:rsidRPr="001353A3">
        <w:rPr>
          <w:sz w:val="28"/>
          <w:szCs w:val="28"/>
        </w:rPr>
        <w:t>Тренировоч</w:t>
      </w:r>
      <w:r w:rsidR="00990D88" w:rsidRPr="001353A3">
        <w:rPr>
          <w:sz w:val="28"/>
          <w:szCs w:val="28"/>
        </w:rPr>
        <w:t>ных вариантов по демоверсии 202</w:t>
      </w:r>
      <w:r w:rsidRPr="001353A3">
        <w:rPr>
          <w:sz w:val="28"/>
          <w:szCs w:val="28"/>
        </w:rPr>
        <w:t>2</w:t>
      </w:r>
      <w:r w:rsidR="003F7B46" w:rsidRPr="001353A3">
        <w:rPr>
          <w:sz w:val="28"/>
          <w:szCs w:val="28"/>
        </w:rPr>
        <w:t xml:space="preserve"> года / под редакцией И.П. </w:t>
      </w:r>
      <w:proofErr w:type="spellStart"/>
      <w:r w:rsidR="003F7B46" w:rsidRPr="001353A3">
        <w:rPr>
          <w:sz w:val="28"/>
          <w:szCs w:val="28"/>
        </w:rPr>
        <w:t>Цыбулько</w:t>
      </w:r>
      <w:proofErr w:type="spellEnd"/>
      <w:r w:rsidR="003F7B46" w:rsidRPr="001353A3">
        <w:rPr>
          <w:sz w:val="28"/>
          <w:szCs w:val="28"/>
        </w:rPr>
        <w:t>. – М.: Издатель</w:t>
      </w:r>
      <w:r w:rsidRPr="001353A3">
        <w:rPr>
          <w:sz w:val="28"/>
          <w:szCs w:val="28"/>
        </w:rPr>
        <w:t>ство «Народное образование»,2022</w:t>
      </w:r>
    </w:p>
    <w:p w:rsidR="00C44B03" w:rsidRDefault="00C44B03" w:rsidP="00C44B03">
      <w:pPr>
        <w:shd w:val="clear" w:color="auto" w:fill="FFFFFF"/>
        <w:spacing w:before="100" w:beforeAutospacing="1" w:after="100" w:afterAutospacing="1" w:line="360" w:lineRule="auto"/>
        <w:ind w:firstLine="567"/>
        <w:rPr>
          <w:spacing w:val="2"/>
          <w:kern w:val="36"/>
          <w:sz w:val="28"/>
          <w:szCs w:val="28"/>
        </w:rPr>
      </w:pPr>
      <w:r>
        <w:rPr>
          <w:spacing w:val="2"/>
          <w:kern w:val="36"/>
          <w:sz w:val="28"/>
          <w:szCs w:val="28"/>
        </w:rPr>
        <w:t>Интернет-ресурсы.</w:t>
      </w:r>
    </w:p>
    <w:p w:rsidR="00C44B03" w:rsidRDefault="00C44B03" w:rsidP="00C44B03">
      <w:pPr>
        <w:shd w:val="clear" w:color="auto" w:fill="FFFFFF"/>
        <w:spacing w:before="100" w:beforeAutospacing="1" w:after="100" w:afterAutospacing="1" w:line="360" w:lineRule="auto"/>
        <w:ind w:firstLine="567"/>
        <w:rPr>
          <w:color w:val="auto"/>
          <w:sz w:val="28"/>
          <w:szCs w:val="28"/>
        </w:rPr>
      </w:pPr>
      <w:r>
        <w:rPr>
          <w:spacing w:val="2"/>
          <w:kern w:val="36"/>
          <w:sz w:val="28"/>
          <w:szCs w:val="28"/>
        </w:rPr>
        <w:t xml:space="preserve">1. </w:t>
      </w:r>
      <w:hyperlink r:id="rId8" w:history="1">
        <w:r>
          <w:rPr>
            <w:rStyle w:val="a3"/>
            <w:spacing w:val="2"/>
            <w:kern w:val="36"/>
            <w:sz w:val="28"/>
            <w:szCs w:val="28"/>
          </w:rPr>
          <w:t>http://www.ege.edu.ru</w:t>
        </w:r>
      </w:hyperlink>
      <w:r>
        <w:rPr>
          <w:spacing w:val="2"/>
          <w:kern w:val="36"/>
          <w:sz w:val="28"/>
          <w:szCs w:val="28"/>
        </w:rPr>
        <w:t xml:space="preserve"> </w:t>
      </w:r>
    </w:p>
    <w:p w:rsidR="00C44B03" w:rsidRDefault="00C44B03" w:rsidP="00C44B03">
      <w:pPr>
        <w:shd w:val="clear" w:color="auto" w:fill="FFFFFF"/>
        <w:spacing w:before="100" w:beforeAutospacing="1" w:after="100" w:afterAutospacing="1" w:line="360" w:lineRule="auto"/>
        <w:ind w:firstLine="567"/>
        <w:rPr>
          <w:bCs/>
          <w:sz w:val="28"/>
          <w:szCs w:val="28"/>
          <w:lang w:bidi="he-IL"/>
        </w:rPr>
      </w:pPr>
      <w:r>
        <w:rPr>
          <w:sz w:val="28"/>
          <w:szCs w:val="28"/>
        </w:rPr>
        <w:t xml:space="preserve">2. </w:t>
      </w:r>
      <w:hyperlink r:id="rId9" w:history="1">
        <w:r>
          <w:rPr>
            <w:rStyle w:val="a3"/>
            <w:bCs/>
            <w:sz w:val="28"/>
            <w:szCs w:val="28"/>
            <w:lang w:bidi="he-IL"/>
          </w:rPr>
          <w:t>http://www.fipi.ru</w:t>
        </w:r>
      </w:hyperlink>
    </w:p>
    <w:p w:rsidR="00C44B03" w:rsidRDefault="00C44B03" w:rsidP="00C44B03">
      <w:pPr>
        <w:shd w:val="clear" w:color="auto" w:fill="FFFFFF"/>
        <w:spacing w:before="100" w:beforeAutospacing="1" w:after="100" w:afterAutospacing="1" w:line="360" w:lineRule="auto"/>
        <w:ind w:firstLine="567"/>
        <w:rPr>
          <w:rStyle w:val="a3"/>
          <w:bCs/>
          <w:sz w:val="28"/>
          <w:szCs w:val="28"/>
          <w:lang w:bidi="he-IL"/>
        </w:rPr>
      </w:pPr>
      <w:r>
        <w:rPr>
          <w:bCs/>
          <w:sz w:val="28"/>
          <w:szCs w:val="28"/>
          <w:lang w:bidi="he-IL"/>
        </w:rPr>
        <w:t xml:space="preserve">3. </w:t>
      </w:r>
      <w:hyperlink r:id="rId10" w:history="1">
        <w:r>
          <w:rPr>
            <w:rStyle w:val="a3"/>
            <w:bCs/>
            <w:sz w:val="28"/>
            <w:szCs w:val="28"/>
            <w:lang w:bidi="he-IL"/>
          </w:rPr>
          <w:t>http://reshuege.ru/</w:t>
        </w:r>
      </w:hyperlink>
    </w:p>
    <w:p w:rsidR="001736B3" w:rsidRDefault="001736B3" w:rsidP="00C44B03">
      <w:pPr>
        <w:shd w:val="clear" w:color="auto" w:fill="FFFFFF"/>
        <w:spacing w:before="100" w:beforeAutospacing="1" w:after="100" w:afterAutospacing="1" w:line="360" w:lineRule="auto"/>
        <w:ind w:firstLine="567"/>
        <w:rPr>
          <w:bCs/>
          <w:sz w:val="28"/>
          <w:szCs w:val="28"/>
          <w:lang w:bidi="he-IL"/>
        </w:rPr>
      </w:pPr>
    </w:p>
    <w:p w:rsidR="001736B3" w:rsidRPr="007022ED" w:rsidRDefault="001736B3" w:rsidP="001736B3">
      <w:pPr>
        <w:pStyle w:val="aa"/>
        <w:ind w:left="78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</w:t>
      </w:r>
      <w:r w:rsidRPr="007022ED">
        <w:rPr>
          <w:sz w:val="28"/>
          <w:szCs w:val="28"/>
        </w:rPr>
        <w:t xml:space="preserve">Сводная </w:t>
      </w:r>
      <w:proofErr w:type="gramStart"/>
      <w:r w:rsidRPr="007022ED">
        <w:rPr>
          <w:sz w:val="28"/>
          <w:szCs w:val="28"/>
        </w:rPr>
        <w:t>таблица  «</w:t>
      </w:r>
      <w:proofErr w:type="gramEnd"/>
      <w:r w:rsidRPr="007022ED">
        <w:rPr>
          <w:sz w:val="28"/>
          <w:szCs w:val="28"/>
        </w:rPr>
        <w:t>Выполне</w:t>
      </w:r>
      <w:r>
        <w:rPr>
          <w:sz w:val="28"/>
          <w:szCs w:val="28"/>
        </w:rPr>
        <w:t>ние рабочих программ по курсу</w:t>
      </w:r>
      <w:r w:rsidRPr="007022ED">
        <w:rPr>
          <w:sz w:val="28"/>
          <w:szCs w:val="28"/>
        </w:rPr>
        <w:t>»</w:t>
      </w:r>
    </w:p>
    <w:tbl>
      <w:tblPr>
        <w:tblStyle w:val="ab"/>
        <w:tblW w:w="1557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799"/>
        <w:gridCol w:w="1107"/>
        <w:gridCol w:w="1245"/>
        <w:gridCol w:w="1521"/>
        <w:gridCol w:w="1554"/>
        <w:gridCol w:w="3127"/>
        <w:gridCol w:w="1406"/>
        <w:gridCol w:w="1522"/>
        <w:gridCol w:w="2289"/>
      </w:tblGrid>
      <w:tr w:rsidR="001736B3" w:rsidRPr="007022ED" w:rsidTr="00A43C1F">
        <w:trPr>
          <w:trHeight w:val="2041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  <w:r w:rsidRPr="007022ED">
              <w:rPr>
                <w:sz w:val="28"/>
                <w:szCs w:val="28"/>
              </w:rPr>
              <w:t>№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  <w:proofErr w:type="spellStart"/>
            <w:r w:rsidRPr="007022ED">
              <w:rPr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  <w:proofErr w:type="spellStart"/>
            <w:r w:rsidRPr="007022ED">
              <w:rPr>
                <w:sz w:val="28"/>
                <w:szCs w:val="28"/>
              </w:rPr>
              <w:t>Кол-во</w:t>
            </w:r>
            <w:proofErr w:type="spellEnd"/>
            <w:r w:rsidRPr="007022ED">
              <w:rPr>
                <w:sz w:val="28"/>
                <w:szCs w:val="28"/>
              </w:rPr>
              <w:t xml:space="preserve"> </w:t>
            </w:r>
            <w:proofErr w:type="spellStart"/>
            <w:r w:rsidRPr="007022ED">
              <w:rPr>
                <w:sz w:val="28"/>
                <w:szCs w:val="28"/>
              </w:rPr>
              <w:t>по</w:t>
            </w:r>
            <w:proofErr w:type="spellEnd"/>
            <w:r w:rsidRPr="007022ED">
              <w:rPr>
                <w:sz w:val="28"/>
                <w:szCs w:val="28"/>
              </w:rPr>
              <w:t xml:space="preserve"> </w:t>
            </w:r>
            <w:proofErr w:type="spellStart"/>
            <w:r w:rsidRPr="007022ED">
              <w:rPr>
                <w:sz w:val="28"/>
                <w:szCs w:val="28"/>
              </w:rPr>
              <w:t>плану</w:t>
            </w:r>
            <w:proofErr w:type="spellEnd"/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7022ED">
              <w:rPr>
                <w:sz w:val="28"/>
                <w:szCs w:val="28"/>
                <w:lang w:val="ru-RU"/>
              </w:rPr>
              <w:t>Ко-во часов</w:t>
            </w:r>
            <w:proofErr w:type="gramEnd"/>
            <w:r w:rsidRPr="007022ED">
              <w:rPr>
                <w:sz w:val="28"/>
                <w:szCs w:val="28"/>
                <w:lang w:val="ru-RU"/>
              </w:rPr>
              <w:t xml:space="preserve"> по факту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  <w:proofErr w:type="spellStart"/>
            <w:r w:rsidRPr="007022ED">
              <w:rPr>
                <w:sz w:val="28"/>
                <w:szCs w:val="28"/>
              </w:rPr>
              <w:t>Отставание</w:t>
            </w:r>
            <w:proofErr w:type="spellEnd"/>
            <w:r w:rsidRPr="007022ED">
              <w:rPr>
                <w:sz w:val="28"/>
                <w:szCs w:val="28"/>
              </w:rPr>
              <w:t xml:space="preserve"> </w:t>
            </w:r>
            <w:proofErr w:type="spellStart"/>
            <w:r w:rsidRPr="007022ED">
              <w:rPr>
                <w:sz w:val="28"/>
                <w:szCs w:val="28"/>
              </w:rPr>
              <w:t>по</w:t>
            </w:r>
            <w:proofErr w:type="spellEnd"/>
            <w:r w:rsidRPr="007022ED">
              <w:rPr>
                <w:sz w:val="28"/>
                <w:szCs w:val="28"/>
              </w:rPr>
              <w:t xml:space="preserve"> </w:t>
            </w:r>
            <w:proofErr w:type="spellStart"/>
            <w:r w:rsidRPr="007022ED">
              <w:rPr>
                <w:sz w:val="28"/>
                <w:szCs w:val="28"/>
              </w:rPr>
              <w:t>количеству</w:t>
            </w:r>
            <w:proofErr w:type="spellEnd"/>
            <w:r w:rsidRPr="007022ED">
              <w:rPr>
                <w:sz w:val="28"/>
                <w:szCs w:val="28"/>
              </w:rPr>
              <w:t xml:space="preserve"> </w:t>
            </w:r>
            <w:proofErr w:type="spellStart"/>
            <w:r w:rsidRPr="007022ED">
              <w:rPr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  <w:proofErr w:type="spellStart"/>
            <w:r w:rsidRPr="007022ED">
              <w:rPr>
                <w:sz w:val="28"/>
                <w:szCs w:val="28"/>
              </w:rPr>
              <w:t>Не</w:t>
            </w:r>
            <w:proofErr w:type="spellEnd"/>
            <w:r w:rsidRPr="007022ED">
              <w:rPr>
                <w:sz w:val="28"/>
                <w:szCs w:val="28"/>
              </w:rPr>
              <w:t xml:space="preserve"> </w:t>
            </w:r>
            <w:proofErr w:type="spellStart"/>
            <w:r w:rsidRPr="007022ED">
              <w:rPr>
                <w:sz w:val="28"/>
                <w:szCs w:val="28"/>
              </w:rPr>
              <w:t>пройденные</w:t>
            </w:r>
            <w:proofErr w:type="spellEnd"/>
            <w:r w:rsidRPr="007022ED">
              <w:rPr>
                <w:sz w:val="28"/>
                <w:szCs w:val="28"/>
              </w:rPr>
              <w:t xml:space="preserve"> </w:t>
            </w:r>
            <w:proofErr w:type="spellStart"/>
            <w:r w:rsidRPr="007022ED">
              <w:rPr>
                <w:sz w:val="28"/>
                <w:szCs w:val="28"/>
              </w:rPr>
              <w:t>темы</w:t>
            </w:r>
            <w:proofErr w:type="spellEnd"/>
            <w:r w:rsidRPr="007022ED">
              <w:rPr>
                <w:sz w:val="28"/>
                <w:szCs w:val="28"/>
              </w:rPr>
              <w:t xml:space="preserve">, </w:t>
            </w:r>
            <w:proofErr w:type="spellStart"/>
            <w:r w:rsidRPr="007022ED">
              <w:rPr>
                <w:sz w:val="28"/>
                <w:szCs w:val="28"/>
              </w:rPr>
              <w:t>разделы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  <w:proofErr w:type="spellStart"/>
            <w:r w:rsidRPr="007022ED">
              <w:rPr>
                <w:sz w:val="28"/>
                <w:szCs w:val="28"/>
              </w:rPr>
              <w:t>Контрольные</w:t>
            </w:r>
            <w:proofErr w:type="spellEnd"/>
            <w:r w:rsidRPr="007022ED">
              <w:rPr>
                <w:sz w:val="28"/>
                <w:szCs w:val="28"/>
              </w:rPr>
              <w:t xml:space="preserve"> </w:t>
            </w:r>
            <w:proofErr w:type="spellStart"/>
            <w:r w:rsidRPr="007022ED">
              <w:rPr>
                <w:sz w:val="28"/>
                <w:szCs w:val="28"/>
              </w:rPr>
              <w:t>работы</w:t>
            </w:r>
            <w:proofErr w:type="spellEnd"/>
          </w:p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  <w:r w:rsidRPr="007022ED">
              <w:rPr>
                <w:sz w:val="28"/>
                <w:szCs w:val="28"/>
              </w:rPr>
              <w:t>(</w:t>
            </w:r>
            <w:proofErr w:type="spellStart"/>
            <w:r w:rsidRPr="007022ED">
              <w:rPr>
                <w:sz w:val="28"/>
                <w:szCs w:val="28"/>
              </w:rPr>
              <w:t>тесты</w:t>
            </w:r>
            <w:proofErr w:type="spellEnd"/>
            <w:r w:rsidRPr="007022ED">
              <w:rPr>
                <w:sz w:val="28"/>
                <w:szCs w:val="28"/>
              </w:rPr>
              <w:t xml:space="preserve">, </w:t>
            </w:r>
            <w:proofErr w:type="spellStart"/>
            <w:r w:rsidRPr="007022ED">
              <w:rPr>
                <w:sz w:val="28"/>
                <w:szCs w:val="28"/>
              </w:rPr>
              <w:t>зачёты</w:t>
            </w:r>
            <w:proofErr w:type="spellEnd"/>
            <w:r w:rsidRPr="007022ED">
              <w:rPr>
                <w:sz w:val="28"/>
                <w:szCs w:val="28"/>
              </w:rPr>
              <w:t>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  <w:proofErr w:type="spellStart"/>
            <w:r w:rsidRPr="007022ED">
              <w:rPr>
                <w:sz w:val="28"/>
                <w:szCs w:val="28"/>
              </w:rPr>
              <w:t>Практические</w:t>
            </w:r>
            <w:proofErr w:type="spellEnd"/>
            <w:r w:rsidRPr="007022ED">
              <w:rPr>
                <w:sz w:val="28"/>
                <w:szCs w:val="28"/>
              </w:rPr>
              <w:t xml:space="preserve"> </w:t>
            </w:r>
          </w:p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  <w:proofErr w:type="spellStart"/>
            <w:r w:rsidRPr="007022ED">
              <w:rPr>
                <w:sz w:val="28"/>
                <w:szCs w:val="28"/>
              </w:rPr>
              <w:t>лабораторные</w:t>
            </w:r>
            <w:proofErr w:type="spellEnd"/>
            <w:r w:rsidRPr="007022ED">
              <w:rPr>
                <w:sz w:val="28"/>
                <w:szCs w:val="28"/>
              </w:rPr>
              <w:t xml:space="preserve"> </w:t>
            </w:r>
          </w:p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  <w:proofErr w:type="spellStart"/>
            <w:r w:rsidRPr="007022ED">
              <w:rPr>
                <w:sz w:val="28"/>
                <w:szCs w:val="28"/>
              </w:rPr>
              <w:t>творческие</w:t>
            </w:r>
            <w:proofErr w:type="spellEnd"/>
            <w:r w:rsidRPr="007022ED">
              <w:rPr>
                <w:sz w:val="28"/>
                <w:szCs w:val="28"/>
              </w:rPr>
              <w:t xml:space="preserve"> </w:t>
            </w:r>
            <w:proofErr w:type="spellStart"/>
            <w:r w:rsidRPr="007022ED">
              <w:rPr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  <w:proofErr w:type="spellStart"/>
            <w:r w:rsidRPr="007022ED">
              <w:rPr>
                <w:sz w:val="28"/>
                <w:szCs w:val="28"/>
              </w:rPr>
              <w:t>Причины</w:t>
            </w:r>
            <w:proofErr w:type="spellEnd"/>
            <w:r w:rsidRPr="007022ED">
              <w:rPr>
                <w:sz w:val="28"/>
                <w:szCs w:val="28"/>
              </w:rPr>
              <w:t xml:space="preserve"> </w:t>
            </w:r>
            <w:proofErr w:type="spellStart"/>
            <w:r w:rsidRPr="007022ED">
              <w:rPr>
                <w:sz w:val="28"/>
                <w:szCs w:val="28"/>
              </w:rPr>
              <w:t>отставания</w:t>
            </w:r>
            <w:proofErr w:type="spellEnd"/>
          </w:p>
        </w:tc>
      </w:tr>
      <w:tr w:rsidR="001736B3" w:rsidRPr="007022ED" w:rsidTr="00A43C1F">
        <w:trPr>
          <w:trHeight w:val="348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</w:tr>
      <w:tr w:rsidR="001736B3" w:rsidRPr="007022ED" w:rsidTr="00A43C1F">
        <w:trPr>
          <w:trHeight w:val="332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</w:tr>
      <w:tr w:rsidR="001736B3" w:rsidRPr="007022ED" w:rsidTr="00A43C1F">
        <w:trPr>
          <w:trHeight w:val="332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</w:tr>
      <w:tr w:rsidR="001736B3" w:rsidRPr="007022ED" w:rsidTr="00A43C1F">
        <w:trPr>
          <w:trHeight w:val="332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</w:tr>
      <w:tr w:rsidR="001736B3" w:rsidRPr="007022ED" w:rsidTr="00A43C1F">
        <w:trPr>
          <w:trHeight w:val="332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</w:tr>
      <w:tr w:rsidR="001736B3" w:rsidRPr="007022ED" w:rsidTr="00A43C1F">
        <w:trPr>
          <w:trHeight w:val="348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</w:tr>
      <w:tr w:rsidR="001736B3" w:rsidRPr="007022ED" w:rsidTr="00A43C1F">
        <w:trPr>
          <w:trHeight w:val="332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</w:tr>
      <w:tr w:rsidR="001736B3" w:rsidRPr="007022ED" w:rsidTr="00A43C1F">
        <w:trPr>
          <w:trHeight w:val="332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</w:tr>
      <w:tr w:rsidR="001736B3" w:rsidRPr="007022ED" w:rsidTr="00A43C1F">
        <w:trPr>
          <w:trHeight w:val="332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</w:tr>
      <w:tr w:rsidR="001736B3" w:rsidRPr="007022ED" w:rsidTr="00A43C1F">
        <w:trPr>
          <w:trHeight w:val="348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</w:tr>
      <w:tr w:rsidR="001736B3" w:rsidRPr="007022ED" w:rsidTr="00A43C1F">
        <w:trPr>
          <w:trHeight w:val="332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3" w:rsidRPr="007022ED" w:rsidRDefault="001736B3" w:rsidP="00A43C1F">
            <w:pPr>
              <w:jc w:val="center"/>
              <w:rPr>
                <w:sz w:val="28"/>
                <w:szCs w:val="28"/>
              </w:rPr>
            </w:pPr>
          </w:p>
        </w:tc>
      </w:tr>
    </w:tbl>
    <w:p w:rsidR="001736B3" w:rsidRPr="00C722E8" w:rsidRDefault="001736B3" w:rsidP="001736B3">
      <w:pPr>
        <w:tabs>
          <w:tab w:val="left" w:pos="2215"/>
        </w:tabs>
        <w:sectPr w:rsidR="001736B3" w:rsidRPr="00C722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4B03" w:rsidRDefault="00C44B03" w:rsidP="00C44B03">
      <w:pPr>
        <w:shd w:val="clear" w:color="auto" w:fill="FFFFFF"/>
        <w:spacing w:before="100" w:beforeAutospacing="1" w:after="100" w:afterAutospacing="1" w:line="360" w:lineRule="auto"/>
        <w:ind w:firstLine="567"/>
        <w:rPr>
          <w:bCs/>
          <w:sz w:val="28"/>
          <w:szCs w:val="28"/>
          <w:lang w:bidi="he-IL"/>
        </w:rPr>
      </w:pPr>
    </w:p>
    <w:p w:rsidR="00C44B03" w:rsidRDefault="00C44B03" w:rsidP="00C44B03">
      <w:pPr>
        <w:shd w:val="clear" w:color="auto" w:fill="FFFFFF"/>
        <w:spacing w:before="100" w:beforeAutospacing="1" w:after="100" w:afterAutospacing="1" w:line="360" w:lineRule="auto"/>
        <w:ind w:firstLine="567"/>
        <w:rPr>
          <w:sz w:val="28"/>
          <w:szCs w:val="28"/>
        </w:rPr>
      </w:pPr>
    </w:p>
    <w:p w:rsidR="00134048" w:rsidRDefault="00134048" w:rsidP="00134048">
      <w:pPr>
        <w:pStyle w:val="1"/>
        <w:numPr>
          <w:ilvl w:val="0"/>
          <w:numId w:val="0"/>
        </w:numPr>
        <w:spacing w:after="212"/>
      </w:pPr>
    </w:p>
    <w:sectPr w:rsidR="00134048" w:rsidSect="00D25933">
      <w:footerReference w:type="default" r:id="rId11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CFC" w:rsidRDefault="00F36CFC" w:rsidP="00BD1BBE">
      <w:pPr>
        <w:spacing w:after="0" w:line="240" w:lineRule="auto"/>
      </w:pPr>
      <w:r>
        <w:separator/>
      </w:r>
    </w:p>
  </w:endnote>
  <w:endnote w:type="continuationSeparator" w:id="0">
    <w:p w:rsidR="00F36CFC" w:rsidRDefault="00F36CFC" w:rsidP="00BD1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BBE" w:rsidRDefault="00BD1BB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CFC" w:rsidRDefault="00F36CFC" w:rsidP="00BD1BBE">
      <w:pPr>
        <w:spacing w:after="0" w:line="240" w:lineRule="auto"/>
      </w:pPr>
      <w:r>
        <w:separator/>
      </w:r>
    </w:p>
  </w:footnote>
  <w:footnote w:type="continuationSeparator" w:id="0">
    <w:p w:rsidR="00F36CFC" w:rsidRDefault="00F36CFC" w:rsidP="00BD1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D4BD9"/>
    <w:multiLevelType w:val="hybridMultilevel"/>
    <w:tmpl w:val="EB98D988"/>
    <w:lvl w:ilvl="0" w:tplc="CB10B7AA">
      <w:start w:val="1"/>
      <w:numFmt w:val="bullet"/>
      <w:lvlText w:val="•"/>
      <w:lvlJc w:val="left"/>
      <w:pPr>
        <w:ind w:left="1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22C014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A0829D8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EDE1754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FE2B754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9300618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576D39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0EAD998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A101DB0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1E245F8"/>
    <w:multiLevelType w:val="hybridMultilevel"/>
    <w:tmpl w:val="E0BC2822"/>
    <w:lvl w:ilvl="0" w:tplc="20B07B9C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6E496BC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1561C7C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3E8DE22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16A7FCA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16613AE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31A64C0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BA47C3A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DBA357E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E2B5732"/>
    <w:multiLevelType w:val="hybridMultilevel"/>
    <w:tmpl w:val="E0DE32E8"/>
    <w:lvl w:ilvl="0" w:tplc="45D2141E">
      <w:start w:val="1"/>
      <w:numFmt w:val="decimal"/>
      <w:lvlText w:val="%1)"/>
      <w:lvlJc w:val="left"/>
      <w:pPr>
        <w:ind w:left="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1A49B30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0303CFC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12C4714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D1E9260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0C486CC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9E65620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8B83D94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E54520C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2EE54567"/>
    <w:multiLevelType w:val="hybridMultilevel"/>
    <w:tmpl w:val="80B4D758"/>
    <w:lvl w:ilvl="0" w:tplc="06D44044">
      <w:start w:val="1"/>
      <w:numFmt w:val="bullet"/>
      <w:lvlText w:val="•"/>
      <w:lvlJc w:val="left"/>
      <w:pPr>
        <w:ind w:left="1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FD2E8A8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BFE6A0E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2E8C37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8B0C2F0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D6EED2E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58C48D8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ECCDCF2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5B424B4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3AE81E57"/>
    <w:multiLevelType w:val="hybridMultilevel"/>
    <w:tmpl w:val="E80E2558"/>
    <w:lvl w:ilvl="0" w:tplc="BF7A3F68">
      <w:start w:val="1"/>
      <w:numFmt w:val="decimal"/>
      <w:lvlText w:val="%1."/>
      <w:lvlJc w:val="left"/>
      <w:pPr>
        <w:ind w:left="5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11" w:hanging="360"/>
      </w:pPr>
    </w:lvl>
    <w:lvl w:ilvl="2" w:tplc="0419001B" w:tentative="1">
      <w:start w:val="1"/>
      <w:numFmt w:val="lowerRoman"/>
      <w:lvlText w:val="%3."/>
      <w:lvlJc w:val="right"/>
      <w:pPr>
        <w:ind w:left="6831" w:hanging="180"/>
      </w:pPr>
    </w:lvl>
    <w:lvl w:ilvl="3" w:tplc="0419000F" w:tentative="1">
      <w:start w:val="1"/>
      <w:numFmt w:val="decimal"/>
      <w:lvlText w:val="%4."/>
      <w:lvlJc w:val="left"/>
      <w:pPr>
        <w:ind w:left="7551" w:hanging="360"/>
      </w:pPr>
    </w:lvl>
    <w:lvl w:ilvl="4" w:tplc="04190019" w:tentative="1">
      <w:start w:val="1"/>
      <w:numFmt w:val="lowerLetter"/>
      <w:lvlText w:val="%5."/>
      <w:lvlJc w:val="left"/>
      <w:pPr>
        <w:ind w:left="8271" w:hanging="360"/>
      </w:pPr>
    </w:lvl>
    <w:lvl w:ilvl="5" w:tplc="0419001B" w:tentative="1">
      <w:start w:val="1"/>
      <w:numFmt w:val="lowerRoman"/>
      <w:lvlText w:val="%6."/>
      <w:lvlJc w:val="right"/>
      <w:pPr>
        <w:ind w:left="8991" w:hanging="180"/>
      </w:pPr>
    </w:lvl>
    <w:lvl w:ilvl="6" w:tplc="0419000F" w:tentative="1">
      <w:start w:val="1"/>
      <w:numFmt w:val="decimal"/>
      <w:lvlText w:val="%7."/>
      <w:lvlJc w:val="left"/>
      <w:pPr>
        <w:ind w:left="9711" w:hanging="360"/>
      </w:pPr>
    </w:lvl>
    <w:lvl w:ilvl="7" w:tplc="04190019" w:tentative="1">
      <w:start w:val="1"/>
      <w:numFmt w:val="lowerLetter"/>
      <w:lvlText w:val="%8."/>
      <w:lvlJc w:val="left"/>
      <w:pPr>
        <w:ind w:left="10431" w:hanging="360"/>
      </w:pPr>
    </w:lvl>
    <w:lvl w:ilvl="8" w:tplc="0419001B" w:tentative="1">
      <w:start w:val="1"/>
      <w:numFmt w:val="lowerRoman"/>
      <w:lvlText w:val="%9."/>
      <w:lvlJc w:val="right"/>
      <w:pPr>
        <w:ind w:left="11151" w:hanging="180"/>
      </w:pPr>
    </w:lvl>
  </w:abstractNum>
  <w:abstractNum w:abstractNumId="5" w15:restartNumberingAfterBreak="0">
    <w:nsid w:val="3E3E7E52"/>
    <w:multiLevelType w:val="hybridMultilevel"/>
    <w:tmpl w:val="DC94D828"/>
    <w:lvl w:ilvl="0" w:tplc="2C0AEBF0">
      <w:start w:val="2"/>
      <w:numFmt w:val="upperRoman"/>
      <w:pStyle w:val="1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DE066E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2FE8D4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3BC698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36C3FC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0D2C3B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D09F8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B30709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040ED0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56BD480E"/>
    <w:multiLevelType w:val="hybridMultilevel"/>
    <w:tmpl w:val="EAD82892"/>
    <w:lvl w:ilvl="0" w:tplc="DF40582C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F80A154">
      <w:start w:val="1"/>
      <w:numFmt w:val="decimal"/>
      <w:lvlText w:val="%2)"/>
      <w:lvlJc w:val="left"/>
      <w:pPr>
        <w:ind w:left="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1DEAA7A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3B2AD80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C5AC288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46ED3D0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0F8B7BE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6CEC31A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26EA8DE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63E630CC"/>
    <w:multiLevelType w:val="hybridMultilevel"/>
    <w:tmpl w:val="71CE498C"/>
    <w:lvl w:ilvl="0" w:tplc="E24C3F44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C46B05A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1205B8E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0F4A008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9785B1E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F22BE2C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6F2827E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320B37E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B947A40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7CAE72B1"/>
    <w:multiLevelType w:val="hybridMultilevel"/>
    <w:tmpl w:val="9DF42D1A"/>
    <w:lvl w:ilvl="0" w:tplc="A1327B40">
      <w:start w:val="1"/>
      <w:numFmt w:val="bullet"/>
      <w:lvlText w:val="•"/>
      <w:lvlJc w:val="left"/>
      <w:pPr>
        <w:ind w:left="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37EB31C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2125028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222967A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6A0A908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D182B62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030A0CA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43A14D0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A44F650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6C79"/>
    <w:rsid w:val="00134048"/>
    <w:rsid w:val="001353A3"/>
    <w:rsid w:val="001736B3"/>
    <w:rsid w:val="00177C1A"/>
    <w:rsid w:val="002307D2"/>
    <w:rsid w:val="002F479C"/>
    <w:rsid w:val="003503FF"/>
    <w:rsid w:val="00372EAF"/>
    <w:rsid w:val="00390D4C"/>
    <w:rsid w:val="003F7B46"/>
    <w:rsid w:val="00455A75"/>
    <w:rsid w:val="004939A4"/>
    <w:rsid w:val="004A1489"/>
    <w:rsid w:val="00635E75"/>
    <w:rsid w:val="0068369A"/>
    <w:rsid w:val="0081533F"/>
    <w:rsid w:val="0085280F"/>
    <w:rsid w:val="0089013B"/>
    <w:rsid w:val="008D712D"/>
    <w:rsid w:val="00912476"/>
    <w:rsid w:val="00990D88"/>
    <w:rsid w:val="00B5384C"/>
    <w:rsid w:val="00B809A4"/>
    <w:rsid w:val="00B9584B"/>
    <w:rsid w:val="00BA6924"/>
    <w:rsid w:val="00BD1BBE"/>
    <w:rsid w:val="00C44B03"/>
    <w:rsid w:val="00CA475A"/>
    <w:rsid w:val="00D25933"/>
    <w:rsid w:val="00D5446B"/>
    <w:rsid w:val="00D73025"/>
    <w:rsid w:val="00D73371"/>
    <w:rsid w:val="00DE6C79"/>
    <w:rsid w:val="00E24129"/>
    <w:rsid w:val="00E5138B"/>
    <w:rsid w:val="00E52C1A"/>
    <w:rsid w:val="00E85985"/>
    <w:rsid w:val="00EA3499"/>
    <w:rsid w:val="00EE573A"/>
    <w:rsid w:val="00F36CFC"/>
    <w:rsid w:val="00FE3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48896A-862B-4203-92F0-AF4299808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C79"/>
    <w:pPr>
      <w:spacing w:after="12" w:line="266" w:lineRule="auto"/>
      <w:ind w:left="39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qFormat/>
    <w:rsid w:val="00DE6C79"/>
    <w:pPr>
      <w:keepNext/>
      <w:keepLines/>
      <w:numPr>
        <w:numId w:val="1"/>
      </w:numPr>
      <w:spacing w:after="12" w:line="268" w:lineRule="auto"/>
      <w:ind w:left="718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E6C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E6C79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styleId="a3">
    <w:name w:val="Hyperlink"/>
    <w:basedOn w:val="a0"/>
    <w:uiPriority w:val="99"/>
    <w:semiHidden/>
    <w:unhideWhenUsed/>
    <w:rsid w:val="00DE6C79"/>
    <w:rPr>
      <w:color w:val="0563C1" w:themeColor="hyperlink"/>
      <w:u w:val="single"/>
    </w:rPr>
  </w:style>
  <w:style w:type="table" w:customStyle="1" w:styleId="TableGrid">
    <w:name w:val="TableGrid"/>
    <w:rsid w:val="00DE6C7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D1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1BBE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BD1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1BBE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8">
    <w:name w:val="footer"/>
    <w:basedOn w:val="a"/>
    <w:link w:val="a9"/>
    <w:uiPriority w:val="99"/>
    <w:unhideWhenUsed/>
    <w:rsid w:val="00BD1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1BBE"/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c5">
    <w:name w:val="c5"/>
    <w:rsid w:val="00C44B03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a0"/>
    <w:rsid w:val="00C44B03"/>
  </w:style>
  <w:style w:type="paragraph" w:customStyle="1" w:styleId="c34">
    <w:name w:val="c34"/>
    <w:basedOn w:val="a"/>
    <w:rsid w:val="00C44B03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c1">
    <w:name w:val="c1"/>
    <w:rsid w:val="00C44B03"/>
    <w:rPr>
      <w:rFonts w:ascii="Times New Roman" w:hAnsi="Times New Roman" w:cs="Times New Roman" w:hint="default"/>
    </w:rPr>
  </w:style>
  <w:style w:type="paragraph" w:styleId="aa">
    <w:name w:val="List Paragraph"/>
    <w:basedOn w:val="a"/>
    <w:uiPriority w:val="34"/>
    <w:qFormat/>
    <w:rsid w:val="001736B3"/>
    <w:pPr>
      <w:ind w:left="720"/>
      <w:contextualSpacing/>
    </w:pPr>
  </w:style>
  <w:style w:type="table" w:styleId="ab">
    <w:name w:val="Table Grid"/>
    <w:basedOn w:val="a1"/>
    <w:uiPriority w:val="59"/>
    <w:rsid w:val="001736B3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7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e.edu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reshueg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p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6CBD5-B033-49F5-845D-E670781DD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10</Pages>
  <Words>2159</Words>
  <Characters>12310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102</cp:lastModifiedBy>
  <cp:revision>31</cp:revision>
  <cp:lastPrinted>2020-09-13T18:26:00Z</cp:lastPrinted>
  <dcterms:created xsi:type="dcterms:W3CDTF">2020-08-26T10:34:00Z</dcterms:created>
  <dcterms:modified xsi:type="dcterms:W3CDTF">2024-09-07T13:17:00Z</dcterms:modified>
</cp:coreProperties>
</file>