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‌‌‌</w:t>
      </w:r>
      <w:r w:rsidRPr="00E5694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‌‌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"Михайловская СОШ"</w:t>
      </w: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</w:t>
      </w: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</w:t>
      </w: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1558640)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«Технология»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для обучающихся 1 </w:t>
      </w:r>
      <w:r w:rsidRPr="00E56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классов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E5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‌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создания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исторически меняющихся технологий) и соответствующих им практических умений.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основ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чертёжно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активности и инициативности;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E5694F" w:rsidRPr="00E5694F" w:rsidRDefault="00E5694F" w:rsidP="00E5694F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профессии и производства.</w:t>
      </w:r>
    </w:p>
    <w:p w:rsidR="00E5694F" w:rsidRPr="00E5694F" w:rsidRDefault="00E5694F" w:rsidP="00E5694F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E5694F" w:rsidRPr="00E5694F" w:rsidRDefault="00E5694F" w:rsidP="00E5694F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E5694F" w:rsidRPr="00E5694F" w:rsidRDefault="00E5694F" w:rsidP="00E5694F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процессе освоения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КЛАСС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Технологии, профессии и производства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Традиции и праздники народов России, ремёсла, обычаи.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Пластические массы, их виды (пластилин, пластика и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сминание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природных материалов (плоские – листья и объёмные – орехи, шишки, семена, ветки).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дополнительных отделочных материалов.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Информационно-коммуникативные технологии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Информация. Виды информации.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использовать предложенную инструкцию (устную, графическую);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отдельные изделия (конструкции), находить сходство и различия в их устройстве.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несложные высказывания, сообщения в устной форме (по содержанию изученных тем).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 и самоконтроль: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и удерживать в процессе деятельности предложенную учебную задачу;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несложные действия контроля и оценки по предложенным критериям.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положительное отношение к включению в совместную работу, к простым видам сотрудничества;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Технологии, профессии и производства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биговка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Подвижное соединение деталей на проволоку, толстую нитку.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дополнительных материалов (например, проволока, пряжа, бусины и другие).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Информационно-коммуникативные технологии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информации. Интернет как источник информации.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выполнять работу в соответствии с образцом, инструкцией, устной или письменной;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анализа и синтеза, сравнения, группировки с учётом указанных критериев;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рассуждения, делать умозаключения, проверять их в практической работе;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воспроизводить порядок действий при решении учебной (практической) задачи;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решение простых задач в умственной и материализованной форме.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получать информацию из учебника и других дидактических материалов, использовать её в работе;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 и самоконтроль: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принимать учебную задачу;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свою деятельность;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предлагаемый план действий, действовать по плану;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советы, оценку учителя и других обучающихся, стараться учитывать их в работе.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КЛАСС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Технологии, профессии и производства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Непрерывность процесса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используемым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уроках технологии.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проекты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рицовки на картоне с помощью канцелярского ножа, выполнение отверстий шилом.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дополнительных материалов. Комбинирование разных материалов в одном изделии.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Информационно-коммуникативные технологии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 с текстовым редактором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другим.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анализ предложенных образцов с выделением существенных и несущественных признаков;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способы доработки конструкций с учётом предложенных условий;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и воспроизводить простой чертёж (эскиз) развёртки изделия;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восстанавливать нарушенную последовательность выполнения изделия.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монологическое высказывание, владеть диалогической формой коммуникации;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предметы рукотворного мира, оценивать их достоинства;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собственное мнение, аргументировать выбор вариантов и способов выполнения задания.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 и самоконтроль: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и сохранять учебную задачу, осуществлять поиск сре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её решения;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волевую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задания.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себе партнёров по совместной деятельности не только по симпатии, но и по деловым качествам;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роли лидера, подчинённого, соблюдать равноправие и дружелюбие;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взаимопомощь, проявлять ответственность при выполнении своей части работы.</w:t>
      </w:r>
    </w:p>
    <w:p w:rsidR="00E5694F" w:rsidRPr="00E5694F" w:rsidRDefault="00E5694F" w:rsidP="00E569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Технологии, профессии и производства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Профессии, связанные с опасностями (пожарные, космонавты, химики и другие).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Информационный мир, его место и влияние на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жизнь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проекты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Комбинированное использование разных материалов.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требования к техническим устройствам (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экологичность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безопасность, эргономичность и другие).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Информационно-коммуникативные технологии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доступной информацией в Интернете и на цифровых носителях информации.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Электронные и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медиаресурсы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другой.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конструкции предложенных образцов изделий;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простые задачи на преобразование конструкции;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соответствии с инструкцией, устной или письменной;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дополнительной информации по тематике творческих и проектных работ;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рисунки из ресурса компьютера в оформлении изделий и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описывать факты из истории развития ремёсел на Руси и в России,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высказывать своё отношение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предметам декоративно-прикладного искусства разных народов Российской Федерации;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 и самоконтроль: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волевую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задания.</w:t>
      </w:r>
    </w:p>
    <w:p w:rsidR="00E5694F" w:rsidRPr="00E5694F" w:rsidRDefault="00E5694F" w:rsidP="00E56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5694F" w:rsidRPr="00E5694F" w:rsidRDefault="00E5694F" w:rsidP="00E56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обучающихся, их советы и пожелания, с уважением относиться к разной оценке своих достижений.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​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​ПЛАНИРУЕМЫЕ РЕЗУЛЬТАТЫ ОСВОЕНИЯ ПРОГРАММЫ ПО ТЕХНОЛОГИИ НА УРОВНЕ НАЧАЛЬНОГО ОБЩЕГО ОБРАЗОВАНИЯ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Toc143620888"/>
      <w:bookmarkEnd w:id="0"/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проявление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устойчивых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волевых качества и способность к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Toc143620889"/>
      <w:bookmarkEnd w:id="1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5694F" w:rsidRPr="00E5694F" w:rsidRDefault="00E5694F" w:rsidP="00E5694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E5694F" w:rsidRPr="00E5694F" w:rsidRDefault="00E5694F" w:rsidP="00E5694F">
      <w:pPr>
        <w:shd w:val="clear" w:color="auto" w:fill="FFFFFF"/>
        <w:spacing w:beforeAutospacing="1"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использовать изученную терминологию в своих устных и письменных высказываниях;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группы объектов (изделий), выделять в них общее и различия;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Регулятивные универсальные учебные действия: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волевую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работы.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Toc143620890"/>
      <w:bookmarkStart w:id="3" w:name="_Toc134720971"/>
      <w:bookmarkEnd w:id="2"/>
      <w:bookmarkEnd w:id="3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E569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1 классе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безопасной работы ножницами, иглой и аккуратной работы с клеем;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сминание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изделия строчкой прямого стежка;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задания с опорой на готовый план;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материалы и инструменты по их назначению;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сминанием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раскрашиванием, аппликацией, строчкой прямого стежка;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для сушки плоских изделий пресс;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разборные и неразборные конструкции несложных изделий;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несложные коллективные работы проектного характера.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E569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 2 классе</w:t>
      </w:r>
      <w:r w:rsidRPr="00E569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задания по самостоятельно составленному плану;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выполнять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биговку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изделия и соединять детали освоенными ручными строчками;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отличать макет от модели, строить трёхмерный макет из готовой развёртки;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несложные конструкторско-технологические задачи;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выбор, какое мнение принять – своё или другое, высказанное в ходе обсуждения;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малых группах, осуществлять сотрудничество;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профессии людей, работающих в сфере обслуживания.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E569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3 классе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понятий «чертёж развёртки», «канцелярский нож», «шило», «искусственный материал»;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и называть линии чертежа (осевая и центровая);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пользоваться канцелярским ножом, шилом;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рицовку;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соединение деталей и отделку изделия освоенными ручными строчками;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изменять конструкцию изделия по заданным условиям;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способ соединения и соединительный материал в зависимости от требований конструкции;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основные правила безопасной работы на компьютере;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5694F" w:rsidRPr="00E5694F" w:rsidRDefault="00E5694F" w:rsidP="00E5694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E5694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4 классе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работать с доступной информацией, работать в программах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Point</w:t>
      </w:r>
      <w:proofErr w:type="spellEnd"/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5694F" w:rsidRPr="00E5694F" w:rsidRDefault="00E5694F" w:rsidP="00E569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5694F" w:rsidRPr="00E5694F" w:rsidRDefault="00E5694F" w:rsidP="00E5694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​​</w:t>
      </w:r>
    </w:p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6524"/>
        <w:gridCol w:w="652"/>
        <w:gridCol w:w="1848"/>
        <w:gridCol w:w="1905"/>
        <w:gridCol w:w="3660"/>
      </w:tblGrid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Природное и техническое окружение человека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материалы. Свойства. Технологии обработки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соединения природных материалов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Пластические массы. Свойства. Технология обработки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Изделие. Основа и детали изделия. Понятие «технология»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Получение различных форм деталей изделия из пластилина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Бумага. Ее основные свойства. Виды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Картон. Его основные свойства. Виды картона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Сгибание и складывание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представление о тканях и нитках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Швейные иглы и приспособления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Варианты строчки прямого стежка (перевивы). Вышивка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71"/>
        <w:gridCol w:w="652"/>
        <w:gridCol w:w="1798"/>
        <w:gridCol w:w="1854"/>
        <w:gridCol w:w="3433"/>
      </w:tblGrid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первом классе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Сгибание тонкого картона и плотных видов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Элементы графической грамоты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Машины на службе у человека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Натуральные ткани. Основные свойства натуральных тканей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7064"/>
        <w:gridCol w:w="652"/>
        <w:gridCol w:w="1769"/>
        <w:gridCol w:w="1826"/>
        <w:gridCol w:w="3306"/>
      </w:tblGrid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во втором классе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Архитектура и строительство.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Гофрокартон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Его строение свойства, сферы использования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Объемные формы деталей и изделий. Развертка. Чертеж развертки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Пришивание пуговиц. Ремонт одежды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производства и профессии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5568"/>
        <w:gridCol w:w="652"/>
        <w:gridCol w:w="1987"/>
        <w:gridCol w:w="2044"/>
        <w:gridCol w:w="4288"/>
      </w:tblGrid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третьем классе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робототехнических моделей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объемных изделий из разверток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Интерьеры разных времен. Декор интерьера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Синтетические материалы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5849"/>
        <w:gridCol w:w="652"/>
        <w:gridCol w:w="1777"/>
        <w:gridCol w:w="1834"/>
        <w:gridCol w:w="1229"/>
        <w:gridCol w:w="3274"/>
      </w:tblGrid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вокруг нас (природный и рукотворный)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Техника на службе человека (в воздухе, на земле и на воде)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и творчество. Природные материалы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Сбор листьев и способы их засушивания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Семена разных растений. Составление композиций из семян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соединения природных материалов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«Орнамент». Разновидности композиций, Композиция в полосе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Материалы для лепки (пластилин, пластические массы)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Изделие. Основа и детали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изделия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онятие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«технология»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Формообразование деталей изделия из пластилина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Бумага. Ее основные свойства. Виды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Картон. Его основные свойства. Виды картона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Сгибание и складывание бумаги. (</w:t>
            </w:r>
            <w:proofErr w:type="spellStart"/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оставление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композиций из несложной сложенной детали)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Складывание бумажной детали гармошкой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резания ножницами по прямой, кривой и ломаной линиям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Резаная аппликация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Преобразование правильных форм в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неправильные</w:t>
            </w:r>
            <w:proofErr w:type="gramEnd"/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композиций из деталей разных форм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деталей по шаблону из тонкого картона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представление о тканях и нитках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прямого стежка, ее варианты – перевивы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6456"/>
        <w:gridCol w:w="652"/>
        <w:gridCol w:w="1695"/>
        <w:gridCol w:w="1752"/>
        <w:gridCol w:w="1172"/>
        <w:gridCol w:w="2918"/>
      </w:tblGrid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первом классе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цветочных композиций (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вертикальная, горизонтальная)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кривым линиям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складной открытки со вставкой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усложненных изделий из полос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усложненных изделий из полос бумаги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Подвижное соединение деталей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шарнирна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проволоку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Шарнирный механизм по типу игрушки-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дергунчик</w:t>
            </w:r>
            <w:proofErr w:type="spellEnd"/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«Щелевой замок» - способ разъемного соединения деталей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Разъемное соединение вращающихся деталей (пропеллер)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Транспорт и машины специального назначения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Макет автомобиля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Натуральные ткани, трикотажное полотно, нетканые материалы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косого стежка. Назначение.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Безузелковое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закрепление нитки на ткани. Зашивания разреза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Сборка, сшивание швейного изделия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6038"/>
        <w:gridCol w:w="652"/>
        <w:gridCol w:w="1752"/>
        <w:gridCol w:w="1808"/>
        <w:gridCol w:w="1211"/>
        <w:gridCol w:w="3163"/>
      </w:tblGrid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во втором классе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Знакомимся с компьютером. Назначение, основные устройства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текстовой программой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работает скульптор. Скульптуры разных времен и народов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Рельеф. Придание поверхности фактуры и объема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креповой бумаги. Способы получение объемных форм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Архитектура и строительство.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Гофрокартон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Его строение свойства, сферы использования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Развертка коробки с крышкой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разверток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разверток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петельного стежка и ее варианты. Изготовление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многодетального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швейного изделия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петельного стежка и ее варианты. Изготовление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многодетального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швейного изделия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Пришивание пуговиц. Ремонт одежды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Пришивание бусины на швейное изделие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Пришивание бусины на швейное изделие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 «Военная техника»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макета робота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игрушки-марионетки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Механизм устойчивого равновесия (кукла-неваляшка)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игрушки из носка или перчатки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5694F" w:rsidRPr="00E5694F" w:rsidRDefault="00E5694F" w:rsidP="00E56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6252"/>
        <w:gridCol w:w="652"/>
        <w:gridCol w:w="1723"/>
        <w:gridCol w:w="1779"/>
        <w:gridCol w:w="1191"/>
        <w:gridCol w:w="3038"/>
      </w:tblGrid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5694F" w:rsidRPr="00E5694F" w:rsidTr="00E5694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третьем классе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Информация. Интернет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Графический редактор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Проектное задание по истории развития техники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Робототехника. Виды роботов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робота. Преобразование конструкции робота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устройства. Контроллер, двигатель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робота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Испытания и презентация робота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сложной открытки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папки-футляра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альбома (например, альбом класса)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объемного изделия военной тематики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развертки с помощью линейки и циркуля (пирамида)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Развертка многогранной пирамиды циркулем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Декор интерьера. Художественная техника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мотивы в декоре интерьера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Полимеры. Виды полимерных материалов, их свойства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форм из пластиковых трубочек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Синтетические ткани. Их свойства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 драпировки тканей. Исторический костюм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стежка</w:t>
            </w:r>
            <w:proofErr w:type="gramStart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ксессуары</w:t>
            </w:r>
            <w:proofErr w:type="spellEnd"/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одежде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Качающиеся конструкции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Конструкции со сдвижной деталью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5694F" w:rsidRPr="00E5694F" w:rsidTr="00E5694F">
        <w:trPr>
          <w:tblCellSpacing w:w="15" w:type="dxa"/>
        </w:trPr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5694F" w:rsidRPr="00E5694F" w:rsidRDefault="00E5694F" w:rsidP="00E5694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569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E5694F" w:rsidRPr="00E5694F" w:rsidRDefault="00E5694F" w:rsidP="00E569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5694F" w:rsidRPr="00E5694F" w:rsidRDefault="00E5694F" w:rsidP="00E56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E5694F" w:rsidRPr="00E5694F" w:rsidRDefault="00E5694F" w:rsidP="00E5694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E5694F" w:rsidRPr="00E5694F" w:rsidRDefault="00E5694F" w:rsidP="00E5694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E5694F" w:rsidRPr="00E5694F" w:rsidRDefault="00E5694F" w:rsidP="00E5694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E5694F" w:rsidRPr="00E5694F" w:rsidRDefault="00E5694F" w:rsidP="00E5694F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5694F" w:rsidRPr="00E5694F" w:rsidRDefault="00E5694F" w:rsidP="00E5694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E5694F" w:rsidRPr="00E5694F" w:rsidRDefault="00E5694F" w:rsidP="00E5694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E5694F" w:rsidRPr="00E5694F" w:rsidRDefault="00E5694F" w:rsidP="00E5694F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694F" w:rsidRPr="00E5694F" w:rsidRDefault="00E5694F" w:rsidP="00E5694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E5694F" w:rsidRPr="00E5694F" w:rsidRDefault="00E5694F" w:rsidP="00E5694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E56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E5694F" w:rsidRPr="00E5694F" w:rsidRDefault="00E5694F" w:rsidP="00E569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5694F">
        <w:rPr>
          <w:rFonts w:ascii="Arial" w:eastAsia="Times New Roman" w:hAnsi="Arial" w:cs="Arial"/>
          <w:sz w:val="24"/>
          <w:szCs w:val="24"/>
          <w:lang w:eastAsia="ru-RU"/>
        </w:rPr>
        <w:t>ФГБНУ «Институт стратегии развития образования»</w:t>
      </w:r>
    </w:p>
    <w:p w:rsidR="0087665A" w:rsidRDefault="0087665A">
      <w:bookmarkStart w:id="4" w:name="_GoBack"/>
      <w:bookmarkEnd w:id="4"/>
    </w:p>
    <w:sectPr w:rsidR="0087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4687F"/>
    <w:multiLevelType w:val="multilevel"/>
    <w:tmpl w:val="5AE4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0F"/>
    <w:rsid w:val="0087665A"/>
    <w:rsid w:val="00E53F0F"/>
    <w:rsid w:val="00E5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94F"/>
    <w:rPr>
      <w:b/>
      <w:bCs/>
    </w:rPr>
  </w:style>
  <w:style w:type="character" w:customStyle="1" w:styleId="placeholder-mask">
    <w:name w:val="placeholder-mask"/>
    <w:basedOn w:val="a0"/>
    <w:rsid w:val="00E5694F"/>
  </w:style>
  <w:style w:type="character" w:customStyle="1" w:styleId="placeholder">
    <w:name w:val="placeholder"/>
    <w:basedOn w:val="a0"/>
    <w:rsid w:val="00E5694F"/>
  </w:style>
  <w:style w:type="character" w:styleId="a5">
    <w:name w:val="Emphasis"/>
    <w:basedOn w:val="a0"/>
    <w:uiPriority w:val="20"/>
    <w:qFormat/>
    <w:rsid w:val="00E56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94F"/>
    <w:rPr>
      <w:b/>
      <w:bCs/>
    </w:rPr>
  </w:style>
  <w:style w:type="character" w:customStyle="1" w:styleId="placeholder-mask">
    <w:name w:val="placeholder-mask"/>
    <w:basedOn w:val="a0"/>
    <w:rsid w:val="00E5694F"/>
  </w:style>
  <w:style w:type="character" w:customStyle="1" w:styleId="placeholder">
    <w:name w:val="placeholder"/>
    <w:basedOn w:val="a0"/>
    <w:rsid w:val="00E5694F"/>
  </w:style>
  <w:style w:type="character" w:styleId="a5">
    <w:name w:val="Emphasis"/>
    <w:basedOn w:val="a0"/>
    <w:uiPriority w:val="20"/>
    <w:qFormat/>
    <w:rsid w:val="00E56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9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0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2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0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14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37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80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65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05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4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1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1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88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0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4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7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0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27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5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9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17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89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3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9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162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9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3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0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2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11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70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67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2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90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49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6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6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9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41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47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96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7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87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20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05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0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73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1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4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8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0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65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84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5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4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2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7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79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1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99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9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99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0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226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23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85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00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02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9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37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6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34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29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17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9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12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9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9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4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0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3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885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8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22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00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6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7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85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16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31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4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52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1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88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8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7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823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9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01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4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93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606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6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82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91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0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87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6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97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2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74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27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02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95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27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5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4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26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9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5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29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36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68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0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6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1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0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4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50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87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38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6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82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48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00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6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739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91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45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0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890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04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6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7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36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5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49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7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35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19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70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42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0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74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17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24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1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00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26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1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42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9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27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9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67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009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45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82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24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0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70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5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28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120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0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3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24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0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81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3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0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1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96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9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94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8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2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09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83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9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83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8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20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08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3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0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4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6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4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4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1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4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8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3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48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36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3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16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5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32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7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6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774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0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5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18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25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51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26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63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4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29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52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85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12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76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15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51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13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1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8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9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915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0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3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1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71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71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68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76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38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6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3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2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89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142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48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22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7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7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61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97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55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5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2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3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9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57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64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2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6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9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5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07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0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42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0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55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88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2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78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2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96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2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51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0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94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8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83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3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43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3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6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0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57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44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03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6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46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0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21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10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3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6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1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5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42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33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2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654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7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7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19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3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20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4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839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0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2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5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5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4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21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84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2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67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4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4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8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15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9903</Words>
  <Characters>56450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User-14</dc:creator>
  <cp:lastModifiedBy>User-14</cp:lastModifiedBy>
  <cp:revision>2</cp:revision>
  <dcterms:created xsi:type="dcterms:W3CDTF">2024-09-04T11:53:00Z</dcterms:created>
  <dcterms:modified xsi:type="dcterms:W3CDTF">2024-09-04T11:53:00Z</dcterms:modified>
</cp:coreProperties>
</file>