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17D" w:rsidRPr="00AB2A22" w:rsidRDefault="00D231CF">
      <w:pPr>
        <w:rPr>
          <w:rFonts w:ascii="Times New Roman" w:hAnsi="Times New Roman" w:cs="Times New Roman"/>
          <w:b/>
          <w:sz w:val="24"/>
          <w:szCs w:val="24"/>
        </w:rPr>
      </w:pPr>
      <w:r w:rsidRPr="00AB2A22">
        <w:rPr>
          <w:rFonts w:ascii="Times New Roman" w:hAnsi="Times New Roman" w:cs="Times New Roman"/>
          <w:b/>
          <w:sz w:val="24"/>
          <w:szCs w:val="24"/>
        </w:rPr>
        <w:t>Урок № 28</w:t>
      </w:r>
    </w:p>
    <w:p w:rsidR="00D231CF" w:rsidRPr="00AB2A22" w:rsidRDefault="00D231CF">
      <w:pPr>
        <w:rPr>
          <w:rFonts w:ascii="Times New Roman" w:hAnsi="Times New Roman" w:cs="Times New Roman"/>
          <w:b/>
          <w:sz w:val="24"/>
          <w:szCs w:val="24"/>
        </w:rPr>
      </w:pPr>
      <w:r w:rsidRPr="00AB2A22">
        <w:rPr>
          <w:rFonts w:ascii="Times New Roman" w:hAnsi="Times New Roman" w:cs="Times New Roman"/>
          <w:b/>
          <w:sz w:val="24"/>
          <w:szCs w:val="24"/>
        </w:rPr>
        <w:t>Дата: 16.12.2022</w:t>
      </w:r>
    </w:p>
    <w:p w:rsidR="00D231CF" w:rsidRPr="00AB2A22" w:rsidRDefault="00D231CF">
      <w:pPr>
        <w:rPr>
          <w:rFonts w:ascii="Times New Roman" w:hAnsi="Times New Roman" w:cs="Times New Roman"/>
          <w:b/>
          <w:sz w:val="24"/>
          <w:szCs w:val="24"/>
        </w:rPr>
      </w:pPr>
      <w:r w:rsidRPr="00AB2A22">
        <w:rPr>
          <w:rFonts w:ascii="Times New Roman" w:hAnsi="Times New Roman" w:cs="Times New Roman"/>
          <w:b/>
          <w:sz w:val="24"/>
          <w:szCs w:val="24"/>
        </w:rPr>
        <w:t xml:space="preserve">Класс: 11 </w:t>
      </w:r>
    </w:p>
    <w:p w:rsidR="00D231CF" w:rsidRPr="00AB2A22" w:rsidRDefault="00D231CF" w:rsidP="00D231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урока: </w:t>
      </w:r>
      <w:r w:rsidRPr="00AB2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Социальная структура общества.</w:t>
      </w:r>
    </w:p>
    <w:p w:rsidR="00D231CF" w:rsidRPr="00AB2A22" w:rsidRDefault="00D231CF" w:rsidP="00D231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AB2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Сформировать представление о сущности социальной структуры общества как об определённом способе связей и взаимодействий различных социальных групп и социальных общностей.</w:t>
      </w:r>
    </w:p>
    <w:p w:rsidR="00D231CF" w:rsidRPr="00AB2A22" w:rsidRDefault="00D231CF" w:rsidP="00D231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D231CF" w:rsidRPr="00AB2A22" w:rsidRDefault="00D231CF" w:rsidP="00D23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Образовательные: - рассмотреть термины и понятия темы: социальная структура, социальная группа, страта, социальная дифференциация, социальная мобильность, «социальные лифты».</w:t>
      </w:r>
    </w:p>
    <w:p w:rsidR="00D231CF" w:rsidRPr="00AB2A22" w:rsidRDefault="00D231CF" w:rsidP="00D23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B2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охарактеризовать критерии основных социальных групп, определить их многообразие в современном мир;</w:t>
      </w:r>
      <w:proofErr w:type="gramEnd"/>
    </w:p>
    <w:p w:rsidR="00D231CF" w:rsidRPr="00AB2A22" w:rsidRDefault="00D231CF" w:rsidP="00D23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выявить особенности и способы социального расслоения общества;</w:t>
      </w:r>
    </w:p>
    <w:p w:rsidR="00D231CF" w:rsidRPr="00AB2A22" w:rsidRDefault="00D231CF" w:rsidP="00D23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охарактеризовать причины социального неравенства.</w:t>
      </w:r>
    </w:p>
    <w:p w:rsidR="00D231CF" w:rsidRPr="00AB2A22" w:rsidRDefault="00D231CF" w:rsidP="00D23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Развивающие: - продолжить формирование логического мышления, умения классифицировать факты и давать характеристику обществоведческим понятиям; </w:t>
      </w:r>
    </w:p>
    <w:p w:rsidR="00D231CF" w:rsidRPr="00AB2A22" w:rsidRDefault="00D231CF" w:rsidP="00D23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навыки работы в группах, коллективе;</w:t>
      </w:r>
    </w:p>
    <w:p w:rsidR="00D231CF" w:rsidRPr="00AB2A22" w:rsidRDefault="00D231CF" w:rsidP="00D23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сформировать умение анализировать социальную структуру общества;</w:t>
      </w:r>
    </w:p>
    <w:p w:rsidR="00D231CF" w:rsidRPr="00AB2A22" w:rsidRDefault="00D231CF" w:rsidP="00D23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B2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Воспитательная</w:t>
      </w:r>
      <w:proofErr w:type="gramEnd"/>
      <w:r w:rsidRPr="00AB2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- сформировать личное отношение учащихся к проблемам социальной организации социального неравенства;</w:t>
      </w:r>
    </w:p>
    <w:p w:rsidR="00D231CF" w:rsidRPr="00AB2A22" w:rsidRDefault="00D231CF" w:rsidP="00D23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воспитывать чувства ответственности по отношению к принимаемым решениям; </w:t>
      </w:r>
    </w:p>
    <w:p w:rsidR="00D231CF" w:rsidRPr="00AB2A22" w:rsidRDefault="00D231CF" w:rsidP="00D23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воспитывать чувства взаимного уважения между учащимися;</w:t>
      </w:r>
    </w:p>
    <w:p w:rsidR="00D231CF" w:rsidRPr="00AB2A22" w:rsidRDefault="00D231CF" w:rsidP="00D23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воспитывать уважительное отношение к своему государству. </w:t>
      </w:r>
    </w:p>
    <w:p w:rsidR="00D231CF" w:rsidRPr="00AB2A22" w:rsidRDefault="00D231CF" w:rsidP="00D231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2A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урока</w:t>
      </w:r>
    </w:p>
    <w:p w:rsidR="0015738F" w:rsidRPr="00AB2A22" w:rsidRDefault="0015738F" w:rsidP="0015738F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Организационный момент</w:t>
      </w:r>
    </w:p>
    <w:p w:rsidR="0015738F" w:rsidRPr="00AB2A22" w:rsidRDefault="0015738F" w:rsidP="0015738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D231CF" w:rsidRPr="00AB2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риветствие учащихся, проверка готовности класса к уроку. </w:t>
      </w:r>
    </w:p>
    <w:p w:rsidR="0015738F" w:rsidRPr="00AB2A22" w:rsidRDefault="0015738F" w:rsidP="0015738F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2A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Мотивационный момент.</w:t>
      </w:r>
    </w:p>
    <w:p w:rsidR="00D231CF" w:rsidRPr="00AB2A22" w:rsidRDefault="0015738F" w:rsidP="0015738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D231CF" w:rsidRPr="00AB2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режде чем перейти к изучению новой темы, уч</w:t>
      </w:r>
      <w:r w:rsidRPr="00AB2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ащимся даётся задание, попробовать</w:t>
      </w:r>
      <w:r w:rsidR="00D231CF" w:rsidRPr="00AB2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определиться с тем, «из кого состоит ваш школьный коллектив». Данное задание необходимо для определения неоднородности общества, что подводит учащихся к наличию в нем конкретной структуры (строения) предлагается образовать группы по принципу последнего разделения (кто сидит на первом ряду, кто на втором)</w:t>
      </w:r>
      <w:r w:rsidRPr="00AB2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15738F" w:rsidRPr="00AB2A22" w:rsidRDefault="00D231CF" w:rsidP="0015738F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Изучение нового материала</w:t>
      </w:r>
      <w:r w:rsidR="0015738F" w:rsidRPr="00AB2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D231CF" w:rsidRPr="00AB2A22" w:rsidRDefault="00D231CF" w:rsidP="0015738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показала </w:t>
      </w:r>
      <w:r w:rsidRPr="00AB2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наша  с вами небольшая игра? (делают выводы, обобщаем) Равны ли люди сегодня? Современное общество, какое оно? Выскажите свои суждения.</w:t>
      </w:r>
    </w:p>
    <w:p w:rsidR="0015738F" w:rsidRPr="00AB2A22" w:rsidRDefault="00D231CF" w:rsidP="0015738F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Происходит обобщение ответов учащихся, </w:t>
      </w:r>
      <w:r w:rsidRPr="00AB2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определение</w:t>
      </w:r>
      <w:r w:rsidR="0015738F" w:rsidRPr="00AB2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темы урока, вывод ее на доску (</w:t>
      </w:r>
      <w:r w:rsidRPr="00AB2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Слайд</w:t>
      </w:r>
      <w:r w:rsidR="0015738F" w:rsidRPr="00AB2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B2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15738F" w:rsidRPr="00AB2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  <w:r w:rsidRPr="00AB2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15738F" w:rsidRPr="00AB2A22" w:rsidRDefault="0015738F" w:rsidP="0015738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«С</w:t>
      </w:r>
      <w:r w:rsidR="00D231CF" w:rsidRPr="00AB2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оциальная структура»</w:t>
      </w:r>
      <w:r w:rsidR="00D231CF" w:rsidRPr="00AB2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(от латинского </w:t>
      </w:r>
      <w:proofErr w:type="spellStart"/>
      <w:r w:rsidR="00D231CF" w:rsidRPr="00AB2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structura</w:t>
      </w:r>
      <w:proofErr w:type="spellEnd"/>
      <w:r w:rsidR="00D231CF" w:rsidRPr="00AB2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«строение») – внутреннее строение общества, совокупность взаимосвязанных и взаимодействующих в нём социальных групп (</w:t>
      </w:r>
      <w:r w:rsidR="00D231CF" w:rsidRPr="00AB2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Слайд № 2</w:t>
      </w:r>
      <w:r w:rsidR="00D231CF" w:rsidRPr="00AB2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</w:t>
      </w:r>
    </w:p>
    <w:p w:rsidR="00D231CF" w:rsidRPr="00AB2A22" w:rsidRDefault="00D231CF" w:rsidP="0015738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B2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Вопрос</w:t>
      </w:r>
      <w:proofErr w:type="gramEnd"/>
      <w:r w:rsidRPr="00AB2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 по каким критериям делятся люди на группы и имеется ли возможность перехода из одной социальной группы в другую?</w:t>
      </w:r>
    </w:p>
    <w:p w:rsidR="0015738F" w:rsidRDefault="00D231CF" w:rsidP="00D231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Ключевым понятием социальной структуры выступает </w:t>
      </w:r>
      <w:r w:rsidRPr="00AB2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социальная группа</w:t>
      </w:r>
      <w:r w:rsidRPr="00AB2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любая совокупность людей, выделенных на основе определённого социально значимого </w:t>
      </w:r>
      <w:proofErr w:type="gramStart"/>
      <w:r w:rsidRPr="00AB2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критерия (национальность, пол, возраст, профессия, уровень дохода, образование, религия и т. д.).</w:t>
      </w:r>
      <w:proofErr w:type="gramEnd"/>
      <w:r w:rsidRPr="00AB2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B2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(Слайд 3).</w:t>
      </w:r>
      <w:r w:rsidRPr="00AB2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B2A22" w:rsidRDefault="00AB2A22" w:rsidP="00D231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A22" w:rsidRPr="00AB2A22" w:rsidRDefault="00AB2A22" w:rsidP="00D231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31CF" w:rsidRPr="00AB2A22" w:rsidRDefault="0015738F" w:rsidP="0015738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2A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Т</w:t>
      </w:r>
      <w:r w:rsidR="00D231CF" w:rsidRPr="00AB2A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ипы (формы) социальных групп и общностей</w:t>
      </w:r>
      <w:r w:rsidRPr="00AB2A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(Слайд 4).</w:t>
      </w:r>
    </w:p>
    <w:tbl>
      <w:tblPr>
        <w:tblStyle w:val="a5"/>
        <w:tblW w:w="9712" w:type="dxa"/>
        <w:tblLayout w:type="fixed"/>
        <w:tblLook w:val="04A0"/>
      </w:tblPr>
      <w:tblGrid>
        <w:gridCol w:w="1384"/>
        <w:gridCol w:w="2126"/>
        <w:gridCol w:w="2104"/>
        <w:gridCol w:w="2128"/>
        <w:gridCol w:w="1970"/>
      </w:tblGrid>
      <w:tr w:rsidR="0015738F" w:rsidRPr="00AB2A22" w:rsidTr="0015738F">
        <w:tc>
          <w:tcPr>
            <w:tcW w:w="1384" w:type="dxa"/>
          </w:tcPr>
          <w:p w:rsidR="0015738F" w:rsidRPr="00AB2A22" w:rsidRDefault="0015738F" w:rsidP="0015738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2A2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этносоциальные</w:t>
            </w:r>
            <w:proofErr w:type="spellEnd"/>
            <w:r w:rsidRPr="00AB2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(нации, народности, племена)</w:t>
            </w:r>
          </w:p>
        </w:tc>
        <w:tc>
          <w:tcPr>
            <w:tcW w:w="2126" w:type="dxa"/>
          </w:tcPr>
          <w:p w:rsidR="0015738F" w:rsidRPr="00AB2A22" w:rsidRDefault="0015738F" w:rsidP="0015738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2A2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социально-классовые</w:t>
            </w:r>
            <w:r w:rsidRPr="00AB2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(социальные слои, классы, сословия, касты)</w:t>
            </w:r>
          </w:p>
        </w:tc>
        <w:tc>
          <w:tcPr>
            <w:tcW w:w="2104" w:type="dxa"/>
          </w:tcPr>
          <w:p w:rsidR="0015738F" w:rsidRPr="00AB2A22" w:rsidRDefault="0015738F" w:rsidP="0015738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B2A2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социально-территориальные</w:t>
            </w:r>
            <w:r w:rsidRPr="00AB2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(жители населенных пунктов, регионов</w:t>
            </w:r>
            <w:proofErr w:type="gramEnd"/>
          </w:p>
        </w:tc>
        <w:tc>
          <w:tcPr>
            <w:tcW w:w="2128" w:type="dxa"/>
          </w:tcPr>
          <w:p w:rsidR="0015738F" w:rsidRPr="00AB2A22" w:rsidRDefault="0015738F" w:rsidP="0015738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2A2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социально-профессиональные</w:t>
            </w:r>
            <w:r w:rsidRPr="00AB2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(группы, связанные с родом занятий)</w:t>
            </w:r>
          </w:p>
        </w:tc>
        <w:tc>
          <w:tcPr>
            <w:tcW w:w="1970" w:type="dxa"/>
          </w:tcPr>
          <w:p w:rsidR="0015738F" w:rsidRPr="00AB2A22" w:rsidRDefault="0015738F" w:rsidP="0015738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2A2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социально-демографические</w:t>
            </w:r>
            <w:r w:rsidRPr="00AB2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(половозрастные группы)</w:t>
            </w:r>
          </w:p>
        </w:tc>
      </w:tr>
    </w:tbl>
    <w:p w:rsidR="0015738F" w:rsidRPr="00AB2A22" w:rsidRDefault="0015738F" w:rsidP="0015738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5738F" w:rsidRPr="00AB2A22" w:rsidRDefault="0015738F" w:rsidP="0015738F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«С</w:t>
      </w:r>
      <w:r w:rsidR="00D231CF" w:rsidRPr="00AB2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оциальная дифференциация» - </w:t>
      </w:r>
      <w:r w:rsidR="00D231CF" w:rsidRPr="00AB2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 разделения общества на группы, занимающие определенное место в социальной структуре </w:t>
      </w:r>
      <w:r w:rsidR="00D231CF" w:rsidRPr="00AB2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(Слайд 5).</w:t>
      </w:r>
      <w:r w:rsidR="00D231CF" w:rsidRPr="00AB2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5738F" w:rsidRPr="00AB2A22" w:rsidRDefault="00D231CF" w:rsidP="0015738F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B2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Выделяют следующие критерии социальной дифференциации. </w:t>
      </w:r>
      <w:r w:rsidRPr="00AB2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(Слайд 6).  </w:t>
      </w:r>
    </w:p>
    <w:p w:rsidR="0015738F" w:rsidRPr="00AB2A22" w:rsidRDefault="0015738F" w:rsidP="0015738F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5"/>
        <w:tblW w:w="0" w:type="auto"/>
        <w:jc w:val="center"/>
        <w:tblLook w:val="04A0"/>
      </w:tblPr>
      <w:tblGrid>
        <w:gridCol w:w="2164"/>
        <w:gridCol w:w="2205"/>
        <w:gridCol w:w="2336"/>
        <w:gridCol w:w="2015"/>
        <w:gridCol w:w="851"/>
      </w:tblGrid>
      <w:tr w:rsidR="0015738F" w:rsidRPr="00AB2A22" w:rsidTr="0015738F">
        <w:trPr>
          <w:jc w:val="center"/>
        </w:trPr>
        <w:tc>
          <w:tcPr>
            <w:tcW w:w="1914" w:type="dxa"/>
          </w:tcPr>
          <w:p w:rsidR="0015738F" w:rsidRPr="00AB2A22" w:rsidRDefault="0015738F" w:rsidP="001573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Демографический </w:t>
            </w:r>
            <w:r w:rsidRPr="00AB2A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(пол, возраст)</w:t>
            </w:r>
          </w:p>
        </w:tc>
        <w:tc>
          <w:tcPr>
            <w:tcW w:w="1914" w:type="dxa"/>
          </w:tcPr>
          <w:p w:rsidR="0015738F" w:rsidRPr="00AB2A22" w:rsidRDefault="0015738F" w:rsidP="001573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Территориальный</w:t>
            </w:r>
          </w:p>
          <w:p w:rsidR="0015738F" w:rsidRPr="00AB2A22" w:rsidRDefault="0015738F" w:rsidP="001573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B2A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(горожане, москвичи)</w:t>
            </w:r>
          </w:p>
        </w:tc>
        <w:tc>
          <w:tcPr>
            <w:tcW w:w="1914" w:type="dxa"/>
          </w:tcPr>
          <w:p w:rsidR="0015738F" w:rsidRPr="00AB2A22" w:rsidRDefault="0015738F" w:rsidP="001573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B2A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Конфессиональный</w:t>
            </w:r>
            <w:proofErr w:type="gramEnd"/>
            <w:r w:rsidRPr="00AB2A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B2A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(православные, католики)</w:t>
            </w:r>
          </w:p>
        </w:tc>
        <w:tc>
          <w:tcPr>
            <w:tcW w:w="1914" w:type="dxa"/>
          </w:tcPr>
          <w:p w:rsidR="0015738F" w:rsidRPr="00AB2A22" w:rsidRDefault="0015738F" w:rsidP="001573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915" w:type="dxa"/>
          </w:tcPr>
          <w:p w:rsidR="0015738F" w:rsidRPr="00AB2A22" w:rsidRDefault="0015738F" w:rsidP="001573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Доход</w:t>
            </w:r>
          </w:p>
        </w:tc>
      </w:tr>
      <w:tr w:rsidR="0015738F" w:rsidRPr="00AB2A22" w:rsidTr="0015738F">
        <w:trPr>
          <w:jc w:val="center"/>
        </w:trPr>
        <w:tc>
          <w:tcPr>
            <w:tcW w:w="1914" w:type="dxa"/>
          </w:tcPr>
          <w:p w:rsidR="0015738F" w:rsidRPr="00AB2A22" w:rsidRDefault="0015738F" w:rsidP="001573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Власть</w:t>
            </w:r>
          </w:p>
        </w:tc>
        <w:tc>
          <w:tcPr>
            <w:tcW w:w="1914" w:type="dxa"/>
          </w:tcPr>
          <w:p w:rsidR="0015738F" w:rsidRPr="00AB2A22" w:rsidRDefault="0015738F" w:rsidP="001573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Профессия</w:t>
            </w:r>
          </w:p>
        </w:tc>
        <w:tc>
          <w:tcPr>
            <w:tcW w:w="1914" w:type="dxa"/>
          </w:tcPr>
          <w:p w:rsidR="0015738F" w:rsidRPr="00AB2A22" w:rsidRDefault="0015738F" w:rsidP="001573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Гражданство</w:t>
            </w:r>
          </w:p>
        </w:tc>
        <w:tc>
          <w:tcPr>
            <w:tcW w:w="1914" w:type="dxa"/>
          </w:tcPr>
          <w:p w:rsidR="0015738F" w:rsidRPr="00AB2A22" w:rsidRDefault="0015738F" w:rsidP="001573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Национальность</w:t>
            </w:r>
          </w:p>
        </w:tc>
        <w:tc>
          <w:tcPr>
            <w:tcW w:w="1915" w:type="dxa"/>
          </w:tcPr>
          <w:p w:rsidR="0015738F" w:rsidRPr="00AB2A22" w:rsidRDefault="0015738F" w:rsidP="0015738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5738F" w:rsidRPr="00AB2A22" w:rsidRDefault="0015738F" w:rsidP="0015738F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5738F" w:rsidRPr="00AB2A22" w:rsidRDefault="0015738F" w:rsidP="0015738F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D231CF" w:rsidRPr="00AB2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ожем</w:t>
      </w:r>
      <w:r w:rsidRPr="00AB2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 мы</w:t>
      </w:r>
      <w:r w:rsidR="00D231CF" w:rsidRPr="00AB2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говорить о том, что люди в этих различных группах равны между собой? </w:t>
      </w:r>
      <w:r w:rsidR="00D231CF" w:rsidRPr="00AB2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(Слайд 7)</w:t>
      </w:r>
      <w:r w:rsidR="00D231CF" w:rsidRPr="00AB2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:rsidR="00D231CF" w:rsidRPr="00AB2A22" w:rsidRDefault="00D231CF" w:rsidP="0015738F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Социальное неравенство - </w:t>
      </w:r>
      <w:r w:rsidR="0015738F" w:rsidRPr="00AB2A2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это</w:t>
      </w:r>
      <w:r w:rsidR="0015738F" w:rsidRPr="00AB2A22">
        <w:rPr>
          <w:rFonts w:ascii="Times New Roman" w:hAnsi="Times New Roman" w:cs="Times New Roman"/>
          <w:sz w:val="24"/>
          <w:szCs w:val="24"/>
          <w:shd w:val="clear" w:color="auto" w:fill="FFFFFF"/>
        </w:rPr>
        <w:t> форма дифференциации, при которой отдельные индивиды, </w:t>
      </w:r>
      <w:r w:rsidR="0015738F" w:rsidRPr="00AB2A2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социальные</w:t>
      </w:r>
      <w:r w:rsidR="0015738F" w:rsidRPr="00AB2A22">
        <w:rPr>
          <w:rFonts w:ascii="Times New Roman" w:hAnsi="Times New Roman" w:cs="Times New Roman"/>
          <w:sz w:val="24"/>
          <w:szCs w:val="24"/>
          <w:shd w:val="clear" w:color="auto" w:fill="FFFFFF"/>
        </w:rPr>
        <w:t> группы, слои или классы занимают разные ступени </w:t>
      </w:r>
      <w:r w:rsidR="0015738F" w:rsidRPr="00AB2A2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социальной</w:t>
      </w:r>
      <w:r w:rsidR="0015738F" w:rsidRPr="00AB2A22">
        <w:rPr>
          <w:rFonts w:ascii="Times New Roman" w:hAnsi="Times New Roman" w:cs="Times New Roman"/>
          <w:sz w:val="24"/>
          <w:szCs w:val="24"/>
          <w:shd w:val="clear" w:color="auto" w:fill="FFFFFF"/>
        </w:rPr>
        <w:t> иерархии и обладают неравными возможностями удовлетворения своих потребностей.</w:t>
      </w:r>
    </w:p>
    <w:p w:rsidR="00D231CF" w:rsidRPr="00AB2A22" w:rsidRDefault="00D231CF" w:rsidP="00A23CC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Задание. </w:t>
      </w:r>
      <w:r w:rsidRPr="00AB2A2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Работа в группах</w:t>
      </w:r>
      <w:r w:rsidRPr="00AB2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выявить причины социального неравенства (каждой группе назвать причину, а также привести пример иллюстрирующий данную причину). Заслушав ответы учащихся, учитель говорит о том, что различие групп по принципу неравенства называется социальной стратификацией (</w:t>
      </w:r>
      <w:r w:rsidRPr="00AB2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Слайд 8-9-10).</w:t>
      </w:r>
    </w:p>
    <w:p w:rsidR="00D231CF" w:rsidRPr="00AB2A22" w:rsidRDefault="00D231CF" w:rsidP="00A23CC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Выделение страт позволяет представить социальную структуру общества более детально. Так, например, внутри одного социального слоя, общественного класса можно выделить верхний, средний, нижний слои. (Предприниматели: крупные – банкиры, средние – владельцы магазинов, мелкие – владельцы </w:t>
      </w:r>
      <w:proofErr w:type="spellStart"/>
      <w:r w:rsidRPr="00AB2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автомоек</w:t>
      </w:r>
      <w:proofErr w:type="spellEnd"/>
      <w:r w:rsidRPr="00AB2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D231CF" w:rsidRPr="00AB2A22" w:rsidRDefault="00D231CF" w:rsidP="00D231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для групп. Существует два подхода к анализу социальной стратификации. (</w:t>
      </w:r>
      <w:r w:rsidR="00A23CC1" w:rsidRPr="00AB2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Слайд </w:t>
      </w:r>
      <w:r w:rsidRPr="00AB2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11). Проанализировать содержание текса и ответить на вопросы.</w:t>
      </w:r>
    </w:p>
    <w:p w:rsidR="00D231CF" w:rsidRPr="00AB2A22" w:rsidRDefault="00D231CF" w:rsidP="00D231CF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A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Вопросы и задания для групп </w:t>
      </w:r>
      <w:r w:rsidRPr="00AB2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(Слайд 12)</w:t>
      </w:r>
      <w:r w:rsidRPr="00AB2A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 Обобщение и вывод по анализу текста. (</w:t>
      </w:r>
      <w:r w:rsidRPr="00AB2A2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Слайд 13, 14)</w:t>
      </w:r>
    </w:p>
    <w:p w:rsidR="00A23CC1" w:rsidRPr="00AB2A22" w:rsidRDefault="00D231CF" w:rsidP="00D231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Как вы думаете, в современном мире люди могут перемещаться из одного социального слоя в другой? Вопрос о сотовом телефоне. Почему связь называет</w:t>
      </w:r>
      <w:r w:rsidR="00A23CC1" w:rsidRPr="00AB2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мобильной. Обобщаются ответы.</w:t>
      </w:r>
      <w:r w:rsidRPr="00AB2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AB2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Слайд 15)</w:t>
      </w:r>
      <w:r w:rsidRPr="00AB2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A23CC1" w:rsidRPr="00AB2A22" w:rsidRDefault="00D231CF" w:rsidP="00A23CC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современном обществе активно работает </w:t>
      </w:r>
      <w:r w:rsidRPr="00AB2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социальная мобильность</w:t>
      </w:r>
      <w:r w:rsidRPr="00AB2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переход людей из одной социальной группы в другую. Всегда ли так было? (КАСТЫ, феодальное общество) (</w:t>
      </w:r>
      <w:r w:rsidRPr="00AB2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Слайд 16-17)</w:t>
      </w:r>
      <w:r w:rsidRPr="00AB2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A23CC1" w:rsidRPr="00AB2A22" w:rsidRDefault="00D231CF" w:rsidP="00A23CC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Существует горизонтальная и вертикальная мобильность. </w:t>
      </w:r>
    </w:p>
    <w:p w:rsidR="00A23CC1" w:rsidRPr="00AB2A22" w:rsidRDefault="00D231CF" w:rsidP="00A23CC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B2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Горизонтальная</w:t>
      </w:r>
      <w:proofErr w:type="gramEnd"/>
      <w:r w:rsidRPr="00AB2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процесс перехода из группы в группу без изменения социального положения. Учащиеся приводят примеры (переход из одного гражданства в другое, из одной семьи в другую и др.). </w:t>
      </w:r>
    </w:p>
    <w:p w:rsidR="00D231CF" w:rsidRPr="00AB2A22" w:rsidRDefault="00D231CF" w:rsidP="00A23CC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B2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Вертикальная</w:t>
      </w:r>
      <w:proofErr w:type="gramEnd"/>
      <w:r w:rsidRPr="00AB2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переход вверх или вниз по ступеням социальной лестницы. Различают </w:t>
      </w:r>
      <w:r w:rsidRPr="00AB2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восходящую</w:t>
      </w:r>
      <w:r w:rsidRPr="00AB2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(направленную вверх) и </w:t>
      </w:r>
      <w:r w:rsidRPr="00AB2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нисходящую</w:t>
      </w:r>
      <w:r w:rsidRPr="00AB2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(направленную вниз) социальную мобильность. (</w:t>
      </w:r>
      <w:r w:rsidRPr="00AB2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Слайд 18).</w:t>
      </w:r>
    </w:p>
    <w:p w:rsidR="00A23CC1" w:rsidRPr="00AB2A22" w:rsidRDefault="00A23CC1" w:rsidP="00D231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31CF" w:rsidRPr="00AB2A22" w:rsidRDefault="00D231CF" w:rsidP="00A23CC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Задание группам</w:t>
      </w:r>
      <w:r w:rsidRPr="00AB2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 привести примеры вертикальной и горизонтальной мобильности.</w:t>
      </w:r>
    </w:p>
    <w:p w:rsidR="00D231CF" w:rsidRPr="00AB2A22" w:rsidRDefault="00D231CF" w:rsidP="00A23CC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 группам: как вы думаете, в современном обществе существуют такие каналы, благодаря  которым человек может быстро поднять свой социальный статус? Отвечают, учитель обобщает.</w:t>
      </w:r>
    </w:p>
    <w:p w:rsidR="00A23CC1" w:rsidRPr="00AB2A22" w:rsidRDefault="00D231CF" w:rsidP="00A23CC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B2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Перемещениям людей из одних социальных групп в другие способствуют каналы социальной мобильности (</w:t>
      </w:r>
      <w:r w:rsidRPr="00AB2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«социальные лифты» </w:t>
      </w:r>
      <w:r w:rsidRPr="00AB2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AB2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Слайд № 19</w:t>
      </w:r>
      <w:r w:rsidRPr="00AB2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</w:t>
      </w:r>
      <w:proofErr w:type="gramEnd"/>
    </w:p>
    <w:p w:rsidR="00A23CC1" w:rsidRPr="00AB2A22" w:rsidRDefault="00D231CF" w:rsidP="00A23CC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мнению П. Сорокина ими могут быть армия, церковь, школа. </w:t>
      </w:r>
      <w:r w:rsidRPr="00AB2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Слайд 20</w:t>
      </w:r>
      <w:r w:rsidRPr="00AB2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231CF" w:rsidRPr="00AB2A22" w:rsidRDefault="00D231CF" w:rsidP="00A23CC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B2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приводят примеры, подтверждающие существование «социальных лифтов» (армия – карьера Наполеона; церковь – карьера патриарха Кирилла; школа – ваша учебная карьера).</w:t>
      </w:r>
      <w:proofErr w:type="gramEnd"/>
      <w:r w:rsidRPr="00AB2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Кроме этого, выделяют такие «лифты» как, брак, бизнес (предпринимательство). Например, деревенская девушка приехала в город и вышла замуж за предпринимателя; приобретение недвижимости говорит о повышении социального статуса.</w:t>
      </w:r>
    </w:p>
    <w:p w:rsidR="00A23CC1" w:rsidRPr="00AB2A22" w:rsidRDefault="00D231CF" w:rsidP="00D231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(</w:t>
      </w:r>
      <w:r w:rsidRPr="00AB2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Слайд 21-22)</w:t>
      </w:r>
      <w:r w:rsidRPr="00AB2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Помимо этого социологи выделяют также маргинальные группы и люмпенов. Социальная мобильность может сопровождаться люмпенизацией и </w:t>
      </w:r>
      <w:proofErr w:type="spellStart"/>
      <w:r w:rsidRPr="00AB2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маргинализацией</w:t>
      </w:r>
      <w:proofErr w:type="spellEnd"/>
      <w:r w:rsidR="00A23CC1" w:rsidRPr="00AB2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23CC1" w:rsidRPr="00AB2A22" w:rsidRDefault="00D231CF" w:rsidP="00A23CC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Маргиналы </w:t>
      </w:r>
      <w:r w:rsidRPr="00AB2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 </w:t>
      </w:r>
      <w:hyperlink r:id="rId5" w:history="1">
        <w:r w:rsidRPr="00AB2A2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лат.</w:t>
        </w:r>
      </w:hyperlink>
      <w:r w:rsidRPr="00AB2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AB2A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margo</w:t>
      </w:r>
      <w:proofErr w:type="spellEnd"/>
      <w:r w:rsidRPr="00AB2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 </w:t>
      </w:r>
      <w:hyperlink r:id="rId6" w:history="1">
        <w:r w:rsidRPr="00AB2A2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край</w:t>
        </w:r>
      </w:hyperlink>
      <w:r w:rsidRPr="00AB2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 - лица, социальные группы, находящиеся на границе социальных групп, вне характерных для данного общества рамок социальных отношений, норм, традиций. Примеры: безработные, инвалиды, иммигранты, сельские жители, переселившиеся в город. </w:t>
      </w:r>
    </w:p>
    <w:p w:rsidR="00D231CF" w:rsidRPr="00AB2A22" w:rsidRDefault="00D231CF" w:rsidP="00A23CC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Люмпены </w:t>
      </w:r>
      <w:r w:rsidRPr="00AB2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(от немецкого </w:t>
      </w:r>
      <w:proofErr w:type="spellStart"/>
      <w:r w:rsidRPr="00AB2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lumpen</w:t>
      </w:r>
      <w:proofErr w:type="spellEnd"/>
      <w:r w:rsidRPr="00AB2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«лохмотья») - люди, опустившиеся на дно социальной жизни. Учащиеся приводят примеры люмпенизированных слоев (бомжи, нищие, наркоманы и т. д.).</w:t>
      </w:r>
    </w:p>
    <w:p w:rsidR="00A23CC1" w:rsidRPr="00AB2A22" w:rsidRDefault="00A23CC1" w:rsidP="00D231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23CC1" w:rsidRPr="00AB2A22" w:rsidRDefault="00A23CC1" w:rsidP="00A23CC1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2A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Подведение итогов. </w:t>
      </w:r>
    </w:p>
    <w:p w:rsidR="00A23CC1" w:rsidRPr="00AB2A22" w:rsidRDefault="00A23CC1" w:rsidP="00A23CC1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A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Показ видеоролика «Твори добро».</w:t>
      </w:r>
    </w:p>
    <w:p w:rsidR="00A23CC1" w:rsidRPr="00AB2A22" w:rsidRDefault="00A23CC1" w:rsidP="00A23CC1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AB2A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Ребята, приведите примеры массовой </w:t>
      </w:r>
      <w:proofErr w:type="spellStart"/>
      <w:r w:rsidRPr="00AB2A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маргинализации</w:t>
      </w:r>
      <w:proofErr w:type="spellEnd"/>
      <w:r w:rsidRPr="00AB2A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общества из истории.</w:t>
      </w:r>
      <w:proofErr w:type="gramEnd"/>
    </w:p>
    <w:p w:rsidR="00D231CF" w:rsidRPr="00AB2A22" w:rsidRDefault="00D231CF" w:rsidP="00A23CC1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Рефлексия:</w:t>
      </w:r>
    </w:p>
    <w:p w:rsidR="00D231CF" w:rsidRPr="00AB2A22" w:rsidRDefault="00D231CF" w:rsidP="00D231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A22">
        <w:rPr>
          <w:rFonts w:ascii="Times New Roman" w:eastAsia="Times New Roman" w:hAnsi="Times New Roman" w:cs="Times New Roman"/>
          <w:color w:val="888888"/>
          <w:sz w:val="24"/>
          <w:szCs w:val="24"/>
          <w:lang w:eastAsia="ru-RU"/>
        </w:rPr>
        <w:t>  </w:t>
      </w:r>
      <w:r w:rsidRPr="00AB2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Подводятся итоги урока, обсуждение того, что узнали, и того, как работали – т.е. каждый оценивает свой вклад в достижение поставленных в начале урока целей, свою активность, эффективность работы класса, увлекательность и полезность выбранных форм работы. Ребята по кругу высказываются одним предложением, выбирая начало фразы из слайда презентации </w:t>
      </w:r>
      <w:r w:rsidRPr="00AB2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(Слайд 23)</w:t>
      </w:r>
    </w:p>
    <w:p w:rsidR="00D231CF" w:rsidRPr="00AB2A22" w:rsidRDefault="00D231CF" w:rsidP="00D231CF">
      <w:pPr>
        <w:numPr>
          <w:ilvl w:val="0"/>
          <w:numId w:val="1"/>
        </w:numPr>
        <w:shd w:val="clear" w:color="auto" w:fill="FFFFFF"/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Сегодня я узнал ...</w:t>
      </w:r>
    </w:p>
    <w:p w:rsidR="00D231CF" w:rsidRPr="00AB2A22" w:rsidRDefault="00D231CF" w:rsidP="00D231CF">
      <w:pPr>
        <w:numPr>
          <w:ilvl w:val="0"/>
          <w:numId w:val="1"/>
        </w:numPr>
        <w:shd w:val="clear" w:color="auto" w:fill="FFFFFF"/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Было интересно ...</w:t>
      </w:r>
    </w:p>
    <w:p w:rsidR="00D231CF" w:rsidRPr="00AB2A22" w:rsidRDefault="00D231CF" w:rsidP="00D231CF">
      <w:pPr>
        <w:numPr>
          <w:ilvl w:val="0"/>
          <w:numId w:val="1"/>
        </w:numPr>
        <w:shd w:val="clear" w:color="auto" w:fill="FFFFFF"/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Испытывал затруднения ...</w:t>
      </w:r>
    </w:p>
    <w:p w:rsidR="00D231CF" w:rsidRPr="00AB2A22" w:rsidRDefault="00D231CF" w:rsidP="00D231CF">
      <w:pPr>
        <w:numPr>
          <w:ilvl w:val="0"/>
          <w:numId w:val="1"/>
        </w:numPr>
        <w:shd w:val="clear" w:color="auto" w:fill="FFFFFF"/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 выполнял задания ...</w:t>
      </w:r>
    </w:p>
    <w:p w:rsidR="00D231CF" w:rsidRPr="00AB2A22" w:rsidRDefault="00D231CF" w:rsidP="00D231CF">
      <w:pPr>
        <w:numPr>
          <w:ilvl w:val="0"/>
          <w:numId w:val="1"/>
        </w:numPr>
        <w:shd w:val="clear" w:color="auto" w:fill="FFFFFF"/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 понял, что ...</w:t>
      </w:r>
    </w:p>
    <w:p w:rsidR="00D231CF" w:rsidRPr="00AB2A22" w:rsidRDefault="00D231CF" w:rsidP="00D231CF">
      <w:pPr>
        <w:numPr>
          <w:ilvl w:val="0"/>
          <w:numId w:val="1"/>
        </w:numPr>
        <w:shd w:val="clear" w:color="auto" w:fill="FFFFFF"/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Теперь я могу ...</w:t>
      </w:r>
    </w:p>
    <w:p w:rsidR="00D231CF" w:rsidRPr="00AB2A22" w:rsidRDefault="00D231CF" w:rsidP="00D231CF">
      <w:pPr>
        <w:numPr>
          <w:ilvl w:val="0"/>
          <w:numId w:val="1"/>
        </w:numPr>
        <w:shd w:val="clear" w:color="auto" w:fill="FFFFFF"/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 приобрел ...</w:t>
      </w:r>
    </w:p>
    <w:p w:rsidR="00D231CF" w:rsidRPr="00AB2A22" w:rsidRDefault="00D231CF" w:rsidP="00D231CF">
      <w:pPr>
        <w:numPr>
          <w:ilvl w:val="0"/>
          <w:numId w:val="1"/>
        </w:numPr>
        <w:shd w:val="clear" w:color="auto" w:fill="FFFFFF"/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 научился ...</w:t>
      </w:r>
    </w:p>
    <w:p w:rsidR="00D231CF" w:rsidRPr="00AB2A22" w:rsidRDefault="00D231CF" w:rsidP="00D231CF">
      <w:pPr>
        <w:numPr>
          <w:ilvl w:val="0"/>
          <w:numId w:val="1"/>
        </w:numPr>
        <w:shd w:val="clear" w:color="auto" w:fill="FFFFFF"/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 смог ...</w:t>
      </w:r>
    </w:p>
    <w:p w:rsidR="00D231CF" w:rsidRPr="00AB2A22" w:rsidRDefault="00D231CF" w:rsidP="00D231CF">
      <w:pPr>
        <w:numPr>
          <w:ilvl w:val="0"/>
          <w:numId w:val="1"/>
        </w:numPr>
        <w:shd w:val="clear" w:color="auto" w:fill="FFFFFF"/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Меня удивило ...</w:t>
      </w:r>
    </w:p>
    <w:p w:rsidR="00D231CF" w:rsidRPr="00AB2A22" w:rsidRDefault="00D231CF" w:rsidP="00D231CF">
      <w:pPr>
        <w:numPr>
          <w:ilvl w:val="0"/>
          <w:numId w:val="1"/>
        </w:numPr>
        <w:shd w:val="clear" w:color="auto" w:fill="FFFFFF"/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Урок дал мне для жизни …</w:t>
      </w:r>
    </w:p>
    <w:p w:rsidR="00D231CF" w:rsidRPr="00AB2A22" w:rsidRDefault="00D231CF" w:rsidP="00D231CF">
      <w:pPr>
        <w:numPr>
          <w:ilvl w:val="0"/>
          <w:numId w:val="1"/>
        </w:numPr>
        <w:shd w:val="clear" w:color="auto" w:fill="FFFFFF"/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Мне захотелось ...</w:t>
      </w:r>
    </w:p>
    <w:p w:rsidR="00D231CF" w:rsidRPr="00AB2A22" w:rsidRDefault="00A23CC1" w:rsidP="00D231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2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VI</w:t>
      </w:r>
      <w:r w:rsidRPr="00AB2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D231CF" w:rsidRPr="00AB2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Домашнее задание (по выбору):</w:t>
      </w:r>
      <w:r w:rsidR="00D231CF" w:rsidRPr="00AB2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r w:rsidRPr="00AB2A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(С</w:t>
      </w:r>
      <w:r w:rsidR="00D231CF" w:rsidRPr="00AB2A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лайд 24</w:t>
      </w:r>
      <w:r w:rsidRPr="00AB2A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</w:p>
    <w:p w:rsidR="00D231CF" w:rsidRPr="00AB2A22" w:rsidRDefault="00D231CF" w:rsidP="00D231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Эссе по высказыванию О. де Бальзака «Возможно, равенство – это право, но никакая сила на земле не сделает его фактом»</w:t>
      </w:r>
    </w:p>
    <w:p w:rsidR="00D231CF" w:rsidRPr="00AB2A22" w:rsidRDefault="00D231CF" w:rsidP="00AB2A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§ 12, письменно в тетр</w:t>
      </w:r>
      <w:r w:rsidR="00A23CC1" w:rsidRPr="00AB2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ади выполнить задание №4, а №1-3 – устно,  стр.144</w:t>
      </w:r>
      <w:r w:rsidRPr="00AB2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sectPr w:rsidR="00D231CF" w:rsidRPr="00AB2A22" w:rsidSect="004C3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E5B47"/>
    <w:multiLevelType w:val="hybridMultilevel"/>
    <w:tmpl w:val="C7602F80"/>
    <w:lvl w:ilvl="0" w:tplc="852EDDD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503200"/>
    <w:multiLevelType w:val="multilevel"/>
    <w:tmpl w:val="3D0A1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050404"/>
    <w:multiLevelType w:val="hybridMultilevel"/>
    <w:tmpl w:val="E9785ABE"/>
    <w:lvl w:ilvl="0" w:tplc="C412A21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231CF"/>
    <w:rsid w:val="0015738F"/>
    <w:rsid w:val="004C317D"/>
    <w:rsid w:val="00800F87"/>
    <w:rsid w:val="00A23CC1"/>
    <w:rsid w:val="00AB2A22"/>
    <w:rsid w:val="00D23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1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D23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231CF"/>
  </w:style>
  <w:style w:type="character" w:customStyle="1" w:styleId="c9">
    <w:name w:val="c9"/>
    <w:basedOn w:val="a0"/>
    <w:rsid w:val="00D231CF"/>
  </w:style>
  <w:style w:type="character" w:customStyle="1" w:styleId="c12">
    <w:name w:val="c12"/>
    <w:basedOn w:val="a0"/>
    <w:rsid w:val="00D231CF"/>
  </w:style>
  <w:style w:type="character" w:customStyle="1" w:styleId="c1">
    <w:name w:val="c1"/>
    <w:basedOn w:val="a0"/>
    <w:rsid w:val="00D231CF"/>
  </w:style>
  <w:style w:type="paragraph" w:customStyle="1" w:styleId="c13">
    <w:name w:val="c13"/>
    <w:basedOn w:val="a"/>
    <w:rsid w:val="00D23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D23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231CF"/>
  </w:style>
  <w:style w:type="paragraph" w:customStyle="1" w:styleId="c21">
    <w:name w:val="c21"/>
    <w:basedOn w:val="a"/>
    <w:rsid w:val="00D23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D231CF"/>
  </w:style>
  <w:style w:type="paragraph" w:customStyle="1" w:styleId="c28">
    <w:name w:val="c28"/>
    <w:basedOn w:val="a"/>
    <w:rsid w:val="00D23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D23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D23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231CF"/>
  </w:style>
  <w:style w:type="character" w:customStyle="1" w:styleId="c20">
    <w:name w:val="c20"/>
    <w:basedOn w:val="a0"/>
    <w:rsid w:val="00D231CF"/>
  </w:style>
  <w:style w:type="paragraph" w:customStyle="1" w:styleId="c16">
    <w:name w:val="c16"/>
    <w:basedOn w:val="a"/>
    <w:rsid w:val="00D23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D23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231C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5738F"/>
    <w:pPr>
      <w:ind w:left="720"/>
      <w:contextualSpacing/>
    </w:pPr>
  </w:style>
  <w:style w:type="table" w:styleId="a5">
    <w:name w:val="Table Grid"/>
    <w:basedOn w:val="a1"/>
    <w:uiPriority w:val="59"/>
    <w:rsid w:val="001573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ru.wikipedia.org/wiki/%25D0%259A%25D1%2580%25D0%25B0%25D0%25B9&amp;sa=D&amp;source=editors&amp;ust=1642041571324122&amp;usg=AOvVaw05vxuzTR-s8nwbaIsiIQBE" TargetMode="External"/><Relationship Id="rId5" Type="http://schemas.openxmlformats.org/officeDocument/2006/relationships/hyperlink" Target="https://www.google.com/url?q=https://ru.wikipedia.org/wiki/%25D0%259B%25D0%25B0%25D1%2582%25D0%25B8%25D0%25BD%25D1%2581%25D0%25BA%25D0%25B8%25D0%25B9_%25D1%258F%25D0%25B7%25D1%258B%25D0%25BA&amp;sa=D&amp;source=editors&amp;ust=1642041571323742&amp;usg=AOvVaw3EGXRJ9Xa8788sUtmwLhB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1217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2023-01-15T17:13:00Z</cp:lastPrinted>
  <dcterms:created xsi:type="dcterms:W3CDTF">2023-01-14T18:30:00Z</dcterms:created>
  <dcterms:modified xsi:type="dcterms:W3CDTF">2023-01-15T17:13:00Z</dcterms:modified>
</cp:coreProperties>
</file>