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Номер урока:43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Дата урока: 22.11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Класс: 3-В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Учитель: Железняк Л.С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Тема: 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Правописание слов с парными согласными.</w:t>
      </w:r>
    </w:p>
    <w:p>
      <w:pPr>
        <w:pStyle w:val="Style15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color w:val="000000"/>
          <w:sz w:val="24"/>
          <w:szCs w:val="24"/>
        </w:rPr>
        <w:t>Планируемые результаты:</w:t>
      </w:r>
    </w:p>
    <w:p>
      <w:pPr>
        <w:pStyle w:val="Style15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-Личностные:</w:t>
      </w:r>
      <w:r>
        <w:rPr>
          <w:rFonts w:ascii="Times New Roman" w:hAnsi="Times New Roman"/>
        </w:rPr>
        <w:t xml:space="preserve"> способность к самооценке на основе критерия успешности учебной деятельности.</w:t>
      </w:r>
    </w:p>
    <w:p>
      <w:pPr>
        <w:pStyle w:val="Style15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-Регулятивные УУД:</w:t>
      </w:r>
      <w:r>
        <w:rPr>
          <w:rFonts w:ascii="Times New Roman" w:hAnsi="Times New Roman"/>
        </w:rPr>
        <w:t xml:space="preserve"> умение 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оценивать правильность выполнения действия на уровне адекватной ретроспективной оценки; 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высказывать своё предположение.</w:t>
      </w:r>
    </w:p>
    <w:p>
      <w:pPr>
        <w:pStyle w:val="Style15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i/>
        </w:rPr>
        <w:t xml:space="preserve">Коммуникативные УУД: </w:t>
      </w:r>
      <w:r>
        <w:rPr>
          <w:rFonts w:ascii="Times New Roman" w:hAnsi="Times New Roman"/>
        </w:rPr>
        <w:t>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>
      <w:pPr>
        <w:pStyle w:val="Style15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i/>
        </w:rPr>
        <w:t>Познавательные УУД:</w:t>
      </w:r>
      <w:r>
        <w:rPr>
          <w:rFonts w:ascii="Times New Roman" w:hAnsi="Times New Roman"/>
        </w:rPr>
        <w:t xml:space="preserve"> 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Тип урока: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открытие новых знаний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color w:val="000000"/>
          <w:sz w:val="24"/>
          <w:szCs w:val="24"/>
        </w:rPr>
        <w:t xml:space="preserve">Оборудование: </w:t>
      </w:r>
      <w:r>
        <w:rPr>
          <w:rFonts w:cs="Arial" w:ascii="Times New Roman" w:hAnsi="Times New Roman"/>
          <w:color w:val="000000"/>
          <w:sz w:val="24"/>
          <w:szCs w:val="24"/>
        </w:rPr>
        <w:t>карточки, учебник, тетрадь.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Ход</w:t>
      </w:r>
      <w:r>
        <w:rPr>
          <w:rFonts w:eastAsia="Times New Roman" w:cs="Arial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урока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Cs/>
          <w:color w:val="000000"/>
          <w:sz w:val="24"/>
          <w:szCs w:val="24"/>
          <w:lang w:val="en-US"/>
        </w:rPr>
        <w:t>I</w:t>
      </w:r>
      <w:r>
        <w:rPr>
          <w:rFonts w:cs="Arial"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Организационный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момент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Cs/>
          <w:color w:val="000000"/>
          <w:sz w:val="24"/>
          <w:szCs w:val="24"/>
          <w:lang w:val="en-US"/>
        </w:rPr>
        <w:t>II</w:t>
      </w:r>
      <w:r>
        <w:rPr>
          <w:rFonts w:cs="Arial"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Проверка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домашнего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задания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Прочитайте слова, которые вы записали.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Написание каких гласных нужно проверять?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Назовите проверочные слова.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Cs/>
          <w:color w:val="000000"/>
          <w:sz w:val="24"/>
          <w:szCs w:val="24"/>
          <w:lang w:val="en-US"/>
        </w:rPr>
        <w:t>III</w:t>
      </w:r>
      <w:r>
        <w:rPr>
          <w:rFonts w:cs="Arial"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Актуализация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знаний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Индивидуальная работа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От данных слов образуйте однокоренные слова, которые отвечают на вопрос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что делать?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Выделите в словах корень, поставьте ударение, подчеркните безударные гласные.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встреча — встречать.</w:t>
      </w:r>
    </w:p>
    <w:p>
      <w:pPr>
        <w:pStyle w:val="Normal"/>
        <w:shd w:val="clear" w:color="auto" w:fill="FFFFFF"/>
        <w:bidi w:val="0"/>
        <w:spacing w:lineRule="atLeast" w:line="100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Воз, ход, скрип, визг, хватка, шаг, сад, крик, корм, пляска, стон, свист, горе, смотр.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От данных слов образуйте однокоренные слова, которые отвечают на вопрос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какой ?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Выделите в словах корень, поставьте ударение, подчеркните безударные гласные.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море — морской.</w:t>
      </w:r>
    </w:p>
    <w:p>
      <w:pPr>
        <w:pStyle w:val="Normal"/>
        <w:shd w:val="clear" w:color="auto" w:fill="FFFFFF"/>
        <w:bidi w:val="0"/>
        <w:spacing w:lineRule="atLeast" w:line="100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Почта, тяжесть, холод, польза, дом, рог, гриб, шерсть, стол, дождь, дело, осень, боль, голубь.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2.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Фронтальная работа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Спишите, вставьте пропущенные буквы. В скобках запишите проверочные слова. Обозначьте в словах орфограммы.</w:t>
      </w:r>
    </w:p>
    <w:p>
      <w:pPr>
        <w:pStyle w:val="Normal"/>
        <w:shd w:val="clear" w:color="auto" w:fill="FFFFFF"/>
        <w:bidi w:val="0"/>
        <w:spacing w:lineRule="atLeast" w:line="100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Солнце село, но в л..су ещё св..тло. Птицы болтливо л..печут. Молодая тр..ва блестит в..сёлым блеском изумруда. Алый свет в..черней зари медленно ск..льзит по к..рням и ств.лам деревьев. Вот и самые в..рхушки потускнели. Румяное небо с.неет. Л.хной запах усиливается.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По И. Тургеневу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Самопроверка.)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Cs/>
          <w:color w:val="000000"/>
          <w:sz w:val="24"/>
          <w:szCs w:val="24"/>
          <w:lang w:val="en-US"/>
        </w:rPr>
        <w:t>IV</w:t>
      </w:r>
      <w:r>
        <w:rPr>
          <w:rFonts w:cs="Arial"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Самоопределение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к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деятельности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Отгадайте загадку.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Весь я сделан из железа,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У меня ни ног, ни рук.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 по шляпку в доску влезу,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А по мне все стук да стук.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(Гвоздь.)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Назовите орфограмму в слове-отгадке.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Сформулируйте тему урока.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Cs/>
          <w:color w:val="000000"/>
          <w:sz w:val="24"/>
          <w:szCs w:val="24"/>
          <w:lang w:val="en-US"/>
        </w:rPr>
        <w:t>V</w:t>
      </w:r>
      <w:r>
        <w:rPr>
          <w:rFonts w:cs="Arial"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Работа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по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теме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урока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Беседа о парных по глухости-звонкости согласных звуках</w:t>
      </w:r>
    </w:p>
    <w:p>
      <w:pPr>
        <w:pStyle w:val="Normal"/>
        <w:shd w:val="clear" w:color="auto" w:fill="FFFFFF"/>
        <w:bidi w:val="0"/>
        <w:spacing w:lineRule="atLeast" w:line="100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Сегодня к нам в класс вошли два приятеля-согласных (кстати, они часто ходят к нам на уроки парой). Они очень похожи друг на друга: одинаково сложены, одинаково ходят, смотрят, одеваются. Но когда один говорит — его слышно, а другого очень трудно услышать, даже когда он старается говорить громко.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Что же это за согласные? Мы можем их узнать?</w:t>
      </w:r>
    </w:p>
    <w:p>
      <w:pPr>
        <w:pStyle w:val="Normal"/>
        <w:shd w:val="clear" w:color="auto" w:fill="FFFFFF"/>
        <w:bidi w:val="0"/>
        <w:spacing w:lineRule="atLeast" w:line="100" w:before="0" w:after="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Это парные по глухости-звонкости согласные звуки. Представьте, что иногда два разных звука - звонкий и глухой - оказываются в слове рядом, и один так влияет на другой, что тот становится тоже звонким (и тогда учёные говорят, что произошло озвончение) или глухим (происходит оглушение). Например, возьмём слово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подшутить: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[д] [ш] — гю[тш]утить.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Что мы слышим? Глухой [т] и глухой [ш].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Что же произошло?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(Оглушение.)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2.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</w:rPr>
        <w:t xml:space="preserve">Упр. 208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(с.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</w:rPr>
        <w:t>111).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Прочитайте текст.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Прочитайте слова с орфограммами. Назовите эти орфограммы.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 проверить слова с безударными гласными?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Прочитайте слова с выделенными буквами. Назовите орфограммы в этих словах.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 проверить слова с парными согласными звуками?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Выполните письменное задание к упражнению. (Проверка. Учащиеся по цепочке читают слова с пропущенными и выделенными буквами и объясняют их написание.)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3.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Работа со словом из словаря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Какое новое слово встретилось в тексте?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(Пороша.)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Объясните его лексическое значение.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(Свежий слой выпавшего с вечера или ночью снега.)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Найдите слово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пороша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орфографическом словаре.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Запишите его в тетрадь. Обозначьте орфограмму.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Составьте предложение со словом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пороша,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запишите.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Запомните написание этого слова.</w:t>
      </w:r>
    </w:p>
    <w:p>
      <w:pPr>
        <w:pStyle w:val="ListParagraph"/>
        <w:numPr>
          <w:ilvl w:val="0"/>
          <w:numId w:val="1"/>
        </w:numPr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>
      <w:pPr>
        <w:pStyle w:val="Normal"/>
        <w:shd w:val="clear" w:color="auto" w:fill="FFFFFF"/>
        <w:bidi w:val="0"/>
        <w:spacing w:lineRule="atLeast" w:line="100" w:before="0" w:after="0"/>
        <w:ind w:left="360"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209 (с.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</w:rPr>
        <w:t>111).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Прочитайте. Выполните задание по образцу.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Прочитайте слова и назовите звук, который обозначает выделенная буква.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 каких словах написание этих букв надо проверять? Обоснуйте.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Cs/>
          <w:color w:val="000000"/>
          <w:sz w:val="24"/>
          <w:szCs w:val="24"/>
          <w:lang w:val="en-US"/>
        </w:rPr>
        <w:t>VI</w:t>
      </w:r>
      <w:r>
        <w:rPr>
          <w:rFonts w:cs="Arial"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Физкультминутка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Cs/>
          <w:color w:val="000000"/>
          <w:sz w:val="24"/>
          <w:szCs w:val="24"/>
          <w:lang w:val="en-US"/>
        </w:rPr>
        <w:t>VII</w:t>
      </w:r>
      <w:r>
        <w:rPr>
          <w:rFonts w:cs="Arial"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Продолжение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работы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по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теме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урока 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Работа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по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учебнику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</w:rPr>
        <w:t xml:space="preserve">Упр. 210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(с.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</w:rPr>
        <w:t>112).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Прочитайте.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Что нужно сделать, чтобы узнать, какую букву написать в словах?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Назовите два способа подбора проверочных слов.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(Изменить форму или подобрать однокоренное слово.)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Выполните письменное задание к упражнению. (Проверка.)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Прочитайте ниже сведения о языке.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Как найти проверочное слово для слова с парным по глухости-звонкости согласным звуком?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Приведите примеры.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Расскажите правило соседу по парте. 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</w:rPr>
        <w:t xml:space="preserve">Упр. 211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(с.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</w:rPr>
        <w:t>112).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Работа в парах. Проверка.)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Cs/>
          <w:color w:val="000000"/>
          <w:sz w:val="24"/>
          <w:szCs w:val="24"/>
          <w:lang w:val="en-US"/>
        </w:rPr>
        <w:t>VIII</w:t>
      </w:r>
      <w:r>
        <w:rPr>
          <w:rFonts w:cs="Arial"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Рефлексия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Почему нужно проверять слова с парными согласными?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(Потому что звук и буква могут не совпадать.)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Какие слова называются проверочными?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</w:rPr>
        <w:t>(Слова, в которых после согласного стоит гласный звук.)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Оцените свою работу на уроке.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Cs/>
          <w:color w:val="000000"/>
          <w:sz w:val="24"/>
          <w:szCs w:val="24"/>
          <w:lang w:val="en-US"/>
        </w:rPr>
        <w:t>IX</w:t>
      </w:r>
      <w:r>
        <w:rPr>
          <w:rFonts w:cs="Arial" w:ascii="Times New Roman" w:hAnsi="Times New Roman"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Подведение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итогов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урока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 какой орфограммой мы работали сегодня на уроке?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—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Что показалось трудным?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Домашнее</w:t>
      </w:r>
      <w:r>
        <w:rPr>
          <w:rFonts w:eastAsia="Times New Roman" w:cs="Arial"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задание</w:t>
      </w:r>
    </w:p>
    <w:p>
      <w:pPr>
        <w:pStyle w:val="Normal"/>
        <w:shd w:val="clear" w:color="auto" w:fill="FFFFFF"/>
        <w:bidi w:val="0"/>
        <w:spacing w:lineRule="atLeast" w:line="10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Записать десять слов с парными по глухости-звонкости согласными звуками, подобрать к ним проверочные слова.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LibreOffice/6.4.6.2$Linux_X86_64 LibreOffice_project/40$Build-2</Application>
  <Pages>6</Pages>
  <Words>1821</Words>
  <Characters>11264</Characters>
  <CharactersWithSpaces>13049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2022-11-21T19:25:37Z</dcterms:created>
  <dc:creator/>
  <dc:description/>
  <dc:language>ru-RU</dc:language>
  <cp:lastModifiedBy/>
  <dcterms:modified xsi:type="dcterms:W3CDTF">2023-12-16T23:36:11Z</dcterms:modified>
  <cp:revision>3</cp:revision>
  <dc:subject/>
  <dc:title/>
</cp:coreProperties>
</file>