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73" w:rsidRPr="000C50FC" w:rsidRDefault="00735073" w:rsidP="0073507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0C50FC">
        <w:rPr>
          <w:rFonts w:ascii="Times New Roman" w:hAnsi="Times New Roman"/>
          <w:b/>
          <w:sz w:val="28"/>
          <w:szCs w:val="28"/>
          <w:lang w:eastAsia="uk-UA"/>
        </w:rPr>
        <w:t>МУНИЦИПАЛЬНОЕ БЮДЖЕТНОЕ ОБЩЕОБРАЗОВАТЕЛЬНОЕ УЧРЕЖДЕНИЕ</w:t>
      </w:r>
      <w:r w:rsidRPr="000C50FC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«ИЗОБИЛЬНЕНСКАЯ СРЕДНЯЯ ОБЩЕОБРАЗОВАТЕЛЬНАЯ  ШКОЛА – ДЕТСКИЙ САД ИМЕНИ Г.А.РОМАНЕНКО»</w:t>
      </w:r>
    </w:p>
    <w:p w:rsidR="00735073" w:rsidRPr="000C50FC" w:rsidRDefault="00735073" w:rsidP="00735073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0C50FC">
        <w:rPr>
          <w:rFonts w:ascii="Times New Roman" w:hAnsi="Times New Roman"/>
          <w:b/>
          <w:bCs/>
          <w:sz w:val="28"/>
          <w:szCs w:val="28"/>
          <w:lang w:eastAsia="uk-UA"/>
        </w:rPr>
        <w:t>НИЖНЕГОРСКОГО РАЙОНА</w:t>
      </w:r>
    </w:p>
    <w:p w:rsidR="00735073" w:rsidRPr="000C50FC" w:rsidRDefault="00735073" w:rsidP="00735073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0C50FC">
        <w:rPr>
          <w:rFonts w:ascii="Times New Roman" w:hAnsi="Times New Roman"/>
          <w:b/>
          <w:bCs/>
          <w:sz w:val="28"/>
          <w:szCs w:val="28"/>
          <w:lang w:eastAsia="uk-UA"/>
        </w:rPr>
        <w:t>РЕСПУБЛИКИ КРЫМ</w:t>
      </w:r>
    </w:p>
    <w:p w:rsidR="00735073" w:rsidRPr="000C50FC" w:rsidRDefault="00735073" w:rsidP="00735073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0C50FC">
        <w:rPr>
          <w:rFonts w:ascii="Times New Roman" w:hAnsi="Times New Roman"/>
          <w:b/>
          <w:bCs/>
          <w:sz w:val="28"/>
          <w:szCs w:val="28"/>
          <w:lang w:eastAsia="uk-UA"/>
        </w:rPr>
        <w:t>(МБОУ «ИЗОБИЛЬНЕНСКАЯ СОШДС»)</w:t>
      </w:r>
    </w:p>
    <w:p w:rsidR="00735073" w:rsidRPr="000C50FC" w:rsidRDefault="00735073" w:rsidP="00735073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735073" w:rsidRPr="00735073" w:rsidRDefault="00735073" w:rsidP="00735073">
      <w:pPr>
        <w:pStyle w:val="3"/>
        <w:ind w:firstLine="561"/>
        <w:jc w:val="center"/>
        <w:rPr>
          <w:rFonts w:ascii="Times New Roman" w:hAnsi="Times New Roman" w:cs="Times New Roman"/>
          <w:caps/>
          <w:noProof/>
          <w:sz w:val="28"/>
          <w:szCs w:val="28"/>
        </w:rPr>
      </w:pPr>
      <w:r w:rsidRPr="00735073">
        <w:rPr>
          <w:rFonts w:ascii="Times New Roman" w:hAnsi="Times New Roman" w:cs="Times New Roman"/>
          <w:caps/>
          <w:noProof/>
          <w:sz w:val="28"/>
          <w:szCs w:val="28"/>
        </w:rPr>
        <w:t>ПРИКАЗ</w:t>
      </w:r>
    </w:p>
    <w:p w:rsidR="00735073" w:rsidRPr="00735073" w:rsidRDefault="00735073" w:rsidP="00735073">
      <w:pPr>
        <w:rPr>
          <w:rFonts w:ascii="Times New Roman" w:hAnsi="Times New Roman" w:cs="Times New Roman"/>
          <w:sz w:val="28"/>
          <w:szCs w:val="28"/>
        </w:rPr>
      </w:pPr>
    </w:p>
    <w:p w:rsidR="00735073" w:rsidRDefault="00735073" w:rsidP="00735073">
      <w:pPr>
        <w:rPr>
          <w:rFonts w:ascii="Times New Roman" w:hAnsi="Times New Roman" w:cs="Times New Roman"/>
          <w:sz w:val="28"/>
          <w:szCs w:val="28"/>
        </w:rPr>
      </w:pPr>
      <w:r w:rsidRPr="00735073">
        <w:rPr>
          <w:rFonts w:ascii="Times New Roman" w:hAnsi="Times New Roman" w:cs="Times New Roman"/>
          <w:sz w:val="28"/>
          <w:szCs w:val="28"/>
        </w:rPr>
        <w:t xml:space="preserve"> 01.04.2026                 </w:t>
      </w:r>
      <w:r w:rsidRPr="00735073">
        <w:rPr>
          <w:rFonts w:ascii="Times New Roman" w:hAnsi="Times New Roman" w:cs="Times New Roman"/>
          <w:sz w:val="28"/>
          <w:szCs w:val="28"/>
        </w:rPr>
        <w:tab/>
      </w:r>
      <w:r w:rsidRPr="007350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35073">
        <w:rPr>
          <w:rFonts w:ascii="Times New Roman" w:hAnsi="Times New Roman" w:cs="Times New Roman"/>
          <w:sz w:val="28"/>
          <w:szCs w:val="28"/>
        </w:rPr>
        <w:t xml:space="preserve"> с. Изобильное</w:t>
      </w:r>
      <w:r w:rsidRPr="00735073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№  78</w:t>
      </w:r>
    </w:p>
    <w:p w:rsidR="00735073" w:rsidRPr="00735073" w:rsidRDefault="00735073" w:rsidP="0073507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698"/>
      </w:tblGrid>
      <w:tr w:rsidR="00AB3A77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AB3A77" w:rsidRDefault="00911D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порядке завершения 2025/2026 учебного года, организации проведения государственной итоговой аттестации по образовательным программам основного общего  образования в 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«Изобильненская средняя общеобразовательная школа – детский сад имени Г.А.Романенко» Нижнегорского района Республики Крым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AB3A77" w:rsidRDefault="00AB3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A77" w:rsidRDefault="00AB3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3A77" w:rsidRDefault="00911D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Во исполнение приказа Министерства образования, науки 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молодёжи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Республики Крым от 26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марта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2026 года № 515 «О пор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ядке завершения 2025/2026 учебного года в общеобразовательных организациях Республики Крым», приказа Управления образования, молодёжи и спорта администрации Нижнегорского района от 31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марта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2026 г. № 126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О порядке завершения 2025/2026 учебного года, орган</w:t>
      </w:r>
      <w:r>
        <w:rPr>
          <w:rFonts w:ascii="Times New Roman" w:hAnsi="Times New Roman" w:cs="Times New Roman"/>
          <w:bCs/>
          <w:sz w:val="28"/>
          <w:szCs w:val="28"/>
        </w:rPr>
        <w:t>изации проведения государственной итоговой аттестации по образовательным программам основного общего</w:t>
      </w:r>
      <w:proofErr w:type="gramEnd"/>
      <w:r w:rsidR="00735073">
        <w:rPr>
          <w:rFonts w:ascii="Times New Roman" w:hAnsi="Times New Roman" w:cs="Times New Roman"/>
          <w:bCs/>
          <w:sz w:val="28"/>
          <w:szCs w:val="28"/>
        </w:rPr>
        <w:t xml:space="preserve"> и среднего общего образования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Нижнегорском районе»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с целью организованного окончания 2025/2026 учебного года 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участия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>Муниципального бюджет</w:t>
      </w:r>
      <w:r>
        <w:rPr>
          <w:rFonts w:ascii="Times New Roman" w:hAnsi="Times New Roman" w:cs="Times New Roman"/>
          <w:sz w:val="28"/>
          <w:szCs w:val="28"/>
        </w:rPr>
        <w:t xml:space="preserve">ного общеобразовательного учреждения «Изобильненская средняя общеобразовательная школа – детский сад имени Г.А.Романенко» Нижнегорского района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 (далее - МБОУ «Изобильненская СОШДС»)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государственной итоговой аттестации по образовательным 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рограммам основного общего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- ГИА) в 2026 году</w:t>
      </w:r>
    </w:p>
    <w:p w:rsidR="00AB3A77" w:rsidRDefault="00AB3A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3A77" w:rsidRDefault="00911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735073" w:rsidRDefault="0073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073" w:rsidRDefault="0073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A77" w:rsidRDefault="00911D5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Считать датой окончания учебного года в 1 – 9  классах </w:t>
      </w:r>
      <w:r>
        <w:rPr>
          <w:rFonts w:ascii="Times New Roman" w:hAnsi="Times New Roman" w:cs="Times New Roman"/>
          <w:sz w:val="28"/>
          <w:szCs w:val="28"/>
        </w:rPr>
        <w:t xml:space="preserve">МБОУ «Изобильненская СОШДС» 26 мая </w:t>
      </w:r>
      <w:r>
        <w:rPr>
          <w:rFonts w:ascii="Times New Roman" w:hAnsi="Times New Roman" w:cs="Times New Roman"/>
          <w:sz w:val="28"/>
          <w:szCs w:val="28"/>
        </w:rPr>
        <w:t>2026 г</w:t>
      </w:r>
      <w:r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A77" w:rsidRDefault="00911D5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«Изобильненская СОШДС» </w:t>
      </w:r>
      <w:r>
        <w:rPr>
          <w:rFonts w:ascii="Times New Roman" w:hAnsi="Times New Roman" w:cs="Times New Roman"/>
          <w:sz w:val="28"/>
          <w:szCs w:val="28"/>
        </w:rPr>
        <w:t>обеспечить:</w:t>
      </w:r>
    </w:p>
    <w:p w:rsidR="00AB3A77" w:rsidRPr="001D4F9A" w:rsidRDefault="00911D5D">
      <w:pPr>
        <w:pStyle w:val="a5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 мая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22</w:t>
      </w:r>
      <w:r>
        <w:rPr>
          <w:sz w:val="28"/>
          <w:szCs w:val="28"/>
        </w:rPr>
        <w:t xml:space="preserve"> мая </w:t>
      </w:r>
      <w:r>
        <w:rPr>
          <w:sz w:val="28"/>
          <w:szCs w:val="28"/>
        </w:rPr>
        <w:t>2026 г</w:t>
      </w:r>
      <w:r>
        <w:rPr>
          <w:sz w:val="28"/>
          <w:szCs w:val="28"/>
        </w:rPr>
        <w:t>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 промежуточной аттестации для обучающихся 2 – 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классов </w:t>
      </w:r>
      <w:r>
        <w:rPr>
          <w:sz w:val="28"/>
          <w:szCs w:val="28"/>
        </w:rPr>
        <w:t xml:space="preserve"> МБОУ «Изобильненская СОШДС» (по каждому учебному предмету обязательной части учебного плана),  </w:t>
      </w:r>
      <w:r>
        <w:rPr>
          <w:sz w:val="28"/>
          <w:szCs w:val="28"/>
        </w:rPr>
        <w:t xml:space="preserve">в </w:t>
      </w:r>
      <w:r w:rsidRPr="001D4F9A">
        <w:rPr>
          <w:sz w:val="28"/>
          <w:szCs w:val="28"/>
        </w:rPr>
        <w:t xml:space="preserve">соответствии </w:t>
      </w:r>
      <w:r w:rsidRPr="001D4F9A">
        <w:rPr>
          <w:sz w:val="28"/>
          <w:szCs w:val="28"/>
        </w:rPr>
        <w:t>с п.3.3 Положения о формах, периодичности и порядке текущего ко</w:t>
      </w:r>
      <w:r w:rsidRPr="001D4F9A">
        <w:rPr>
          <w:sz w:val="28"/>
          <w:szCs w:val="28"/>
        </w:rPr>
        <w:t>нтроля успеваемости и промежуточной</w:t>
      </w:r>
      <w:r w:rsidR="00735073" w:rsidRPr="001D4F9A">
        <w:rPr>
          <w:sz w:val="28"/>
          <w:szCs w:val="28"/>
        </w:rPr>
        <w:t xml:space="preserve"> </w:t>
      </w:r>
      <w:r w:rsidRPr="001D4F9A">
        <w:rPr>
          <w:sz w:val="28"/>
          <w:szCs w:val="28"/>
        </w:rPr>
        <w:t xml:space="preserve"> </w:t>
      </w:r>
      <w:proofErr w:type="gramStart"/>
      <w:r w:rsidRPr="001D4F9A">
        <w:rPr>
          <w:sz w:val="28"/>
          <w:szCs w:val="28"/>
        </w:rPr>
        <w:t>аттестации</w:t>
      </w:r>
      <w:proofErr w:type="gramEnd"/>
      <w:r w:rsidRPr="001D4F9A">
        <w:rPr>
          <w:sz w:val="28"/>
          <w:szCs w:val="28"/>
        </w:rPr>
        <w:t xml:space="preserve"> обучающихся в Муниципальном бюджетном общеобразовательном учреждении «Изобильненская средняя общеобразовательная школа – детский сад имени Г.А.Романенко» Нижнегорского района Республики Крым, </w:t>
      </w:r>
      <w:r w:rsidRPr="001D4F9A">
        <w:rPr>
          <w:sz w:val="28"/>
          <w:szCs w:val="28"/>
        </w:rPr>
        <w:t>утверждённого</w:t>
      </w:r>
      <w:r w:rsidRPr="001D4F9A">
        <w:rPr>
          <w:sz w:val="28"/>
          <w:szCs w:val="28"/>
        </w:rPr>
        <w:t xml:space="preserve"> при</w:t>
      </w:r>
      <w:r w:rsidRPr="001D4F9A">
        <w:rPr>
          <w:sz w:val="28"/>
          <w:szCs w:val="28"/>
        </w:rPr>
        <w:t>казом от 28.12.2024 г</w:t>
      </w:r>
      <w:r w:rsidRPr="001D4F9A">
        <w:rPr>
          <w:sz w:val="28"/>
          <w:szCs w:val="28"/>
        </w:rPr>
        <w:t xml:space="preserve">ода </w:t>
      </w:r>
      <w:r w:rsidR="00FD32CA" w:rsidRPr="001D4F9A">
        <w:rPr>
          <w:sz w:val="28"/>
          <w:szCs w:val="28"/>
        </w:rPr>
        <w:t>№ 333</w:t>
      </w:r>
      <w:r w:rsidRPr="001D4F9A">
        <w:rPr>
          <w:sz w:val="28"/>
          <w:szCs w:val="28"/>
        </w:rPr>
        <w:t>.</w:t>
      </w:r>
    </w:p>
    <w:p w:rsidR="00AB3A77" w:rsidRPr="001D4F9A" w:rsidRDefault="00911D5D">
      <w:pPr>
        <w:pStyle w:val="a5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1D4F9A">
        <w:rPr>
          <w:sz w:val="28"/>
          <w:szCs w:val="28"/>
        </w:rPr>
        <w:t xml:space="preserve">2.2.   </w:t>
      </w:r>
      <w:r w:rsidRPr="001D4F9A">
        <w:rPr>
          <w:sz w:val="28"/>
          <w:szCs w:val="28"/>
        </w:rPr>
        <w:t>С</w:t>
      </w:r>
      <w:r w:rsidRPr="001D4F9A">
        <w:rPr>
          <w:sz w:val="28"/>
          <w:szCs w:val="28"/>
        </w:rPr>
        <w:t xml:space="preserve"> 18</w:t>
      </w:r>
      <w:r w:rsidRPr="001D4F9A">
        <w:rPr>
          <w:sz w:val="28"/>
          <w:szCs w:val="28"/>
        </w:rPr>
        <w:t xml:space="preserve"> мая </w:t>
      </w:r>
      <w:r w:rsidRPr="001D4F9A">
        <w:rPr>
          <w:sz w:val="28"/>
          <w:szCs w:val="28"/>
        </w:rPr>
        <w:t xml:space="preserve"> </w:t>
      </w:r>
      <w:r w:rsidRPr="001D4F9A">
        <w:rPr>
          <w:sz w:val="28"/>
          <w:szCs w:val="28"/>
        </w:rPr>
        <w:t>п</w:t>
      </w:r>
      <w:r w:rsidRPr="001D4F9A">
        <w:rPr>
          <w:sz w:val="28"/>
          <w:szCs w:val="28"/>
        </w:rPr>
        <w:t>о 21</w:t>
      </w:r>
      <w:r w:rsidRPr="001D4F9A">
        <w:rPr>
          <w:sz w:val="28"/>
          <w:szCs w:val="28"/>
        </w:rPr>
        <w:t xml:space="preserve"> мая </w:t>
      </w:r>
      <w:r w:rsidRPr="001D4F9A">
        <w:rPr>
          <w:sz w:val="28"/>
          <w:szCs w:val="28"/>
        </w:rPr>
        <w:t>2026 г</w:t>
      </w:r>
      <w:r w:rsidRPr="001D4F9A">
        <w:rPr>
          <w:sz w:val="28"/>
          <w:szCs w:val="28"/>
        </w:rPr>
        <w:t xml:space="preserve">ода  </w:t>
      </w:r>
      <w:r w:rsidRPr="001D4F9A">
        <w:rPr>
          <w:sz w:val="28"/>
          <w:szCs w:val="28"/>
        </w:rPr>
        <w:t>проведение промежуточной</w:t>
      </w:r>
      <w:r>
        <w:rPr>
          <w:sz w:val="28"/>
          <w:szCs w:val="28"/>
        </w:rPr>
        <w:t xml:space="preserve"> аттестации для обучающихся 9 класса </w:t>
      </w:r>
      <w:r>
        <w:rPr>
          <w:sz w:val="28"/>
          <w:szCs w:val="28"/>
        </w:rPr>
        <w:t xml:space="preserve"> МБОУ «Изобильненская СОШДС» (по каждому учебному предмету обязательной части учебного плана), завершивших освоение общеобраз</w:t>
      </w:r>
      <w:r>
        <w:rPr>
          <w:sz w:val="28"/>
          <w:szCs w:val="28"/>
        </w:rPr>
        <w:t xml:space="preserve">овательной программы </w:t>
      </w:r>
      <w:r>
        <w:rPr>
          <w:sz w:val="28"/>
          <w:szCs w:val="28"/>
        </w:rPr>
        <w:t xml:space="preserve">в соответствии </w:t>
      </w:r>
      <w:r w:rsidRPr="001D4F9A">
        <w:rPr>
          <w:sz w:val="28"/>
          <w:szCs w:val="28"/>
        </w:rPr>
        <w:t>с</w:t>
      </w:r>
      <w:r w:rsidRPr="001D4F9A">
        <w:rPr>
          <w:sz w:val="28"/>
          <w:szCs w:val="28"/>
        </w:rPr>
        <w:t xml:space="preserve"> п.3.3 Положения о формах, периодичности и порядке текущего контроля успеваемости и промежуточной </w:t>
      </w:r>
      <w:proofErr w:type="gramStart"/>
      <w:r w:rsidRPr="001D4F9A">
        <w:rPr>
          <w:sz w:val="28"/>
          <w:szCs w:val="28"/>
        </w:rPr>
        <w:t>аттестации</w:t>
      </w:r>
      <w:proofErr w:type="gramEnd"/>
      <w:r w:rsidRPr="001D4F9A">
        <w:rPr>
          <w:sz w:val="28"/>
          <w:szCs w:val="28"/>
        </w:rPr>
        <w:t xml:space="preserve"> обучающихся в Муниципальном бюджетном общеобразовательном учреждении «Изобильненская средняя общеобразовательн</w:t>
      </w:r>
      <w:r w:rsidRPr="001D4F9A">
        <w:rPr>
          <w:sz w:val="28"/>
          <w:szCs w:val="28"/>
        </w:rPr>
        <w:t xml:space="preserve">ая школа – детский сад имени Г.А.Романенко» Нижнегорского района Республики Крым, </w:t>
      </w:r>
      <w:r w:rsidRPr="001D4F9A">
        <w:rPr>
          <w:sz w:val="28"/>
          <w:szCs w:val="28"/>
        </w:rPr>
        <w:t>утверждённого</w:t>
      </w:r>
      <w:r w:rsidR="001D4F9A" w:rsidRPr="001D4F9A">
        <w:rPr>
          <w:sz w:val="28"/>
          <w:szCs w:val="28"/>
        </w:rPr>
        <w:t xml:space="preserve"> приказом от 28.12.2024 г. № 333</w:t>
      </w:r>
      <w:r w:rsidRPr="001D4F9A">
        <w:rPr>
          <w:sz w:val="28"/>
          <w:szCs w:val="28"/>
        </w:rPr>
        <w:t>.</w:t>
      </w:r>
    </w:p>
    <w:p w:rsidR="00AB3A77" w:rsidRDefault="00911D5D">
      <w:pPr>
        <w:pStyle w:val="a5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2.3. Реализацию основных и дополнительных общеобразовательных программ в 2025/2026 учебном году в полном объёме и в штатном реж</w:t>
      </w:r>
      <w:r>
        <w:rPr>
          <w:sz w:val="28"/>
          <w:szCs w:val="28"/>
        </w:rPr>
        <w:t>име с соблюдением санитарно - эпидемиологических требований.</w:t>
      </w:r>
    </w:p>
    <w:p w:rsidR="00AB3A77" w:rsidRDefault="00911D5D">
      <w:pPr>
        <w:pStyle w:val="a5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Организацию деятельности по компенсации дефицитов знаний обучающихся с учётом </w:t>
      </w:r>
      <w:proofErr w:type="gramStart"/>
      <w:r>
        <w:rPr>
          <w:sz w:val="28"/>
          <w:szCs w:val="28"/>
        </w:rPr>
        <w:t>необходимости достижения  планируемых результатов освоения образовательной программы соответствующего</w:t>
      </w:r>
      <w:proofErr w:type="gramEnd"/>
      <w:r>
        <w:rPr>
          <w:sz w:val="28"/>
          <w:szCs w:val="28"/>
        </w:rPr>
        <w:t xml:space="preserve"> уровня (пр</w:t>
      </w:r>
      <w:r>
        <w:rPr>
          <w:sz w:val="28"/>
          <w:szCs w:val="28"/>
        </w:rPr>
        <w:t xml:space="preserve">и необходимости). </w:t>
      </w:r>
    </w:p>
    <w:p w:rsidR="00AB3A77" w:rsidRDefault="00911D5D">
      <w:pPr>
        <w:pStyle w:val="a5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Зекирьяевой</w:t>
      </w:r>
      <w:proofErr w:type="spellEnd"/>
      <w:r>
        <w:rPr>
          <w:sz w:val="28"/>
          <w:szCs w:val="28"/>
        </w:rPr>
        <w:t xml:space="preserve"> В.М., Ковтуну С.Н., </w:t>
      </w:r>
      <w:proofErr w:type="spellStart"/>
      <w:r>
        <w:rPr>
          <w:sz w:val="28"/>
          <w:szCs w:val="28"/>
        </w:rPr>
        <w:t>Зеновой</w:t>
      </w:r>
      <w:proofErr w:type="spellEnd"/>
      <w:r>
        <w:rPr>
          <w:sz w:val="28"/>
          <w:szCs w:val="28"/>
        </w:rPr>
        <w:t xml:space="preserve"> А.В., </w:t>
      </w:r>
      <w:proofErr w:type="spellStart"/>
      <w:r>
        <w:rPr>
          <w:sz w:val="28"/>
          <w:szCs w:val="28"/>
        </w:rPr>
        <w:t>Карнаух</w:t>
      </w:r>
      <w:proofErr w:type="spellEnd"/>
      <w:r>
        <w:rPr>
          <w:sz w:val="28"/>
          <w:szCs w:val="28"/>
        </w:rPr>
        <w:t xml:space="preserve"> Е.А., </w:t>
      </w:r>
      <w:r>
        <w:rPr>
          <w:sz w:val="28"/>
          <w:szCs w:val="28"/>
        </w:rPr>
        <w:t xml:space="preserve">учителям МБОУ «Изобильненская СОШДС»,  </w:t>
      </w:r>
      <w:r>
        <w:rPr>
          <w:sz w:val="28"/>
          <w:szCs w:val="28"/>
        </w:rPr>
        <w:t xml:space="preserve">обеспечить качественную подготовку выпускников 9  класса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ИзобильненскаяСОШДС</w:t>
      </w:r>
      <w:proofErr w:type="spellEnd"/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к государственной итоговой аттестации.</w:t>
      </w:r>
    </w:p>
    <w:p w:rsidR="00AB3A77" w:rsidRDefault="00911D5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r>
        <w:rPr>
          <w:sz w:val="28"/>
          <w:szCs w:val="28"/>
        </w:rPr>
        <w:t>ассмотр</w:t>
      </w:r>
      <w:r>
        <w:rPr>
          <w:sz w:val="28"/>
          <w:szCs w:val="28"/>
        </w:rPr>
        <w:t xml:space="preserve">ение на заседании педагогического совета вопроса о допуске к ГИА по образовательным программам основного общего образования обучающихся, освоивших основные образовательные программы основного общего образования, не имеющих академической задолженности,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полном </w:t>
      </w:r>
      <w:r>
        <w:rPr>
          <w:sz w:val="28"/>
          <w:szCs w:val="28"/>
        </w:rPr>
        <w:t>объёме</w:t>
      </w:r>
      <w:r>
        <w:rPr>
          <w:sz w:val="28"/>
          <w:szCs w:val="28"/>
        </w:rPr>
        <w:t xml:space="preserve"> выполнивших учебный план (имеющих годовые отметки по всем предметам учебного плана за 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класс не ниже удовлетворительных), а также получивших результат «</w:t>
      </w:r>
      <w:r>
        <w:rPr>
          <w:sz w:val="28"/>
          <w:szCs w:val="28"/>
        </w:rPr>
        <w:t>зачёт</w:t>
      </w:r>
      <w:r>
        <w:rPr>
          <w:sz w:val="28"/>
          <w:szCs w:val="28"/>
        </w:rPr>
        <w:t xml:space="preserve">» за итоговое собеседование по русскому </w:t>
      </w:r>
      <w:r>
        <w:rPr>
          <w:sz w:val="28"/>
          <w:szCs w:val="28"/>
        </w:rPr>
        <w:lastRenderedPageBreak/>
        <w:t>языку и</w:t>
      </w:r>
      <w:proofErr w:type="gramEnd"/>
      <w:r>
        <w:rPr>
          <w:sz w:val="28"/>
          <w:szCs w:val="28"/>
        </w:rPr>
        <w:t xml:space="preserve"> предоставить информацию по итог</w:t>
      </w:r>
      <w:r>
        <w:rPr>
          <w:sz w:val="28"/>
          <w:szCs w:val="28"/>
        </w:rPr>
        <w:t>ам заседания в Управление образования, молодёжи и спорта  не позднее 22</w:t>
      </w:r>
      <w:r>
        <w:rPr>
          <w:sz w:val="28"/>
          <w:szCs w:val="28"/>
        </w:rPr>
        <w:t xml:space="preserve"> мая </w:t>
      </w:r>
      <w:r>
        <w:rPr>
          <w:sz w:val="28"/>
          <w:szCs w:val="28"/>
        </w:rPr>
        <w:t>2026 года;</w:t>
      </w:r>
    </w:p>
    <w:p w:rsidR="00AB3A77" w:rsidRDefault="00911D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ассмотрение на заседании педагогического совета вопросов: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B3A77" w:rsidRDefault="00911D5D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итоговой оценки освоения основной образовательной программы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A77" w:rsidRDefault="00911D5D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выполнения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индивидуального проекта в рамках освоения основных общеобразовательных программ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A77" w:rsidRDefault="00911D5D">
      <w:pPr>
        <w:pStyle w:val="a5"/>
        <w:numPr>
          <w:ilvl w:val="0"/>
          <w:numId w:val="1"/>
        </w:numPr>
        <w:tabs>
          <w:tab w:val="left" w:pos="426"/>
        </w:tabs>
        <w:spacing w:before="0" w:beforeAutospacing="0" w:after="0"/>
        <w:jc w:val="both"/>
        <w:rPr>
          <w:sz w:val="28"/>
          <w:szCs w:val="28"/>
        </w:rPr>
      </w:pPr>
      <w:r>
        <w:rPr>
          <w:rStyle w:val="a4"/>
          <w:rFonts w:ascii="Times New Roman" w:eastAsiaTheme="minorEastAsia" w:hAnsi="Times New Roman"/>
          <w:b w:val="0"/>
          <w:sz w:val="28"/>
          <w:szCs w:val="28"/>
        </w:rPr>
        <w:t>Вручить аттестаты об основном общем образовании выпускникам 9 класса</w:t>
      </w:r>
      <w:r>
        <w:rPr>
          <w:rStyle w:val="a4"/>
          <w:rFonts w:ascii="Times New Roman" w:eastAsiaTheme="minorEastAsia" w:hAnsi="Times New Roman"/>
          <w:b w:val="0"/>
          <w:sz w:val="28"/>
          <w:szCs w:val="28"/>
        </w:rPr>
        <w:t xml:space="preserve"> МБОУ «Изобильненская СОШДС»</w:t>
      </w:r>
      <w:r>
        <w:rPr>
          <w:rStyle w:val="a4"/>
          <w:rFonts w:ascii="Times New Roman" w:eastAsiaTheme="minorEastAsia" w:hAnsi="Times New Roman"/>
          <w:b w:val="0"/>
          <w:sz w:val="28"/>
          <w:szCs w:val="28"/>
        </w:rPr>
        <w:t xml:space="preserve"> (по мере пол</w:t>
      </w:r>
      <w:r>
        <w:rPr>
          <w:rStyle w:val="a4"/>
          <w:rFonts w:ascii="Times New Roman" w:eastAsiaTheme="minorEastAsia" w:hAnsi="Times New Roman"/>
          <w:b w:val="0"/>
          <w:sz w:val="28"/>
          <w:szCs w:val="28"/>
        </w:rPr>
        <w:t xml:space="preserve">учения результатов государственной итоговой аттестации и выставления итоговых отметок) </w:t>
      </w:r>
      <w:r>
        <w:rPr>
          <w:rStyle w:val="a4"/>
          <w:rFonts w:ascii="Times New Roman" w:eastAsiaTheme="minorEastAsia" w:hAnsi="Times New Roman"/>
          <w:b w:val="0"/>
          <w:sz w:val="28"/>
          <w:szCs w:val="28"/>
        </w:rPr>
        <w:t xml:space="preserve"> </w:t>
      </w:r>
      <w:r>
        <w:rPr>
          <w:rStyle w:val="a4"/>
          <w:rFonts w:ascii="Times New Roman" w:eastAsiaTheme="minorEastAsia" w:hAnsi="Times New Roman"/>
          <w:b w:val="0"/>
          <w:sz w:val="28"/>
          <w:szCs w:val="28"/>
        </w:rPr>
        <w:t xml:space="preserve">с 25 – 26 июня 2026 года. </w:t>
      </w:r>
    </w:p>
    <w:p w:rsidR="00AB3A77" w:rsidRDefault="00911D5D">
      <w:pPr>
        <w:pStyle w:val="a5"/>
        <w:numPr>
          <w:ilvl w:val="0"/>
          <w:numId w:val="1"/>
        </w:numPr>
        <w:tabs>
          <w:tab w:val="left" w:pos="426"/>
        </w:tabs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Маркиной Ю.В., Маркиной М.С., </w:t>
      </w:r>
      <w:proofErr w:type="spellStart"/>
      <w:r>
        <w:rPr>
          <w:sz w:val="28"/>
          <w:szCs w:val="28"/>
        </w:rPr>
        <w:t>Кавляметовой</w:t>
      </w:r>
      <w:proofErr w:type="spellEnd"/>
      <w:r>
        <w:rPr>
          <w:sz w:val="28"/>
          <w:szCs w:val="28"/>
        </w:rPr>
        <w:t xml:space="preserve"> А.Н., Усатой А.А., </w:t>
      </w:r>
      <w:proofErr w:type="spellStart"/>
      <w:r>
        <w:rPr>
          <w:sz w:val="28"/>
          <w:szCs w:val="28"/>
        </w:rPr>
        <w:t>Карнаух</w:t>
      </w:r>
      <w:proofErr w:type="spellEnd"/>
      <w:r>
        <w:rPr>
          <w:sz w:val="28"/>
          <w:szCs w:val="28"/>
        </w:rPr>
        <w:t xml:space="preserve"> Е.А., </w:t>
      </w:r>
      <w:proofErr w:type="spellStart"/>
      <w:r>
        <w:rPr>
          <w:sz w:val="28"/>
          <w:szCs w:val="28"/>
        </w:rPr>
        <w:t>Кофановой</w:t>
      </w:r>
      <w:proofErr w:type="spellEnd"/>
      <w:r>
        <w:rPr>
          <w:sz w:val="28"/>
          <w:szCs w:val="28"/>
        </w:rPr>
        <w:t xml:space="preserve"> О.В., </w:t>
      </w:r>
      <w:proofErr w:type="spellStart"/>
      <w:r>
        <w:rPr>
          <w:sz w:val="28"/>
          <w:szCs w:val="28"/>
        </w:rPr>
        <w:t>Зеновой</w:t>
      </w:r>
      <w:proofErr w:type="spellEnd"/>
      <w:r>
        <w:rPr>
          <w:sz w:val="28"/>
          <w:szCs w:val="28"/>
        </w:rPr>
        <w:t xml:space="preserve"> А.В., классным руководителям  1 - 8 клас</w:t>
      </w:r>
      <w:r>
        <w:rPr>
          <w:sz w:val="28"/>
          <w:szCs w:val="28"/>
        </w:rPr>
        <w:t>сов МБОУ «Изобильненская СОШДС»:</w:t>
      </w:r>
    </w:p>
    <w:p w:rsidR="00AB3A77" w:rsidRDefault="00911D5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Провести  информационно - просветительскую работу со всеми участниками образовательных отношений о мерах сохранения здоровья, об имеющихся информационных ресурсах в поддержку образовательного процесса до 26 мая 2026 го</w:t>
      </w:r>
      <w:r>
        <w:rPr>
          <w:rFonts w:ascii="Times New Roman" w:hAnsi="Times New Roman" w:cs="Times New Roman"/>
          <w:sz w:val="28"/>
          <w:szCs w:val="28"/>
        </w:rPr>
        <w:t>да.</w:t>
      </w:r>
    </w:p>
    <w:p w:rsidR="00AB3A77" w:rsidRDefault="00911D5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Д</w:t>
      </w:r>
      <w:r>
        <w:rPr>
          <w:rFonts w:ascii="Times New Roman" w:hAnsi="Times New Roman" w:cs="Times New Roman"/>
          <w:sz w:val="28"/>
          <w:szCs w:val="28"/>
        </w:rPr>
        <w:t>овести до сведения обучающихся и родителей (законных представителей) порядок окончания 2025/2026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15 мая 2026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A77" w:rsidRDefault="00911D5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</w:t>
      </w:r>
      <w:r>
        <w:rPr>
          <w:rFonts w:ascii="Times New Roman" w:hAnsi="Times New Roman" w:cs="Times New Roman"/>
          <w:sz w:val="28"/>
          <w:szCs w:val="28"/>
        </w:rPr>
        <w:t>ровести инструктажи по технике безопасности в период летних каникул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26 мая 2026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A77" w:rsidRDefault="00911D5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 Иванчуку А.В.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аместителю директора</w:t>
      </w:r>
      <w:r>
        <w:rPr>
          <w:rFonts w:ascii="Times New Roman" w:hAnsi="Times New Roman" w:cs="Times New Roman"/>
          <w:sz w:val="28"/>
          <w:szCs w:val="28"/>
        </w:rPr>
        <w:t xml:space="preserve"> МБОУ «Изобильненская СОШДС»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bookmarkStart w:id="1" w:name="_Hlk102136263"/>
      <w:r>
        <w:rPr>
          <w:rFonts w:ascii="Times New Roman" w:hAnsi="Times New Roman" w:cs="Times New Roman"/>
          <w:sz w:val="28"/>
          <w:szCs w:val="28"/>
        </w:rPr>
        <w:t>:</w:t>
      </w:r>
    </w:p>
    <w:p w:rsidR="00AB3A77" w:rsidRDefault="00911D5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еализацию основных общеобразовательных программ, рабочих программ предметов, курсов (в том числе курсов внеурочной деятельности) в полном </w:t>
      </w:r>
      <w:r>
        <w:rPr>
          <w:rFonts w:ascii="Times New Roman" w:hAnsi="Times New Roman" w:cs="Times New Roman"/>
          <w:sz w:val="28"/>
          <w:szCs w:val="28"/>
        </w:rPr>
        <w:t>объёме</w:t>
      </w:r>
      <w:r>
        <w:rPr>
          <w:rFonts w:ascii="Times New Roman" w:hAnsi="Times New Roman" w:cs="Times New Roman"/>
          <w:sz w:val="28"/>
          <w:szCs w:val="28"/>
        </w:rPr>
        <w:t xml:space="preserve"> и в штатном режиме с соблюдением санитарно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эпидемиологических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A77" w:rsidRDefault="00911D5D">
      <w:pPr>
        <w:pStyle w:val="a7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.2.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знаком</w:t>
      </w:r>
      <w:r>
        <w:rPr>
          <w:rFonts w:ascii="Times New Roman" w:hAnsi="Times New Roman" w:cs="Times New Roman"/>
          <w:sz w:val="28"/>
          <w:szCs w:val="28"/>
        </w:rPr>
        <w:t>ление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и их родителей (законных представителей) с федеральными и региональными нормативными и инструктивными документами, регламентирующими проведение 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01 мая 202</w:t>
      </w:r>
      <w:r>
        <w:rPr>
          <w:rFonts w:ascii="Times New Roman" w:hAnsi="Times New Roman" w:cs="Times New Roman"/>
          <w:sz w:val="28"/>
          <w:szCs w:val="28"/>
        </w:rPr>
        <w:t>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A77" w:rsidRDefault="00911D5D">
      <w:pPr>
        <w:pStyle w:val="a7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Ознакомление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класса  МБОУ «Изобильненская СОШДС» с результатами ГИА по всем учебным предметам в соответствии с установленными сроками.</w:t>
      </w:r>
    </w:p>
    <w:p w:rsidR="00AB3A77" w:rsidRDefault="00911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 Я</w:t>
      </w:r>
      <w:r>
        <w:rPr>
          <w:rFonts w:ascii="Times New Roman" w:hAnsi="Times New Roman" w:cs="Times New Roman"/>
          <w:sz w:val="28"/>
          <w:szCs w:val="28"/>
        </w:rPr>
        <w:t>вку обучающихся в ППЭ для прохождения ГИА по образовательным программам основного обще</w:t>
      </w:r>
      <w:r>
        <w:rPr>
          <w:rFonts w:ascii="Times New Roman" w:hAnsi="Times New Roman" w:cs="Times New Roman"/>
          <w:sz w:val="28"/>
          <w:szCs w:val="28"/>
        </w:rPr>
        <w:t>го образования (для выпускников 9 класса) в пунктах проведения экзаменов (далее – ППЭ), организованных на базе Муниципального бюджетного общеобразовательного учреждения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2», в форме основного государственного экзамена (далее – ОГЭ) в с</w:t>
      </w:r>
      <w:r>
        <w:rPr>
          <w:rFonts w:ascii="Times New Roman" w:hAnsi="Times New Roman" w:cs="Times New Roman"/>
          <w:sz w:val="28"/>
          <w:szCs w:val="28"/>
        </w:rPr>
        <w:t>ледующие сроки:</w:t>
      </w:r>
    </w:p>
    <w:p w:rsidR="00AB3A77" w:rsidRDefault="00911D5D">
      <w:pPr>
        <w:spacing w:after="0" w:line="240" w:lineRule="auto"/>
        <w:ind w:firstLine="709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В основные сроки</w:t>
      </w:r>
      <w:r>
        <w:rPr>
          <w:rStyle w:val="a4"/>
          <w:rFonts w:ascii="Times New Roman" w:hAnsi="Times New Roman"/>
          <w:b w:val="0"/>
          <w:sz w:val="28"/>
          <w:szCs w:val="28"/>
        </w:rPr>
        <w:t>:</w:t>
      </w:r>
    </w:p>
    <w:tbl>
      <w:tblPr>
        <w:tblW w:w="90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8"/>
        <w:gridCol w:w="1985"/>
      </w:tblGrid>
      <w:tr w:rsidR="00AB3A77">
        <w:tc>
          <w:tcPr>
            <w:tcW w:w="7088" w:type="dxa"/>
            <w:vAlign w:val="center"/>
          </w:tcPr>
          <w:p w:rsidR="00AB3A77" w:rsidRDefault="00911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Название предмета</w:t>
            </w:r>
          </w:p>
        </w:tc>
        <w:tc>
          <w:tcPr>
            <w:tcW w:w="1985" w:type="dxa"/>
            <w:vAlign w:val="center"/>
          </w:tcPr>
          <w:p w:rsidR="00AB3A77" w:rsidRDefault="00911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 проведения</w:t>
            </w:r>
          </w:p>
        </w:tc>
      </w:tr>
      <w:tr w:rsidR="00AB3A77">
        <w:tc>
          <w:tcPr>
            <w:tcW w:w="7088" w:type="dxa"/>
            <w:vAlign w:val="center"/>
          </w:tcPr>
          <w:p w:rsidR="00AB3A77" w:rsidRDefault="00911D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  <w:vAlign w:val="center"/>
          </w:tcPr>
          <w:p w:rsidR="00AB3A77" w:rsidRDefault="00911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июня</w:t>
            </w:r>
          </w:p>
        </w:tc>
      </w:tr>
      <w:tr w:rsidR="00AB3A77">
        <w:tc>
          <w:tcPr>
            <w:tcW w:w="7088" w:type="dxa"/>
            <w:vAlign w:val="center"/>
          </w:tcPr>
          <w:p w:rsidR="00AB3A77" w:rsidRDefault="00911D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AB3A77" w:rsidRDefault="00911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 июня</w:t>
            </w:r>
          </w:p>
        </w:tc>
      </w:tr>
      <w:tr w:rsidR="00AB3A77">
        <w:tc>
          <w:tcPr>
            <w:tcW w:w="7088" w:type="dxa"/>
            <w:vAlign w:val="center"/>
          </w:tcPr>
          <w:p w:rsidR="00AB3A77" w:rsidRDefault="00911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85" w:type="dxa"/>
          </w:tcPr>
          <w:p w:rsidR="00AB3A77" w:rsidRDefault="00911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июня</w:t>
            </w:r>
          </w:p>
        </w:tc>
      </w:tr>
      <w:tr w:rsidR="00AB3A77">
        <w:tc>
          <w:tcPr>
            <w:tcW w:w="7088" w:type="dxa"/>
            <w:vAlign w:val="center"/>
          </w:tcPr>
          <w:p w:rsidR="00AB3A77" w:rsidRDefault="00911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85" w:type="dxa"/>
          </w:tcPr>
          <w:p w:rsidR="00AB3A77" w:rsidRDefault="00911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июня</w:t>
            </w:r>
          </w:p>
        </w:tc>
      </w:tr>
    </w:tbl>
    <w:p w:rsidR="00AB3A77" w:rsidRDefault="00911D5D">
      <w:pPr>
        <w:spacing w:after="0"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8.5. Соблюдение во время  проведения ГИА  установленные нормы и правила противопожарной, санитарной и </w:t>
      </w:r>
      <w:r>
        <w:rPr>
          <w:rFonts w:ascii="Times New Roman" w:hAnsi="Times New Roman" w:cs="Times New Roman"/>
          <w:sz w:val="28"/>
          <w:szCs w:val="28"/>
        </w:rPr>
        <w:t>антитеррористической безопасности, безопасности жизни и здоровья участников образовательного процесса.</w:t>
      </w:r>
    </w:p>
    <w:p w:rsidR="00AB3A77" w:rsidRDefault="00911D5D">
      <w:pPr>
        <w:pStyle w:val="a5"/>
        <w:spacing w:before="0" w:beforeAutospacing="0" w:after="0" w:afterAutospacing="0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8.5.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b w:val="0"/>
          <w:sz w:val="28"/>
          <w:szCs w:val="28"/>
        </w:rPr>
        <w:t>Н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азначение </w:t>
      </w:r>
      <w:proofErr w:type="gramStart"/>
      <w:r>
        <w:rPr>
          <w:rStyle w:val="a4"/>
          <w:rFonts w:ascii="Times New Roman" w:hAnsi="Times New Roman"/>
          <w:b w:val="0"/>
          <w:sz w:val="28"/>
          <w:szCs w:val="28"/>
        </w:rPr>
        <w:t>ответственных</w:t>
      </w:r>
      <w:proofErr w:type="gramEnd"/>
      <w:r>
        <w:rPr>
          <w:rStyle w:val="a4"/>
          <w:rFonts w:ascii="Times New Roman" w:hAnsi="Times New Roman"/>
          <w:b w:val="0"/>
          <w:sz w:val="28"/>
          <w:szCs w:val="28"/>
        </w:rPr>
        <w:t xml:space="preserve"> за сопровождение обучающихся в пути следования к ППЭ и обратно, а также в ППЭ</w:t>
      </w:r>
      <w:r>
        <w:rPr>
          <w:rStyle w:val="a4"/>
          <w:rFonts w:ascii="Times New Roman" w:hAnsi="Times New Roman"/>
          <w:b w:val="0"/>
          <w:sz w:val="28"/>
          <w:szCs w:val="28"/>
        </w:rPr>
        <w:t>.</w:t>
      </w:r>
    </w:p>
    <w:p w:rsidR="00AB3A77" w:rsidRDefault="00911D5D">
      <w:pPr>
        <w:pStyle w:val="a5"/>
        <w:spacing w:before="0" w:beforeAutospacing="0" w:after="0" w:afterAutospacing="0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8.6.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З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аполнение, 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учёт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и выдачу аттестатов об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основном общем образовании  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согласно действующим нормативно - правовым актам.</w:t>
      </w:r>
    </w:p>
    <w:p w:rsidR="00AB3A77" w:rsidRDefault="00911D5D">
      <w:pPr>
        <w:pStyle w:val="a5"/>
        <w:spacing w:before="0" w:beforeAutospacing="0" w:after="0" w:afterAutospacing="0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8.7.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gramStart"/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Я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вку работников МБОУ «Изобильненская СОШДС», задействованных для проведения ГИА, и информирование их о сроках, месте и порядке проведения ГИА, об основаниях для удаления из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ППЭ, о применении мер дисциплинарного и административного воздействия в отношении лиц, допустивших нарушение порядка проведения ГИА, а также неисполнение или ненадлежащее исполнение возложенных функциональных обязанностей при организации работы с экзамена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ционными материалами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.</w:t>
      </w:r>
      <w:proofErr w:type="gramEnd"/>
    </w:p>
    <w:p w:rsidR="00AB3A77" w:rsidRDefault="00911D5D">
      <w:pPr>
        <w:pStyle w:val="a5"/>
        <w:spacing w:before="0" w:beforeAutospacing="0" w:after="0" w:afterAutospacing="0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8.8.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С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воевременное внесение в федеральную информационную систему «Федеральный реестр сведений о </w:t>
      </w:r>
      <w:proofErr w:type="gramStart"/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документах</w:t>
      </w:r>
      <w:proofErr w:type="gramEnd"/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об образовании (или) квалификации, документах об обучении» сведений о выданных  документах об образовании об основном общем обр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азовании.  </w:t>
      </w:r>
    </w:p>
    <w:p w:rsidR="00AB3A77" w:rsidRDefault="00911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Маркиной М.С.</w:t>
      </w:r>
      <w:r>
        <w:rPr>
          <w:rFonts w:ascii="Times New Roman" w:hAnsi="Times New Roman" w:cs="Times New Roman"/>
          <w:sz w:val="28"/>
          <w:szCs w:val="28"/>
        </w:rPr>
        <w:t>, з</w:t>
      </w:r>
      <w:r>
        <w:rPr>
          <w:rFonts w:ascii="Times New Roman" w:hAnsi="Times New Roman" w:cs="Times New Roman"/>
          <w:sz w:val="28"/>
          <w:szCs w:val="28"/>
        </w:rPr>
        <w:t>аместителю директора</w:t>
      </w:r>
      <w:r>
        <w:rPr>
          <w:rFonts w:ascii="Times New Roman" w:hAnsi="Times New Roman" w:cs="Times New Roman"/>
          <w:sz w:val="28"/>
          <w:szCs w:val="28"/>
        </w:rPr>
        <w:t xml:space="preserve"> МБОУ «Изобильненская СОШДС»</w:t>
      </w:r>
      <w:r>
        <w:rPr>
          <w:rFonts w:ascii="Times New Roman" w:hAnsi="Times New Roman" w:cs="Times New Roman"/>
          <w:sz w:val="28"/>
          <w:szCs w:val="28"/>
        </w:rPr>
        <w:t xml:space="preserve">  обеспечить:</w:t>
      </w:r>
    </w:p>
    <w:p w:rsidR="00AB3A77" w:rsidRDefault="00911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еализацию  дополнительных общеобразовательных программ в 2025/2026 учебном году в полном </w:t>
      </w:r>
      <w:r>
        <w:rPr>
          <w:rFonts w:ascii="Times New Roman" w:hAnsi="Times New Roman" w:cs="Times New Roman"/>
          <w:sz w:val="28"/>
          <w:szCs w:val="28"/>
        </w:rPr>
        <w:t>объёме</w:t>
      </w:r>
      <w:r>
        <w:rPr>
          <w:rFonts w:ascii="Times New Roman" w:hAnsi="Times New Roman" w:cs="Times New Roman"/>
          <w:sz w:val="28"/>
          <w:szCs w:val="28"/>
        </w:rPr>
        <w:t xml:space="preserve"> и в штатном режиме с соблюдением санитарно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эпидемиологических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A77" w:rsidRDefault="00911D5D">
      <w:pPr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9.2. П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редоставление информации о сроках проведения праздника «Последний звонок», вручения аттестатов об основном общем образовании с указанием даты, времени и адреса, места проведения мероприятия в Управление образования, мол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одёжи и спорта администрации Нижнегорского района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до 04 мая 2026 года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.</w:t>
      </w:r>
    </w:p>
    <w:p w:rsidR="00AB3A77" w:rsidRDefault="00911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дение</w:t>
      </w:r>
      <w:r>
        <w:rPr>
          <w:rFonts w:ascii="Times New Roman" w:hAnsi="Times New Roman" w:cs="Times New Roman"/>
          <w:sz w:val="28"/>
          <w:szCs w:val="28"/>
        </w:rPr>
        <w:t xml:space="preserve"> торжественно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посвящённого</w:t>
      </w:r>
      <w:r>
        <w:rPr>
          <w:rFonts w:ascii="Times New Roman" w:hAnsi="Times New Roman" w:cs="Times New Roman"/>
          <w:sz w:val="28"/>
          <w:szCs w:val="28"/>
        </w:rPr>
        <w:t xml:space="preserve"> окончанию учебного года («Последний звонок»), обеспечив полную занятость обучающихся согласно расписанию занятий   26 мая 2026 г</w:t>
      </w:r>
      <w:r>
        <w:rPr>
          <w:rFonts w:ascii="Times New Roman" w:hAnsi="Times New Roman" w:cs="Times New Roman"/>
          <w:sz w:val="28"/>
          <w:szCs w:val="28"/>
        </w:rPr>
        <w:t xml:space="preserve">ода. </w:t>
      </w:r>
    </w:p>
    <w:p w:rsidR="00AB3A77" w:rsidRDefault="00911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Соблюдение во время  проведения мероприятий, связанных с окончанием учебного года, а также в период летних каникул, установленных норм и правил противопожарной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санитарной и антитеррористической безопасности, безопасности жизни и здоровья участ</w:t>
      </w:r>
      <w:r>
        <w:rPr>
          <w:rFonts w:ascii="Times New Roman" w:hAnsi="Times New Roman" w:cs="Times New Roman"/>
          <w:sz w:val="28"/>
          <w:szCs w:val="28"/>
        </w:rPr>
        <w:t>ников образовательного процесса.</w:t>
      </w:r>
    </w:p>
    <w:p w:rsidR="00AB3A77" w:rsidRDefault="00911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 проведения классными руководителями инструктажей по технике безопасности при проведении торжественных мероприятий,   </w:t>
      </w:r>
      <w:r>
        <w:rPr>
          <w:rFonts w:ascii="Times New Roman" w:hAnsi="Times New Roman" w:cs="Times New Roman"/>
          <w:sz w:val="28"/>
          <w:szCs w:val="28"/>
        </w:rPr>
        <w:lastRenderedPageBreak/>
        <w:t>посещении лагерей дневного пребывания, в период летних каникул;  информационно – разъяснител</w:t>
      </w:r>
      <w:r>
        <w:rPr>
          <w:rFonts w:ascii="Times New Roman" w:hAnsi="Times New Roman" w:cs="Times New Roman"/>
          <w:sz w:val="28"/>
          <w:szCs w:val="28"/>
        </w:rPr>
        <w:t>ьной работы с обучающимися и их родителями (законными представителями)  о мерах сохранения здоровья, об имеющихся информационных ресурсах в поддержку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A77" w:rsidRDefault="00911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рганизацию различных форм каникулярной занятости обучающихся, разработку </w:t>
      </w:r>
      <w:r>
        <w:rPr>
          <w:rFonts w:ascii="Times New Roman" w:hAnsi="Times New Roman" w:cs="Times New Roman"/>
          <w:sz w:val="28"/>
          <w:szCs w:val="28"/>
        </w:rPr>
        <w:t>и утверждение планов мероприятий в рамках реализации проектов «Активные каникулы» и «Орлята России»  до 26.05.2026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A77" w:rsidRDefault="00911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летнего оздоровления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 том числе открытие и функционирование лагеря дневного пребывания.  </w:t>
      </w:r>
    </w:p>
    <w:p w:rsidR="00AB3A77" w:rsidRDefault="00911D5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</w:t>
      </w:r>
      <w:r>
        <w:rPr>
          <w:rFonts w:ascii="Times New Roman" w:hAnsi="Times New Roman" w:cs="Times New Roman"/>
          <w:sz w:val="28"/>
          <w:szCs w:val="28"/>
        </w:rPr>
        <w:t>ским работникам</w:t>
      </w:r>
      <w:r>
        <w:rPr>
          <w:rFonts w:ascii="Times New Roman" w:hAnsi="Times New Roman" w:cs="Times New Roman"/>
          <w:sz w:val="28"/>
          <w:szCs w:val="28"/>
        </w:rPr>
        <w:t xml:space="preserve"> Иванчуку А.В., Маркиной Ю.В.,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Кавляметовой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Скорохватовой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Карнаух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Ковтуну С.Н., </w:t>
      </w:r>
      <w:r>
        <w:rPr>
          <w:rFonts w:ascii="Times New Roman" w:hAnsi="Times New Roman" w:cs="Times New Roman"/>
          <w:sz w:val="28"/>
          <w:szCs w:val="28"/>
        </w:rPr>
        <w:t xml:space="preserve">  задействованных для проведения ГИА, своевременно изучить инструкции для организаторов ГИА, обеспечить своевременную явку на ППЭ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B3A77" w:rsidRDefault="00911D5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Ж.И.</w:t>
      </w:r>
      <w:r>
        <w:rPr>
          <w:rFonts w:ascii="Times New Roman" w:hAnsi="Times New Roman" w:cs="Times New Roman"/>
          <w:sz w:val="28"/>
          <w:szCs w:val="28"/>
        </w:rPr>
        <w:t>, библиотекарю МБОУ «Изобильненская СОШДС»,</w:t>
      </w:r>
      <w:r>
        <w:rPr>
          <w:rFonts w:ascii="Times New Roman" w:hAnsi="Times New Roman" w:cs="Times New Roman"/>
          <w:sz w:val="28"/>
          <w:szCs w:val="28"/>
        </w:rPr>
        <w:t xml:space="preserve">  составить и утвердить график сдачи учебников в школьную библиотеку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16 мая 2026 года.</w:t>
      </w:r>
    </w:p>
    <w:p w:rsidR="00AB3A77" w:rsidRDefault="00911D5D" w:rsidP="00735073">
      <w:pPr>
        <w:shd w:val="clear" w:color="auto" w:fill="FFFFFF"/>
        <w:spacing w:after="0" w:line="240" w:lineRule="auto"/>
        <w:ind w:leftChars="157" w:left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Ж.И., секре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арю руководителя МБОУ «Изобильненская СОШДС»,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настоящий приказ н</w:t>
      </w:r>
      <w:r>
        <w:rPr>
          <w:rFonts w:ascii="Times New Roman" w:hAnsi="Times New Roman" w:cs="Times New Roman"/>
          <w:sz w:val="28"/>
          <w:szCs w:val="28"/>
        </w:rPr>
        <w:t xml:space="preserve">а официальном школьном  сайте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https://izobilnenskaya.obrnizhn.ru/info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издания настоящего приказа.</w:t>
      </w:r>
    </w:p>
    <w:p w:rsidR="00AB3A77" w:rsidRDefault="00911D5D" w:rsidP="00735073">
      <w:pPr>
        <w:shd w:val="clear" w:color="auto" w:fill="FFFFFF"/>
        <w:spacing w:after="0" w:line="240" w:lineRule="auto"/>
        <w:ind w:leftChars="157" w:left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подписания.</w:t>
      </w:r>
    </w:p>
    <w:p w:rsidR="00AB3A77" w:rsidRDefault="00911D5D" w:rsidP="00735073">
      <w:pPr>
        <w:shd w:val="clear" w:color="auto" w:fill="FFFFFF"/>
        <w:tabs>
          <w:tab w:val="left" w:pos="709"/>
        </w:tabs>
        <w:spacing w:after="0" w:line="240" w:lineRule="auto"/>
        <w:ind w:leftChars="157" w:left="3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 </w:t>
      </w: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данного приказа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</w:p>
    <w:p w:rsidR="00AB3A77" w:rsidRDefault="00AB3A7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B3A77" w:rsidRDefault="00AB3A77">
      <w:pPr>
        <w:tabs>
          <w:tab w:val="left" w:pos="5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A77" w:rsidRDefault="00AB3A77">
      <w:pPr>
        <w:tabs>
          <w:tab w:val="left" w:pos="5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A77" w:rsidRDefault="00911D5D">
      <w:pPr>
        <w:tabs>
          <w:tab w:val="left" w:pos="5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>М.И.Волова</w:t>
      </w:r>
    </w:p>
    <w:sectPr w:rsidR="00AB3A77" w:rsidSect="00AB3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D5D" w:rsidRDefault="00911D5D">
      <w:pPr>
        <w:spacing w:line="240" w:lineRule="auto"/>
      </w:pPr>
      <w:r>
        <w:separator/>
      </w:r>
    </w:p>
  </w:endnote>
  <w:endnote w:type="continuationSeparator" w:id="0">
    <w:p w:rsidR="00911D5D" w:rsidRDefault="00911D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D5D" w:rsidRDefault="00911D5D">
      <w:pPr>
        <w:spacing w:after="0"/>
      </w:pPr>
      <w:r>
        <w:separator/>
      </w:r>
    </w:p>
  </w:footnote>
  <w:footnote w:type="continuationSeparator" w:id="0">
    <w:p w:rsidR="00911D5D" w:rsidRDefault="00911D5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983B5"/>
    <w:multiLevelType w:val="multilevel"/>
    <w:tmpl w:val="2BE983B5"/>
    <w:lvl w:ilvl="0">
      <w:start w:val="5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BED"/>
    <w:rsid w:val="00062025"/>
    <w:rsid w:val="000A69A8"/>
    <w:rsid w:val="000F3586"/>
    <w:rsid w:val="000F402E"/>
    <w:rsid w:val="000F6C8F"/>
    <w:rsid w:val="00110E5C"/>
    <w:rsid w:val="001130A6"/>
    <w:rsid w:val="001507C3"/>
    <w:rsid w:val="001542C0"/>
    <w:rsid w:val="00190AB9"/>
    <w:rsid w:val="001A0E58"/>
    <w:rsid w:val="001D4F9A"/>
    <w:rsid w:val="00231CE1"/>
    <w:rsid w:val="00241C0E"/>
    <w:rsid w:val="00284AA5"/>
    <w:rsid w:val="002C0F79"/>
    <w:rsid w:val="002D4335"/>
    <w:rsid w:val="003079CF"/>
    <w:rsid w:val="00363DF2"/>
    <w:rsid w:val="003B182A"/>
    <w:rsid w:val="003B5B2D"/>
    <w:rsid w:val="003E694C"/>
    <w:rsid w:val="00430BCE"/>
    <w:rsid w:val="004E3DC4"/>
    <w:rsid w:val="005973F9"/>
    <w:rsid w:val="005B2455"/>
    <w:rsid w:val="006833DA"/>
    <w:rsid w:val="006C2BE9"/>
    <w:rsid w:val="006D0E1F"/>
    <w:rsid w:val="006E047E"/>
    <w:rsid w:val="006E3BED"/>
    <w:rsid w:val="00735073"/>
    <w:rsid w:val="007750C8"/>
    <w:rsid w:val="007A33EF"/>
    <w:rsid w:val="007D6133"/>
    <w:rsid w:val="00833741"/>
    <w:rsid w:val="00896E20"/>
    <w:rsid w:val="008C7A38"/>
    <w:rsid w:val="00911D5D"/>
    <w:rsid w:val="00921DE9"/>
    <w:rsid w:val="00922557"/>
    <w:rsid w:val="00926E1D"/>
    <w:rsid w:val="00983A5E"/>
    <w:rsid w:val="0098697E"/>
    <w:rsid w:val="009E26F9"/>
    <w:rsid w:val="009E5C2F"/>
    <w:rsid w:val="00A13C70"/>
    <w:rsid w:val="00A22077"/>
    <w:rsid w:val="00AB3A77"/>
    <w:rsid w:val="00B2258D"/>
    <w:rsid w:val="00B5383E"/>
    <w:rsid w:val="00C15005"/>
    <w:rsid w:val="00C23E60"/>
    <w:rsid w:val="00C549D0"/>
    <w:rsid w:val="00C64002"/>
    <w:rsid w:val="00CA5A2D"/>
    <w:rsid w:val="00CF02D0"/>
    <w:rsid w:val="00D128A8"/>
    <w:rsid w:val="00D57F04"/>
    <w:rsid w:val="00D60584"/>
    <w:rsid w:val="00D63405"/>
    <w:rsid w:val="00D84E39"/>
    <w:rsid w:val="00E55F22"/>
    <w:rsid w:val="00E73D6F"/>
    <w:rsid w:val="00E83564"/>
    <w:rsid w:val="00F16BF3"/>
    <w:rsid w:val="00F56C9B"/>
    <w:rsid w:val="00F872E6"/>
    <w:rsid w:val="00FD32CA"/>
    <w:rsid w:val="00FE17A6"/>
    <w:rsid w:val="225A7505"/>
    <w:rsid w:val="2E413BCF"/>
    <w:rsid w:val="321004F8"/>
    <w:rsid w:val="35BF3DFD"/>
    <w:rsid w:val="45A97BD7"/>
    <w:rsid w:val="51D4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7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73507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B3A77"/>
    <w:rPr>
      <w:color w:val="0000FF"/>
      <w:u w:val="single"/>
    </w:rPr>
  </w:style>
  <w:style w:type="character" w:styleId="a4">
    <w:name w:val="Strong"/>
    <w:uiPriority w:val="22"/>
    <w:qFormat/>
    <w:rsid w:val="00AB3A77"/>
    <w:rPr>
      <w:rFonts w:ascii="Calibri" w:eastAsia="Calibri" w:hAnsi="Calibri" w:cs="Times New Roman"/>
      <w:b/>
      <w:bCs/>
    </w:rPr>
  </w:style>
  <w:style w:type="paragraph" w:styleId="a5">
    <w:name w:val="Normal (Web)"/>
    <w:basedOn w:val="a"/>
    <w:rsid w:val="00AB3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B3A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AB3A77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AB3A7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8">
    <w:name w:val="Абзац списка Знак"/>
    <w:link w:val="a7"/>
    <w:uiPriority w:val="34"/>
    <w:locked/>
    <w:rsid w:val="00AB3A77"/>
    <w:rPr>
      <w:rFonts w:eastAsiaTheme="minorEastAsia"/>
      <w:lang w:eastAsia="ru-RU"/>
    </w:rPr>
  </w:style>
  <w:style w:type="character" w:customStyle="1" w:styleId="31">
    <w:name w:val="Основной текст (3)_"/>
    <w:link w:val="32"/>
    <w:rsid w:val="00AB3A77"/>
    <w:rPr>
      <w:rFonts w:ascii="Times New Roman" w:eastAsia="Times New Roman" w:hAnsi="Times New Roman"/>
      <w:b/>
      <w:bCs/>
      <w:sz w:val="28"/>
      <w:szCs w:val="28"/>
      <w:shd w:val="clear" w:color="FFFFFF" w:fill="FFFFFF"/>
    </w:rPr>
  </w:style>
  <w:style w:type="paragraph" w:customStyle="1" w:styleId="32">
    <w:name w:val="Основной текст (3)"/>
    <w:basedOn w:val="a"/>
    <w:link w:val="31"/>
    <w:rsid w:val="00AB3A7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FFFFFF" w:fill="FFFFFF"/>
      <w:spacing w:before="300" w:after="0" w:line="493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735073"/>
    <w:rPr>
      <w:rFonts w:ascii="Arial" w:eastAsia="Times New Roman" w:hAnsi="Arial" w:cs="Arial"/>
      <w:b/>
      <w:bCs/>
      <w:sz w:val="26"/>
      <w:szCs w:val="26"/>
    </w:rPr>
  </w:style>
  <w:style w:type="paragraph" w:customStyle="1" w:styleId="Standard">
    <w:name w:val="Standard"/>
    <w:rsid w:val="00735073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zobilnenskaya.obrnizhn.ru/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Мария Ивановна</cp:lastModifiedBy>
  <cp:revision>2</cp:revision>
  <cp:lastPrinted>2026-04-14T07:44:00Z</cp:lastPrinted>
  <dcterms:created xsi:type="dcterms:W3CDTF">2026-04-14T07:45:00Z</dcterms:created>
  <dcterms:modified xsi:type="dcterms:W3CDTF">2026-04-14T07:45:00Z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07B33B3C423D403A83F7DE21C0F843CC_12</vt:lpwstr>
  </property>
</Properties>
</file>