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DF" w:rsidRPr="005C1476" w:rsidRDefault="00C539DF" w:rsidP="00C539DF">
      <w:pPr>
        <w:jc w:val="right"/>
        <w:rPr>
          <w:rFonts w:ascii="Times New Roman" w:hAnsi="Times New Roman"/>
          <w:sz w:val="28"/>
          <w:szCs w:val="28"/>
        </w:rPr>
      </w:pPr>
      <w:r w:rsidRPr="005C1476">
        <w:rPr>
          <w:rFonts w:ascii="Times New Roman" w:hAnsi="Times New Roman"/>
          <w:sz w:val="28"/>
          <w:szCs w:val="28"/>
        </w:rPr>
        <w:t>Утверждаю</w:t>
      </w:r>
    </w:p>
    <w:p w:rsidR="00C539DF" w:rsidRPr="005C1476" w:rsidRDefault="00C539DF" w:rsidP="00C539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5C1476">
        <w:rPr>
          <w:rFonts w:ascii="Times New Roman" w:hAnsi="Times New Roman"/>
          <w:sz w:val="28"/>
          <w:szCs w:val="28"/>
        </w:rPr>
        <w:t xml:space="preserve">Директор МБОУ «Желябовская СОШ» </w:t>
      </w:r>
    </w:p>
    <w:p w:rsidR="00C539DF" w:rsidRDefault="00C539DF" w:rsidP="00C539D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Т. Ю. </w:t>
      </w:r>
      <w:proofErr w:type="spellStart"/>
      <w:r>
        <w:rPr>
          <w:rFonts w:ascii="Times New Roman" w:hAnsi="Times New Roman"/>
          <w:sz w:val="28"/>
          <w:szCs w:val="28"/>
        </w:rPr>
        <w:t>Тупальская</w:t>
      </w:r>
      <w:proofErr w:type="spellEnd"/>
    </w:p>
    <w:p w:rsidR="000C5EDC" w:rsidRPr="00460245" w:rsidRDefault="00C539DF" w:rsidP="000C5ED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C539DF" w:rsidRPr="00460245" w:rsidRDefault="00C539DF" w:rsidP="00C539DF">
      <w:pPr>
        <w:jc w:val="right"/>
        <w:rPr>
          <w:rFonts w:ascii="Times New Roman" w:hAnsi="Times New Roman"/>
          <w:sz w:val="24"/>
        </w:rPr>
      </w:pPr>
    </w:p>
    <w:p w:rsidR="00C539DF" w:rsidRPr="00C539DF" w:rsidRDefault="00C539DF" w:rsidP="00C539DF">
      <w:pPr>
        <w:widowControl/>
        <w:suppressAutoHyphens w:val="0"/>
        <w:spacing w:line="276" w:lineRule="auto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 w:bidi="ar-SA"/>
        </w:rPr>
      </w:pPr>
      <w:r w:rsidRPr="00C539D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 w:bidi="ar-SA"/>
        </w:rPr>
        <w:t xml:space="preserve">План мероприятий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 w:bidi="ar-SA"/>
        </w:rPr>
        <w:t xml:space="preserve"> МБОУ «Желябовская СОШ »</w:t>
      </w:r>
      <w:r w:rsidRPr="00C539D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 w:bidi="ar-SA"/>
        </w:rPr>
        <w:t xml:space="preserve">по профилактике законопослушного поведения </w:t>
      </w:r>
      <w:r w:rsidR="00745C7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 w:bidi="ar-SA"/>
        </w:rPr>
        <w:t>несовершеннолетних на 2024-2025</w:t>
      </w:r>
      <w:r w:rsidRPr="00C539D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 w:bidi="ar-SA"/>
        </w:rPr>
        <w:t xml:space="preserve"> учебный год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394"/>
        <w:gridCol w:w="1046"/>
        <w:gridCol w:w="1796"/>
        <w:gridCol w:w="2917"/>
        <w:gridCol w:w="1310"/>
      </w:tblGrid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  <w:t>Сроки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  <w:t>Ответственные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  <w:t xml:space="preserve">Отметка о </w:t>
            </w:r>
            <w:proofErr w:type="gramStart"/>
            <w:r w:rsidRPr="00C539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 w:bidi="ar-SA"/>
              </w:rPr>
              <w:t>выполнен</w:t>
            </w:r>
            <w:proofErr w:type="gramEnd"/>
          </w:p>
        </w:tc>
      </w:tr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Выявление детей «группы риска», детей с </w:t>
            </w:r>
            <w:proofErr w:type="spellStart"/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девиантным</w:t>
            </w:r>
            <w:proofErr w:type="spellEnd"/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поведением, детей из неблагополучных и малообеспеченных семей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Классный руководитель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Организация заполнения в классах социальных паспортов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Классный руководитель</w:t>
            </w:r>
          </w:p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Составление социального паспорта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Классный руководитель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Вовлечение «трудных» учащихся в работу кружков и секций.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Зам. директора по ВР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Своевременное принятие мер по поступившим сигналам о правонарушениях учащихся (индивидуальные беседы, вызов на Совет профилактики)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мере необходимости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Классный </w:t>
            </w:r>
            <w:proofErr w:type="spellStart"/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руководительпедагог</w:t>
            </w:r>
            <w:proofErr w:type="spellEnd"/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-психолог, социальный педагог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Оказание учащимся информационно-правовой помощи, защита их интересов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мере необходимости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Оказание помощи вновь прибывшим учащимся в адаптации в новом классном коллективе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мере необходимости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руководитель, педагог-психолог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Оказание помощи воспитанникам в трудной жизненной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мере необходимости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Обучение учащихся способам разрешения конфликтов (</w:t>
            </w:r>
            <w:proofErr w:type="spellStart"/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тренинговые</w:t>
            </w:r>
            <w:proofErr w:type="spellEnd"/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занятия, разыгрывание конкретных жизненных ситуаций, ролевые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мере необходимости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Педагог-психолог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Контроль над посещаемостью уроков, поведением детей «группы риска»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ежедневно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Санитарно-просветительская работа по темам: 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Вредные привычки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Пить и курить – здоровью вредить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Правда об алкоголе и курении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Вредные привычки их продолжение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Профилактика приобщения подростков к алкоголю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Никотин – яд для организма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Ведем здоровый образ жизни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Дай оценку своему здоровью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Ноябрь, декабрь, март, апрель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Классные руководители медицинский работник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Просветительская работа по соблюдению правил дорожного движения 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Правила поведения и основные правила безопасности в транспорте (автобусе, поезде)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Места игр и катания на велосипедах, роликах, лыжах, коньках, санках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- Основные правила </w:t>
            </w: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поведения учащихся на улице и дороге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Обязанности пассажиров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Ответственность за повреждения имущества на транспортных средствах. Вандализм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Ответственность за нарушение ПДД пешеходом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Уголовная ответственность за кражи и угоны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Сентябрь, декабрь, март, май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</w:t>
            </w:r>
          </w:p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учитель ОБЖ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Выявление семей, уклоняющихся от воспитания детей, неблагополучных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Привлечение родителей к воспитательной работе с </w:t>
            </w:r>
            <w:proofErr w:type="gramStart"/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Индивидуальное консультирование родителей: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запросам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Просвещение родителей: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Стили семейного воспитания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Поощрение и наказание детей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Чему надо научить своего ребенка?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Значение труда в воспитании детей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Памятка для родителей о том, как уберечь своих детей от насилия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раз в четверть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Социальный педагог, педагог-психолог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Изучение государственных и международных документов по правам человека, о положении в обществе и правах </w:t>
            </w: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 xml:space="preserve">ребенка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Проведение бесед по правовой тематике с разъяснением учащимся ответственности за совершение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раз в месяц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постоянно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учитель-предметник,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«Отношение подростков к вредным привычкам»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«Твои права и обязанности»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октябрь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«Вредные привычки и 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ноябрь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«Я и ценности моей 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декабрь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«Насилие в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«Недописанный тезис»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март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учащихся: Анкета «Я и смысл моей 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апрель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Диагностика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запросам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Анкетирование родителей: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- «Методика изучения уровня удовлетворенности работой школы»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- «Безопасность вашего ребенка на дороге» 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- Анкета с целью выявления уровня педагогической культуры родителей и формы взаимодействия семьи и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март-апрель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сентябрь</w:t>
            </w: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Проведение лекционных занятий на родительских собраниях по вопросам семейного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запросам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C539DF" w:rsidRPr="00C539DF" w:rsidTr="00807068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Проведение лекционных занятий на родительских собраниях по правовым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firstLine="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1-11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 запросам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C539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Классный руководитель педагог-психолог, социальный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F" w:rsidRPr="00C539DF" w:rsidRDefault="00C539DF" w:rsidP="00C539DF">
            <w:pPr>
              <w:widowControl/>
              <w:suppressAutoHyphens w:val="0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</w:tbl>
    <w:p w:rsidR="00C539DF" w:rsidRPr="00C539DF" w:rsidRDefault="00C539DF" w:rsidP="00C539DF">
      <w:pPr>
        <w:widowControl/>
        <w:shd w:val="clear" w:color="auto" w:fill="FFFFFF"/>
        <w:suppressAutoHyphens w:val="0"/>
        <w:spacing w:line="276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</w:pPr>
    </w:p>
    <w:p w:rsidR="00333A35" w:rsidRDefault="00333A35"/>
    <w:sectPr w:rsidR="0033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E0"/>
    <w:rsid w:val="000C5EDC"/>
    <w:rsid w:val="001223E0"/>
    <w:rsid w:val="00333A35"/>
    <w:rsid w:val="00745C7D"/>
    <w:rsid w:val="00C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DF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C539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5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ED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C5EDC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DF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C539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5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ED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C5EDC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2024-11-11T07:09:00Z</cp:lastPrinted>
  <dcterms:created xsi:type="dcterms:W3CDTF">2023-11-03T11:25:00Z</dcterms:created>
  <dcterms:modified xsi:type="dcterms:W3CDTF">2024-11-11T07:10:00Z</dcterms:modified>
</cp:coreProperties>
</file>