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7F" w:rsidRDefault="0051607F" w:rsidP="0051607F">
      <w:pPr>
        <w:pStyle w:val="Default"/>
        <w:jc w:val="center"/>
      </w:pPr>
    </w:p>
    <w:p w:rsidR="0051607F" w:rsidRPr="0051607F" w:rsidRDefault="0051607F" w:rsidP="0051607F">
      <w:pPr>
        <w:pStyle w:val="Default"/>
        <w:jc w:val="center"/>
        <w:rPr>
          <w:sz w:val="36"/>
          <w:szCs w:val="36"/>
        </w:rPr>
      </w:pPr>
      <w:bookmarkStart w:id="0" w:name="_GoBack"/>
      <w:r w:rsidRPr="0051607F">
        <w:rPr>
          <w:b/>
          <w:bCs/>
          <w:sz w:val="36"/>
          <w:szCs w:val="36"/>
        </w:rPr>
        <w:t>Что делать, если ребенка обижают в школе?</w:t>
      </w:r>
    </w:p>
    <w:bookmarkEnd w:id="0"/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b/>
          <w:bCs/>
          <w:sz w:val="28"/>
          <w:szCs w:val="28"/>
        </w:rPr>
        <w:t xml:space="preserve">1. </w:t>
      </w:r>
      <w:r w:rsidRPr="0051607F">
        <w:rPr>
          <w:sz w:val="28"/>
          <w:szCs w:val="28"/>
        </w:rPr>
        <w:t xml:space="preserve">Проявлять по отношению к обидчикам терпимость и сдержанность, однако, если кто-то из ребят занимается рукоприкладством, об этом обязательно необходимо знать классному руководителю и социальному педагогу. </w:t>
      </w:r>
      <w:r w:rsidRPr="0051607F">
        <w:rPr>
          <w:b/>
          <w:bCs/>
          <w:sz w:val="28"/>
          <w:szCs w:val="28"/>
        </w:rPr>
        <w:t xml:space="preserve">Взрослый не может добиться, чтобы ребенка любили, но он может и должен потребовать, чтобы по отношению к нему не допускалось слов и действий, унижающих человеческое достоинство. </w:t>
      </w:r>
      <w:r w:rsidRPr="0051607F">
        <w:rPr>
          <w:sz w:val="28"/>
          <w:szCs w:val="28"/>
        </w:rPr>
        <w:t xml:space="preserve">Опыт показывает, что решительное вмешательство взрослых вполне способно пресечь подобные глумления. 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b/>
          <w:bCs/>
          <w:sz w:val="28"/>
          <w:szCs w:val="28"/>
        </w:rPr>
        <w:t xml:space="preserve">2. </w:t>
      </w:r>
      <w:r w:rsidRPr="0051607F">
        <w:rPr>
          <w:sz w:val="28"/>
          <w:szCs w:val="28"/>
        </w:rPr>
        <w:t xml:space="preserve">Поговорите и объясните ребенку, что вы не сможете защищать его, если не будете твердо уверены, что сам он никогда драку не начинает. Скажите, что вам очень важно быть справедливым и никого не наказывать напрасно; возьмите с него слово, что он не будет переходить к рукоприкладству первым, даже если его дразнят. 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b/>
          <w:bCs/>
          <w:sz w:val="28"/>
          <w:szCs w:val="28"/>
        </w:rPr>
        <w:t xml:space="preserve">3. </w:t>
      </w:r>
      <w:r w:rsidRPr="0051607F">
        <w:rPr>
          <w:sz w:val="28"/>
          <w:szCs w:val="28"/>
        </w:rPr>
        <w:t xml:space="preserve">Обидчикам интересно обижать того, кто обижается, кто бросается с кулаками на окружающих, кто начинает плакать, если его подразнить. Когда человек плачет, злится, пытается возражать, убегает, обидчики чувствуют свою власть. Обидчикам интересно задеть, подразнить человека, который отреагирует на это в соответствии с его ожиданиями (прижмется к стене, полезет в драку, </w:t>
      </w:r>
      <w:proofErr w:type="spellStart"/>
      <w:r w:rsidRPr="0051607F">
        <w:rPr>
          <w:sz w:val="28"/>
          <w:szCs w:val="28"/>
        </w:rPr>
        <w:t>заплачется</w:t>
      </w:r>
      <w:proofErr w:type="spellEnd"/>
      <w:r w:rsidRPr="0051607F">
        <w:rPr>
          <w:sz w:val="28"/>
          <w:szCs w:val="28"/>
        </w:rPr>
        <w:t xml:space="preserve"> или пойдет к учителю). </w:t>
      </w:r>
      <w:r w:rsidRPr="0051607F">
        <w:rPr>
          <w:i/>
          <w:iCs/>
          <w:sz w:val="28"/>
          <w:szCs w:val="28"/>
        </w:rPr>
        <w:t xml:space="preserve">Обидчик за счет другого просто чувствует себя лидером. </w:t>
      </w:r>
      <w:r w:rsidRPr="0051607F">
        <w:rPr>
          <w:sz w:val="28"/>
          <w:szCs w:val="28"/>
        </w:rPr>
        <w:t xml:space="preserve">В этом случае НУЖНО не реагировать так, как хочет обидчик. В большинстве случаев нападки провоцирует именно острая реакция на отношение одноклассников. 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b/>
          <w:bCs/>
          <w:sz w:val="28"/>
          <w:szCs w:val="28"/>
        </w:rPr>
        <w:t xml:space="preserve">4. </w:t>
      </w:r>
      <w:r w:rsidRPr="0051607F">
        <w:rPr>
          <w:sz w:val="28"/>
          <w:szCs w:val="28"/>
        </w:rPr>
        <w:t xml:space="preserve">Обратите внимание ребенка на то, как общаются между собой остальные ребята. Возможно, что некоторые слова и поступки, которые воспринимаются как оскорбление, просто принятый в этой группе стиль поведения (т.е. других ребят тоже могут задеть, сделать замечание, посмеяться над ними). Дайте понять ребенку, что его проблема не уникальная. 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b/>
          <w:bCs/>
          <w:sz w:val="28"/>
          <w:szCs w:val="28"/>
        </w:rPr>
        <w:t xml:space="preserve">5. </w:t>
      </w:r>
      <w:r w:rsidRPr="0051607F">
        <w:rPr>
          <w:sz w:val="28"/>
          <w:szCs w:val="28"/>
        </w:rPr>
        <w:t xml:space="preserve">Помогите ребенку научиться </w:t>
      </w:r>
      <w:proofErr w:type="gramStart"/>
      <w:r w:rsidRPr="0051607F">
        <w:rPr>
          <w:sz w:val="28"/>
          <w:szCs w:val="28"/>
        </w:rPr>
        <w:t>правильно</w:t>
      </w:r>
      <w:proofErr w:type="gramEnd"/>
      <w:r w:rsidRPr="0051607F">
        <w:rPr>
          <w:sz w:val="28"/>
          <w:szCs w:val="28"/>
        </w:rPr>
        <w:t xml:space="preserve"> реагировать на провокации: "Ты можешь так думать, если тебе это нравится", "Я уже заметил, что тебе нравится говорить гадости о людях", "Все уже это поняли". 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sz w:val="28"/>
          <w:szCs w:val="28"/>
        </w:rPr>
        <w:t xml:space="preserve">Проговорите с ребенком сложные коммуникативные ситуации и помогите найти правильные ответы. Помогите ребенку адекватно реагировать на ситуации: </w:t>
      </w:r>
    </w:p>
    <w:p w:rsidR="0051607F" w:rsidRPr="0051607F" w:rsidRDefault="0051607F" w:rsidP="0051607F">
      <w:pPr>
        <w:pStyle w:val="Default"/>
        <w:spacing w:after="179"/>
        <w:rPr>
          <w:sz w:val="28"/>
          <w:szCs w:val="28"/>
        </w:rPr>
      </w:pPr>
      <w:r w:rsidRPr="0051607F">
        <w:rPr>
          <w:sz w:val="28"/>
          <w:szCs w:val="28"/>
        </w:rPr>
        <w:t xml:space="preserve"> не терпеть там, где уместно было бы дать отпор; 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sz w:val="28"/>
          <w:szCs w:val="28"/>
        </w:rPr>
        <w:t xml:space="preserve"> не лезть в драку или начинать ругаться, выяснять отношения из-за какой-нибудь мимоходом брошенной фразы, на которую никто не обратил бы внимания. 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b/>
          <w:bCs/>
          <w:sz w:val="28"/>
          <w:szCs w:val="28"/>
        </w:rPr>
        <w:t xml:space="preserve">НЕЛЬЗЯ </w:t>
      </w:r>
      <w:r w:rsidRPr="0051607F">
        <w:rPr>
          <w:sz w:val="28"/>
          <w:szCs w:val="28"/>
        </w:rPr>
        <w:t xml:space="preserve">обсуждать навязываемую обидчиками тему (свою внешность, качества и т.д.), спорить, оправдываться, сердиться. </w:t>
      </w:r>
      <w:r w:rsidRPr="0051607F">
        <w:rPr>
          <w:b/>
          <w:bCs/>
          <w:sz w:val="28"/>
          <w:szCs w:val="28"/>
        </w:rPr>
        <w:t xml:space="preserve">НАДО </w:t>
      </w:r>
      <w:r w:rsidRPr="0051607F">
        <w:rPr>
          <w:sz w:val="28"/>
          <w:szCs w:val="28"/>
        </w:rPr>
        <w:t>кратко</w:t>
      </w:r>
      <w:r w:rsidRPr="0051607F">
        <w:rPr>
          <w:sz w:val="28"/>
          <w:szCs w:val="28"/>
        </w:rPr>
        <w:t xml:space="preserve"> и спокойно охарактеризовать их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sz w:val="28"/>
          <w:szCs w:val="28"/>
        </w:rPr>
        <w:t xml:space="preserve">поведение, переложив ответственность за происходящее на них. Конечно, сказать это должным тоном и вовремя непросто, однако, ваша задача помочь выработать это навык. 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b/>
          <w:bCs/>
          <w:sz w:val="28"/>
          <w:szCs w:val="28"/>
        </w:rPr>
        <w:t xml:space="preserve">Контакт со сверстниками: 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b/>
          <w:bCs/>
          <w:sz w:val="28"/>
          <w:szCs w:val="28"/>
        </w:rPr>
        <w:t xml:space="preserve">1. </w:t>
      </w:r>
      <w:r w:rsidRPr="0051607F">
        <w:rPr>
          <w:sz w:val="28"/>
          <w:szCs w:val="28"/>
        </w:rPr>
        <w:t xml:space="preserve">Вступить в коллектив бывает не очень просто. В семье ребенка окружает атмосфера заботы и любви, родители любят ребенка безоговорочно, но сверстники судят строже. 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sz w:val="28"/>
          <w:szCs w:val="28"/>
        </w:rPr>
        <w:t xml:space="preserve">Дети в своих сверстниках, в первую очередь, ценят такие качества характера: </w:t>
      </w:r>
    </w:p>
    <w:p w:rsidR="0051607F" w:rsidRPr="0051607F" w:rsidRDefault="0051607F" w:rsidP="0051607F">
      <w:pPr>
        <w:pStyle w:val="Default"/>
        <w:spacing w:after="179"/>
        <w:rPr>
          <w:sz w:val="28"/>
          <w:szCs w:val="28"/>
        </w:rPr>
      </w:pPr>
      <w:r w:rsidRPr="0051607F">
        <w:rPr>
          <w:sz w:val="28"/>
          <w:szCs w:val="28"/>
        </w:rPr>
        <w:t xml:space="preserve"> Доброта (дети запоминают доброту по незначительным поступкам (поделились карандашом или ручкой на уроке и т. п.)). </w:t>
      </w:r>
    </w:p>
    <w:p w:rsidR="0051607F" w:rsidRPr="0051607F" w:rsidRDefault="0051607F" w:rsidP="0051607F">
      <w:pPr>
        <w:pStyle w:val="Default"/>
        <w:spacing w:after="179"/>
        <w:rPr>
          <w:sz w:val="28"/>
          <w:szCs w:val="28"/>
        </w:rPr>
      </w:pPr>
      <w:r w:rsidRPr="0051607F">
        <w:rPr>
          <w:sz w:val="28"/>
          <w:szCs w:val="28"/>
        </w:rPr>
        <w:t xml:space="preserve"> Честность. </w:t>
      </w:r>
    </w:p>
    <w:p w:rsidR="0051607F" w:rsidRPr="0051607F" w:rsidRDefault="0051607F" w:rsidP="0051607F">
      <w:pPr>
        <w:pStyle w:val="Default"/>
        <w:spacing w:after="179"/>
        <w:rPr>
          <w:sz w:val="28"/>
          <w:szCs w:val="28"/>
        </w:rPr>
      </w:pPr>
      <w:r w:rsidRPr="0051607F">
        <w:rPr>
          <w:sz w:val="28"/>
          <w:szCs w:val="28"/>
        </w:rPr>
        <w:t xml:space="preserve"> Смелость. </w:t>
      </w:r>
    </w:p>
    <w:p w:rsidR="0051607F" w:rsidRPr="0051607F" w:rsidRDefault="0051607F" w:rsidP="0051607F">
      <w:pPr>
        <w:pStyle w:val="Default"/>
        <w:spacing w:after="179"/>
        <w:rPr>
          <w:sz w:val="28"/>
          <w:szCs w:val="28"/>
        </w:rPr>
      </w:pPr>
      <w:r w:rsidRPr="0051607F">
        <w:rPr>
          <w:sz w:val="28"/>
          <w:szCs w:val="28"/>
        </w:rPr>
        <w:lastRenderedPageBreak/>
        <w:t xml:space="preserve"> Душевность и доброжелательность. 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sz w:val="28"/>
          <w:szCs w:val="28"/>
        </w:rPr>
        <w:t xml:space="preserve"> Уравновешенность и спокойствие. 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sz w:val="28"/>
          <w:szCs w:val="28"/>
        </w:rPr>
        <w:t xml:space="preserve">Дети не любят навязчивость, объясните ребенку, что если кто-то проявил к нему доброжелательность, нужно проявить доброжелательность в ответ, но сразу возводить этого человека в статус друга рано. 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sz w:val="28"/>
          <w:szCs w:val="28"/>
        </w:rPr>
        <w:t xml:space="preserve">Объясните, что дружба это работа, расскажите, что такое общие интересы, умение слушать, умение помочь делом и советом, умение прощать и принимать недостатки другого человека. 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b/>
          <w:bCs/>
          <w:sz w:val="28"/>
          <w:szCs w:val="28"/>
        </w:rPr>
        <w:t xml:space="preserve">2. </w:t>
      </w:r>
      <w:r w:rsidRPr="0051607F">
        <w:rPr>
          <w:sz w:val="28"/>
          <w:szCs w:val="28"/>
        </w:rPr>
        <w:t xml:space="preserve">Учите ребенка пониманию. Объясните, что плохое поведение другого ребенка может быть обусловлено его личными проблемами, неуспехами и страхами. Расскажите, что иногда человек может быть грубым и недружелюбным вследствие личных переживаний (проблемы в семье, получил двойку, плохое самочувствие и. т. п.) 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</w:p>
    <w:p w:rsidR="0051607F" w:rsidRPr="0051607F" w:rsidRDefault="0051607F" w:rsidP="0051607F">
      <w:pPr>
        <w:pStyle w:val="Default"/>
        <w:rPr>
          <w:sz w:val="28"/>
          <w:szCs w:val="28"/>
        </w:rPr>
      </w:pPr>
    </w:p>
    <w:p w:rsidR="0051607F" w:rsidRPr="0051607F" w:rsidRDefault="0051607F" w:rsidP="0051607F">
      <w:pPr>
        <w:pStyle w:val="Default"/>
        <w:rPr>
          <w:sz w:val="28"/>
          <w:szCs w:val="28"/>
        </w:rPr>
      </w:pP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sz w:val="28"/>
          <w:szCs w:val="28"/>
        </w:rPr>
        <w:t xml:space="preserve">Объясните, что все люди разные, и нужно учиться ограждаться от негатива и не принимать все на свой счет. Нужно стараться учить ориентироваться на результаты своей деятельности, на интерес, а не на оценку окружающих. </w:t>
      </w:r>
    </w:p>
    <w:p w:rsidR="0051607F" w:rsidRPr="0051607F" w:rsidRDefault="0051607F" w:rsidP="0051607F">
      <w:pPr>
        <w:pStyle w:val="Default"/>
        <w:rPr>
          <w:sz w:val="28"/>
          <w:szCs w:val="28"/>
        </w:rPr>
      </w:pPr>
      <w:r w:rsidRPr="0051607F">
        <w:rPr>
          <w:b/>
          <w:bCs/>
          <w:sz w:val="28"/>
          <w:szCs w:val="28"/>
        </w:rPr>
        <w:t xml:space="preserve">3. </w:t>
      </w:r>
      <w:r w:rsidRPr="0051607F">
        <w:rPr>
          <w:sz w:val="28"/>
          <w:szCs w:val="28"/>
        </w:rPr>
        <w:t xml:space="preserve">Если сам ребенок «не </w:t>
      </w:r>
      <w:proofErr w:type="spellStart"/>
      <w:r w:rsidRPr="0051607F">
        <w:rPr>
          <w:sz w:val="28"/>
          <w:szCs w:val="28"/>
        </w:rPr>
        <w:t>комплексует</w:t>
      </w:r>
      <w:proofErr w:type="spellEnd"/>
      <w:r w:rsidRPr="0051607F">
        <w:rPr>
          <w:sz w:val="28"/>
          <w:szCs w:val="28"/>
        </w:rPr>
        <w:t xml:space="preserve">» и принимает свои недостатки, то отношение к нему довольно быстро становится нормальным. </w:t>
      </w:r>
    </w:p>
    <w:p w:rsidR="0051607F" w:rsidRPr="0051607F" w:rsidRDefault="0051607F" w:rsidP="0051607F">
      <w:pPr>
        <w:rPr>
          <w:rFonts w:ascii="Times New Roman" w:hAnsi="Times New Roman" w:cs="Times New Roman"/>
          <w:sz w:val="28"/>
          <w:szCs w:val="28"/>
        </w:rPr>
      </w:pPr>
      <w:r w:rsidRPr="0051607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51607F">
        <w:rPr>
          <w:rFonts w:ascii="Times New Roman" w:hAnsi="Times New Roman" w:cs="Times New Roman"/>
          <w:sz w:val="28"/>
          <w:szCs w:val="28"/>
        </w:rPr>
        <w:t>Помогите ребенку не фиксироваться на обидах и неудача, делайте акцент на успехах, связанных с овладением умения понимать, слушать, помогать и взаимодействовать со сверстниками.</w:t>
      </w:r>
    </w:p>
    <w:p w:rsidR="0051607F" w:rsidRDefault="0051607F" w:rsidP="0051607F">
      <w:pPr>
        <w:pStyle w:val="Default"/>
        <w:pageBreakBefore/>
      </w:pPr>
    </w:p>
    <w:p w:rsidR="0051607F" w:rsidRDefault="0051607F" w:rsidP="0051607F">
      <w:pPr>
        <w:pStyle w:val="Default"/>
        <w:pageBreakBefore/>
      </w:pPr>
    </w:p>
    <w:sectPr w:rsidR="0051607F" w:rsidSect="0051607F">
      <w:pgSz w:w="11904" w:h="17338"/>
      <w:pgMar w:top="284" w:right="260" w:bottom="426" w:left="11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DB"/>
    <w:rsid w:val="000B2CDB"/>
    <w:rsid w:val="002418BF"/>
    <w:rsid w:val="002E48F5"/>
    <w:rsid w:val="0051607F"/>
    <w:rsid w:val="0078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48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48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2025-03-05T09:13:00Z</dcterms:created>
  <dcterms:modified xsi:type="dcterms:W3CDTF">2025-03-05T09:32:00Z</dcterms:modified>
</cp:coreProperties>
</file>