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8B" w:rsidRPr="000D368B" w:rsidRDefault="000D368B" w:rsidP="000D368B">
      <w:pPr>
        <w:spacing w:before="240" w:after="240" w:line="390" w:lineRule="atLeast"/>
        <w:textAlignment w:val="baseline"/>
        <w:outlineLvl w:val="0"/>
        <w:rPr>
          <w:rFonts w:ascii="Georgia" w:eastAsia="Times New Roman" w:hAnsi="Georgia" w:cs="Times New Roman"/>
          <w:b/>
          <w:color w:val="FF0000"/>
          <w:kern w:val="36"/>
          <w:sz w:val="27"/>
          <w:szCs w:val="27"/>
          <w:lang w:eastAsia="ru-RU"/>
        </w:rPr>
      </w:pPr>
      <w:r w:rsidRPr="000D368B">
        <w:rPr>
          <w:rFonts w:ascii="Georgia" w:eastAsia="Times New Roman" w:hAnsi="Georgia" w:cs="Times New Roman"/>
          <w:b/>
          <w:color w:val="FF0000"/>
          <w:kern w:val="36"/>
          <w:sz w:val="27"/>
          <w:szCs w:val="27"/>
          <w:lang w:eastAsia="ru-RU"/>
        </w:rPr>
        <w:t>Школа профилактики гриппа и ОРВИ </w:t>
      </w:r>
    </w:p>
    <w:p w:rsidR="000D368B" w:rsidRPr="000D368B" w:rsidRDefault="000D368B" w:rsidP="000D368B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профилактики острых респираторных вирусных инфекций (ОРВИ) и гриппа в настоящее время представляется весьма актуальной в виду исключительно высокого уровня заболеваемости. Всплески числа инфицированных и заболевших ОРВИ и гриппом обычно носят характер сезонных эпидемий.</w:t>
      </w:r>
    </w:p>
    <w:p w:rsidR="000D368B" w:rsidRPr="000D368B" w:rsidRDefault="000D368B" w:rsidP="000D368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D368B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w:drawing>
          <wp:inline distT="0" distB="0" distL="0" distR="0" wp14:anchorId="26EA86ED" wp14:editId="0E46FD2E">
            <wp:extent cx="5715000" cy="4286250"/>
            <wp:effectExtent l="0" t="0" r="0" b="0"/>
            <wp:docPr id="1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68B" w:rsidRPr="000D368B" w:rsidRDefault="000D368B" w:rsidP="000D368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D368B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w:lastRenderedPageBreak/>
        <w:drawing>
          <wp:inline distT="0" distB="0" distL="0" distR="0" wp14:anchorId="3B4D9FDA" wp14:editId="2BFA3F58">
            <wp:extent cx="5715000" cy="4286250"/>
            <wp:effectExtent l="0" t="0" r="0" b="0"/>
            <wp:docPr id="2" name="Рисунок 2" descr="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68B" w:rsidRPr="000D368B" w:rsidRDefault="000D368B" w:rsidP="000D368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D368B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w:lastRenderedPageBreak/>
        <w:drawing>
          <wp:inline distT="0" distB="0" distL="0" distR="0" wp14:anchorId="1854C5A0" wp14:editId="072E5442">
            <wp:extent cx="5715000" cy="5553075"/>
            <wp:effectExtent l="0" t="0" r="0" b="9525"/>
            <wp:docPr id="3" name="Рисунок 3" descr="pravila_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avila_grip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68B" w:rsidRPr="000D368B" w:rsidRDefault="000D368B" w:rsidP="000D368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D368B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w:lastRenderedPageBreak/>
        <w:drawing>
          <wp:inline distT="0" distB="0" distL="0" distR="0" wp14:anchorId="51BEF030" wp14:editId="25114F36">
            <wp:extent cx="4762500" cy="6886575"/>
            <wp:effectExtent l="0" t="0" r="0" b="9525"/>
            <wp:docPr id="4" name="Рисунок 4" descr="Pamyatka_po_grip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myatka_po_gripp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68B" w:rsidRPr="000D368B" w:rsidRDefault="000D368B" w:rsidP="000D368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уровень заболеваемостью ОРВИ и гриппом связан с исключительной легкостью распространения вирусов в скученных коллективах людей (на работе, в транспорте, внутри семьи и т.д.) и практически полным отсутствием возможностей профилактики распространения вирусов через воздух. В наибольшей степени подвержены сезонной заболеваемости лица из так называемых групп риска: дети, пожилые, больные с различными видами иммунодефицитов, бронхолегочными заболеваниями, болезнями почек, сахарным диабетом, </w:t>
      </w:r>
      <w:proofErr w:type="gramStart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сердечно-сосудистыми</w:t>
      </w:r>
      <w:proofErr w:type="gramEnd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заболеваниями. ОРВИ и грипп постепенно подрывают </w:t>
      </w:r>
      <w:proofErr w:type="gramStart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gramEnd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человека. При тяжелом течении часто возникают необратимые поражения </w:t>
      </w:r>
      <w:proofErr w:type="gramStart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  провоцирующие заболевания сердца и сосудов.</w:t>
      </w:r>
    </w:p>
    <w:p w:rsidR="000D368B" w:rsidRPr="000D368B" w:rsidRDefault="000D368B" w:rsidP="000D368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68B" w:rsidRPr="000D368B" w:rsidRDefault="000D368B" w:rsidP="000D368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0D368B" w:rsidRPr="000D368B" w:rsidRDefault="000D368B" w:rsidP="000D368B">
      <w:pPr>
        <w:pBdr>
          <w:left w:val="single" w:sz="18" w:space="8" w:color="CFCFCF"/>
        </w:pBdr>
        <w:shd w:val="clear" w:color="auto" w:fill="EFEFEF"/>
        <w:spacing w:before="240" w:after="240" w:line="384" w:lineRule="atLeast"/>
        <w:textAlignment w:val="baseline"/>
        <w:outlineLvl w:val="2"/>
        <w:rPr>
          <w:rFonts w:ascii="Helvetica" w:eastAsia="Times New Roman" w:hAnsi="Helvetica" w:cs="Helvetica"/>
          <w:b/>
          <w:color w:val="C00000"/>
          <w:sz w:val="21"/>
          <w:szCs w:val="21"/>
          <w:lang w:eastAsia="ru-RU"/>
        </w:rPr>
      </w:pPr>
      <w:r w:rsidRPr="000D368B">
        <w:rPr>
          <w:rFonts w:ascii="Helvetica" w:eastAsia="Times New Roman" w:hAnsi="Helvetica" w:cs="Helvetica"/>
          <w:b/>
          <w:color w:val="C00000"/>
          <w:sz w:val="21"/>
          <w:szCs w:val="21"/>
          <w:lang w:eastAsia="ru-RU"/>
        </w:rPr>
        <w:t>Как происходит заражение</w:t>
      </w:r>
    </w:p>
    <w:p w:rsidR="000D368B" w:rsidRPr="000D368B" w:rsidRDefault="000D368B" w:rsidP="000D36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  очень легко передаются. </w:t>
      </w:r>
      <w:r w:rsidRPr="000D368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Самый распространенный путь передачи инфекции - воздушно-капельный.</w:t>
      </w:r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Также возможен (хотя и более редок) и бытовой путь передачи - например, заражение через предметы обихода.</w:t>
      </w:r>
    </w:p>
    <w:p w:rsidR="000D368B" w:rsidRPr="000D368B" w:rsidRDefault="000D368B" w:rsidP="000D368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вирусами.  На короткий промежуток времени вокруг больного образуется зараженная зона с максимальной концентрацией аэрозольных частиц. Частицы размером более 100 мкм (крупнокапельная фаза) быстро оседают. Дальность их рассеивания обычно не превышает 2-3 м.</w:t>
      </w:r>
    </w:p>
    <w:p w:rsidR="000D368B" w:rsidRPr="000D368B" w:rsidRDefault="000D368B" w:rsidP="000D368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концентрации вирусов  и длительность их пребывания во взвешенном состоянии в воздухе в первую очередь зависят от величины аэрозольных частиц. Последнее определяется силой и частотой физиологических актов - чихания, кашля, разговора. Эти данные наглядно подтверждают необходимость конкретной санитарной пропаганды соблюдения больными гриппом и другими ОРЗ элементарных гигиенических правил. Стоит убедить больного чихать с закрытым ртом, как количество выбрасываемых в воздух аэрозольных частиц может быть уменьшено в 10-70 раз, а </w:t>
      </w:r>
      <w:proofErr w:type="gramStart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снижена концентрация в воздушной среде.</w:t>
      </w:r>
    </w:p>
    <w:p w:rsidR="000D368B" w:rsidRPr="000D368B" w:rsidRDefault="000D368B" w:rsidP="000D368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заражения вирусные частицы задерживаются на эпителии дыхательных путей. Обычно клетки слизистой оболочки носа, горла и респираторного тракта "выметают" вирусов, таким </w:t>
      </w:r>
      <w:proofErr w:type="gramStart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предотвращая инфекцию. Однако в некоторых случаях, частицы вируса попадают прямо в альвеолы,  обходя первичные защитные механизмы организма.</w:t>
      </w:r>
    </w:p>
    <w:p w:rsidR="000D368B" w:rsidRPr="000D368B" w:rsidRDefault="000D368B" w:rsidP="000D36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вирусов протекает с исключительно высокой скоростью: при попадании в верхние дыхательные пути одной вирусной частицы </w:t>
      </w:r>
      <w:r w:rsidRPr="000D368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уже через 8 часов количество инфекционного потомства вырастает в 10 раз</w:t>
      </w:r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дальнейшем вирус попадает в кровь и разносится по всему организму. Вирус, попадая в кровь, вызывает угнетение кроветворения и иммунной системы, способствуя развитию различных осложнений.</w:t>
      </w:r>
    </w:p>
    <w:p w:rsidR="000D368B" w:rsidRPr="000D368B" w:rsidRDefault="000D368B" w:rsidP="000D368B">
      <w:pPr>
        <w:pBdr>
          <w:left w:val="single" w:sz="18" w:space="8" w:color="CFCFCF"/>
        </w:pBdr>
        <w:shd w:val="clear" w:color="auto" w:fill="EFEFEF"/>
        <w:spacing w:before="240" w:after="240" w:line="384" w:lineRule="atLeast"/>
        <w:textAlignment w:val="baseline"/>
        <w:outlineLvl w:val="2"/>
        <w:rPr>
          <w:rFonts w:ascii="Helvetica" w:eastAsia="Times New Roman" w:hAnsi="Helvetica" w:cs="Helvetica"/>
          <w:b/>
          <w:color w:val="C00000"/>
          <w:sz w:val="21"/>
          <w:szCs w:val="21"/>
          <w:lang w:eastAsia="ru-RU"/>
        </w:rPr>
      </w:pPr>
      <w:r w:rsidRPr="000D368B">
        <w:rPr>
          <w:rFonts w:ascii="Helvetica" w:eastAsia="Times New Roman" w:hAnsi="Helvetica" w:cs="Helvetica"/>
          <w:b/>
          <w:color w:val="C00000"/>
          <w:sz w:val="21"/>
          <w:szCs w:val="21"/>
          <w:lang w:eastAsia="ru-RU"/>
        </w:rPr>
        <w:t>Симптомы</w:t>
      </w:r>
    </w:p>
    <w:p w:rsidR="000D368B" w:rsidRPr="000D368B" w:rsidRDefault="000D368B" w:rsidP="000D36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Инкубационный период</w:t>
      </w: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как правило, длится 1-2 дня, но может продолжаться до 5 дней. Затем начинается </w:t>
      </w:r>
      <w:r w:rsidRPr="000D368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период острых клинических проявлений</w:t>
      </w: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Тяжесть болезни зависит от многих факторов: общего состояния здоровья, возраста, от того, контактировал ли больной с данным типом вируса ранее. В зависимости от этого у больного может развиться одна из 4-х форм гриппа: легкая, среднетяжелая, тяжелая и </w:t>
      </w:r>
      <w:proofErr w:type="spell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гипертоксическая</w:t>
      </w:r>
      <w:proofErr w:type="spell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Симптомы и их сила зависят от тяжести заболевания.</w:t>
      </w:r>
    </w:p>
    <w:p w:rsidR="000D368B" w:rsidRPr="000D368B" w:rsidRDefault="000D368B" w:rsidP="000D36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случае </w:t>
      </w:r>
      <w:r w:rsidRPr="000D368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легкой</w:t>
      </w: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(включая стертые и субклинические) формы гриппа, температура тела может оставаться нормальной или повышаться не выше 38</w:t>
      </w:r>
      <w:proofErr w:type="gram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°С</w:t>
      </w:r>
      <w:proofErr w:type="gram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симптомы инфекционного токсикоза слабо выражены или отсутствуют.</w:t>
      </w:r>
    </w:p>
    <w:p w:rsidR="000D368B" w:rsidRPr="000D368B" w:rsidRDefault="000D368B" w:rsidP="000D36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случае </w:t>
      </w:r>
      <w:r w:rsidRPr="000D368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среднетяжелой</w:t>
      </w: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(</w:t>
      </w:r>
      <w:proofErr w:type="spell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манифестной</w:t>
      </w:r>
      <w:proofErr w:type="spell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) формы гриппа температура повышается до 38,5-39,5</w:t>
      </w:r>
      <w:proofErr w:type="gram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°С</w:t>
      </w:r>
      <w:proofErr w:type="gram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отмечаются классические симптомы заболевания: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Интоксикация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Обильное потоотделение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Слабость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Светобоязнь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Суставные и мышечные боли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Головная боль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Катаральные симптомы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Гиперемия мягкого неба и задней стенки глотки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Гиперемия конъюнктив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Респираторный</w:t>
      </w:r>
      <w:proofErr w:type="gram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симптомы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поражение гортани и трахеи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Сухой (в ряде случаев - влажный) болезненный кашель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Нарушение фонации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Боли за грудиной</w:t>
      </w:r>
    </w:p>
    <w:p w:rsidR="000D368B" w:rsidRPr="000D368B" w:rsidRDefault="000D368B" w:rsidP="000D368B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Ринит (насморк)</w:t>
      </w:r>
    </w:p>
    <w:p w:rsidR="000D368B" w:rsidRPr="000D368B" w:rsidRDefault="000D368B" w:rsidP="000D36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0D368B" w:rsidRPr="000D368B" w:rsidRDefault="000D368B" w:rsidP="000D368B">
      <w:pPr>
        <w:pBdr>
          <w:left w:val="single" w:sz="18" w:space="0" w:color="CFCFCF"/>
        </w:pBdr>
        <w:shd w:val="clear" w:color="auto" w:fill="EFEFEF"/>
        <w:spacing w:before="240" w:after="240" w:line="384" w:lineRule="atLeast"/>
        <w:textAlignment w:val="baseline"/>
        <w:outlineLvl w:val="2"/>
        <w:rPr>
          <w:rFonts w:ascii="Helvetica" w:eastAsia="Times New Roman" w:hAnsi="Helvetica" w:cs="Helvetica"/>
          <w:b/>
          <w:color w:val="C00000"/>
          <w:sz w:val="21"/>
          <w:szCs w:val="21"/>
          <w:lang w:eastAsia="ru-RU"/>
        </w:rPr>
      </w:pPr>
      <w:r w:rsidRPr="000D368B">
        <w:rPr>
          <w:rFonts w:ascii="Helvetica" w:eastAsia="Times New Roman" w:hAnsi="Helvetica" w:cs="Helvetica"/>
          <w:b/>
          <w:color w:val="C00000"/>
          <w:sz w:val="21"/>
          <w:szCs w:val="21"/>
          <w:lang w:eastAsia="ru-RU"/>
        </w:rPr>
        <w:t>Осложнения и последствия</w:t>
      </w:r>
    </w:p>
    <w:p w:rsidR="000D368B" w:rsidRPr="000D368B" w:rsidRDefault="000D368B" w:rsidP="000D36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частым осложнением ОРВИ и гриппа является </w:t>
      </w:r>
      <w:r w:rsidRPr="000D368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пневмония</w:t>
      </w:r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причем, как правило, это вторичная бактериальная инфекция (вызванная </w:t>
      </w:r>
      <w:proofErr w:type="spellStart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Streptococcus</w:t>
      </w:r>
      <w:proofErr w:type="spellEnd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pneumoniae</w:t>
      </w:r>
      <w:proofErr w:type="spellEnd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Haemophilus</w:t>
      </w:r>
      <w:proofErr w:type="spellEnd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influenzae</w:t>
      </w:r>
      <w:proofErr w:type="spellEnd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proofErr w:type="spellStart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Staphylococcus</w:t>
      </w:r>
      <w:proofErr w:type="spellEnd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aureus</w:t>
      </w:r>
      <w:proofErr w:type="spellEnd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). Более редко встречается комбинированная инфекция (вирусная и бактериальная пневмония). Первичная вирусная пневмония - это редкое осложнение, характеризующееся высокой смертностью. Она возникает в случае, если грипп вызван вирусом высочайшей вирулентности. При этом развиваются "молниеносные" смертельные геморрагические пневмонии, продолжающиеся не более 3-4 дней. Истинная первичная гриппозная пневмония может наблюдаться, прежде всего, у больных, страдающих хроническими заболеваниями сердца и легких, сопровождающимися застойными явлениями в легких. Другие вторичные бактериальные инфекции, часто возникающие после гриппа - </w:t>
      </w:r>
      <w:r w:rsidRPr="000D368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ринит, синусит, бронхит, </w:t>
      </w:r>
      <w:proofErr w:type="spellStart"/>
      <w:r w:rsidRPr="000D368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отит</w:t>
      </w:r>
      <w:proofErr w:type="gramStart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сложнения</w:t>
      </w:r>
      <w:proofErr w:type="spellEnd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сердечно-сосудистой системы чаще встречается у лиц пожилого возраста. Может развиться </w:t>
      </w:r>
      <w:r w:rsidRPr="000D368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миокардит</w:t>
      </w:r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0D368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перикарди</w:t>
      </w:r>
      <w:proofErr w:type="gramStart"/>
      <w:r w:rsidRPr="000D368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</w:t>
      </w:r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воспалительное заболевание мышц сердца, которое может привести к сердечной недостаточности).</w:t>
      </w:r>
    </w:p>
    <w:p w:rsidR="000D368B" w:rsidRPr="000D368B" w:rsidRDefault="000D368B" w:rsidP="000D368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разработаны, в основном, симптоматические методы лечения ОРВИ и гриппа. Поэтому  большое внимание уделяется профилактике.</w:t>
      </w:r>
    </w:p>
    <w:p w:rsidR="000D368B" w:rsidRPr="000D368B" w:rsidRDefault="000D368B" w:rsidP="000D368B">
      <w:pPr>
        <w:pBdr>
          <w:left w:val="single" w:sz="18" w:space="8" w:color="CFCFCF"/>
        </w:pBdr>
        <w:shd w:val="clear" w:color="auto" w:fill="EFEFEF"/>
        <w:spacing w:before="240" w:after="240" w:line="384" w:lineRule="atLeast"/>
        <w:textAlignment w:val="baseline"/>
        <w:outlineLvl w:val="2"/>
        <w:rPr>
          <w:rFonts w:ascii="Helvetica" w:eastAsia="Times New Roman" w:hAnsi="Helvetica" w:cs="Helvetica"/>
          <w:b/>
          <w:color w:val="C00000"/>
          <w:sz w:val="21"/>
          <w:szCs w:val="21"/>
          <w:lang w:eastAsia="ru-RU"/>
        </w:rPr>
      </w:pPr>
      <w:r w:rsidRPr="000D368B">
        <w:rPr>
          <w:rFonts w:ascii="Helvetica" w:eastAsia="Times New Roman" w:hAnsi="Helvetica" w:cs="Helvetica"/>
          <w:b/>
          <w:color w:val="C00000"/>
          <w:sz w:val="21"/>
          <w:szCs w:val="21"/>
          <w:lang w:eastAsia="ru-RU"/>
        </w:rPr>
        <w:t>В числе профилактических мер рекомендуется:</w:t>
      </w:r>
    </w:p>
    <w:p w:rsidR="000D368B" w:rsidRPr="000D368B" w:rsidRDefault="000D368B" w:rsidP="000D368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 возможности избегать больших скоплений людей;</w:t>
      </w:r>
    </w:p>
    <w:p w:rsidR="000D368B" w:rsidRPr="000D368B" w:rsidRDefault="000D368B" w:rsidP="000D368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выходя на улицу, пользоваться </w:t>
      </w:r>
      <w:proofErr w:type="spell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оксолиновой</w:t>
      </w:r>
      <w:proofErr w:type="spell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мазью или вазелином (смазывать носовые ходы 2-3 раза в сутки);</w:t>
      </w:r>
    </w:p>
    <w:p w:rsidR="000D368B" w:rsidRPr="000D368B" w:rsidRDefault="000D368B" w:rsidP="000D368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регулярно мыть с мылом не только руки, но и лицо;</w:t>
      </w:r>
    </w:p>
    <w:p w:rsidR="000D368B" w:rsidRPr="000D368B" w:rsidRDefault="000D368B" w:rsidP="000D368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делать ежедневно влажную уборку и регулярно (каждые 2 часа);</w:t>
      </w:r>
    </w:p>
    <w:p w:rsidR="000D368B" w:rsidRPr="000D368B" w:rsidRDefault="000D368B" w:rsidP="000D368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проветривать помещение;</w:t>
      </w:r>
    </w:p>
    <w:p w:rsidR="000D368B" w:rsidRPr="000D368B" w:rsidRDefault="000D368B" w:rsidP="000D368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после консультации врача - антивирусные препараты (ремантадин, </w:t>
      </w:r>
      <w:proofErr w:type="spell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анаферон</w:t>
      </w:r>
      <w:proofErr w:type="spell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арпетол</w:t>
      </w:r>
      <w:proofErr w:type="spell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);</w:t>
      </w:r>
    </w:p>
    <w:p w:rsidR="000D368B" w:rsidRPr="000D368B" w:rsidRDefault="000D368B" w:rsidP="000D368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витаминно-минеральные комплексы (</w:t>
      </w:r>
      <w:proofErr w:type="spell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теравит</w:t>
      </w:r>
      <w:proofErr w:type="spell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олиговит</w:t>
      </w:r>
      <w:proofErr w:type="spell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ревит</w:t>
      </w:r>
      <w:proofErr w:type="spell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ундевит</w:t>
      </w:r>
      <w:proofErr w:type="spell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гексавит</w:t>
      </w:r>
      <w:proofErr w:type="spell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антиоксикапс</w:t>
      </w:r>
      <w:proofErr w:type="spell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пиковит</w:t>
      </w:r>
      <w:proofErr w:type="spell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др.);</w:t>
      </w:r>
    </w:p>
    <w:p w:rsidR="000D368B" w:rsidRPr="000D368B" w:rsidRDefault="000D368B" w:rsidP="000D368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лук, чеснок (можно использовать в пищу или вдыхать пары измельченного продукта);</w:t>
      </w:r>
    </w:p>
    <w:p w:rsidR="000D368B" w:rsidRPr="000D368B" w:rsidRDefault="000D368B" w:rsidP="000D368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эфирные масла (пихта, сосна, кедр, можжевельник, чайное дерево, лаванда, эвкалипт, ментол) с использованием </w:t>
      </w:r>
      <w:proofErr w:type="spell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аромаламп</w:t>
      </w:r>
      <w:proofErr w:type="spellEnd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в виде ингаляций, вдыхание паров при принятии ванн;</w:t>
      </w:r>
      <w:proofErr w:type="gramEnd"/>
    </w:p>
    <w:p w:rsidR="000D368B" w:rsidRPr="000D368B" w:rsidRDefault="000D368B" w:rsidP="000D368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употреблять вещества, повышающие общую сопротивляемость организма (алоэ, мед, шиповник, облепиха, настойки женьшеня, эхинацеи, элеутерококка, лимонника, пантокрина) - обязательно проконсультировавшись с медицинским работником;</w:t>
      </w:r>
      <w:proofErr w:type="gramEnd"/>
    </w:p>
    <w:p w:rsidR="000D368B" w:rsidRPr="000D368B" w:rsidRDefault="000D368B" w:rsidP="000D368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важное оружие в борьбе с вирусами гриппа и ОРВИ – регулярные прогулки на свежем воздухе.</w:t>
      </w:r>
    </w:p>
    <w:p w:rsidR="000D368B" w:rsidRPr="000D368B" w:rsidRDefault="000D368B" w:rsidP="000D368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Одной из эффективных мер профилактики является использование защитной гигиенической повязки (маски).</w:t>
      </w:r>
    </w:p>
    <w:p w:rsidR="000D368B" w:rsidRPr="000D368B" w:rsidRDefault="000D368B" w:rsidP="000D36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Надежным средством борьбы с гриппом и ОРВИ были и остаются вакцины.</w:t>
      </w: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Прививка снижает риск заболевания до 90%. В первую очередь необходимо прививаться лицам, страдающим хроническими заболеваниями и работникам профессий, которые имеют постоянные контакты с населением (врачи, работники транспорта, торговли, сферы обслуживания).</w:t>
      </w:r>
    </w:p>
    <w:p w:rsidR="000D368B" w:rsidRPr="000D368B" w:rsidRDefault="000D368B" w:rsidP="000D368B">
      <w:pPr>
        <w:pBdr>
          <w:left w:val="single" w:sz="18" w:space="8" w:color="CFCFCF"/>
        </w:pBdr>
        <w:shd w:val="clear" w:color="auto" w:fill="EFEFEF"/>
        <w:spacing w:before="240" w:after="240" w:line="384" w:lineRule="atLeast"/>
        <w:textAlignment w:val="baseline"/>
        <w:outlineLvl w:val="2"/>
        <w:rPr>
          <w:rFonts w:ascii="Helvetica" w:eastAsia="Times New Roman" w:hAnsi="Helvetica" w:cs="Helvetica"/>
          <w:b/>
          <w:color w:val="C00000"/>
          <w:sz w:val="21"/>
          <w:szCs w:val="21"/>
          <w:lang w:eastAsia="ru-RU"/>
        </w:rPr>
      </w:pPr>
      <w:r w:rsidRPr="000D368B">
        <w:rPr>
          <w:rFonts w:ascii="Helvetica" w:eastAsia="Times New Roman" w:hAnsi="Helvetica" w:cs="Helvetica"/>
          <w:b/>
          <w:color w:val="C00000"/>
          <w:sz w:val="21"/>
          <w:szCs w:val="21"/>
          <w:lang w:eastAsia="ru-RU"/>
        </w:rPr>
        <w:t>Если заболевания избежать не удалось,  то при появлении  первых признаков заболевания ОРВИ и гриппом необходимо:</w:t>
      </w:r>
    </w:p>
    <w:p w:rsidR="000D368B" w:rsidRPr="000D368B" w:rsidRDefault="000D368B" w:rsidP="000D368B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bookmarkStart w:id="0" w:name="_GoBack"/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лечь в постель и вызвать врача;</w:t>
      </w:r>
    </w:p>
    <w:p w:rsidR="000D368B" w:rsidRPr="000D368B" w:rsidRDefault="000D368B" w:rsidP="000D368B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соблюдение постельного режима обязательно;</w:t>
      </w:r>
    </w:p>
    <w:p w:rsidR="000D368B" w:rsidRPr="000D368B" w:rsidRDefault="000D368B" w:rsidP="000D368B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помещение, где находится больной, нужно часто проветривать и подвергать влажной уборке 2-3 раза в день;</w:t>
      </w:r>
    </w:p>
    <w:p w:rsidR="000D368B" w:rsidRPr="000D368B" w:rsidRDefault="000D368B" w:rsidP="000D368B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больному следует выделить отдельную посуду, полотенце, одноразовую маску, одноразовые носовые платки;</w:t>
      </w:r>
    </w:p>
    <w:p w:rsidR="000D368B" w:rsidRPr="000D368B" w:rsidRDefault="000D368B" w:rsidP="000D368B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 назначения врачом лечения применять обильное теплое питье.</w:t>
      </w:r>
    </w:p>
    <w:p w:rsidR="000D368B" w:rsidRPr="000D368B" w:rsidRDefault="000D368B" w:rsidP="000D368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Родственникам больного рекомендуется носить марлевую маску из 4-5 слоев марли или пользоваться одноразовыми масками, соблюдать правила личной гигиены.</w:t>
      </w:r>
    </w:p>
    <w:p w:rsidR="000D368B" w:rsidRPr="000D368B" w:rsidRDefault="000D368B" w:rsidP="000D368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36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Источник: http://cardiogomel.by</w:t>
      </w:r>
    </w:p>
    <w:bookmarkEnd w:id="0"/>
    <w:p w:rsidR="000D368B" w:rsidRPr="000D368B" w:rsidRDefault="000D368B" w:rsidP="000D368B">
      <w:pPr>
        <w:spacing w:after="0" w:line="240" w:lineRule="auto"/>
        <w:ind w:right="60"/>
        <w:jc w:val="center"/>
        <w:textAlignment w:val="top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</w:p>
    <w:p w:rsidR="0031623D" w:rsidRDefault="0031623D"/>
    <w:sectPr w:rsidR="0031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8C9"/>
    <w:multiLevelType w:val="multilevel"/>
    <w:tmpl w:val="7A60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748AF"/>
    <w:multiLevelType w:val="multilevel"/>
    <w:tmpl w:val="41D2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B1837"/>
    <w:multiLevelType w:val="multilevel"/>
    <w:tmpl w:val="4B58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E776AC"/>
    <w:multiLevelType w:val="multilevel"/>
    <w:tmpl w:val="E908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8B"/>
    <w:rsid w:val="000D368B"/>
    <w:rsid w:val="0031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938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56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12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82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1129</Words>
  <Characters>6440</Characters>
  <Application>Microsoft Office Word</Application>
  <DocSecurity>0</DocSecurity>
  <Lines>53</Lines>
  <Paragraphs>15</Paragraphs>
  <ScaleCrop>false</ScaleCrop>
  <Company>Home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2017-01-19T10:45:00Z</dcterms:created>
  <dcterms:modified xsi:type="dcterms:W3CDTF">2017-01-19T10:49:00Z</dcterms:modified>
</cp:coreProperties>
</file>