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3FCF" w:rsidRPr="00C84B84" w:rsidRDefault="00153FCF" w:rsidP="00153FCF">
      <w:pPr>
        <w:shd w:val="clear" w:color="auto" w:fill="FFFFFF"/>
        <w:spacing w:after="0" w:line="240" w:lineRule="auto"/>
        <w:outlineLvl w:val="1"/>
        <w:rPr>
          <w:rFonts w:ascii="Arial" w:eastAsia="Times New Roman" w:hAnsi="Arial" w:cs="Arial"/>
          <w:b/>
          <w:bCs/>
          <w:color w:val="226BA3"/>
          <w:sz w:val="24"/>
          <w:szCs w:val="24"/>
          <w:lang w:eastAsia="ru-RU"/>
        </w:rPr>
      </w:pPr>
      <w:r w:rsidRPr="00C84B84">
        <w:rPr>
          <w:rFonts w:ascii="Arial" w:eastAsia="Times New Roman" w:hAnsi="Arial" w:cs="Arial"/>
          <w:b/>
          <w:bCs/>
          <w:color w:val="226BA3"/>
          <w:sz w:val="24"/>
          <w:szCs w:val="24"/>
          <w:lang w:eastAsia="ru-RU"/>
        </w:rPr>
        <w:t>Сдаем экзамен вместе с детьми</w:t>
      </w:r>
    </w:p>
    <w:p w:rsidR="00153FCF" w:rsidRPr="00C84B84" w:rsidRDefault="00153FCF" w:rsidP="00153FCF">
      <w:pPr>
        <w:pBdr>
          <w:bottom w:val="single" w:sz="2" w:space="2" w:color="D7E1EB"/>
        </w:pBdr>
        <w:shd w:val="clear" w:color="auto" w:fill="FFFFFF"/>
        <w:spacing w:before="160" w:after="160" w:line="240" w:lineRule="auto"/>
        <w:jc w:val="both"/>
        <w:outlineLvl w:val="1"/>
        <w:rPr>
          <w:rFonts w:ascii="Verdana" w:eastAsia="Times New Roman" w:hAnsi="Verdana" w:cs="Arial"/>
          <w:b/>
          <w:bCs/>
          <w:color w:val="6781B8"/>
          <w:sz w:val="24"/>
          <w:szCs w:val="24"/>
          <w:lang w:eastAsia="ru-RU"/>
        </w:rPr>
      </w:pPr>
      <w:r w:rsidRPr="00C84B84">
        <w:rPr>
          <w:rFonts w:ascii="Verdana" w:eastAsia="Times New Roman" w:hAnsi="Verdana" w:cs="Arial"/>
          <w:b/>
          <w:bCs/>
          <w:color w:val="008000"/>
          <w:sz w:val="24"/>
          <w:szCs w:val="24"/>
          <w:lang w:eastAsia="ru-RU"/>
        </w:rPr>
        <w:t>Внимаю родителей выпускников!</w:t>
      </w:r>
    </w:p>
    <w:p w:rsidR="00153FCF" w:rsidRPr="00C84B84" w:rsidRDefault="00153FCF" w:rsidP="00153FCF">
      <w:pPr>
        <w:shd w:val="clear" w:color="auto" w:fill="FFFFFF"/>
        <w:spacing w:after="0" w:line="240" w:lineRule="auto"/>
        <w:jc w:val="center"/>
        <w:outlineLvl w:val="1"/>
        <w:rPr>
          <w:rFonts w:ascii="Verdana" w:eastAsia="Times New Roman" w:hAnsi="Verdana" w:cs="Arial"/>
          <w:color w:val="12A4D8"/>
          <w:spacing w:val="8"/>
          <w:sz w:val="24"/>
          <w:szCs w:val="24"/>
          <w:lang w:eastAsia="ru-RU"/>
        </w:rPr>
      </w:pPr>
      <w:r w:rsidRPr="00C84B84">
        <w:rPr>
          <w:rFonts w:ascii="Verdana" w:eastAsia="Times New Roman" w:hAnsi="Verdana" w:cs="Arial"/>
          <w:color w:val="12A4D8"/>
          <w:spacing w:val="8"/>
          <w:sz w:val="24"/>
          <w:szCs w:val="24"/>
          <w:lang w:eastAsia="ru-RU"/>
        </w:rPr>
        <w:t> </w:t>
      </w:r>
    </w:p>
    <w:p w:rsidR="00153FCF" w:rsidRPr="00513F1E" w:rsidRDefault="00153FCF" w:rsidP="00153FCF">
      <w:pPr>
        <w:shd w:val="clear" w:color="auto" w:fill="FFFFFF"/>
        <w:spacing w:after="0" w:line="208" w:lineRule="atLeast"/>
        <w:ind w:firstLine="709"/>
        <w:jc w:val="both"/>
        <w:rPr>
          <w:rFonts w:ascii="Times New Roman" w:eastAsia="Times New Roman" w:hAnsi="Times New Roman" w:cs="Times New Roman"/>
          <w:b/>
          <w:color w:val="444444"/>
          <w:sz w:val="24"/>
          <w:szCs w:val="24"/>
          <w:lang w:eastAsia="ru-RU"/>
        </w:rPr>
      </w:pPr>
      <w:r w:rsidRPr="00C84B84">
        <w:rPr>
          <w:rFonts w:ascii="Arial" w:eastAsia="Times New Roman" w:hAnsi="Arial" w:cs="Arial"/>
          <w:noProof/>
          <w:color w:val="1F497D"/>
          <w:sz w:val="24"/>
          <w:szCs w:val="24"/>
          <w:lang w:eastAsia="ru-RU"/>
        </w:rPr>
        <w:drawing>
          <wp:inline distT="0" distB="0" distL="0" distR="0" wp14:anchorId="2FE05F89" wp14:editId="4DBDD16D">
            <wp:extent cx="1427480" cy="2098040"/>
            <wp:effectExtent l="19050" t="0" r="1270" b="0"/>
            <wp:docPr id="1" name="Рисунок 1" descr="sov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ova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7480" cy="20980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13F1E">
        <w:rPr>
          <w:rFonts w:ascii="Times New Roman" w:eastAsia="Times New Roman" w:hAnsi="Times New Roman" w:cs="Times New Roman"/>
          <w:b/>
          <w:color w:val="800000"/>
          <w:sz w:val="24"/>
          <w:szCs w:val="24"/>
          <w:u w:val="single"/>
          <w:lang w:eastAsia="ru-RU"/>
        </w:rPr>
        <w:t>Не секрет, что успешность сдачи экзамена во многом зависит от настроя и отношения к этому родителей. Чтобы помочь детям как можно лучше подготовиться к экзаменам, попробуйте выполнить несколько советов:</w:t>
      </w:r>
    </w:p>
    <w:p w:rsidR="00153FCF" w:rsidRPr="00513F1E" w:rsidRDefault="00153FCF" w:rsidP="00153FCF">
      <w:pPr>
        <w:shd w:val="clear" w:color="auto" w:fill="FFFFFF"/>
        <w:spacing w:after="0" w:line="208" w:lineRule="atLeast"/>
        <w:ind w:firstLine="709"/>
        <w:jc w:val="both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513F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1. Не тревожьтесь о количестве баллов, которые ребенок получит на экзамене. </w:t>
      </w:r>
      <w:bookmarkStart w:id="0" w:name="_GoBack"/>
      <w:bookmarkEnd w:id="0"/>
      <w:r w:rsidRPr="00513F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Внушайте ему мысль, что количество баллов не является совершенным измерением его возможностей.</w:t>
      </w:r>
    </w:p>
    <w:p w:rsidR="00153FCF" w:rsidRPr="00513F1E" w:rsidRDefault="00153FCF" w:rsidP="00153FCF">
      <w:pPr>
        <w:shd w:val="clear" w:color="auto" w:fill="FFFFFF"/>
        <w:spacing w:after="0" w:line="208" w:lineRule="atLeast"/>
        <w:ind w:firstLine="709"/>
        <w:jc w:val="both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513F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 Не повышайте тревожность ребенка на кануне экзамено</w:t>
      </w:r>
      <w:proofErr w:type="gramStart"/>
      <w:r w:rsidRPr="00513F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в-</w:t>
      </w:r>
      <w:proofErr w:type="gramEnd"/>
      <w:r w:rsidRPr="00513F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это отрицательно скажется на результате тестирования. Ребенок в силу возрастных особенностей может не справиться со своими эмоциями и «сорваться».</w:t>
      </w:r>
    </w:p>
    <w:p w:rsidR="00153FCF" w:rsidRPr="00513F1E" w:rsidRDefault="00153FCF" w:rsidP="00153FCF">
      <w:pPr>
        <w:shd w:val="clear" w:color="auto" w:fill="FFFFFF"/>
        <w:spacing w:after="0" w:line="208" w:lineRule="atLeast"/>
        <w:ind w:firstLine="709"/>
        <w:jc w:val="both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513F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3.Обеспечьте дома удобное место для занятий, проследите, чтобы никто из домашних не мешал.</w:t>
      </w:r>
    </w:p>
    <w:p w:rsidR="00153FCF" w:rsidRPr="00513F1E" w:rsidRDefault="00153FCF" w:rsidP="00153FCF">
      <w:pPr>
        <w:shd w:val="clear" w:color="auto" w:fill="FFFFFF"/>
        <w:spacing w:after="0" w:line="208" w:lineRule="atLeast"/>
        <w:ind w:firstLine="709"/>
        <w:jc w:val="both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513F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 Помогите детям распределить темы подготовки по дням.</w:t>
      </w:r>
    </w:p>
    <w:p w:rsidR="00153FCF" w:rsidRPr="00513F1E" w:rsidRDefault="00153FCF" w:rsidP="00153FCF">
      <w:pPr>
        <w:shd w:val="clear" w:color="auto" w:fill="FFFFFF"/>
        <w:spacing w:after="0" w:line="208" w:lineRule="atLeast"/>
        <w:ind w:firstLine="709"/>
        <w:jc w:val="both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513F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 Ознакомьте ребенка с методикой подготовки к экзаменам. Подготовьте различные варианты тестовых заданий по предмету и потренируйте ребенка.</w:t>
      </w:r>
    </w:p>
    <w:p w:rsidR="00153FCF" w:rsidRPr="00513F1E" w:rsidRDefault="00153FCF" w:rsidP="00153FCF">
      <w:pPr>
        <w:shd w:val="clear" w:color="auto" w:fill="FFFFFF"/>
        <w:spacing w:after="0" w:line="208" w:lineRule="atLeast"/>
        <w:ind w:firstLine="709"/>
        <w:jc w:val="both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513F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6. Во время тренировки по тестовым заданиям приучайте ребенка ориентироваться во времени уметь его распределять. Если ребенок не носит часов, обязательно дайте ему часы на экзамен.</w:t>
      </w:r>
    </w:p>
    <w:p w:rsidR="00153FCF" w:rsidRPr="00513F1E" w:rsidRDefault="00153FCF" w:rsidP="00153FCF">
      <w:pPr>
        <w:shd w:val="clear" w:color="auto" w:fill="FFFFFF"/>
        <w:spacing w:after="0" w:line="208" w:lineRule="atLeast"/>
        <w:ind w:firstLine="709"/>
        <w:jc w:val="both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513F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7. Подбадривайте детей, повышайте их уверенность в себе.</w:t>
      </w:r>
    </w:p>
    <w:p w:rsidR="00153FCF" w:rsidRPr="00513F1E" w:rsidRDefault="00153FCF" w:rsidP="00153FCF">
      <w:pPr>
        <w:shd w:val="clear" w:color="auto" w:fill="FFFFFF"/>
        <w:spacing w:after="0" w:line="208" w:lineRule="atLeast"/>
        <w:ind w:firstLine="709"/>
        <w:jc w:val="both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513F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8. Контролируйте режим подготовки ребенка к экзаменам, не допускайте перегрузок.</w:t>
      </w:r>
    </w:p>
    <w:p w:rsidR="00153FCF" w:rsidRPr="00513F1E" w:rsidRDefault="00153FCF" w:rsidP="00153FCF">
      <w:pPr>
        <w:shd w:val="clear" w:color="auto" w:fill="FFFFFF"/>
        <w:spacing w:after="0" w:line="208" w:lineRule="atLeast"/>
        <w:ind w:firstLine="709"/>
        <w:jc w:val="both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513F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9. Обратите внимание на питание ребенка. Такие продукты, как рыба, творог, орехи, курага и т.д. стимулируют работу головного мозга.</w:t>
      </w:r>
    </w:p>
    <w:p w:rsidR="00153FCF" w:rsidRPr="00513F1E" w:rsidRDefault="00153FCF" w:rsidP="00153FCF">
      <w:pPr>
        <w:shd w:val="clear" w:color="auto" w:fill="FFFFFF"/>
        <w:spacing w:after="0" w:line="208" w:lineRule="atLeast"/>
        <w:ind w:firstLine="709"/>
        <w:jc w:val="both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513F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10. Накануне экзамена обеспечьте ребенку полноценный отдых, он должен </w:t>
      </w:r>
      <w:proofErr w:type="gramStart"/>
      <w:r w:rsidRPr="00513F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отдохнуть</w:t>
      </w:r>
      <w:proofErr w:type="gramEnd"/>
      <w:r w:rsidRPr="00513F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как следует и выспаться.</w:t>
      </w:r>
    </w:p>
    <w:p w:rsidR="00153FCF" w:rsidRPr="00513F1E" w:rsidRDefault="00153FCF" w:rsidP="00153FCF">
      <w:pPr>
        <w:shd w:val="clear" w:color="auto" w:fill="FFFFFF"/>
        <w:spacing w:after="0" w:line="208" w:lineRule="atLeast"/>
        <w:ind w:firstLine="709"/>
        <w:jc w:val="both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513F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11. Не критикуйте ребенка после экзамена.</w:t>
      </w:r>
    </w:p>
    <w:p w:rsidR="00153FCF" w:rsidRPr="00513F1E" w:rsidRDefault="00153FCF" w:rsidP="00153FCF">
      <w:pPr>
        <w:shd w:val="clear" w:color="auto" w:fill="FFFFFF"/>
        <w:spacing w:after="0" w:line="208" w:lineRule="atLeast"/>
        <w:ind w:firstLine="709"/>
        <w:jc w:val="both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513F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12. Помните: главное - снизить напряжение и тревожность ребенка и обеспечить ему подходящие условия для занятий.</w:t>
      </w:r>
    </w:p>
    <w:p w:rsidR="005041AC" w:rsidRPr="00513F1E" w:rsidRDefault="005041AC">
      <w:pPr>
        <w:rPr>
          <w:rFonts w:ascii="Times New Roman" w:hAnsi="Times New Roman" w:cs="Times New Roman"/>
          <w:sz w:val="24"/>
          <w:szCs w:val="24"/>
        </w:rPr>
      </w:pPr>
    </w:p>
    <w:sectPr w:rsidR="005041AC" w:rsidRPr="00513F1E" w:rsidSect="005041A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153FCF"/>
    <w:rsid w:val="00153FCF"/>
    <w:rsid w:val="005041AC"/>
    <w:rsid w:val="00513F1E"/>
    <w:rsid w:val="00C84B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41AC"/>
  </w:style>
  <w:style w:type="paragraph" w:styleId="2">
    <w:name w:val="heading 2"/>
    <w:basedOn w:val="a"/>
    <w:link w:val="20"/>
    <w:uiPriority w:val="9"/>
    <w:qFormat/>
    <w:rsid w:val="00153FC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153FCF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153F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153F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53FC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073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630591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9823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8589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0301327">
                      <w:marLeft w:val="96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62321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568152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651538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245</Words>
  <Characters>1397</Characters>
  <Application>Microsoft Office Word</Application>
  <DocSecurity>0</DocSecurity>
  <Lines>11</Lines>
  <Paragraphs>3</Paragraphs>
  <ScaleCrop>false</ScaleCrop>
  <Company/>
  <LinksUpToDate>false</LinksUpToDate>
  <CharactersWithSpaces>1639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Директор</cp:lastModifiedBy>
  <cp:revision>5</cp:revision>
  <dcterms:created xsi:type="dcterms:W3CDTF">2016-04-03T09:04:00Z</dcterms:created>
  <dcterms:modified xsi:type="dcterms:W3CDTF">2017-01-23T14:12:00Z</dcterms:modified>
</cp:coreProperties>
</file>