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3B" w:rsidRPr="00E85A3B" w:rsidRDefault="00E85A3B" w:rsidP="00E85A3B">
      <w:pPr>
        <w:jc w:val="center"/>
        <w:rPr>
          <w:b/>
          <w:sz w:val="28"/>
          <w:szCs w:val="28"/>
        </w:rPr>
      </w:pPr>
      <w:bookmarkStart w:id="0" w:name="_Toc231889355"/>
      <w:bookmarkStart w:id="1" w:name="_Toc231889421"/>
      <w:r w:rsidRPr="00E85A3B">
        <w:rPr>
          <w:b/>
          <w:sz w:val="28"/>
          <w:szCs w:val="28"/>
        </w:rPr>
        <w:t>П</w:t>
      </w:r>
      <w:r w:rsidRPr="00E85A3B">
        <w:rPr>
          <w:b/>
          <w:sz w:val="28"/>
          <w:szCs w:val="28"/>
        </w:rPr>
        <w:t>ричин</w:t>
      </w:r>
      <w:r w:rsidRPr="00E85A3B">
        <w:rPr>
          <w:b/>
          <w:sz w:val="28"/>
          <w:szCs w:val="28"/>
        </w:rPr>
        <w:t>ы</w:t>
      </w:r>
      <w:r w:rsidRPr="00E85A3B">
        <w:rPr>
          <w:b/>
          <w:sz w:val="28"/>
          <w:szCs w:val="28"/>
        </w:rPr>
        <w:t xml:space="preserve"> школьной неуспеваемости</w:t>
      </w:r>
      <w:bookmarkEnd w:id="0"/>
      <w:bookmarkEnd w:id="1"/>
      <w:r w:rsidRPr="00E85A3B">
        <w:rPr>
          <w:b/>
          <w:sz w:val="28"/>
          <w:szCs w:val="28"/>
        </w:rPr>
        <w:t xml:space="preserve"> </w:t>
      </w:r>
    </w:p>
    <w:p w:rsidR="00E85A3B" w:rsidRPr="00E85A3B" w:rsidRDefault="00E85A3B" w:rsidP="00E85A3B">
      <w:pPr>
        <w:jc w:val="center"/>
        <w:rPr>
          <w:b/>
          <w:sz w:val="28"/>
          <w:szCs w:val="28"/>
        </w:rPr>
      </w:pPr>
      <w:r w:rsidRPr="00E85A3B">
        <w:rPr>
          <w:b/>
          <w:sz w:val="28"/>
          <w:szCs w:val="28"/>
        </w:rPr>
        <w:t>младшего школьника</w:t>
      </w:r>
    </w:p>
    <w:p w:rsidR="00E85A3B" w:rsidRDefault="00E85A3B" w:rsidP="00E85A3B">
      <w:pPr>
        <w:jc w:val="center"/>
        <w:rPr>
          <w:b/>
          <w:sz w:val="28"/>
          <w:szCs w:val="28"/>
        </w:rPr>
      </w:pPr>
      <w:r w:rsidRPr="00E85A3B">
        <w:rPr>
          <w:b/>
          <w:sz w:val="28"/>
          <w:szCs w:val="28"/>
        </w:rPr>
        <w:t xml:space="preserve">(доклад педагога-психолога </w:t>
      </w:r>
    </w:p>
    <w:p w:rsidR="00E85A3B" w:rsidRPr="00E85A3B" w:rsidRDefault="00E85A3B" w:rsidP="00E85A3B">
      <w:pPr>
        <w:jc w:val="center"/>
        <w:rPr>
          <w:b/>
          <w:sz w:val="28"/>
          <w:szCs w:val="28"/>
        </w:rPr>
      </w:pPr>
      <w:r w:rsidRPr="00E85A3B">
        <w:rPr>
          <w:b/>
          <w:sz w:val="28"/>
          <w:szCs w:val="28"/>
        </w:rPr>
        <w:t xml:space="preserve">на </w:t>
      </w:r>
      <w:proofErr w:type="spellStart"/>
      <w:r w:rsidRPr="00E85A3B">
        <w:rPr>
          <w:b/>
          <w:sz w:val="28"/>
          <w:szCs w:val="28"/>
        </w:rPr>
        <w:t>методобъединении</w:t>
      </w:r>
      <w:proofErr w:type="spellEnd"/>
      <w:r w:rsidRPr="00E85A3B">
        <w:rPr>
          <w:b/>
          <w:sz w:val="28"/>
          <w:szCs w:val="28"/>
        </w:rPr>
        <w:t xml:space="preserve"> учителей начальной школы) </w:t>
      </w:r>
    </w:p>
    <w:p w:rsidR="00E85A3B" w:rsidRPr="00E85A3B" w:rsidRDefault="00E85A3B" w:rsidP="00E85A3B">
      <w:pPr>
        <w:ind w:firstLine="360"/>
        <w:jc w:val="both"/>
        <w:rPr>
          <w:szCs w:val="20"/>
        </w:rPr>
      </w:pPr>
      <w:r w:rsidRPr="00E85A3B">
        <w:rPr>
          <w:szCs w:val="20"/>
        </w:rPr>
        <w:t xml:space="preserve">Проблема школьной неуспеваемости является сегодня очень актуальной. Каждый учитель в процессе своей учебной деятельности встречает немало учащихся, </w:t>
      </w:r>
      <w:proofErr w:type="gramStart"/>
      <w:r w:rsidRPr="00E85A3B">
        <w:rPr>
          <w:szCs w:val="20"/>
        </w:rPr>
        <w:t>которые  с</w:t>
      </w:r>
      <w:proofErr w:type="gramEnd"/>
      <w:r w:rsidRPr="00E85A3B">
        <w:rPr>
          <w:szCs w:val="20"/>
        </w:rPr>
        <w:t xml:space="preserve"> самого начала обучения попадают в разряд неуспевающих и на протяжении многих школьных лет несут на себе этот ярлык. То, что дети не усваивают материал полностью само по себе не так страшно. </w:t>
      </w:r>
      <w:r w:rsidRPr="00E85A3B">
        <w:rPr>
          <w:bCs/>
          <w:szCs w:val="20"/>
        </w:rPr>
        <w:t>Негативные последствия сказываются на формировании личности ребенка:</w:t>
      </w:r>
      <w:r w:rsidRPr="00E85A3B">
        <w:rPr>
          <w:szCs w:val="20"/>
        </w:rPr>
        <w:t xml:space="preserve"> снижают его самооценку, смиряют ребенка с неуспехом, снижают учебную мотивацию, делают его пассивным, равнодушным к учебе, либо негативно настроенным на любое обучение. </w:t>
      </w:r>
    </w:p>
    <w:p w:rsidR="00E85A3B" w:rsidRPr="00E85A3B" w:rsidRDefault="00E85A3B" w:rsidP="00E85A3B">
      <w:pPr>
        <w:ind w:firstLine="360"/>
        <w:jc w:val="both"/>
        <w:rPr>
          <w:szCs w:val="20"/>
        </w:rPr>
      </w:pPr>
      <w:r w:rsidRPr="00E85A3B">
        <w:rPr>
          <w:bCs/>
          <w:szCs w:val="20"/>
        </w:rPr>
        <w:t>Без выявления причин учебных трудностей, носящих преимущественно психологический характер, невозможна эффективная работа по их преодолению и, в конечном итоге, повышение успешности школьника. Поэтому очень важно разобраться в причинах неуспеваемости ребенка как можно раньше и сделать все возможное, чтобы школьные требования не препятствовали личностному развитию.</w:t>
      </w:r>
    </w:p>
    <w:p w:rsidR="00E85A3B" w:rsidRPr="00E85A3B" w:rsidRDefault="00E85A3B" w:rsidP="00E85A3B">
      <w:pPr>
        <w:ind w:firstLine="540"/>
        <w:jc w:val="both"/>
        <w:rPr>
          <w:color w:val="333333"/>
          <w:szCs w:val="20"/>
        </w:rPr>
      </w:pPr>
      <w:r w:rsidRPr="00E85A3B">
        <w:rPr>
          <w:szCs w:val="20"/>
        </w:rPr>
        <w:t>Психологические причины, лежащие в основе неуспева</w:t>
      </w:r>
      <w:r w:rsidRPr="00E85A3B">
        <w:rPr>
          <w:szCs w:val="20"/>
        </w:rPr>
        <w:softHyphen/>
        <w:t>емости, психологи объединили в две группы, к первой из которых отнесли недостатки позна</w:t>
      </w:r>
      <w:r w:rsidRPr="00E85A3B">
        <w:rPr>
          <w:szCs w:val="20"/>
        </w:rPr>
        <w:softHyphen/>
        <w:t>вательной деятельности в широком смысле слова, а ко вто</w:t>
      </w:r>
      <w:r w:rsidRPr="00E85A3B">
        <w:rPr>
          <w:szCs w:val="20"/>
        </w:rPr>
        <w:softHyphen/>
        <w:t>рой — недостатки в развитии мотивационной сферы детей.</w:t>
      </w:r>
    </w:p>
    <w:p w:rsidR="00E85A3B" w:rsidRPr="00E85A3B" w:rsidRDefault="00E85A3B" w:rsidP="00E85A3B">
      <w:pPr>
        <w:ind w:firstLine="567"/>
        <w:jc w:val="both"/>
        <w:rPr>
          <w:szCs w:val="20"/>
        </w:rPr>
      </w:pPr>
      <w:r w:rsidRPr="00E85A3B">
        <w:rPr>
          <w:szCs w:val="20"/>
        </w:rPr>
        <w:t xml:space="preserve">Психологическую типологию неуспеваемости дает Н.И. </w:t>
      </w:r>
      <w:proofErr w:type="spellStart"/>
      <w:r w:rsidRPr="00E85A3B">
        <w:rPr>
          <w:szCs w:val="20"/>
        </w:rPr>
        <w:t>Мурачковский</w:t>
      </w:r>
      <w:proofErr w:type="spellEnd"/>
      <w:r w:rsidRPr="00E85A3B">
        <w:rPr>
          <w:szCs w:val="20"/>
        </w:rPr>
        <w:t>: за основу в данном случае взят характер взаимоот</w:t>
      </w:r>
      <w:r w:rsidRPr="00E85A3B">
        <w:rPr>
          <w:szCs w:val="20"/>
        </w:rPr>
        <w:softHyphen/>
        <w:t>ношений наиболее существенных сторон личности школьников:</w:t>
      </w:r>
    </w:p>
    <w:p w:rsidR="00E85A3B" w:rsidRPr="00E85A3B" w:rsidRDefault="00E85A3B" w:rsidP="00E85A3B">
      <w:pPr>
        <w:numPr>
          <w:ilvl w:val="0"/>
          <w:numId w:val="1"/>
        </w:numPr>
        <w:jc w:val="both"/>
        <w:rPr>
          <w:szCs w:val="20"/>
        </w:rPr>
      </w:pPr>
      <w:proofErr w:type="gramStart"/>
      <w:r w:rsidRPr="00E85A3B">
        <w:rPr>
          <w:szCs w:val="20"/>
        </w:rPr>
        <w:t>Мыслительная  деятельность</w:t>
      </w:r>
      <w:proofErr w:type="gramEnd"/>
      <w:r w:rsidRPr="00E85A3B">
        <w:rPr>
          <w:szCs w:val="20"/>
        </w:rPr>
        <w:t xml:space="preserve">, связанная с обучаемостью; </w:t>
      </w:r>
    </w:p>
    <w:p w:rsidR="00E85A3B" w:rsidRDefault="00E85A3B" w:rsidP="00E85A3B">
      <w:pPr>
        <w:numPr>
          <w:ilvl w:val="0"/>
          <w:numId w:val="1"/>
        </w:numPr>
        <w:jc w:val="both"/>
        <w:rPr>
          <w:szCs w:val="20"/>
        </w:rPr>
      </w:pPr>
      <w:r w:rsidRPr="00E85A3B">
        <w:rPr>
          <w:szCs w:val="20"/>
        </w:rPr>
        <w:t xml:space="preserve">Направленность личности школьника, определяющая его отношение к учению. </w:t>
      </w:r>
    </w:p>
    <w:p w:rsidR="00E85A3B" w:rsidRPr="00E85A3B" w:rsidRDefault="00E85A3B" w:rsidP="00E85A3B">
      <w:pPr>
        <w:ind w:left="360"/>
        <w:jc w:val="both"/>
        <w:rPr>
          <w:szCs w:val="20"/>
        </w:rPr>
      </w:pPr>
      <w:bookmarkStart w:id="2" w:name="_GoBack"/>
      <w:bookmarkEnd w:id="2"/>
    </w:p>
    <w:p w:rsidR="00E85A3B" w:rsidRPr="00E85A3B" w:rsidRDefault="00E85A3B" w:rsidP="00E85A3B">
      <w:pPr>
        <w:pStyle w:val="3"/>
        <w:jc w:val="both"/>
        <w:rPr>
          <w:sz w:val="24"/>
          <w:szCs w:val="20"/>
          <w:u w:val="single"/>
        </w:rPr>
      </w:pPr>
      <w:r w:rsidRPr="00E85A3B">
        <w:rPr>
          <w:sz w:val="24"/>
          <w:szCs w:val="20"/>
          <w:u w:val="single"/>
        </w:rPr>
        <w:t>На этой основе выделено три типа неуспевающих школьников:</w:t>
      </w:r>
    </w:p>
    <w:p w:rsidR="00E85A3B" w:rsidRPr="00E85A3B" w:rsidRDefault="00E85A3B" w:rsidP="00E85A3B">
      <w:pPr>
        <w:pStyle w:val="3"/>
        <w:widowControl w:val="0"/>
        <w:numPr>
          <w:ilvl w:val="0"/>
          <w:numId w:val="2"/>
        </w:numPr>
        <w:tabs>
          <w:tab w:val="num" w:pos="360"/>
        </w:tabs>
        <w:spacing w:after="0"/>
        <w:ind w:left="0" w:firstLine="0"/>
        <w:jc w:val="both"/>
        <w:rPr>
          <w:sz w:val="24"/>
          <w:szCs w:val="20"/>
        </w:rPr>
      </w:pPr>
      <w:r w:rsidRPr="00E85A3B">
        <w:rPr>
          <w:sz w:val="24"/>
          <w:szCs w:val="20"/>
        </w:rPr>
        <w:t>Неуспевающие учащиеся, для которых характерно низкое качество мыслительной деятельности при положительном отношении к учению и сохранении позиции школьника («хочет, но не может»).</w:t>
      </w:r>
    </w:p>
    <w:p w:rsidR="00E85A3B" w:rsidRPr="00E85A3B" w:rsidRDefault="00E85A3B" w:rsidP="00E85A3B">
      <w:pPr>
        <w:pStyle w:val="3"/>
        <w:widowControl w:val="0"/>
        <w:numPr>
          <w:ilvl w:val="0"/>
          <w:numId w:val="2"/>
        </w:numPr>
        <w:tabs>
          <w:tab w:val="num" w:pos="360"/>
        </w:tabs>
        <w:spacing w:after="0"/>
        <w:ind w:left="0" w:firstLine="0"/>
        <w:jc w:val="both"/>
        <w:rPr>
          <w:sz w:val="24"/>
          <w:szCs w:val="20"/>
        </w:rPr>
      </w:pPr>
      <w:r w:rsidRPr="00E85A3B">
        <w:rPr>
          <w:sz w:val="24"/>
          <w:szCs w:val="20"/>
        </w:rPr>
        <w:t>Учащиеся с относительно высоким уровнем развития мыслительной деятельности при отрицательном отношении к учению и частичной или полной утрате позиции школьника («может, но не хочет»).</w:t>
      </w:r>
    </w:p>
    <w:p w:rsidR="00E85A3B" w:rsidRPr="00E85A3B" w:rsidRDefault="00E85A3B" w:rsidP="00E85A3B">
      <w:pPr>
        <w:pStyle w:val="3"/>
        <w:tabs>
          <w:tab w:val="num" w:pos="-567"/>
          <w:tab w:val="num" w:pos="360"/>
        </w:tabs>
        <w:ind w:left="0"/>
        <w:jc w:val="both"/>
        <w:rPr>
          <w:sz w:val="24"/>
          <w:szCs w:val="20"/>
        </w:rPr>
      </w:pPr>
      <w:r w:rsidRPr="00E85A3B">
        <w:rPr>
          <w:sz w:val="24"/>
          <w:szCs w:val="20"/>
        </w:rPr>
        <w:t>3.</w:t>
      </w:r>
      <w:r w:rsidRPr="00E85A3B">
        <w:rPr>
          <w:sz w:val="24"/>
          <w:szCs w:val="20"/>
        </w:rPr>
        <w:tab/>
        <w:t>Неуспевающие дети, для которых характерно низкое качество мыслительной деятельности при отрицательном отношении к учению и полной утрате позиции школьника, проявляющееся в стремлении оставить школу («не может и не хочет»).</w:t>
      </w:r>
    </w:p>
    <w:p w:rsidR="00E85A3B" w:rsidRPr="00E85A3B" w:rsidRDefault="00E85A3B" w:rsidP="00E85A3B">
      <w:pPr>
        <w:pStyle w:val="3"/>
        <w:spacing w:after="0"/>
        <w:ind w:firstLine="567"/>
        <w:jc w:val="both"/>
        <w:rPr>
          <w:b/>
          <w:bCs/>
          <w:sz w:val="24"/>
          <w:szCs w:val="20"/>
        </w:rPr>
      </w:pPr>
      <w:r w:rsidRPr="00E85A3B">
        <w:rPr>
          <w:b/>
          <w:bCs/>
          <w:sz w:val="24"/>
          <w:szCs w:val="20"/>
        </w:rPr>
        <w:t>Первый тип неуспевающих школьников.</w:t>
      </w:r>
    </w:p>
    <w:p w:rsidR="00E85A3B" w:rsidRPr="00E85A3B" w:rsidRDefault="00E85A3B" w:rsidP="00E85A3B">
      <w:pPr>
        <w:pStyle w:val="3"/>
        <w:spacing w:after="0"/>
        <w:ind w:left="0" w:firstLine="360"/>
        <w:jc w:val="both"/>
        <w:rPr>
          <w:sz w:val="24"/>
          <w:szCs w:val="20"/>
        </w:rPr>
      </w:pPr>
      <w:r w:rsidRPr="00E85A3B">
        <w:rPr>
          <w:sz w:val="24"/>
          <w:szCs w:val="20"/>
        </w:rPr>
        <w:t>Для всех школьников этого типа характерна низкая обучаемость, св</w:t>
      </w:r>
      <w:r w:rsidRPr="00E85A3B">
        <w:rPr>
          <w:sz w:val="24"/>
          <w:szCs w:val="20"/>
        </w:rPr>
        <w:t>я</w:t>
      </w:r>
      <w:r w:rsidRPr="00E85A3B">
        <w:rPr>
          <w:sz w:val="24"/>
          <w:szCs w:val="20"/>
        </w:rPr>
        <w:t>занная со сниженным уровнем мыслительных операций. Слабое развитие процесса мышления (анализа, синтеза, сравнения, обобщения и конкретиз</w:t>
      </w:r>
      <w:r w:rsidRPr="00E85A3B">
        <w:rPr>
          <w:sz w:val="24"/>
          <w:szCs w:val="20"/>
        </w:rPr>
        <w:t>а</w:t>
      </w:r>
      <w:r w:rsidRPr="00E85A3B">
        <w:rPr>
          <w:sz w:val="24"/>
          <w:szCs w:val="20"/>
        </w:rPr>
        <w:t>ции) вызывает серьезные трудности в усвоении учебного материала, которые способствуют возникновению у школьников упрощенного подхода к реш</w:t>
      </w:r>
      <w:r w:rsidRPr="00E85A3B">
        <w:rPr>
          <w:sz w:val="24"/>
          <w:szCs w:val="20"/>
        </w:rPr>
        <w:t>е</w:t>
      </w:r>
      <w:r w:rsidRPr="00E85A3B">
        <w:rPr>
          <w:sz w:val="24"/>
          <w:szCs w:val="20"/>
        </w:rPr>
        <w:t>нию мыслительных задач. При таком подходе учащиеся стремятся приспос</w:t>
      </w:r>
      <w:r w:rsidRPr="00E85A3B">
        <w:rPr>
          <w:sz w:val="24"/>
          <w:szCs w:val="20"/>
        </w:rPr>
        <w:t>о</w:t>
      </w:r>
      <w:r w:rsidRPr="00E85A3B">
        <w:rPr>
          <w:sz w:val="24"/>
          <w:szCs w:val="20"/>
        </w:rPr>
        <w:t>бить учебные задания к своим ограниченным возможностям или вообще и</w:t>
      </w:r>
      <w:r w:rsidRPr="00E85A3B">
        <w:rPr>
          <w:sz w:val="24"/>
          <w:szCs w:val="20"/>
        </w:rPr>
        <w:t>з</w:t>
      </w:r>
      <w:r w:rsidRPr="00E85A3B">
        <w:rPr>
          <w:sz w:val="24"/>
          <w:szCs w:val="20"/>
        </w:rPr>
        <w:t>бегают умственной работы, в результате чего происходит задержка умстве</w:t>
      </w:r>
      <w:r w:rsidRPr="00E85A3B">
        <w:rPr>
          <w:sz w:val="24"/>
          <w:szCs w:val="20"/>
        </w:rPr>
        <w:t>н</w:t>
      </w:r>
      <w:r w:rsidRPr="00E85A3B">
        <w:rPr>
          <w:sz w:val="24"/>
          <w:szCs w:val="20"/>
        </w:rPr>
        <w:t>ного развития и не формируются навыки учебной работы.</w:t>
      </w:r>
    </w:p>
    <w:p w:rsidR="00E85A3B" w:rsidRPr="00E85A3B" w:rsidRDefault="00E85A3B" w:rsidP="00E85A3B">
      <w:pPr>
        <w:pStyle w:val="3"/>
        <w:spacing w:after="0"/>
        <w:ind w:left="0" w:firstLine="360"/>
        <w:jc w:val="both"/>
        <w:rPr>
          <w:sz w:val="24"/>
          <w:szCs w:val="20"/>
        </w:rPr>
      </w:pPr>
      <w:r w:rsidRPr="00E85A3B">
        <w:rPr>
          <w:sz w:val="24"/>
          <w:szCs w:val="20"/>
        </w:rPr>
        <w:t>Неуспех в учебе и неумение работать вместе с классом не являются для них источником морального конфликта, так как в силу ограниченности своих познавательных возможностей свое отставание они правильно видят в несп</w:t>
      </w:r>
      <w:r w:rsidRPr="00E85A3B">
        <w:rPr>
          <w:sz w:val="24"/>
          <w:szCs w:val="20"/>
        </w:rPr>
        <w:t>о</w:t>
      </w:r>
      <w:r w:rsidRPr="00E85A3B">
        <w:rPr>
          <w:sz w:val="24"/>
          <w:szCs w:val="20"/>
        </w:rPr>
        <w:t>собности усваивать отдельные предметы наравне со всеми. Отсутствие м</w:t>
      </w:r>
      <w:r w:rsidRPr="00E85A3B">
        <w:rPr>
          <w:sz w:val="24"/>
          <w:szCs w:val="20"/>
        </w:rPr>
        <w:t>о</w:t>
      </w:r>
      <w:r w:rsidRPr="00E85A3B">
        <w:rPr>
          <w:sz w:val="24"/>
          <w:szCs w:val="20"/>
        </w:rPr>
        <w:t>рального конфликта способствует сохранению позиции школьника и форм</w:t>
      </w:r>
      <w:r w:rsidRPr="00E85A3B">
        <w:rPr>
          <w:sz w:val="24"/>
          <w:szCs w:val="20"/>
        </w:rPr>
        <w:t>и</w:t>
      </w:r>
      <w:r w:rsidRPr="00E85A3B">
        <w:rPr>
          <w:sz w:val="24"/>
          <w:szCs w:val="20"/>
        </w:rPr>
        <w:t>рованию положительной моральной направленности, так как понимание причин неуспеха при положительном отношении к учению является хор</w:t>
      </w:r>
      <w:r w:rsidRPr="00E85A3B">
        <w:rPr>
          <w:sz w:val="24"/>
          <w:szCs w:val="20"/>
        </w:rPr>
        <w:t>о</w:t>
      </w:r>
      <w:r w:rsidRPr="00E85A3B">
        <w:rPr>
          <w:sz w:val="24"/>
          <w:szCs w:val="20"/>
        </w:rPr>
        <w:t xml:space="preserve">шим </w:t>
      </w:r>
      <w:r w:rsidRPr="00E85A3B">
        <w:rPr>
          <w:sz w:val="24"/>
          <w:szCs w:val="20"/>
        </w:rPr>
        <w:lastRenderedPageBreak/>
        <w:t>стимулом для преодоления недостатков. Об этом говорит тот факт, что школьники этого типа охотно принимают помощь учителей и товарищей.</w:t>
      </w:r>
    </w:p>
    <w:p w:rsidR="00E85A3B" w:rsidRPr="00E85A3B" w:rsidRDefault="00E85A3B" w:rsidP="00E85A3B">
      <w:pPr>
        <w:pStyle w:val="3"/>
        <w:spacing w:after="0"/>
        <w:ind w:left="0" w:firstLine="360"/>
        <w:jc w:val="both"/>
        <w:rPr>
          <w:b/>
          <w:bCs/>
          <w:sz w:val="24"/>
          <w:szCs w:val="20"/>
        </w:rPr>
      </w:pPr>
    </w:p>
    <w:p w:rsidR="00E85A3B" w:rsidRPr="00E85A3B" w:rsidRDefault="00E85A3B" w:rsidP="00E85A3B">
      <w:pPr>
        <w:pStyle w:val="3"/>
        <w:spacing w:after="0"/>
        <w:ind w:left="0" w:firstLine="360"/>
        <w:jc w:val="both"/>
        <w:rPr>
          <w:b/>
          <w:bCs/>
          <w:sz w:val="24"/>
          <w:szCs w:val="20"/>
        </w:rPr>
      </w:pPr>
      <w:r w:rsidRPr="00E85A3B">
        <w:rPr>
          <w:b/>
          <w:bCs/>
          <w:sz w:val="24"/>
          <w:szCs w:val="20"/>
        </w:rPr>
        <w:t>Второй тип неуспевающих школьников.</w:t>
      </w:r>
    </w:p>
    <w:p w:rsidR="00F54AAC" w:rsidRPr="00E85A3B" w:rsidRDefault="00E85A3B" w:rsidP="00E85A3B">
      <w:pPr>
        <w:rPr>
          <w:szCs w:val="20"/>
        </w:rPr>
      </w:pPr>
      <w:r w:rsidRPr="00E85A3B">
        <w:rPr>
          <w:szCs w:val="20"/>
        </w:rPr>
        <w:t>Учащиеся этого типа в школу приходят с хорошей интеллектуальной подготовкой, с желанием хорошо учиться. На качестве их учебной работы отражается, прежде всего, то, что они привыкли заниматься только тем, что им нравится при отсутствии более широкой и устойчивой мотивации. В учебном труде эти ученики избегают активной умственной работы по пре</w:t>
      </w:r>
      <w:r w:rsidRPr="00E85A3B">
        <w:rPr>
          <w:szCs w:val="20"/>
        </w:rPr>
        <w:t>д</w:t>
      </w:r>
      <w:r w:rsidRPr="00E85A3B">
        <w:rPr>
          <w:szCs w:val="20"/>
        </w:rPr>
        <w:t>метам, усвоение которых требует систематического и напряженного труда (языки, математика), задания по устным предметам усваивают поверхностно.</w:t>
      </w:r>
      <w:r w:rsidRPr="00E85A3B">
        <w:rPr>
          <w:b/>
          <w:bCs/>
          <w:szCs w:val="20"/>
        </w:rPr>
        <w:t xml:space="preserve"> </w:t>
      </w:r>
      <w:r w:rsidRPr="00E85A3B">
        <w:rPr>
          <w:szCs w:val="20"/>
        </w:rPr>
        <w:t>В процессе такой работы у них не формируются навыки учения, умения пр</w:t>
      </w:r>
      <w:r w:rsidRPr="00E85A3B">
        <w:rPr>
          <w:szCs w:val="20"/>
        </w:rPr>
        <w:t>е</w:t>
      </w:r>
      <w:r w:rsidRPr="00E85A3B">
        <w:rPr>
          <w:szCs w:val="20"/>
        </w:rPr>
        <w:t>одолевать трудности. Наряду с этим у них складывается</w:t>
      </w:r>
    </w:p>
    <w:p w:rsidR="00E85A3B" w:rsidRPr="00E85A3B" w:rsidRDefault="00E85A3B" w:rsidP="00E85A3B">
      <w:pPr>
        <w:pStyle w:val="3"/>
        <w:spacing w:after="0"/>
        <w:ind w:left="0" w:firstLine="360"/>
        <w:jc w:val="both"/>
        <w:rPr>
          <w:sz w:val="24"/>
          <w:szCs w:val="20"/>
        </w:rPr>
      </w:pPr>
      <w:r w:rsidRPr="00E85A3B">
        <w:rPr>
          <w:sz w:val="24"/>
          <w:szCs w:val="20"/>
        </w:rPr>
        <w:t>определенный по</w:t>
      </w:r>
      <w:r w:rsidRPr="00E85A3B">
        <w:rPr>
          <w:sz w:val="24"/>
          <w:szCs w:val="20"/>
        </w:rPr>
        <w:t>д</w:t>
      </w:r>
      <w:r w:rsidRPr="00E85A3B">
        <w:rPr>
          <w:sz w:val="24"/>
          <w:szCs w:val="20"/>
        </w:rPr>
        <w:t>ход к работе: небрежное ее выполнение, низкий темп. У школьников второго типа неуспех в учении неизбежно ведет к моральному конфликту. Он возн</w:t>
      </w:r>
      <w:r w:rsidRPr="00E85A3B">
        <w:rPr>
          <w:sz w:val="24"/>
          <w:szCs w:val="20"/>
        </w:rPr>
        <w:t>и</w:t>
      </w:r>
      <w:r w:rsidRPr="00E85A3B">
        <w:rPr>
          <w:sz w:val="24"/>
          <w:szCs w:val="20"/>
        </w:rPr>
        <w:t>кает в связи с противоречием между их более широкими интеллектуальными возможностями и слабой реализации этих возможностей, что объясняется о</w:t>
      </w:r>
      <w:r w:rsidRPr="00E85A3B">
        <w:rPr>
          <w:sz w:val="24"/>
          <w:szCs w:val="20"/>
        </w:rPr>
        <w:t>т</w:t>
      </w:r>
      <w:r w:rsidRPr="00E85A3B">
        <w:rPr>
          <w:sz w:val="24"/>
          <w:szCs w:val="20"/>
        </w:rPr>
        <w:t>сутствием навыков самостоятельной учебной работы. Моральный конфликт обнаруживается у них на раннем этапе обучения и не только определяет о</w:t>
      </w:r>
      <w:r w:rsidRPr="00E85A3B">
        <w:rPr>
          <w:sz w:val="24"/>
          <w:szCs w:val="20"/>
        </w:rPr>
        <w:t>т</w:t>
      </w:r>
      <w:r w:rsidRPr="00E85A3B">
        <w:rPr>
          <w:sz w:val="24"/>
          <w:szCs w:val="20"/>
        </w:rPr>
        <w:t>рицательное отношение к учению, но и ведет к отрыву от классного колле</w:t>
      </w:r>
      <w:r w:rsidRPr="00E85A3B">
        <w:rPr>
          <w:sz w:val="24"/>
          <w:szCs w:val="20"/>
        </w:rPr>
        <w:t>к</w:t>
      </w:r>
      <w:r w:rsidRPr="00E85A3B">
        <w:rPr>
          <w:sz w:val="24"/>
          <w:szCs w:val="20"/>
        </w:rPr>
        <w:t>тива, что может стать причиной возникновения отрицательной моральной направленности.</w:t>
      </w:r>
    </w:p>
    <w:p w:rsidR="00E85A3B" w:rsidRPr="00E85A3B" w:rsidRDefault="00E85A3B" w:rsidP="00E85A3B">
      <w:pPr>
        <w:pStyle w:val="3"/>
        <w:spacing w:after="0"/>
        <w:ind w:left="0" w:firstLine="360"/>
        <w:jc w:val="both"/>
        <w:rPr>
          <w:b/>
          <w:bCs/>
          <w:sz w:val="24"/>
          <w:szCs w:val="20"/>
        </w:rPr>
      </w:pPr>
    </w:p>
    <w:p w:rsidR="00E85A3B" w:rsidRPr="00E85A3B" w:rsidRDefault="00E85A3B" w:rsidP="00E85A3B">
      <w:pPr>
        <w:pStyle w:val="3"/>
        <w:spacing w:after="0"/>
        <w:ind w:left="0" w:firstLine="360"/>
        <w:jc w:val="both"/>
        <w:rPr>
          <w:b/>
          <w:bCs/>
          <w:sz w:val="24"/>
          <w:szCs w:val="20"/>
        </w:rPr>
      </w:pPr>
      <w:r w:rsidRPr="00E85A3B">
        <w:rPr>
          <w:b/>
          <w:bCs/>
          <w:sz w:val="24"/>
          <w:szCs w:val="20"/>
        </w:rPr>
        <w:t>Третий тип неуспевающих школьников.</w:t>
      </w:r>
    </w:p>
    <w:p w:rsidR="00E85A3B" w:rsidRPr="00E85A3B" w:rsidRDefault="00E85A3B" w:rsidP="00E85A3B">
      <w:pPr>
        <w:pStyle w:val="3"/>
        <w:spacing w:after="0"/>
        <w:ind w:left="0" w:firstLine="360"/>
        <w:jc w:val="both"/>
        <w:rPr>
          <w:sz w:val="24"/>
          <w:szCs w:val="20"/>
        </w:rPr>
      </w:pPr>
      <w:r w:rsidRPr="00E85A3B">
        <w:rPr>
          <w:sz w:val="24"/>
          <w:szCs w:val="20"/>
        </w:rPr>
        <w:t>Для этого типа, как и для первого характерна низкая обучаемость. Сл</w:t>
      </w:r>
      <w:r w:rsidRPr="00E85A3B">
        <w:rPr>
          <w:sz w:val="24"/>
          <w:szCs w:val="20"/>
        </w:rPr>
        <w:t>а</w:t>
      </w:r>
      <w:r w:rsidRPr="00E85A3B">
        <w:rPr>
          <w:sz w:val="24"/>
          <w:szCs w:val="20"/>
        </w:rPr>
        <w:t>бое развитие мыслительных процессов вызывает серьезные трудности в у</w:t>
      </w:r>
      <w:r w:rsidRPr="00E85A3B">
        <w:rPr>
          <w:sz w:val="24"/>
          <w:szCs w:val="20"/>
        </w:rPr>
        <w:t>с</w:t>
      </w:r>
      <w:r w:rsidRPr="00E85A3B">
        <w:rPr>
          <w:sz w:val="24"/>
          <w:szCs w:val="20"/>
        </w:rPr>
        <w:t>воении учебного материала. При выполнении учебных задач у этих школ</w:t>
      </w:r>
      <w:r w:rsidRPr="00E85A3B">
        <w:rPr>
          <w:sz w:val="24"/>
          <w:szCs w:val="20"/>
        </w:rPr>
        <w:t>ь</w:t>
      </w:r>
      <w:r w:rsidRPr="00E85A3B">
        <w:rPr>
          <w:sz w:val="24"/>
          <w:szCs w:val="20"/>
        </w:rPr>
        <w:t>ников отсутствует критичность; манипулируя цифрами, они легко приходят к абсурду. Причем полученные результаты они не пытаются сравнивать с р</w:t>
      </w:r>
      <w:r w:rsidRPr="00E85A3B">
        <w:rPr>
          <w:sz w:val="24"/>
          <w:szCs w:val="20"/>
        </w:rPr>
        <w:t>е</w:t>
      </w:r>
      <w:r w:rsidRPr="00E85A3B">
        <w:rPr>
          <w:sz w:val="24"/>
          <w:szCs w:val="20"/>
        </w:rPr>
        <w:t>зультатами других школьников. Выполнение работы подобным образом св</w:t>
      </w:r>
      <w:r w:rsidRPr="00E85A3B">
        <w:rPr>
          <w:sz w:val="24"/>
          <w:szCs w:val="20"/>
        </w:rPr>
        <w:t>и</w:t>
      </w:r>
      <w:r w:rsidRPr="00E85A3B">
        <w:rPr>
          <w:sz w:val="24"/>
          <w:szCs w:val="20"/>
        </w:rPr>
        <w:t>детельствует не только о трудностях в усвоении и неумении работать, но и о беспечном отношении к учению. У этих школьников весьма отчетливо пр</w:t>
      </w:r>
      <w:r w:rsidRPr="00E85A3B">
        <w:rPr>
          <w:sz w:val="24"/>
          <w:szCs w:val="20"/>
        </w:rPr>
        <w:t>о</w:t>
      </w:r>
      <w:r w:rsidRPr="00E85A3B">
        <w:rPr>
          <w:sz w:val="24"/>
          <w:szCs w:val="20"/>
        </w:rPr>
        <w:t>является узость мышления.</w:t>
      </w:r>
    </w:p>
    <w:p w:rsidR="00E85A3B" w:rsidRPr="00E85A3B" w:rsidRDefault="00E85A3B" w:rsidP="00E85A3B">
      <w:pPr>
        <w:ind w:firstLine="284"/>
        <w:jc w:val="both"/>
        <w:rPr>
          <w:szCs w:val="20"/>
        </w:rPr>
      </w:pPr>
      <w:r w:rsidRPr="00E85A3B">
        <w:rPr>
          <w:szCs w:val="20"/>
        </w:rPr>
        <w:t>Слабое развитие мотивационной стороны познавательной деятельности проявляется в отсутствии познавательных интересов, в характере общей н</w:t>
      </w:r>
      <w:r w:rsidRPr="00E85A3B">
        <w:rPr>
          <w:szCs w:val="20"/>
        </w:rPr>
        <w:t>а</w:t>
      </w:r>
      <w:r w:rsidRPr="00E85A3B">
        <w:rPr>
          <w:szCs w:val="20"/>
        </w:rPr>
        <w:t>правленности личности. Совокупность этих качеств определяет отрицател</w:t>
      </w:r>
      <w:r w:rsidRPr="00E85A3B">
        <w:rPr>
          <w:szCs w:val="20"/>
        </w:rPr>
        <w:t>ь</w:t>
      </w:r>
      <w:r w:rsidRPr="00E85A3B">
        <w:rPr>
          <w:szCs w:val="20"/>
        </w:rPr>
        <w:t>ное отношение к знаниям, к школе, учителям, а также стремление оставить школу. Общее отрицательное отношение определяет интересы этой катег</w:t>
      </w:r>
      <w:r w:rsidRPr="00E85A3B">
        <w:rPr>
          <w:szCs w:val="20"/>
        </w:rPr>
        <w:t>о</w:t>
      </w:r>
      <w:r w:rsidRPr="00E85A3B">
        <w:rPr>
          <w:szCs w:val="20"/>
        </w:rPr>
        <w:t>рии.</w:t>
      </w:r>
    </w:p>
    <w:p w:rsidR="00E85A3B" w:rsidRPr="00E85A3B" w:rsidRDefault="00E85A3B" w:rsidP="00E85A3B">
      <w:pPr>
        <w:ind w:firstLine="284"/>
        <w:jc w:val="both"/>
        <w:rPr>
          <w:szCs w:val="20"/>
        </w:rPr>
      </w:pPr>
    </w:p>
    <w:p w:rsidR="00E85A3B" w:rsidRPr="00E85A3B" w:rsidRDefault="00E85A3B" w:rsidP="00E85A3B">
      <w:pPr>
        <w:ind w:firstLine="284"/>
        <w:jc w:val="both"/>
        <w:rPr>
          <w:szCs w:val="20"/>
        </w:rPr>
      </w:pPr>
      <w:r w:rsidRPr="00E85A3B">
        <w:rPr>
          <w:szCs w:val="20"/>
        </w:rPr>
        <w:t>Трудности в учебе каждого конкретного ребенка образуют своего рода «пороч</w:t>
      </w:r>
      <w:r w:rsidRPr="00E85A3B">
        <w:rPr>
          <w:szCs w:val="20"/>
        </w:rPr>
        <w:softHyphen/>
        <w:t>ный круг», в котором каждый нежелательный фактор вна</w:t>
      </w:r>
      <w:r w:rsidRPr="00E85A3B">
        <w:rPr>
          <w:szCs w:val="20"/>
        </w:rPr>
        <w:softHyphen/>
        <w:t>чале вызывается внешними обстоятельствами, а затем по</w:t>
      </w:r>
      <w:r w:rsidRPr="00E85A3B">
        <w:rPr>
          <w:szCs w:val="20"/>
        </w:rPr>
        <w:softHyphen/>
        <w:t xml:space="preserve">рождает другие нежелательные факторы, последовательно усиливающие друг друга. Таким образом, в каждом конкретном случае неуспеваемости ребенка психологу необходимо выяснить, как давно появились трудности в обучении. Чем раньше будет организована помощь ребенку, тем благоприятнее прогноз коррекционных мероприятий. </w:t>
      </w:r>
    </w:p>
    <w:p w:rsidR="00E85A3B" w:rsidRPr="00E85A3B" w:rsidRDefault="00E85A3B" w:rsidP="00E85A3B">
      <w:pPr>
        <w:ind w:firstLine="284"/>
        <w:jc w:val="both"/>
        <w:rPr>
          <w:szCs w:val="20"/>
        </w:rPr>
      </w:pPr>
      <w:r w:rsidRPr="00E85A3B">
        <w:rPr>
          <w:snapToGrid w:val="0"/>
          <w:szCs w:val="20"/>
        </w:rPr>
        <w:t xml:space="preserve">Обследование и </w:t>
      </w:r>
      <w:proofErr w:type="gramStart"/>
      <w:r w:rsidRPr="00E85A3B">
        <w:rPr>
          <w:snapToGrid w:val="0"/>
          <w:szCs w:val="20"/>
        </w:rPr>
        <w:t>определение  возможного</w:t>
      </w:r>
      <w:proofErr w:type="gramEnd"/>
      <w:r w:rsidRPr="00E85A3B">
        <w:rPr>
          <w:snapToGrid w:val="0"/>
          <w:szCs w:val="20"/>
        </w:rPr>
        <w:t xml:space="preserve"> прогноза развития ребенка требует взаимодействия разных специалистов (медиков, психологов, нейрофизиологов, психоневрологов,  логопедов, педагогов и др.). Такое взаимодействие осуществляется на уровне психолого-медико-педагогических консилиумов.</w:t>
      </w:r>
    </w:p>
    <w:p w:rsidR="00E85A3B" w:rsidRPr="00E85A3B" w:rsidRDefault="00E85A3B" w:rsidP="00E85A3B">
      <w:pPr>
        <w:rPr>
          <w:b/>
          <w:szCs w:val="20"/>
        </w:rPr>
      </w:pPr>
    </w:p>
    <w:p w:rsidR="00E85A3B" w:rsidRPr="00E85A3B" w:rsidRDefault="00E85A3B" w:rsidP="00E85A3B">
      <w:pPr>
        <w:rPr>
          <w:sz w:val="32"/>
        </w:rPr>
      </w:pPr>
    </w:p>
    <w:sectPr w:rsidR="00E85A3B" w:rsidRPr="00E8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BB4"/>
    <w:multiLevelType w:val="singleLevel"/>
    <w:tmpl w:val="5EBE1F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734B54A9"/>
    <w:multiLevelType w:val="hybridMultilevel"/>
    <w:tmpl w:val="1B2CC8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3B"/>
    <w:rsid w:val="000E07B7"/>
    <w:rsid w:val="0095253A"/>
    <w:rsid w:val="00E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20FD"/>
  <w15:chartTrackingRefBased/>
  <w15:docId w15:val="{412A9BE2-62C0-4EBC-A4F9-35E2FEC6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85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5A3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976</Words>
  <Characters>5567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2022-05-23T07:41:00Z</dcterms:created>
  <dcterms:modified xsi:type="dcterms:W3CDTF">2022-05-23T07:48:00Z</dcterms:modified>
</cp:coreProperties>
</file>