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0EB" w:rsidRPr="007C3082" w:rsidRDefault="004A40EB" w:rsidP="00872731">
      <w:pPr>
        <w:jc w:val="center"/>
        <w:rPr>
          <w:b/>
          <w:bCs/>
          <w:color w:val="050505"/>
          <w:sz w:val="22"/>
          <w:szCs w:val="22"/>
        </w:rPr>
      </w:pPr>
      <w:r>
        <w:rPr>
          <w:b/>
          <w:sz w:val="22"/>
          <w:szCs w:val="22"/>
        </w:rPr>
        <w:t>КОНТРАКТ</w:t>
      </w:r>
      <w:r w:rsidR="00E844E1">
        <w:rPr>
          <w:b/>
          <w:sz w:val="22"/>
          <w:szCs w:val="22"/>
        </w:rPr>
        <w:t xml:space="preserve"> </w:t>
      </w:r>
      <w:r w:rsidR="00595E61">
        <w:rPr>
          <w:b/>
          <w:sz w:val="22"/>
          <w:szCs w:val="22"/>
        </w:rPr>
        <w:t xml:space="preserve">№ </w:t>
      </w:r>
    </w:p>
    <w:p w:rsidR="00573672" w:rsidRDefault="00D54E2E" w:rsidP="00F951AB">
      <w:pPr>
        <w:shd w:val="clear" w:color="auto" w:fill="FFFFFF"/>
        <w:ind w:right="-259"/>
        <w:jc w:val="center"/>
        <w:rPr>
          <w:b/>
          <w:bCs/>
          <w:sz w:val="22"/>
          <w:szCs w:val="22"/>
        </w:rPr>
      </w:pPr>
      <w:r w:rsidRPr="007C3082">
        <w:rPr>
          <w:b/>
          <w:sz w:val="22"/>
          <w:szCs w:val="22"/>
        </w:rPr>
        <w:t xml:space="preserve">на </w:t>
      </w:r>
      <w:r w:rsidR="004034F7" w:rsidRPr="004034F7">
        <w:rPr>
          <w:b/>
          <w:bCs/>
          <w:sz w:val="22"/>
          <w:szCs w:val="22"/>
        </w:rPr>
        <w:t>выполнение строительно-монтажных работ по объекту: «Капитальный ремонт оконных блоков в здании Муниципальное бюджетное общеобразовательное учреждение «</w:t>
      </w:r>
      <w:proofErr w:type="spellStart"/>
      <w:r w:rsidR="004034F7" w:rsidRPr="004034F7">
        <w:rPr>
          <w:b/>
          <w:bCs/>
          <w:sz w:val="22"/>
          <w:szCs w:val="22"/>
        </w:rPr>
        <w:t>Акимовская</w:t>
      </w:r>
      <w:proofErr w:type="spellEnd"/>
      <w:r w:rsidR="004034F7" w:rsidRPr="004034F7">
        <w:rPr>
          <w:b/>
          <w:bCs/>
          <w:sz w:val="22"/>
          <w:szCs w:val="22"/>
        </w:rPr>
        <w:t xml:space="preserve"> средняя общеобразовательная школа» Нижнегорского района Республики Крым. 297122, Республика Крым, Нижнегорский район, с. Акимовка, ул. Луговая, д. 72а»</w:t>
      </w:r>
    </w:p>
    <w:p w:rsidR="009413C6" w:rsidRPr="00573672" w:rsidRDefault="009413C6" w:rsidP="00F951AB">
      <w:pPr>
        <w:shd w:val="clear" w:color="auto" w:fill="FFFFFF"/>
        <w:ind w:right="-259"/>
        <w:jc w:val="center"/>
        <w:rPr>
          <w:b/>
          <w:bCs/>
          <w:sz w:val="22"/>
          <w:szCs w:val="22"/>
        </w:rPr>
      </w:pPr>
      <w:r w:rsidRPr="00573672">
        <w:rPr>
          <w:b/>
          <w:bCs/>
          <w:sz w:val="22"/>
          <w:szCs w:val="22"/>
        </w:rPr>
        <w:t>ИКЗ:</w:t>
      </w:r>
      <w:r w:rsidR="00573672" w:rsidRPr="00573672">
        <w:rPr>
          <w:b/>
          <w:sz w:val="22"/>
          <w:szCs w:val="22"/>
        </w:rPr>
        <w:t xml:space="preserve"> </w:t>
      </w:r>
    </w:p>
    <w:p w:rsidR="004A40EB" w:rsidRPr="007C3082" w:rsidRDefault="004A40EB" w:rsidP="00F951AB">
      <w:pPr>
        <w:shd w:val="clear" w:color="auto" w:fill="FFFFFF"/>
        <w:ind w:right="-259"/>
        <w:jc w:val="center"/>
        <w:rPr>
          <w:b/>
          <w:sz w:val="22"/>
          <w:szCs w:val="22"/>
        </w:rPr>
      </w:pPr>
    </w:p>
    <w:tbl>
      <w:tblPr>
        <w:tblW w:w="10100" w:type="dxa"/>
        <w:tblLayout w:type="fixed"/>
        <w:tblLook w:val="0000" w:firstRow="0" w:lastRow="0" w:firstColumn="0" w:lastColumn="0" w:noHBand="0" w:noVBand="0"/>
      </w:tblPr>
      <w:tblGrid>
        <w:gridCol w:w="5033"/>
        <w:gridCol w:w="5067"/>
      </w:tblGrid>
      <w:tr w:rsidR="00D54E2E" w:rsidRPr="007C3082" w:rsidTr="00573672">
        <w:trPr>
          <w:trHeight w:val="277"/>
        </w:trPr>
        <w:tc>
          <w:tcPr>
            <w:tcW w:w="5033" w:type="dxa"/>
          </w:tcPr>
          <w:p w:rsidR="00D54E2E" w:rsidRPr="007C3082" w:rsidRDefault="004034F7" w:rsidP="004034F7">
            <w:pPr>
              <w:snapToGrid w:val="0"/>
              <w:rPr>
                <w:spacing w:val="-6"/>
              </w:rPr>
            </w:pPr>
            <w:r>
              <w:rPr>
                <w:spacing w:val="-6"/>
                <w:sz w:val="22"/>
                <w:szCs w:val="22"/>
              </w:rPr>
              <w:t>с</w:t>
            </w:r>
            <w:r w:rsidR="00EE4415">
              <w:rPr>
                <w:spacing w:val="-6"/>
                <w:sz w:val="22"/>
                <w:szCs w:val="22"/>
              </w:rPr>
              <w:t xml:space="preserve">. </w:t>
            </w:r>
            <w:r>
              <w:rPr>
                <w:spacing w:val="-6"/>
                <w:sz w:val="22"/>
                <w:szCs w:val="22"/>
              </w:rPr>
              <w:t>Акимовка</w:t>
            </w:r>
          </w:p>
        </w:tc>
        <w:tc>
          <w:tcPr>
            <w:tcW w:w="5067" w:type="dxa"/>
          </w:tcPr>
          <w:p w:rsidR="00D54E2E" w:rsidRDefault="00E844E1" w:rsidP="00A762EC">
            <w:pPr>
              <w:snapToGrid w:val="0"/>
              <w:jc w:val="right"/>
              <w:rPr>
                <w:spacing w:val="-6"/>
                <w:sz w:val="22"/>
                <w:szCs w:val="22"/>
              </w:rPr>
            </w:pPr>
            <w:r>
              <w:rPr>
                <w:spacing w:val="-6"/>
                <w:sz w:val="22"/>
                <w:szCs w:val="22"/>
              </w:rPr>
              <w:t xml:space="preserve">       «</w:t>
            </w:r>
            <w:r w:rsidR="00573672">
              <w:rPr>
                <w:spacing w:val="-6"/>
                <w:sz w:val="22"/>
                <w:szCs w:val="22"/>
              </w:rPr>
              <w:t>__</w:t>
            </w:r>
            <w:r w:rsidR="00D54E2E" w:rsidRPr="007C3082">
              <w:rPr>
                <w:spacing w:val="-6"/>
                <w:sz w:val="22"/>
                <w:szCs w:val="22"/>
              </w:rPr>
              <w:t xml:space="preserve">» </w:t>
            </w:r>
            <w:r w:rsidR="00573672">
              <w:rPr>
                <w:spacing w:val="-6"/>
                <w:sz w:val="22"/>
                <w:szCs w:val="22"/>
              </w:rPr>
              <w:t>______</w:t>
            </w:r>
            <w:r w:rsidR="00D54E2E" w:rsidRPr="007C3082">
              <w:rPr>
                <w:spacing w:val="-6"/>
                <w:sz w:val="22"/>
                <w:szCs w:val="22"/>
              </w:rPr>
              <w:t xml:space="preserve"> 202</w:t>
            </w:r>
            <w:r w:rsidR="004034F7">
              <w:rPr>
                <w:spacing w:val="-6"/>
                <w:sz w:val="22"/>
                <w:szCs w:val="22"/>
              </w:rPr>
              <w:t>5</w:t>
            </w:r>
            <w:r w:rsidR="00D54E2E" w:rsidRPr="007C3082">
              <w:rPr>
                <w:spacing w:val="-6"/>
                <w:sz w:val="22"/>
                <w:szCs w:val="22"/>
              </w:rPr>
              <w:t xml:space="preserve"> г.</w:t>
            </w:r>
          </w:p>
          <w:p w:rsidR="00A762EC" w:rsidRPr="00A762EC" w:rsidRDefault="00A762EC" w:rsidP="00A762EC">
            <w:pPr>
              <w:snapToGrid w:val="0"/>
              <w:jc w:val="right"/>
              <w:rPr>
                <w:spacing w:val="-6"/>
                <w:sz w:val="22"/>
                <w:szCs w:val="22"/>
              </w:rPr>
            </w:pPr>
          </w:p>
        </w:tc>
      </w:tr>
    </w:tbl>
    <w:p w:rsidR="00D54E2E" w:rsidRPr="007C3082" w:rsidRDefault="004034F7" w:rsidP="00265231">
      <w:pPr>
        <w:pStyle w:val="ConsPlusNormal"/>
        <w:ind w:firstLine="567"/>
        <w:jc w:val="both"/>
        <w:rPr>
          <w:rFonts w:ascii="Times New Roman" w:hAnsi="Times New Roman"/>
        </w:rPr>
      </w:pPr>
      <w:r w:rsidRPr="004034F7">
        <w:rPr>
          <w:rFonts w:ascii="Times New Roman" w:hAnsi="Times New Roman"/>
        </w:rPr>
        <w:t>Муниципальное бюджетное общеобразовательное учреждение «</w:t>
      </w:r>
      <w:proofErr w:type="spellStart"/>
      <w:r w:rsidRPr="004034F7">
        <w:rPr>
          <w:rFonts w:ascii="Times New Roman" w:hAnsi="Times New Roman"/>
        </w:rPr>
        <w:t>Акимовская</w:t>
      </w:r>
      <w:proofErr w:type="spellEnd"/>
      <w:r w:rsidRPr="004034F7">
        <w:rPr>
          <w:rFonts w:ascii="Times New Roman" w:hAnsi="Times New Roman"/>
        </w:rPr>
        <w:t xml:space="preserve"> средняя общеобразовательная школа» Нижнегорского района Республики Крым, именуемое в дальнейшем «Заказчик», в лице директора </w:t>
      </w:r>
      <w:proofErr w:type="spellStart"/>
      <w:r w:rsidRPr="004034F7">
        <w:rPr>
          <w:rFonts w:ascii="Times New Roman" w:hAnsi="Times New Roman"/>
        </w:rPr>
        <w:t>Черватюк</w:t>
      </w:r>
      <w:proofErr w:type="spellEnd"/>
      <w:r w:rsidRPr="004034F7">
        <w:rPr>
          <w:rFonts w:ascii="Times New Roman" w:hAnsi="Times New Roman"/>
        </w:rPr>
        <w:t xml:space="preserve"> Елены Александровны, действующего на основании Устава</w:t>
      </w:r>
      <w:r w:rsidR="00002A73">
        <w:rPr>
          <w:rFonts w:ascii="Times New Roman" w:hAnsi="Times New Roman"/>
        </w:rPr>
        <w:t xml:space="preserve">, с одной стороны, и </w:t>
      </w:r>
      <w:r w:rsidR="00573672">
        <w:rPr>
          <w:rFonts w:ascii="Times New Roman" w:hAnsi="Times New Roman"/>
        </w:rPr>
        <w:t>_________________________</w:t>
      </w:r>
      <w:r w:rsidR="00002A73">
        <w:rPr>
          <w:rFonts w:ascii="Times New Roman" w:hAnsi="Times New Roman"/>
          <w:i/>
        </w:rPr>
        <w:t>,</w:t>
      </w:r>
      <w:r w:rsidR="00D54E2E" w:rsidRPr="007C3082">
        <w:rPr>
          <w:rFonts w:ascii="Times New Roman" w:hAnsi="Times New Roman"/>
        </w:rPr>
        <w:t xml:space="preserve"> именуемый в дальнейшем "Подрядчик", в </w:t>
      </w:r>
      <w:r w:rsidR="00002A73" w:rsidRPr="00002A73">
        <w:rPr>
          <w:rFonts w:ascii="Times New Roman" w:hAnsi="Times New Roman"/>
        </w:rPr>
        <w:t xml:space="preserve">лице </w:t>
      </w:r>
      <w:r w:rsidR="00573672">
        <w:rPr>
          <w:rFonts w:ascii="Times New Roman" w:hAnsi="Times New Roman"/>
        </w:rPr>
        <w:t>________________</w:t>
      </w:r>
      <w:r w:rsidR="00D54E2E" w:rsidRPr="007C3082">
        <w:rPr>
          <w:rFonts w:ascii="Times New Roman" w:hAnsi="Times New Roman"/>
        </w:rPr>
        <w:t>, действующего на основании</w:t>
      </w:r>
      <w:r w:rsidR="00002A73">
        <w:rPr>
          <w:rFonts w:ascii="Times New Roman" w:hAnsi="Times New Roman"/>
        </w:rPr>
        <w:t xml:space="preserve"> </w:t>
      </w:r>
      <w:r w:rsidR="00573672">
        <w:rPr>
          <w:rFonts w:ascii="Times New Roman" w:hAnsi="Times New Roman"/>
        </w:rPr>
        <w:t>______________</w:t>
      </w:r>
      <w:r w:rsidR="00D54E2E" w:rsidRPr="007C3082">
        <w:rPr>
          <w:rFonts w:ascii="Times New Roman" w:hAnsi="Times New Roman"/>
          <w:i/>
        </w:rPr>
        <w:t>,</w:t>
      </w:r>
      <w:r w:rsidR="00D54E2E" w:rsidRPr="007C3082">
        <w:rPr>
          <w:rFonts w:ascii="Times New Roman" w:hAnsi="Times New Roman"/>
        </w:rPr>
        <w:t xml:space="preserve"> с другой стороны, вместе именуемые в дальнейшем "Стороны", на основании</w:t>
      </w:r>
      <w:r w:rsidR="00FA197D">
        <w:rPr>
          <w:rFonts w:ascii="Times New Roman" w:hAnsi="Times New Roman"/>
        </w:rPr>
        <w:t xml:space="preserve"> </w:t>
      </w:r>
      <w:r w:rsidR="00FA197D" w:rsidRPr="00FA197D">
        <w:rPr>
          <w:rFonts w:ascii="Times New Roman" w:hAnsi="Times New Roman"/>
        </w:rPr>
        <w:t xml:space="preserve">Гражданского кодекса Российской Федерации (далее – ГК РФ),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на основании Распоряжения Главы Республики Крым № </w:t>
      </w:r>
      <w:r w:rsidR="00A762EC">
        <w:rPr>
          <w:rFonts w:ascii="Times New Roman" w:hAnsi="Times New Roman"/>
        </w:rPr>
        <w:t xml:space="preserve"> </w:t>
      </w:r>
      <w:r w:rsidR="00573672">
        <w:rPr>
          <w:rFonts w:ascii="Times New Roman" w:hAnsi="Times New Roman"/>
        </w:rPr>
        <w:t>___</w:t>
      </w:r>
      <w:r w:rsidR="00A762EC">
        <w:rPr>
          <w:rFonts w:ascii="Times New Roman" w:hAnsi="Times New Roman"/>
        </w:rPr>
        <w:t>-</w:t>
      </w:r>
      <w:proofErr w:type="spellStart"/>
      <w:r w:rsidR="00A762EC">
        <w:rPr>
          <w:rFonts w:ascii="Times New Roman" w:hAnsi="Times New Roman"/>
        </w:rPr>
        <w:t>рг</w:t>
      </w:r>
      <w:proofErr w:type="spellEnd"/>
      <w:r w:rsidR="00A762EC">
        <w:rPr>
          <w:rFonts w:ascii="Times New Roman" w:hAnsi="Times New Roman"/>
        </w:rPr>
        <w:t xml:space="preserve"> от "</w:t>
      </w:r>
      <w:r w:rsidR="00573672">
        <w:rPr>
          <w:rFonts w:ascii="Times New Roman" w:hAnsi="Times New Roman"/>
        </w:rPr>
        <w:t>__</w:t>
      </w:r>
      <w:r w:rsidR="00D54E2E" w:rsidRPr="007C3082">
        <w:rPr>
          <w:rFonts w:ascii="Times New Roman" w:hAnsi="Times New Roman"/>
        </w:rPr>
        <w:t xml:space="preserve">" </w:t>
      </w:r>
      <w:r w:rsidR="00573672">
        <w:rPr>
          <w:rFonts w:ascii="Times New Roman" w:hAnsi="Times New Roman"/>
        </w:rPr>
        <w:t>_______</w:t>
      </w:r>
      <w:r w:rsidR="00A762EC">
        <w:rPr>
          <w:rFonts w:ascii="Times New Roman" w:hAnsi="Times New Roman"/>
        </w:rPr>
        <w:t xml:space="preserve"> 202</w:t>
      </w:r>
      <w:r w:rsidR="00C91163">
        <w:rPr>
          <w:rFonts w:ascii="Times New Roman" w:hAnsi="Times New Roman"/>
        </w:rPr>
        <w:t>5</w:t>
      </w:r>
      <w:r w:rsidR="00D54E2E" w:rsidRPr="007C3082">
        <w:rPr>
          <w:rFonts w:ascii="Times New Roman" w:hAnsi="Times New Roman"/>
        </w:rPr>
        <w:t xml:space="preserve"> г. заключили настоящий контракт (далее - Контракт) о нижеследующем.</w:t>
      </w:r>
    </w:p>
    <w:p w:rsidR="00D54E2E" w:rsidRPr="007C3082" w:rsidRDefault="00D54E2E" w:rsidP="009E5661">
      <w:pPr>
        <w:widowControl w:val="0"/>
        <w:suppressAutoHyphens w:val="0"/>
        <w:autoSpaceDE w:val="0"/>
        <w:autoSpaceDN w:val="0"/>
        <w:adjustRightInd w:val="0"/>
        <w:ind w:right="-1" w:firstLine="540"/>
        <w:jc w:val="both"/>
        <w:rPr>
          <w:color w:val="000000"/>
          <w:sz w:val="22"/>
          <w:szCs w:val="22"/>
          <w:lang w:eastAsia="ru-RU"/>
        </w:rPr>
      </w:pPr>
    </w:p>
    <w:p w:rsidR="00D54E2E" w:rsidRPr="007C3082" w:rsidRDefault="00D54E2E" w:rsidP="005E597C">
      <w:pPr>
        <w:suppressAutoHyphens w:val="0"/>
        <w:jc w:val="center"/>
        <w:rPr>
          <w:b/>
          <w:sz w:val="22"/>
          <w:szCs w:val="22"/>
        </w:rPr>
      </w:pPr>
      <w:bookmarkStart w:id="0" w:name="Par688"/>
      <w:bookmarkStart w:id="1" w:name="Par690"/>
      <w:bookmarkEnd w:id="0"/>
      <w:bookmarkEnd w:id="1"/>
      <w:r w:rsidRPr="007C3082">
        <w:rPr>
          <w:b/>
          <w:sz w:val="22"/>
          <w:szCs w:val="22"/>
        </w:rPr>
        <w:t>1. Предмет контракта</w:t>
      </w:r>
    </w:p>
    <w:p w:rsidR="00D54E2E" w:rsidRPr="007C3082" w:rsidRDefault="00D54E2E" w:rsidP="00B412A4">
      <w:pPr>
        <w:ind w:firstLine="284"/>
        <w:contextualSpacing/>
        <w:jc w:val="both"/>
        <w:rPr>
          <w:color w:val="000000"/>
          <w:sz w:val="22"/>
          <w:szCs w:val="22"/>
        </w:rPr>
      </w:pPr>
      <w:r w:rsidRPr="007C3082">
        <w:rPr>
          <w:color w:val="000000"/>
          <w:sz w:val="22"/>
          <w:szCs w:val="22"/>
        </w:rPr>
        <w:t xml:space="preserve">1.1. По настоящему Контракту Заказчик поручает, а Подрядчик принимает на себя обязательства по </w:t>
      </w:r>
      <w:r w:rsidR="004034F7" w:rsidRPr="004034F7">
        <w:rPr>
          <w:color w:val="000000"/>
          <w:sz w:val="22"/>
          <w:szCs w:val="22"/>
        </w:rPr>
        <w:t>выполнение строительно-монтажных работ по объекту: «Капитальный ремонт оконных блоков в здании Муниципальное бюджетное общеобразовательное учреждение «</w:t>
      </w:r>
      <w:proofErr w:type="spellStart"/>
      <w:r w:rsidR="004034F7" w:rsidRPr="004034F7">
        <w:rPr>
          <w:color w:val="000000"/>
          <w:sz w:val="22"/>
          <w:szCs w:val="22"/>
        </w:rPr>
        <w:t>Акимовская</w:t>
      </w:r>
      <w:proofErr w:type="spellEnd"/>
      <w:r w:rsidR="004034F7" w:rsidRPr="004034F7">
        <w:rPr>
          <w:color w:val="000000"/>
          <w:sz w:val="22"/>
          <w:szCs w:val="22"/>
        </w:rPr>
        <w:t xml:space="preserve"> средняя общеобразовательная школа» Нижнегорского района Республики Крым. 297122, Республика Крым, Нижнегорский район, с. Акимовка, ул. Луговая, д. 72а»</w:t>
      </w:r>
      <w:r w:rsidRPr="007C3082">
        <w:rPr>
          <w:color w:val="000000"/>
          <w:sz w:val="22"/>
          <w:szCs w:val="22"/>
        </w:rPr>
        <w:t xml:space="preserve"> (далее – Объект, Работы), в соответствии с Техническим заданием (Приложение № 1 к Контракту) и </w:t>
      </w:r>
      <w:r w:rsidR="0066747F">
        <w:rPr>
          <w:color w:val="000000"/>
          <w:sz w:val="22"/>
          <w:szCs w:val="22"/>
        </w:rPr>
        <w:t>С</w:t>
      </w:r>
      <w:r w:rsidR="00427C91">
        <w:rPr>
          <w:color w:val="000000"/>
          <w:sz w:val="22"/>
          <w:szCs w:val="22"/>
        </w:rPr>
        <w:t>метн</w:t>
      </w:r>
      <w:r w:rsidR="0066747F">
        <w:rPr>
          <w:color w:val="000000"/>
          <w:sz w:val="22"/>
          <w:szCs w:val="22"/>
        </w:rPr>
        <w:t>ой</w:t>
      </w:r>
      <w:r w:rsidRPr="007C3082">
        <w:rPr>
          <w:color w:val="000000"/>
          <w:sz w:val="22"/>
          <w:szCs w:val="22"/>
        </w:rPr>
        <w:t xml:space="preserve"> документаци</w:t>
      </w:r>
      <w:r w:rsidR="00092E68">
        <w:rPr>
          <w:color w:val="000000"/>
          <w:sz w:val="22"/>
          <w:szCs w:val="22"/>
        </w:rPr>
        <w:t>ей</w:t>
      </w:r>
      <w:r w:rsidRPr="007C3082">
        <w:rPr>
          <w:color w:val="000000"/>
          <w:sz w:val="22"/>
          <w:szCs w:val="22"/>
        </w:rPr>
        <w:t>, переданной Заказчиком Подрядчику в порядке и сроки, установленные Контрактом.</w:t>
      </w:r>
    </w:p>
    <w:p w:rsidR="00573672" w:rsidRDefault="00D54E2E" w:rsidP="00573672">
      <w:pPr>
        <w:shd w:val="clear" w:color="auto" w:fill="FFFFFF"/>
        <w:ind w:firstLine="284"/>
        <w:contextualSpacing/>
        <w:jc w:val="both"/>
        <w:rPr>
          <w:color w:val="000000"/>
          <w:sz w:val="22"/>
          <w:szCs w:val="22"/>
        </w:rPr>
      </w:pPr>
      <w:r w:rsidRPr="007C3082">
        <w:rPr>
          <w:color w:val="000000"/>
          <w:spacing w:val="-4"/>
          <w:sz w:val="22"/>
          <w:szCs w:val="22"/>
        </w:rPr>
        <w:t>1.2. Место исполнения Контракта:</w:t>
      </w:r>
      <w:r w:rsidRPr="007C3082">
        <w:rPr>
          <w:color w:val="000000"/>
          <w:spacing w:val="-4"/>
          <w:sz w:val="22"/>
          <w:szCs w:val="22"/>
          <w:lang w:eastAsia="ru-RU"/>
        </w:rPr>
        <w:t xml:space="preserve"> </w:t>
      </w:r>
      <w:r w:rsidR="004034F7" w:rsidRPr="004034F7">
        <w:rPr>
          <w:color w:val="000000"/>
          <w:sz w:val="22"/>
          <w:szCs w:val="22"/>
        </w:rPr>
        <w:t>297122, Республика Крым, Нижнегорский район, с. Акимовка, ул. Луговая, д. 72а»</w:t>
      </w:r>
    </w:p>
    <w:p w:rsidR="00D54E2E" w:rsidRPr="00573672" w:rsidRDefault="00D54E2E" w:rsidP="00573672">
      <w:pPr>
        <w:shd w:val="clear" w:color="auto" w:fill="FFFFFF"/>
        <w:ind w:firstLine="284"/>
        <w:contextualSpacing/>
        <w:jc w:val="both"/>
        <w:rPr>
          <w:color w:val="000000"/>
          <w:sz w:val="22"/>
          <w:szCs w:val="22"/>
        </w:rPr>
      </w:pPr>
      <w:r w:rsidRPr="007C3082">
        <w:rPr>
          <w:sz w:val="22"/>
          <w:szCs w:val="22"/>
        </w:rPr>
        <w:t xml:space="preserve">1.3. Источник финансирования: </w:t>
      </w:r>
      <w:r w:rsidR="004034F7">
        <w:rPr>
          <w:sz w:val="22"/>
          <w:szCs w:val="22"/>
        </w:rPr>
        <w:t xml:space="preserve">Средства бюджетных учреждений. </w:t>
      </w:r>
    </w:p>
    <w:p w:rsidR="00D54E2E" w:rsidRPr="007C3082" w:rsidRDefault="00D54E2E" w:rsidP="007C3082">
      <w:pPr>
        <w:ind w:firstLine="284"/>
        <w:contextualSpacing/>
        <w:rPr>
          <w:color w:val="000000"/>
          <w:sz w:val="22"/>
          <w:szCs w:val="22"/>
        </w:rPr>
      </w:pPr>
    </w:p>
    <w:p w:rsidR="00D54E2E" w:rsidRPr="007C3082" w:rsidRDefault="00D54E2E" w:rsidP="002F3360">
      <w:pPr>
        <w:pStyle w:val="36"/>
        <w:ind w:left="0"/>
        <w:jc w:val="center"/>
        <w:rPr>
          <w:b/>
          <w:color w:val="000000"/>
          <w:sz w:val="22"/>
          <w:szCs w:val="22"/>
        </w:rPr>
      </w:pPr>
      <w:r w:rsidRPr="007C3082">
        <w:rPr>
          <w:b/>
          <w:color w:val="000000"/>
          <w:sz w:val="22"/>
          <w:szCs w:val="22"/>
        </w:rPr>
        <w:t>2. Цена Контракта</w:t>
      </w:r>
    </w:p>
    <w:p w:rsidR="00EC20B4" w:rsidRDefault="00D54E2E" w:rsidP="00EC20B4">
      <w:pPr>
        <w:ind w:firstLine="284"/>
        <w:contextualSpacing/>
        <w:jc w:val="both"/>
        <w:rPr>
          <w:color w:val="000000"/>
          <w:sz w:val="22"/>
          <w:szCs w:val="22"/>
        </w:rPr>
      </w:pPr>
      <w:r w:rsidRPr="007C3082">
        <w:rPr>
          <w:color w:val="000000"/>
          <w:sz w:val="22"/>
          <w:szCs w:val="22"/>
        </w:rPr>
        <w:t xml:space="preserve">2.1. </w:t>
      </w:r>
      <w:r w:rsidR="00EC20B4" w:rsidRPr="00EC20B4">
        <w:rPr>
          <w:color w:val="000000"/>
          <w:sz w:val="22"/>
          <w:szCs w:val="22"/>
        </w:rPr>
        <w:t>Цена контракта составляе</w:t>
      </w:r>
      <w:r w:rsidR="00EC20B4">
        <w:rPr>
          <w:color w:val="000000"/>
          <w:sz w:val="22"/>
          <w:szCs w:val="22"/>
        </w:rPr>
        <w:t xml:space="preserve">т </w:t>
      </w:r>
      <w:r w:rsidR="00573672">
        <w:rPr>
          <w:b/>
          <w:color w:val="000000"/>
          <w:sz w:val="22"/>
          <w:szCs w:val="22"/>
        </w:rPr>
        <w:t>____________</w:t>
      </w:r>
      <w:r w:rsidR="00D62391">
        <w:rPr>
          <w:color w:val="000000"/>
          <w:sz w:val="22"/>
          <w:szCs w:val="22"/>
        </w:rPr>
        <w:t xml:space="preserve"> (</w:t>
      </w:r>
      <w:r w:rsidR="00573672">
        <w:rPr>
          <w:color w:val="000000"/>
          <w:sz w:val="22"/>
          <w:szCs w:val="22"/>
        </w:rPr>
        <w:t>________________</w:t>
      </w:r>
      <w:r w:rsidR="00EC20B4">
        <w:rPr>
          <w:color w:val="000000"/>
          <w:sz w:val="22"/>
          <w:szCs w:val="22"/>
        </w:rPr>
        <w:t xml:space="preserve">) рублей </w:t>
      </w:r>
      <w:r w:rsidR="00573672">
        <w:rPr>
          <w:color w:val="000000"/>
          <w:sz w:val="22"/>
          <w:szCs w:val="22"/>
        </w:rPr>
        <w:t>__</w:t>
      </w:r>
      <w:r w:rsidR="00EC20B4">
        <w:rPr>
          <w:color w:val="000000"/>
          <w:sz w:val="22"/>
          <w:szCs w:val="22"/>
        </w:rPr>
        <w:t xml:space="preserve"> копеек, </w:t>
      </w:r>
      <w:r w:rsidR="00573672">
        <w:rPr>
          <w:color w:val="000000"/>
          <w:sz w:val="22"/>
          <w:szCs w:val="22"/>
        </w:rPr>
        <w:t xml:space="preserve">в том числе НДС (__%), что составляет___________, / </w:t>
      </w:r>
      <w:r w:rsidR="00002A73">
        <w:rPr>
          <w:color w:val="000000"/>
          <w:sz w:val="22"/>
          <w:szCs w:val="22"/>
        </w:rPr>
        <w:t>НДС</w:t>
      </w:r>
      <w:r w:rsidR="00573672">
        <w:rPr>
          <w:color w:val="000000"/>
          <w:sz w:val="22"/>
          <w:szCs w:val="22"/>
        </w:rPr>
        <w:t xml:space="preserve"> не облагается</w:t>
      </w:r>
      <w:r w:rsidR="00EC20B4">
        <w:rPr>
          <w:color w:val="000000"/>
          <w:sz w:val="22"/>
          <w:szCs w:val="22"/>
        </w:rPr>
        <w:t>.</w:t>
      </w:r>
    </w:p>
    <w:p w:rsidR="00EC20B4" w:rsidRDefault="00EC20B4" w:rsidP="00EC20B4">
      <w:pPr>
        <w:ind w:firstLine="284"/>
        <w:contextualSpacing/>
        <w:jc w:val="both"/>
        <w:rPr>
          <w:color w:val="000000"/>
          <w:sz w:val="22"/>
          <w:szCs w:val="22"/>
        </w:rPr>
      </w:pPr>
      <w:r w:rsidRPr="00EC20B4">
        <w:rPr>
          <w:color w:val="000000"/>
          <w:sz w:val="22"/>
          <w:szCs w:val="22"/>
        </w:rPr>
        <w:t>Сумма, подлежащая уплате заказчиком подрядчику, уменьшается на размер налогов, сборов и</w:t>
      </w:r>
      <w:r>
        <w:rPr>
          <w:color w:val="000000"/>
          <w:sz w:val="22"/>
          <w:szCs w:val="22"/>
        </w:rPr>
        <w:t xml:space="preserve"> </w:t>
      </w:r>
      <w:r w:rsidRPr="00EC20B4">
        <w:rPr>
          <w:color w:val="000000"/>
          <w:sz w:val="22"/>
          <w:szCs w:val="22"/>
        </w:rPr>
        <w:t>иных обязательных платежей в бюджеты бюджетной системы Российской Федерации, связанных с оплатой</w:t>
      </w:r>
      <w:r>
        <w:rPr>
          <w:color w:val="000000"/>
          <w:sz w:val="22"/>
          <w:szCs w:val="22"/>
        </w:rPr>
        <w:t xml:space="preserve"> </w:t>
      </w:r>
      <w:r w:rsidRPr="00EC20B4">
        <w:rPr>
          <w:color w:val="000000"/>
          <w:sz w:val="22"/>
          <w:szCs w:val="22"/>
        </w:rPr>
        <w:t>контракта, если в соответствии с законодательством Российской Фед</w:t>
      </w:r>
      <w:r>
        <w:rPr>
          <w:color w:val="000000"/>
          <w:sz w:val="22"/>
          <w:szCs w:val="22"/>
        </w:rPr>
        <w:t xml:space="preserve">ерации о налогах и сборах такие </w:t>
      </w:r>
      <w:r w:rsidRPr="00EC20B4">
        <w:rPr>
          <w:color w:val="000000"/>
          <w:sz w:val="22"/>
          <w:szCs w:val="22"/>
        </w:rPr>
        <w:t>налоги, сборы и иные обязательные платежи подлежат уплате в бюджеты бюджетной системы Российской</w:t>
      </w:r>
      <w:r>
        <w:rPr>
          <w:color w:val="000000"/>
          <w:sz w:val="22"/>
          <w:szCs w:val="22"/>
        </w:rPr>
        <w:t xml:space="preserve"> </w:t>
      </w:r>
      <w:r w:rsidRPr="00EC20B4">
        <w:rPr>
          <w:color w:val="000000"/>
          <w:sz w:val="22"/>
          <w:szCs w:val="22"/>
        </w:rPr>
        <w:t>Федерации заказчиком</w:t>
      </w:r>
      <w:r>
        <w:rPr>
          <w:color w:val="000000"/>
          <w:sz w:val="22"/>
          <w:szCs w:val="22"/>
        </w:rPr>
        <w:t xml:space="preserve">. </w:t>
      </w:r>
    </w:p>
    <w:p w:rsidR="00D54E2E" w:rsidRPr="007C3082" w:rsidRDefault="00D54E2E" w:rsidP="00EC20B4">
      <w:pPr>
        <w:ind w:firstLine="284"/>
        <w:contextualSpacing/>
        <w:jc w:val="both"/>
        <w:rPr>
          <w:color w:val="000000"/>
          <w:sz w:val="22"/>
          <w:szCs w:val="22"/>
        </w:rPr>
      </w:pPr>
      <w:r w:rsidRPr="007C3082">
        <w:rPr>
          <w:color w:val="000000"/>
          <w:sz w:val="22"/>
          <w:szCs w:val="22"/>
        </w:rPr>
        <w:t xml:space="preserve">2.1.1. Расчет цены Контракта приведен в Смете контракта (Приложение № 2 к Контракту). </w:t>
      </w:r>
    </w:p>
    <w:p w:rsidR="00D54E2E" w:rsidRPr="007C3082" w:rsidRDefault="00D54E2E" w:rsidP="00B412A4">
      <w:pPr>
        <w:ind w:firstLine="284"/>
        <w:contextualSpacing/>
        <w:jc w:val="both"/>
        <w:rPr>
          <w:color w:val="000000"/>
          <w:sz w:val="22"/>
          <w:szCs w:val="22"/>
        </w:rPr>
      </w:pPr>
      <w:r w:rsidRPr="007C3082">
        <w:rPr>
          <w:color w:val="000000"/>
          <w:sz w:val="22"/>
          <w:szCs w:val="22"/>
        </w:rPr>
        <w:t>2.1.2. В цену Контракта включены причитающееся Подрядчику вознаграждение и стоимость всех затрат Подрядчика, необходимых для выполнения работ, указанных в пункте 1.1 Контракта, в том числе:</w:t>
      </w:r>
    </w:p>
    <w:p w:rsidR="00D54E2E" w:rsidRPr="007C3082" w:rsidRDefault="00D54E2E" w:rsidP="00B412A4">
      <w:pPr>
        <w:ind w:firstLine="284"/>
        <w:contextualSpacing/>
        <w:jc w:val="both"/>
        <w:rPr>
          <w:color w:val="000000"/>
          <w:sz w:val="22"/>
          <w:szCs w:val="22"/>
        </w:rPr>
      </w:pPr>
      <w:r w:rsidRPr="007C3082">
        <w:rPr>
          <w:color w:val="000000"/>
          <w:sz w:val="22"/>
          <w:szCs w:val="22"/>
        </w:rPr>
        <w:t xml:space="preserve">- стоимость всех работ согласно </w:t>
      </w:r>
      <w:r w:rsidR="0066747F">
        <w:rPr>
          <w:color w:val="000000"/>
          <w:sz w:val="22"/>
          <w:szCs w:val="22"/>
        </w:rPr>
        <w:t>С</w:t>
      </w:r>
      <w:r w:rsidR="00427C91">
        <w:rPr>
          <w:color w:val="000000"/>
          <w:sz w:val="22"/>
          <w:szCs w:val="22"/>
        </w:rPr>
        <w:t>метной</w:t>
      </w:r>
      <w:r w:rsidRPr="007C3082">
        <w:rPr>
          <w:color w:val="000000"/>
          <w:sz w:val="22"/>
          <w:szCs w:val="22"/>
        </w:rPr>
        <w:t xml:space="preserve"> документации;</w:t>
      </w:r>
    </w:p>
    <w:p w:rsidR="00D54E2E" w:rsidRPr="007C3082" w:rsidRDefault="00D54E2E" w:rsidP="00F94C76">
      <w:pPr>
        <w:ind w:firstLine="284"/>
        <w:contextualSpacing/>
        <w:jc w:val="both"/>
        <w:rPr>
          <w:color w:val="000000"/>
          <w:sz w:val="22"/>
          <w:szCs w:val="22"/>
        </w:rPr>
      </w:pPr>
      <w:r w:rsidRPr="007C3082">
        <w:rPr>
          <w:color w:val="000000"/>
          <w:sz w:val="22"/>
          <w:szCs w:val="22"/>
        </w:rPr>
        <w:t>- стоимость приобретения, поставки и монтажа необходимого оборудования, конструкций и материалов, поставляемых Подрядчиком с выполнением погрузочно-разгрузочных работ;</w:t>
      </w:r>
    </w:p>
    <w:p w:rsidR="00D54E2E" w:rsidRPr="007C3082" w:rsidRDefault="00D54E2E" w:rsidP="00B412A4">
      <w:pPr>
        <w:ind w:firstLine="284"/>
        <w:contextualSpacing/>
        <w:jc w:val="both"/>
        <w:rPr>
          <w:color w:val="000000"/>
          <w:sz w:val="22"/>
          <w:szCs w:val="22"/>
        </w:rPr>
      </w:pPr>
      <w:r w:rsidRPr="007C3082">
        <w:rPr>
          <w:color w:val="000000"/>
          <w:sz w:val="22"/>
          <w:szCs w:val="22"/>
        </w:rPr>
        <w:t>- транспортные расходы и получение разрешений на транспортировку грузов, доставляемых Подрядчиком и привлекаемыми им субподрядчиками;</w:t>
      </w:r>
    </w:p>
    <w:p w:rsidR="00D54E2E" w:rsidRPr="007C3082" w:rsidRDefault="00D54E2E" w:rsidP="00B412A4">
      <w:pPr>
        <w:ind w:firstLine="284"/>
        <w:contextualSpacing/>
        <w:jc w:val="both"/>
        <w:rPr>
          <w:color w:val="000000"/>
          <w:sz w:val="22"/>
          <w:szCs w:val="22"/>
        </w:rPr>
      </w:pPr>
      <w:r w:rsidRPr="007C3082">
        <w:rPr>
          <w:color w:val="000000"/>
          <w:sz w:val="22"/>
          <w:szCs w:val="22"/>
        </w:rPr>
        <w:t>- накладные расходы, сметная прибыль, а также все налоги, действующие на момент заключения настоящего Контракта;</w:t>
      </w:r>
    </w:p>
    <w:p w:rsidR="00D54E2E" w:rsidRPr="007C3082" w:rsidRDefault="00D54E2E" w:rsidP="00B412A4">
      <w:pPr>
        <w:ind w:firstLine="284"/>
        <w:contextualSpacing/>
        <w:jc w:val="both"/>
        <w:rPr>
          <w:color w:val="000000"/>
          <w:sz w:val="22"/>
          <w:szCs w:val="22"/>
        </w:rPr>
      </w:pPr>
      <w:r w:rsidRPr="007C3082">
        <w:rPr>
          <w:color w:val="000000"/>
          <w:sz w:val="22"/>
          <w:szCs w:val="22"/>
        </w:rPr>
        <w:t>- расходы на непредвиденные работы и затраты;</w:t>
      </w:r>
    </w:p>
    <w:p w:rsidR="00D54E2E" w:rsidRPr="007C3082" w:rsidRDefault="00D54E2E" w:rsidP="00B412A4">
      <w:pPr>
        <w:ind w:firstLine="284"/>
        <w:contextualSpacing/>
        <w:jc w:val="both"/>
        <w:rPr>
          <w:color w:val="000000"/>
          <w:sz w:val="22"/>
          <w:szCs w:val="22"/>
        </w:rPr>
      </w:pPr>
      <w:r w:rsidRPr="007C3082">
        <w:rPr>
          <w:color w:val="000000"/>
          <w:sz w:val="22"/>
          <w:szCs w:val="22"/>
        </w:rPr>
        <w:t>- затраты, связанные с действием других факторов, влияющих на выполнение сроков работ;</w:t>
      </w:r>
    </w:p>
    <w:p w:rsidR="00D54E2E" w:rsidRPr="007C3082" w:rsidRDefault="00D54E2E" w:rsidP="00B412A4">
      <w:pPr>
        <w:ind w:firstLine="284"/>
        <w:contextualSpacing/>
        <w:jc w:val="both"/>
        <w:rPr>
          <w:color w:val="000000"/>
          <w:sz w:val="22"/>
          <w:szCs w:val="22"/>
        </w:rPr>
      </w:pPr>
      <w:r w:rsidRPr="007C3082">
        <w:rPr>
          <w:color w:val="000000"/>
          <w:sz w:val="22"/>
          <w:szCs w:val="22"/>
        </w:rPr>
        <w:t>- инфляцию, расходы на непредвиденные работы и затраты;</w:t>
      </w:r>
    </w:p>
    <w:p w:rsidR="00D54E2E" w:rsidRPr="007C3082" w:rsidRDefault="00D54E2E" w:rsidP="00B412A4">
      <w:pPr>
        <w:ind w:firstLine="284"/>
        <w:contextualSpacing/>
        <w:jc w:val="both"/>
        <w:rPr>
          <w:color w:val="000000"/>
          <w:sz w:val="22"/>
          <w:szCs w:val="22"/>
        </w:rPr>
      </w:pPr>
      <w:r w:rsidRPr="007C3082">
        <w:rPr>
          <w:color w:val="000000"/>
          <w:sz w:val="22"/>
          <w:szCs w:val="22"/>
        </w:rPr>
        <w:t>- расходы на подготовительные работы, проведение компенсационных мероприятий; другие затраты, прямо не поименованные в настоящем Контракте, но необходимость которых вызвана выполнением обязательств Подрядчиком в соответствии с пунктом 1.1 Контракта по согласованию с Заказчиком.</w:t>
      </w:r>
    </w:p>
    <w:p w:rsidR="00D54E2E" w:rsidRPr="007C3082" w:rsidRDefault="00D54E2E" w:rsidP="00B412A4">
      <w:pPr>
        <w:ind w:firstLine="284"/>
        <w:contextualSpacing/>
        <w:jc w:val="both"/>
        <w:rPr>
          <w:color w:val="000000"/>
          <w:sz w:val="22"/>
          <w:szCs w:val="22"/>
        </w:rPr>
      </w:pPr>
      <w:r w:rsidRPr="007C3082">
        <w:rPr>
          <w:color w:val="000000"/>
          <w:sz w:val="22"/>
          <w:szCs w:val="22"/>
        </w:rPr>
        <w:t xml:space="preserve">2.1.3. Подрядчик удовлетворен правильностью и достаточностью цены Контракта, указанной в пункте 2.1. Контракта, и подтверждает, что в основу расчетов цены Контракта положены достоверные сведения в отношении характера и объема Работы. </w:t>
      </w:r>
    </w:p>
    <w:p w:rsidR="00D54E2E" w:rsidRPr="007C3082" w:rsidRDefault="00D54E2E" w:rsidP="00B412A4">
      <w:pPr>
        <w:ind w:firstLine="284"/>
        <w:contextualSpacing/>
        <w:jc w:val="both"/>
        <w:rPr>
          <w:color w:val="000000"/>
          <w:sz w:val="22"/>
          <w:szCs w:val="22"/>
        </w:rPr>
      </w:pPr>
      <w:r w:rsidRPr="007C3082">
        <w:rPr>
          <w:color w:val="000000"/>
          <w:sz w:val="22"/>
          <w:szCs w:val="22"/>
        </w:rPr>
        <w:lastRenderedPageBreak/>
        <w:t xml:space="preserve">2.2. Цена Контракта является твердой и не подлежит изменению, за исключением случаев и на условиях, предусмотренных Контрактом и законодательством Российской Федерации. </w:t>
      </w:r>
    </w:p>
    <w:p w:rsidR="00D54E2E" w:rsidRPr="007C3082" w:rsidRDefault="00D54E2E" w:rsidP="00B412A4">
      <w:pPr>
        <w:ind w:firstLine="284"/>
        <w:contextualSpacing/>
        <w:jc w:val="both"/>
        <w:rPr>
          <w:color w:val="000000"/>
          <w:sz w:val="22"/>
          <w:szCs w:val="22"/>
        </w:rPr>
      </w:pPr>
      <w:r w:rsidRPr="007C3082">
        <w:rPr>
          <w:color w:val="000000"/>
          <w:sz w:val="22"/>
          <w:szCs w:val="22"/>
        </w:rPr>
        <w:t>2.2.1. Цена Контракта может быть снижена по соглашению Сторон без изменения предусмотренных Контрактом объема и качества выполняемых работ и иных условий его исполнения.</w:t>
      </w:r>
    </w:p>
    <w:p w:rsidR="00D54E2E" w:rsidRPr="007C3082" w:rsidRDefault="00D54E2E" w:rsidP="00B412A4">
      <w:pPr>
        <w:ind w:firstLine="284"/>
        <w:contextualSpacing/>
        <w:jc w:val="both"/>
        <w:rPr>
          <w:color w:val="000000"/>
          <w:sz w:val="22"/>
          <w:szCs w:val="22"/>
        </w:rPr>
      </w:pPr>
      <w:r w:rsidRPr="007C3082">
        <w:rPr>
          <w:color w:val="000000"/>
          <w:sz w:val="22"/>
          <w:szCs w:val="22"/>
        </w:rPr>
        <w:t>2.2.2. По предложению Заказчика предусмотренный Контрактом объем работ может быть увеличен или уменьшен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работ, но не более чем на десять процентов цены Контракта. При уменьшении предусмотренных Контрактом объема работ Стороны обязаны уменьшить цену Контракта исходя из цены этих работ.</w:t>
      </w:r>
    </w:p>
    <w:p w:rsidR="00D54E2E" w:rsidRPr="007C3082" w:rsidRDefault="00D54E2E" w:rsidP="00B412A4">
      <w:pPr>
        <w:ind w:firstLine="284"/>
        <w:contextualSpacing/>
        <w:jc w:val="both"/>
        <w:rPr>
          <w:color w:val="000000"/>
          <w:sz w:val="22"/>
          <w:szCs w:val="22"/>
        </w:rPr>
      </w:pPr>
      <w:r w:rsidRPr="007C3082">
        <w:rPr>
          <w:color w:val="000000"/>
          <w:sz w:val="22"/>
          <w:szCs w:val="22"/>
        </w:rPr>
        <w:t>2.2.3.</w:t>
      </w:r>
      <w:r w:rsidRPr="007C3082">
        <w:rPr>
          <w:color w:val="000000"/>
          <w:sz w:val="22"/>
          <w:szCs w:val="22"/>
          <w:shd w:val="clear" w:color="auto" w:fill="FFFFFF"/>
        </w:rPr>
        <w:t xml:space="preserve">  При изменении объема и (или) видов выполняемых работ по Контракту,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D54E2E" w:rsidRPr="007C3082" w:rsidRDefault="00D54E2E" w:rsidP="00B412A4">
      <w:pPr>
        <w:ind w:firstLine="284"/>
        <w:contextualSpacing/>
        <w:jc w:val="both"/>
        <w:rPr>
          <w:color w:val="000000"/>
          <w:sz w:val="22"/>
          <w:szCs w:val="22"/>
        </w:rPr>
      </w:pPr>
      <w:r w:rsidRPr="007C3082">
        <w:rPr>
          <w:color w:val="000000"/>
          <w:sz w:val="22"/>
          <w:szCs w:val="22"/>
        </w:rPr>
        <w:t xml:space="preserve">2.3. 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ремонтных работ в результате уточнения условий ремонта в отношении объектов (выполнения видов работ), предусмотренных в утвержденной </w:t>
      </w:r>
      <w:r w:rsidR="0066747F">
        <w:rPr>
          <w:color w:val="000000"/>
          <w:sz w:val="22"/>
          <w:szCs w:val="22"/>
        </w:rPr>
        <w:t>С</w:t>
      </w:r>
      <w:r w:rsidR="00427C91">
        <w:rPr>
          <w:color w:val="000000"/>
          <w:sz w:val="22"/>
          <w:szCs w:val="22"/>
        </w:rPr>
        <w:t>метн</w:t>
      </w:r>
      <w:r w:rsidRPr="007C3082">
        <w:rPr>
          <w:color w:val="000000"/>
          <w:sz w:val="22"/>
          <w:szCs w:val="22"/>
        </w:rPr>
        <w:t>ой документации.</w:t>
      </w:r>
    </w:p>
    <w:p w:rsidR="00D54E2E" w:rsidRPr="007C3082" w:rsidRDefault="00D54E2E" w:rsidP="00B412A4">
      <w:pPr>
        <w:ind w:firstLine="284"/>
        <w:contextualSpacing/>
        <w:jc w:val="both"/>
        <w:rPr>
          <w:color w:val="000000"/>
          <w:sz w:val="22"/>
          <w:szCs w:val="22"/>
        </w:rPr>
      </w:pPr>
      <w:r w:rsidRPr="007C3082">
        <w:rPr>
          <w:color w:val="000000"/>
          <w:sz w:val="22"/>
          <w:szCs w:val="22"/>
        </w:rPr>
        <w:t>2.3.1. Необходимость непредвиденных работ или затрат, дополнительных работ согласовывается с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rsidR="00D54E2E" w:rsidRPr="007C3082" w:rsidRDefault="00D54E2E" w:rsidP="00B412A4">
      <w:pPr>
        <w:ind w:firstLine="284"/>
        <w:jc w:val="both"/>
        <w:rPr>
          <w:color w:val="000000"/>
          <w:sz w:val="22"/>
          <w:szCs w:val="22"/>
        </w:rPr>
      </w:pPr>
      <w:r w:rsidRPr="007C3082">
        <w:rPr>
          <w:color w:val="000000"/>
          <w:sz w:val="22"/>
          <w:szCs w:val="22"/>
        </w:rPr>
        <w:t>2.3.2. В случае отсутствия письменного согласия Заказчика на непредвиденные работы или затраты, дополнительные работы Подрядчик лишается права требовать их оплаты.</w:t>
      </w:r>
    </w:p>
    <w:p w:rsidR="00D54E2E" w:rsidRPr="007C3082" w:rsidRDefault="00D54E2E" w:rsidP="00B412A4">
      <w:pPr>
        <w:ind w:firstLine="284"/>
        <w:jc w:val="both"/>
        <w:rPr>
          <w:color w:val="000000"/>
          <w:sz w:val="22"/>
          <w:szCs w:val="22"/>
        </w:rPr>
      </w:pPr>
      <w:r w:rsidRPr="007C3082">
        <w:rPr>
          <w:color w:val="000000"/>
          <w:sz w:val="22"/>
          <w:szCs w:val="22"/>
        </w:rPr>
        <w:t xml:space="preserve">2.3.3 Оплата производится за фактически выполненные Работы на основании выставленного счета в национальной валюте Российской Федерации – рубль, путем безналичного перечисления денежных средств на расчетный счет Подрядчика, указанный в настоящем Контракте. </w:t>
      </w:r>
    </w:p>
    <w:p w:rsidR="00D54E2E" w:rsidRPr="007C3082" w:rsidRDefault="00D54E2E" w:rsidP="00B412A4">
      <w:pPr>
        <w:ind w:firstLine="284"/>
        <w:jc w:val="both"/>
        <w:rPr>
          <w:color w:val="000000"/>
          <w:sz w:val="22"/>
          <w:szCs w:val="22"/>
        </w:rPr>
      </w:pPr>
      <w:r w:rsidRPr="007C3082">
        <w:rPr>
          <w:color w:val="000000"/>
          <w:sz w:val="22"/>
          <w:szCs w:val="22"/>
        </w:rPr>
        <w:t>2.3.4. Сумма средств на непредвиденные работы и затраты в целом не должна превышать сумму, указанную в Смете контракта (Приложение № 2 к Контракту), предусмотренную для этих целей.</w:t>
      </w:r>
    </w:p>
    <w:p w:rsidR="00D54E2E" w:rsidRPr="007C3082" w:rsidRDefault="00D54E2E" w:rsidP="00B412A4">
      <w:pPr>
        <w:ind w:firstLine="284"/>
        <w:jc w:val="both"/>
        <w:rPr>
          <w:color w:val="000000"/>
          <w:sz w:val="22"/>
          <w:szCs w:val="22"/>
        </w:rPr>
      </w:pPr>
      <w:r w:rsidRPr="007C3082">
        <w:rPr>
          <w:color w:val="000000"/>
          <w:sz w:val="22"/>
          <w:szCs w:val="22"/>
        </w:rPr>
        <w:t xml:space="preserve">2.4. По запросу Заказчика Подрядчик обязан передать документы, подтверждающие фактическую стоимость материалов, отсутствующих в сборниках территориальных сметных цен на материалы, изделия и конструкции (ТССЦ) (счет-фактура от поставщика, товарно-транспортная накладная) в срок, установленный в запросе. </w:t>
      </w:r>
    </w:p>
    <w:p w:rsidR="00D54E2E" w:rsidRPr="007C3082" w:rsidRDefault="00D54E2E" w:rsidP="00B412A4">
      <w:pPr>
        <w:ind w:firstLine="284"/>
        <w:jc w:val="both"/>
        <w:rPr>
          <w:color w:val="000000"/>
          <w:sz w:val="22"/>
          <w:szCs w:val="22"/>
        </w:rPr>
      </w:pPr>
      <w:r w:rsidRPr="007C3082">
        <w:rPr>
          <w:color w:val="000000"/>
          <w:sz w:val="22"/>
          <w:szCs w:val="22"/>
        </w:rPr>
        <w:t xml:space="preserve">2.5. Размер затрат за производство работ в зимнее время, включен в состав цены Контракта и определяется в соответствии с локальным сметным расчетом. </w:t>
      </w:r>
    </w:p>
    <w:p w:rsidR="00D54E2E" w:rsidRPr="007C3082" w:rsidRDefault="00D54E2E" w:rsidP="00B412A4">
      <w:pPr>
        <w:ind w:firstLine="284"/>
        <w:jc w:val="both"/>
        <w:rPr>
          <w:color w:val="000000"/>
          <w:sz w:val="22"/>
          <w:szCs w:val="22"/>
        </w:rPr>
      </w:pPr>
      <w:r w:rsidRPr="007C3082">
        <w:rPr>
          <w:color w:val="000000"/>
          <w:sz w:val="22"/>
          <w:szCs w:val="22"/>
        </w:rPr>
        <w:t>2.6. 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54E2E" w:rsidRPr="007C3082" w:rsidRDefault="00D54E2E" w:rsidP="00B412A4">
      <w:pPr>
        <w:ind w:firstLine="284"/>
        <w:jc w:val="both"/>
        <w:rPr>
          <w:color w:val="000000"/>
          <w:sz w:val="22"/>
          <w:szCs w:val="22"/>
        </w:rPr>
      </w:pPr>
      <w:r w:rsidRPr="007C3082">
        <w:rPr>
          <w:color w:val="000000"/>
          <w:sz w:val="22"/>
          <w:szCs w:val="22"/>
        </w:rPr>
        <w:t>2.7. 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к контракту принимает досрочно исполненные подрядчиком работы и оплачивает выполненные работы в соответствии со сметой контракта. При этом смета контракта не изменяется.</w:t>
      </w:r>
    </w:p>
    <w:p w:rsidR="00D54E2E" w:rsidRPr="007C3082" w:rsidRDefault="00D54E2E" w:rsidP="00B412A4">
      <w:pPr>
        <w:ind w:firstLine="284"/>
        <w:jc w:val="center"/>
        <w:rPr>
          <w:b/>
          <w:color w:val="000000"/>
          <w:sz w:val="22"/>
          <w:szCs w:val="22"/>
        </w:rPr>
      </w:pPr>
    </w:p>
    <w:p w:rsidR="00D54E2E" w:rsidRPr="007C3082" w:rsidRDefault="00D54E2E" w:rsidP="00B412A4">
      <w:pPr>
        <w:ind w:firstLine="284"/>
        <w:jc w:val="center"/>
        <w:rPr>
          <w:color w:val="000000"/>
          <w:sz w:val="22"/>
          <w:szCs w:val="22"/>
        </w:rPr>
      </w:pPr>
      <w:r w:rsidRPr="007C3082">
        <w:rPr>
          <w:b/>
          <w:color w:val="000000"/>
          <w:sz w:val="22"/>
          <w:szCs w:val="22"/>
        </w:rPr>
        <w:t>3. Порядок оплаты</w:t>
      </w:r>
    </w:p>
    <w:p w:rsidR="00EA0E21" w:rsidRPr="005A40F8" w:rsidRDefault="00D54E2E" w:rsidP="00573672">
      <w:pPr>
        <w:ind w:firstLine="284"/>
        <w:contextualSpacing/>
        <w:jc w:val="both"/>
        <w:rPr>
          <w:color w:val="000000"/>
          <w:sz w:val="22"/>
          <w:szCs w:val="22"/>
        </w:rPr>
      </w:pPr>
      <w:bookmarkStart w:id="2" w:name="sub_10036"/>
      <w:r w:rsidRPr="007C3082">
        <w:rPr>
          <w:color w:val="000000"/>
          <w:sz w:val="22"/>
          <w:szCs w:val="22"/>
        </w:rPr>
        <w:t>3</w:t>
      </w:r>
      <w:r w:rsidRPr="005A40F8">
        <w:rPr>
          <w:color w:val="000000"/>
          <w:sz w:val="22"/>
          <w:szCs w:val="22"/>
        </w:rPr>
        <w:t xml:space="preserve">.1. Авансирование выполнения работ </w:t>
      </w:r>
      <w:r w:rsidR="00573672">
        <w:rPr>
          <w:color w:val="000000"/>
          <w:sz w:val="22"/>
          <w:szCs w:val="22"/>
        </w:rPr>
        <w:t>по контракту не установлено.</w:t>
      </w:r>
    </w:p>
    <w:p w:rsidR="00D54E2E" w:rsidRPr="007C3082" w:rsidRDefault="00D54E2E" w:rsidP="00B412A4">
      <w:pPr>
        <w:ind w:firstLine="284"/>
        <w:contextualSpacing/>
        <w:jc w:val="both"/>
        <w:rPr>
          <w:color w:val="000000"/>
          <w:sz w:val="22"/>
          <w:szCs w:val="22"/>
        </w:rPr>
      </w:pPr>
      <w:bookmarkStart w:id="3" w:name="sub_10037"/>
      <w:bookmarkEnd w:id="2"/>
      <w:r w:rsidRPr="005A40F8">
        <w:rPr>
          <w:bCs/>
          <w:color w:val="000000"/>
          <w:sz w:val="22"/>
          <w:szCs w:val="22"/>
        </w:rPr>
        <w:t>3.</w:t>
      </w:r>
      <w:r w:rsidR="00573672">
        <w:rPr>
          <w:bCs/>
          <w:color w:val="000000"/>
          <w:sz w:val="22"/>
          <w:szCs w:val="22"/>
        </w:rPr>
        <w:t>2</w:t>
      </w:r>
      <w:r w:rsidRPr="005A40F8">
        <w:rPr>
          <w:bCs/>
          <w:color w:val="000000"/>
          <w:sz w:val="22"/>
          <w:szCs w:val="22"/>
        </w:rPr>
        <w:t xml:space="preserve">. Промежуточная оплата осуществляется при предоставлении Подрядчиком надлежащим образом оформленных документов, перечисленных в разделе 6 Технического задания на основании </w:t>
      </w:r>
      <w:r w:rsidR="00137C46">
        <w:rPr>
          <w:bCs/>
          <w:color w:val="000000"/>
          <w:sz w:val="22"/>
          <w:szCs w:val="22"/>
        </w:rPr>
        <w:t xml:space="preserve">акта о приемке выполненных работ </w:t>
      </w:r>
      <w:r w:rsidRPr="005A40F8">
        <w:rPr>
          <w:bCs/>
          <w:color w:val="000000"/>
          <w:sz w:val="22"/>
          <w:szCs w:val="22"/>
        </w:rPr>
        <w:t>в течение</w:t>
      </w:r>
      <w:r w:rsidRPr="005A40F8">
        <w:rPr>
          <w:bCs/>
          <w:sz w:val="22"/>
          <w:szCs w:val="22"/>
        </w:rPr>
        <w:t xml:space="preserve"> 7 (семи) рабочих дней</w:t>
      </w:r>
      <w:r w:rsidRPr="005A40F8">
        <w:rPr>
          <w:bCs/>
          <w:color w:val="000000"/>
          <w:sz w:val="22"/>
          <w:szCs w:val="22"/>
        </w:rPr>
        <w:t xml:space="preserve"> </w:t>
      </w:r>
      <w:r w:rsidRPr="005A40F8">
        <w:rPr>
          <w:color w:val="000000"/>
          <w:sz w:val="22"/>
          <w:szCs w:val="22"/>
        </w:rPr>
        <w:t xml:space="preserve">со дня подписания Сторонами соответствующего </w:t>
      </w:r>
      <w:r w:rsidR="00137C46">
        <w:rPr>
          <w:bCs/>
          <w:color w:val="000000"/>
          <w:sz w:val="22"/>
          <w:szCs w:val="22"/>
        </w:rPr>
        <w:t>акта о приемке выполненных работ</w:t>
      </w:r>
      <w:r w:rsidRPr="005A40F8">
        <w:rPr>
          <w:color w:val="000000"/>
          <w:sz w:val="22"/>
          <w:szCs w:val="22"/>
        </w:rPr>
        <w:t xml:space="preserve"> на основании предоставленного Подрядчиком счета на оплату, при условии фактического финансирования.</w:t>
      </w:r>
    </w:p>
    <w:p w:rsidR="00D54E2E" w:rsidRPr="007C3082" w:rsidRDefault="00D54E2E" w:rsidP="00B412A4">
      <w:pPr>
        <w:ind w:firstLine="284"/>
        <w:contextualSpacing/>
        <w:jc w:val="both"/>
        <w:rPr>
          <w:color w:val="000000"/>
          <w:sz w:val="22"/>
          <w:szCs w:val="22"/>
        </w:rPr>
      </w:pPr>
      <w:r w:rsidRPr="007C3082">
        <w:rPr>
          <w:bCs/>
          <w:color w:val="000000"/>
          <w:sz w:val="22"/>
          <w:szCs w:val="22"/>
        </w:rPr>
        <w:t>3.</w:t>
      </w:r>
      <w:r w:rsidR="00573672">
        <w:rPr>
          <w:bCs/>
          <w:color w:val="000000"/>
          <w:sz w:val="22"/>
          <w:szCs w:val="22"/>
        </w:rPr>
        <w:t>3</w:t>
      </w:r>
      <w:r w:rsidRPr="007C3082">
        <w:rPr>
          <w:bCs/>
          <w:color w:val="000000"/>
          <w:sz w:val="22"/>
          <w:szCs w:val="22"/>
        </w:rPr>
        <w:t xml:space="preserve">. </w:t>
      </w:r>
      <w:r w:rsidR="00F94C76">
        <w:rPr>
          <w:bCs/>
          <w:color w:val="000000"/>
          <w:sz w:val="22"/>
          <w:szCs w:val="22"/>
        </w:rPr>
        <w:t>О</w:t>
      </w:r>
      <w:r w:rsidRPr="007C3082">
        <w:rPr>
          <w:bCs/>
          <w:color w:val="000000"/>
          <w:sz w:val="22"/>
          <w:szCs w:val="22"/>
        </w:rPr>
        <w:t>плата производится в течение 7 (семи) рабочих дней</w:t>
      </w:r>
      <w:r w:rsidRPr="007C3082">
        <w:rPr>
          <w:color w:val="000000"/>
          <w:sz w:val="22"/>
          <w:szCs w:val="22"/>
        </w:rPr>
        <w:t xml:space="preserve"> со дня подписания Сторонами и Представителем Заказчика </w:t>
      </w:r>
      <w:r w:rsidR="00BF5C32">
        <w:rPr>
          <w:bCs/>
          <w:color w:val="000000"/>
          <w:sz w:val="22"/>
          <w:szCs w:val="22"/>
        </w:rPr>
        <w:t>акта о приемке выполненных работ</w:t>
      </w:r>
      <w:r w:rsidR="00BF5C32" w:rsidRPr="007C3082">
        <w:rPr>
          <w:color w:val="000000"/>
          <w:sz w:val="22"/>
          <w:szCs w:val="22"/>
        </w:rPr>
        <w:t xml:space="preserve"> </w:t>
      </w:r>
      <w:r w:rsidRPr="007C3082">
        <w:rPr>
          <w:color w:val="000000"/>
          <w:sz w:val="22"/>
          <w:szCs w:val="22"/>
        </w:rPr>
        <w:t>на основании предоставленного Подрядчиком счета на оплату, при услов</w:t>
      </w:r>
      <w:r w:rsidR="00137C46">
        <w:rPr>
          <w:color w:val="000000"/>
          <w:sz w:val="22"/>
          <w:szCs w:val="22"/>
        </w:rPr>
        <w:t xml:space="preserve">ии фактического финансирования. </w:t>
      </w:r>
      <w:r w:rsidR="00137C46" w:rsidRPr="00137C46">
        <w:rPr>
          <w:color w:val="000000"/>
          <w:sz w:val="22"/>
          <w:szCs w:val="22"/>
        </w:rPr>
        <w:t xml:space="preserve">Оплата за декабрь соответствующего года производится до 25 декабря соответствующего года на основании </w:t>
      </w:r>
      <w:r w:rsidR="00137C46" w:rsidRPr="005A40F8">
        <w:rPr>
          <w:bCs/>
          <w:color w:val="000000"/>
          <w:sz w:val="22"/>
          <w:szCs w:val="22"/>
        </w:rPr>
        <w:t>надлежащим образом оформленных документов, перечисленных в разделе 6 Технического задани</w:t>
      </w:r>
      <w:r w:rsidR="00137C46">
        <w:rPr>
          <w:bCs/>
          <w:color w:val="000000"/>
          <w:sz w:val="22"/>
          <w:szCs w:val="22"/>
        </w:rPr>
        <w:t>я</w:t>
      </w:r>
      <w:r w:rsidR="00137C46" w:rsidRPr="00137C46">
        <w:rPr>
          <w:color w:val="000000"/>
          <w:sz w:val="22"/>
          <w:szCs w:val="22"/>
        </w:rPr>
        <w:t>, представленных не позднее 15 декабря.</w:t>
      </w:r>
    </w:p>
    <w:p w:rsidR="00D54E2E" w:rsidRPr="007C3082" w:rsidRDefault="00D54E2E" w:rsidP="00B412A4">
      <w:pPr>
        <w:ind w:firstLine="284"/>
        <w:contextualSpacing/>
        <w:jc w:val="both"/>
        <w:rPr>
          <w:color w:val="000000"/>
          <w:sz w:val="22"/>
          <w:szCs w:val="22"/>
        </w:rPr>
      </w:pPr>
      <w:r w:rsidRPr="007C3082">
        <w:rPr>
          <w:color w:val="000000"/>
          <w:sz w:val="22"/>
          <w:szCs w:val="22"/>
        </w:rPr>
        <w:lastRenderedPageBreak/>
        <w:t>3.</w:t>
      </w:r>
      <w:r w:rsidR="00573672">
        <w:rPr>
          <w:color w:val="000000"/>
          <w:sz w:val="22"/>
          <w:szCs w:val="22"/>
        </w:rPr>
        <w:t>3</w:t>
      </w:r>
      <w:r w:rsidRPr="007C3082">
        <w:rPr>
          <w:color w:val="000000"/>
          <w:sz w:val="22"/>
          <w:szCs w:val="22"/>
        </w:rPr>
        <w:t xml:space="preserve">.1. При досрочном выполнении Подрядчиком и при досрочной </w:t>
      </w:r>
      <w:bookmarkEnd w:id="3"/>
      <w:r w:rsidRPr="007C3082">
        <w:rPr>
          <w:color w:val="000000"/>
          <w:sz w:val="22"/>
          <w:szCs w:val="22"/>
        </w:rPr>
        <w:t>приемке Заказчиком работ Заказчик производит их оплату, когда предъявление к оплате выполненных работ произведено с предварительного письменного согласия Заказчика о готовности оплатить такие работы досрочно.</w:t>
      </w:r>
    </w:p>
    <w:p w:rsidR="00E42AF6" w:rsidRPr="00057CB1" w:rsidRDefault="00D54E2E" w:rsidP="00137C46">
      <w:pPr>
        <w:ind w:firstLine="284"/>
        <w:contextualSpacing/>
        <w:jc w:val="both"/>
        <w:rPr>
          <w:sz w:val="22"/>
          <w:szCs w:val="22"/>
        </w:rPr>
      </w:pPr>
      <w:r w:rsidRPr="007C3082">
        <w:rPr>
          <w:color w:val="000000"/>
          <w:sz w:val="22"/>
          <w:szCs w:val="22"/>
        </w:rPr>
        <w:t>3.</w:t>
      </w:r>
      <w:r w:rsidR="00573672">
        <w:rPr>
          <w:color w:val="000000"/>
          <w:sz w:val="22"/>
          <w:szCs w:val="22"/>
        </w:rPr>
        <w:t>4</w:t>
      </w:r>
      <w:r w:rsidRPr="007C3082">
        <w:rPr>
          <w:color w:val="000000"/>
          <w:sz w:val="22"/>
          <w:szCs w:val="22"/>
        </w:rPr>
        <w:t xml:space="preserve">. </w:t>
      </w:r>
      <w:r w:rsidR="00137C46">
        <w:rPr>
          <w:color w:val="000000"/>
          <w:sz w:val="22"/>
          <w:szCs w:val="22"/>
        </w:rPr>
        <w:t>В</w:t>
      </w:r>
      <w:r w:rsidR="00E42AF6" w:rsidRPr="00057CB1">
        <w:rPr>
          <w:sz w:val="22"/>
          <w:szCs w:val="22"/>
        </w:rPr>
        <w:t>ыполненные работы оплачиваются Заказчиком в пределах лимитов бюджетных обязательств и фактически доведенных на соответствующий финансовый год:</w:t>
      </w:r>
    </w:p>
    <w:p w:rsidR="00E42AF6" w:rsidRPr="00057CB1" w:rsidRDefault="00E42AF6" w:rsidP="00E42AF6">
      <w:pPr>
        <w:ind w:firstLine="284"/>
        <w:jc w:val="both"/>
        <w:rPr>
          <w:b/>
          <w:bCs/>
          <w:sz w:val="22"/>
          <w:szCs w:val="22"/>
        </w:rPr>
      </w:pPr>
      <w:r w:rsidRPr="00057CB1">
        <w:rPr>
          <w:b/>
          <w:bCs/>
          <w:sz w:val="22"/>
          <w:szCs w:val="22"/>
        </w:rPr>
        <w:t>Сумма финансирования в 202</w:t>
      </w:r>
      <w:r w:rsidR="004034F7">
        <w:rPr>
          <w:b/>
          <w:bCs/>
          <w:sz w:val="22"/>
          <w:szCs w:val="22"/>
        </w:rPr>
        <w:t>5</w:t>
      </w:r>
      <w:r w:rsidRPr="00057CB1">
        <w:rPr>
          <w:b/>
          <w:bCs/>
          <w:sz w:val="22"/>
          <w:szCs w:val="22"/>
        </w:rPr>
        <w:t xml:space="preserve"> году – </w:t>
      </w:r>
    </w:p>
    <w:p w:rsidR="00903EC8" w:rsidRDefault="00D54E2E" w:rsidP="00903EC8">
      <w:pPr>
        <w:pStyle w:val="affff0"/>
        <w:suppressAutoHyphens w:val="0"/>
        <w:ind w:left="0" w:firstLine="284"/>
        <w:contextualSpacing w:val="0"/>
        <w:jc w:val="both"/>
        <w:rPr>
          <w:color w:val="000000"/>
          <w:sz w:val="22"/>
          <w:szCs w:val="22"/>
          <w:lang w:bidi="ru-RU"/>
        </w:rPr>
      </w:pPr>
      <w:r w:rsidRPr="007C3082">
        <w:rPr>
          <w:color w:val="000000"/>
          <w:sz w:val="22"/>
          <w:szCs w:val="22"/>
        </w:rPr>
        <w:t>3.</w:t>
      </w:r>
      <w:r w:rsidR="00573672">
        <w:rPr>
          <w:color w:val="000000"/>
          <w:sz w:val="22"/>
          <w:szCs w:val="22"/>
        </w:rPr>
        <w:t>5</w:t>
      </w:r>
      <w:r w:rsidRPr="007C3082">
        <w:rPr>
          <w:color w:val="000000"/>
          <w:sz w:val="22"/>
          <w:szCs w:val="22"/>
        </w:rPr>
        <w:t xml:space="preserve">. </w:t>
      </w:r>
      <w:bookmarkStart w:id="4" w:name="_Hlk45179960"/>
      <w:r w:rsidR="00137C46" w:rsidRPr="00057CB1">
        <w:rPr>
          <w:color w:val="000000"/>
          <w:sz w:val="22"/>
          <w:szCs w:val="22"/>
          <w:lang w:bidi="ru-RU"/>
        </w:rPr>
        <w:t xml:space="preserve">Расчеты по Контракту осуществляются путем перечисления денежных средств </w:t>
      </w:r>
      <w:r w:rsidR="00137C46" w:rsidRPr="00057CB1">
        <w:rPr>
          <w:sz w:val="22"/>
          <w:szCs w:val="22"/>
        </w:rPr>
        <w:t>с банковского (лицевого) счета</w:t>
      </w:r>
      <w:r w:rsidR="00137C46" w:rsidRPr="00057CB1">
        <w:rPr>
          <w:color w:val="000000"/>
          <w:sz w:val="22"/>
          <w:szCs w:val="22"/>
          <w:lang w:bidi="ru-RU"/>
        </w:rPr>
        <w:t xml:space="preserve">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bookmarkEnd w:id="4"/>
    </w:p>
    <w:p w:rsidR="00137C46" w:rsidRPr="00903EC8" w:rsidRDefault="00903EC8" w:rsidP="00903EC8">
      <w:pPr>
        <w:pStyle w:val="affff0"/>
        <w:suppressAutoHyphens w:val="0"/>
        <w:ind w:left="0" w:firstLine="284"/>
        <w:contextualSpacing w:val="0"/>
        <w:jc w:val="both"/>
        <w:rPr>
          <w:color w:val="000000"/>
          <w:sz w:val="22"/>
          <w:szCs w:val="22"/>
          <w:lang w:bidi="ru-RU"/>
        </w:rPr>
      </w:pPr>
      <w:r>
        <w:rPr>
          <w:sz w:val="22"/>
          <w:szCs w:val="22"/>
        </w:rPr>
        <w:t>3.</w:t>
      </w:r>
      <w:r w:rsidR="00573672">
        <w:rPr>
          <w:sz w:val="22"/>
          <w:szCs w:val="22"/>
        </w:rPr>
        <w:t>6</w:t>
      </w:r>
      <w:r>
        <w:rPr>
          <w:sz w:val="22"/>
          <w:szCs w:val="22"/>
        </w:rPr>
        <w:t xml:space="preserve">. </w:t>
      </w:r>
      <w:r w:rsidR="00137C46" w:rsidRPr="00057CB1">
        <w:rPr>
          <w:sz w:val="22"/>
          <w:szCs w:val="22"/>
        </w:rPr>
        <w:t>Обязательство Заказчика по оплате считается исполненным с момента списания денежных средств с банковского (лицевого) счета Заказчика, указанного в Контракте.</w:t>
      </w:r>
    </w:p>
    <w:p w:rsidR="00137C46" w:rsidRPr="00137C46" w:rsidRDefault="00137C46" w:rsidP="00137C46">
      <w:pPr>
        <w:pStyle w:val="affff0"/>
        <w:suppressAutoHyphens w:val="0"/>
        <w:ind w:left="0" w:firstLine="284"/>
        <w:jc w:val="both"/>
        <w:rPr>
          <w:sz w:val="22"/>
          <w:szCs w:val="22"/>
        </w:rPr>
      </w:pPr>
      <w:r>
        <w:rPr>
          <w:sz w:val="22"/>
          <w:szCs w:val="22"/>
        </w:rPr>
        <w:t>3.</w:t>
      </w:r>
      <w:r w:rsidR="00573672">
        <w:rPr>
          <w:sz w:val="22"/>
          <w:szCs w:val="22"/>
        </w:rPr>
        <w:t>7</w:t>
      </w:r>
      <w:r>
        <w:rPr>
          <w:sz w:val="22"/>
          <w:szCs w:val="22"/>
        </w:rPr>
        <w:t>.</w:t>
      </w:r>
      <w:r w:rsidRPr="00057CB1">
        <w:rPr>
          <w:sz w:val="22"/>
          <w:szCs w:val="22"/>
        </w:rPr>
        <w:t xml:space="preserve"> Подрядчик вправе использовать полученные денежные </w:t>
      </w:r>
      <w:r>
        <w:rPr>
          <w:sz w:val="22"/>
          <w:szCs w:val="22"/>
        </w:rPr>
        <w:t>средства</w:t>
      </w:r>
      <w:r w:rsidRPr="00057CB1">
        <w:rPr>
          <w:sz w:val="22"/>
          <w:szCs w:val="22"/>
        </w:rPr>
        <w:t xml:space="preserve">, исключительно на цели реализации предмета Контракта. </w:t>
      </w:r>
    </w:p>
    <w:p w:rsidR="00D54E2E" w:rsidRPr="007C3082" w:rsidRDefault="00D54E2E" w:rsidP="00B412A4">
      <w:pPr>
        <w:ind w:firstLine="284"/>
        <w:contextualSpacing/>
        <w:jc w:val="both"/>
        <w:rPr>
          <w:color w:val="000000"/>
          <w:sz w:val="22"/>
          <w:szCs w:val="22"/>
        </w:rPr>
      </w:pPr>
      <w:r w:rsidRPr="007C3082">
        <w:rPr>
          <w:color w:val="000000"/>
          <w:sz w:val="22"/>
          <w:szCs w:val="22"/>
        </w:rPr>
        <w:t>3.</w:t>
      </w:r>
      <w:r w:rsidR="00573672">
        <w:rPr>
          <w:color w:val="000000"/>
          <w:sz w:val="22"/>
          <w:szCs w:val="22"/>
        </w:rPr>
        <w:t>8</w:t>
      </w:r>
      <w:r w:rsidRPr="007C3082">
        <w:rPr>
          <w:color w:val="000000"/>
          <w:sz w:val="22"/>
          <w:szCs w:val="22"/>
        </w:rPr>
        <w:t>. Оплата по Контракту может быть осуществлена путём выплаты Подрядчику суммы, уменьшенной на сумму начисленной неустойки (пеней, штрафов), предусмотренных статьей 11 настоящего Контракта, при условии перечисления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rsidR="00D54E2E" w:rsidRPr="007C3082" w:rsidRDefault="00D54E2E" w:rsidP="00B412A4">
      <w:pPr>
        <w:ind w:firstLine="284"/>
        <w:contextualSpacing/>
        <w:jc w:val="both"/>
        <w:rPr>
          <w:color w:val="000000"/>
          <w:sz w:val="22"/>
          <w:szCs w:val="22"/>
        </w:rPr>
      </w:pPr>
      <w:r w:rsidRPr="007C3082">
        <w:rPr>
          <w:color w:val="000000"/>
          <w:sz w:val="22"/>
          <w:szCs w:val="22"/>
        </w:rPr>
        <w:t>3.</w:t>
      </w:r>
      <w:r w:rsidR="00573672">
        <w:rPr>
          <w:color w:val="000000"/>
          <w:sz w:val="22"/>
          <w:szCs w:val="22"/>
        </w:rPr>
        <w:t>9</w:t>
      </w:r>
      <w:r w:rsidRPr="007C3082">
        <w:rPr>
          <w:color w:val="000000"/>
          <w:sz w:val="22"/>
          <w:szCs w:val="22"/>
        </w:rPr>
        <w:t>. В случае, предусмотренном пунктом 2.2.2 Контракта, Заказчик несет расходы по оплате выполненных Подрядчиком работ до дня уведомления последнего об уменьшении ранее доведенных Заказчику лимитов бюджетных обязательств на период ремонтно-строительных работ Объекта, направленного Заказчиком в порядке, предусмотренном Контрактом. Расходы по оплате работ, выполненных без согласия Заказчика Подрядчиком и (или) третьими лицами по Контракту с Подрядчиком после дня уведомления Подрядчика Заказчиком, возлагаются на Подрядчика.</w:t>
      </w:r>
      <w:bookmarkStart w:id="5" w:name="sub_100382"/>
      <w:bookmarkStart w:id="6" w:name="sub_10039"/>
      <w:bookmarkEnd w:id="5"/>
      <w:bookmarkEnd w:id="6"/>
    </w:p>
    <w:p w:rsidR="00D54E2E" w:rsidRPr="007C3082" w:rsidRDefault="00D54E2E" w:rsidP="002F5885">
      <w:pPr>
        <w:ind w:firstLine="284"/>
        <w:contextualSpacing/>
        <w:jc w:val="both"/>
        <w:rPr>
          <w:color w:val="000000"/>
          <w:sz w:val="22"/>
          <w:szCs w:val="22"/>
        </w:rPr>
      </w:pPr>
      <w:r w:rsidRPr="007C3082">
        <w:rPr>
          <w:color w:val="000000"/>
          <w:sz w:val="22"/>
          <w:szCs w:val="22"/>
        </w:rPr>
        <w:t>3.</w:t>
      </w:r>
      <w:r w:rsidR="00137C46">
        <w:rPr>
          <w:color w:val="000000"/>
          <w:sz w:val="22"/>
          <w:szCs w:val="22"/>
        </w:rPr>
        <w:t>1</w:t>
      </w:r>
      <w:r w:rsidR="00573672">
        <w:rPr>
          <w:color w:val="000000"/>
          <w:sz w:val="22"/>
          <w:szCs w:val="22"/>
        </w:rPr>
        <w:t>0</w:t>
      </w:r>
      <w:r w:rsidRPr="007C3082">
        <w:rPr>
          <w:color w:val="000000"/>
          <w:sz w:val="22"/>
          <w:szCs w:val="22"/>
        </w:rPr>
        <w:t>.</w:t>
      </w:r>
      <w:r w:rsidRPr="007C3082">
        <w:rPr>
          <w:sz w:val="22"/>
          <w:szCs w:val="22"/>
        </w:rPr>
        <w:t xml:space="preserve"> </w:t>
      </w:r>
      <w:r w:rsidRPr="007C3082">
        <w:rPr>
          <w:color w:val="000000"/>
          <w:sz w:val="22"/>
          <w:szCs w:val="22"/>
        </w:rPr>
        <w:t>Стоимость выполненного, принятого заказчиком и подлежащего оплате объема работ по конструктивному решению (элементу) и (или) по комплексу (виду) работ, в том числе работ, выполненных поэтапно, определяется по формуле:</w:t>
      </w:r>
    </w:p>
    <w:p w:rsidR="00D54E2E" w:rsidRPr="007C3082" w:rsidRDefault="00D54E2E" w:rsidP="002F5885">
      <w:pPr>
        <w:ind w:firstLine="284"/>
        <w:contextualSpacing/>
        <w:jc w:val="both"/>
        <w:rPr>
          <w:color w:val="000000"/>
          <w:sz w:val="22"/>
          <w:szCs w:val="22"/>
        </w:rPr>
      </w:pPr>
    </w:p>
    <w:p w:rsidR="00D54E2E" w:rsidRPr="007C3082" w:rsidRDefault="00193997" w:rsidP="002F5885">
      <w:pPr>
        <w:ind w:firstLine="284"/>
        <w:contextualSpacing/>
        <w:jc w:val="center"/>
        <w:rPr>
          <w:color w:val="000000"/>
          <w:sz w:val="22"/>
          <w:szCs w:val="22"/>
        </w:rPr>
      </w:pPr>
      <w:r>
        <w:rPr>
          <w:noProof/>
          <w:position w:val="-9"/>
          <w:sz w:val="22"/>
          <w:szCs w:val="22"/>
          <w:lang w:eastAsia="ru-RU"/>
        </w:rPr>
        <w:drawing>
          <wp:inline distT="0" distB="0" distL="0" distR="0">
            <wp:extent cx="955040" cy="245745"/>
            <wp:effectExtent l="0" t="0" r="0" b="1905"/>
            <wp:docPr id="7" name="Рисунок 6" descr="base_1_401151_3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se_1_401151_32769"/>
                    <pic:cNvPicPr>
                      <a:picLocks noChangeAspect="1" noChangeArrowheads="1"/>
                    </pic:cNvPicPr>
                  </pic:nvPicPr>
                  <pic:blipFill>
                    <a:blip r:embed="rId8">
                      <a:extLst>
                        <a:ext uri="{28A0092B-C50C-407E-A947-70E740481C1C}">
                          <a14:useLocalDpi xmlns:a14="http://schemas.microsoft.com/office/drawing/2010/main" val="0"/>
                        </a:ext>
                      </a:extLst>
                    </a:blip>
                    <a:srcRect r="21898" b="17917"/>
                    <a:stretch>
                      <a:fillRect/>
                    </a:stretch>
                  </pic:blipFill>
                  <pic:spPr bwMode="auto">
                    <a:xfrm>
                      <a:off x="0" y="0"/>
                      <a:ext cx="955040" cy="245745"/>
                    </a:xfrm>
                    <a:prstGeom prst="rect">
                      <a:avLst/>
                    </a:prstGeom>
                    <a:noFill/>
                    <a:ln>
                      <a:noFill/>
                    </a:ln>
                  </pic:spPr>
                </pic:pic>
              </a:graphicData>
            </a:graphic>
          </wp:inline>
        </w:drawing>
      </w:r>
    </w:p>
    <w:p w:rsidR="00D54E2E" w:rsidRPr="007C3082" w:rsidRDefault="00D54E2E" w:rsidP="002F5885">
      <w:pPr>
        <w:ind w:firstLine="284"/>
        <w:contextualSpacing/>
        <w:jc w:val="both"/>
        <w:rPr>
          <w:color w:val="000000"/>
          <w:sz w:val="22"/>
          <w:szCs w:val="22"/>
        </w:rPr>
      </w:pPr>
      <w:r w:rsidRPr="007C3082">
        <w:rPr>
          <w:color w:val="000000"/>
          <w:sz w:val="22"/>
          <w:szCs w:val="22"/>
        </w:rPr>
        <w:t>где:</w:t>
      </w:r>
    </w:p>
    <w:p w:rsidR="00D54E2E" w:rsidRPr="007C3082" w:rsidRDefault="00D54E2E" w:rsidP="002F5885">
      <w:pPr>
        <w:ind w:firstLine="284"/>
        <w:contextualSpacing/>
        <w:jc w:val="both"/>
        <w:rPr>
          <w:color w:val="000000"/>
          <w:sz w:val="22"/>
          <w:szCs w:val="22"/>
        </w:rPr>
      </w:pPr>
      <w:r w:rsidRPr="007C3082">
        <w:rPr>
          <w:color w:val="000000"/>
          <w:sz w:val="22"/>
          <w:szCs w:val="22"/>
        </w:rPr>
        <w:t xml:space="preserve">  - цена единицы i-</w:t>
      </w:r>
      <w:proofErr w:type="spellStart"/>
      <w:r w:rsidRPr="007C3082">
        <w:rPr>
          <w:color w:val="000000"/>
          <w:sz w:val="22"/>
          <w:szCs w:val="22"/>
        </w:rPr>
        <w:t>го</w:t>
      </w:r>
      <w:proofErr w:type="spellEnd"/>
      <w:r w:rsidRPr="007C3082">
        <w:rPr>
          <w:color w:val="000000"/>
          <w:sz w:val="22"/>
          <w:szCs w:val="22"/>
        </w:rPr>
        <w:t xml:space="preserve"> конструктивного решения (элемента) и (или) комплекса (вида) работ в смете контракта, руб.;</w:t>
      </w:r>
    </w:p>
    <w:p w:rsidR="00D54E2E" w:rsidRPr="007C3082" w:rsidRDefault="00D54E2E" w:rsidP="002F5885">
      <w:pPr>
        <w:ind w:firstLine="284"/>
        <w:contextualSpacing/>
        <w:jc w:val="both"/>
        <w:rPr>
          <w:color w:val="000000"/>
          <w:sz w:val="22"/>
          <w:szCs w:val="22"/>
        </w:rPr>
      </w:pPr>
      <w:r w:rsidRPr="007C3082">
        <w:rPr>
          <w:color w:val="000000"/>
          <w:sz w:val="22"/>
          <w:szCs w:val="22"/>
        </w:rPr>
        <w:t xml:space="preserve">  - объем выполненных, принятых заказчиком и подлежащих оплате работ по i-</w:t>
      </w:r>
      <w:proofErr w:type="spellStart"/>
      <w:r w:rsidRPr="007C3082">
        <w:rPr>
          <w:color w:val="000000"/>
          <w:sz w:val="22"/>
          <w:szCs w:val="22"/>
        </w:rPr>
        <w:t>му</w:t>
      </w:r>
      <w:proofErr w:type="spellEnd"/>
      <w:r w:rsidRPr="007C3082">
        <w:rPr>
          <w:color w:val="000000"/>
          <w:sz w:val="22"/>
          <w:szCs w:val="22"/>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rsidR="00D54E2E" w:rsidRPr="007C3082" w:rsidRDefault="00D54E2E" w:rsidP="002F5885">
      <w:pPr>
        <w:ind w:firstLine="284"/>
        <w:contextualSpacing/>
        <w:jc w:val="both"/>
        <w:rPr>
          <w:color w:val="000000"/>
          <w:sz w:val="22"/>
          <w:szCs w:val="22"/>
        </w:rPr>
      </w:pPr>
      <w:r w:rsidRPr="007C3082">
        <w:rPr>
          <w:color w:val="000000"/>
          <w:sz w:val="22"/>
          <w:szCs w:val="22"/>
        </w:rPr>
        <w:t>3.</w:t>
      </w:r>
      <w:r w:rsidR="00137C46">
        <w:rPr>
          <w:color w:val="000000"/>
          <w:sz w:val="22"/>
          <w:szCs w:val="22"/>
        </w:rPr>
        <w:t>1</w:t>
      </w:r>
      <w:r w:rsidR="00573672">
        <w:rPr>
          <w:color w:val="000000"/>
          <w:sz w:val="22"/>
          <w:szCs w:val="22"/>
        </w:rPr>
        <w:t>1</w:t>
      </w:r>
      <w:r w:rsidRPr="007C3082">
        <w:rPr>
          <w:color w:val="000000"/>
          <w:sz w:val="22"/>
          <w:szCs w:val="22"/>
        </w:rPr>
        <w:t>.</w:t>
      </w:r>
      <w:r w:rsidRPr="007C3082">
        <w:rPr>
          <w:sz w:val="22"/>
          <w:szCs w:val="22"/>
        </w:rPr>
        <w:t xml:space="preserve"> </w:t>
      </w:r>
      <w:r w:rsidRPr="007C3082">
        <w:rPr>
          <w:color w:val="000000"/>
          <w:sz w:val="22"/>
          <w:szCs w:val="22"/>
        </w:rPr>
        <w:t>Стоимость выполненных, принятых заказчиком и подлежащих оплате работ (</w:t>
      </w:r>
      <w:proofErr w:type="spellStart"/>
      <w:r w:rsidRPr="007C3082">
        <w:rPr>
          <w:color w:val="000000"/>
          <w:sz w:val="22"/>
          <w:szCs w:val="22"/>
        </w:rPr>
        <w:t>Свр</w:t>
      </w:r>
      <w:proofErr w:type="spellEnd"/>
      <w:r w:rsidRPr="007C3082">
        <w:rPr>
          <w:color w:val="000000"/>
          <w:sz w:val="22"/>
          <w:szCs w:val="22"/>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w:t>
      </w:r>
    </w:p>
    <w:p w:rsidR="00D54E2E" w:rsidRPr="007C3082" w:rsidRDefault="00193997" w:rsidP="002F5885">
      <w:pPr>
        <w:ind w:firstLine="284"/>
        <w:contextualSpacing/>
        <w:jc w:val="center"/>
        <w:rPr>
          <w:color w:val="000000"/>
          <w:sz w:val="22"/>
          <w:szCs w:val="22"/>
        </w:rPr>
      </w:pPr>
      <w:r>
        <w:rPr>
          <w:noProof/>
          <w:color w:val="000000"/>
          <w:sz w:val="22"/>
          <w:szCs w:val="22"/>
          <w:lang w:eastAsia="ru-RU"/>
        </w:rPr>
        <w:drawing>
          <wp:inline distT="0" distB="0" distL="0" distR="0">
            <wp:extent cx="989330" cy="497840"/>
            <wp:effectExtent l="0" t="0" r="127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r="23894" b="14000"/>
                    <a:stretch>
                      <a:fillRect/>
                    </a:stretch>
                  </pic:blipFill>
                  <pic:spPr bwMode="auto">
                    <a:xfrm>
                      <a:off x="0" y="0"/>
                      <a:ext cx="989330" cy="497840"/>
                    </a:xfrm>
                    <a:prstGeom prst="rect">
                      <a:avLst/>
                    </a:prstGeom>
                    <a:noFill/>
                    <a:ln>
                      <a:noFill/>
                    </a:ln>
                  </pic:spPr>
                </pic:pic>
              </a:graphicData>
            </a:graphic>
          </wp:inline>
        </w:drawing>
      </w:r>
    </w:p>
    <w:p w:rsidR="00D54E2E" w:rsidRPr="007C3082" w:rsidRDefault="00D54E2E" w:rsidP="007E23E9">
      <w:pPr>
        <w:contextualSpacing/>
        <w:jc w:val="both"/>
        <w:rPr>
          <w:color w:val="000000"/>
          <w:sz w:val="22"/>
          <w:szCs w:val="22"/>
        </w:rPr>
      </w:pPr>
    </w:p>
    <w:p w:rsidR="00D54E2E" w:rsidRPr="007C3082" w:rsidRDefault="00D54E2E" w:rsidP="00B412A4">
      <w:pPr>
        <w:pStyle w:val="36"/>
        <w:ind w:firstLine="284"/>
        <w:contextualSpacing/>
        <w:jc w:val="center"/>
        <w:rPr>
          <w:color w:val="000000"/>
          <w:sz w:val="22"/>
          <w:szCs w:val="22"/>
        </w:rPr>
      </w:pPr>
      <w:r w:rsidRPr="007C3082">
        <w:rPr>
          <w:b/>
          <w:color w:val="000000"/>
          <w:sz w:val="22"/>
          <w:szCs w:val="22"/>
        </w:rPr>
        <w:t>4.Сроки выполнения работ</w:t>
      </w:r>
    </w:p>
    <w:p w:rsidR="00D54E2E" w:rsidRPr="0039683A" w:rsidRDefault="00D54E2E" w:rsidP="00B412A4">
      <w:pPr>
        <w:ind w:firstLine="284"/>
        <w:contextualSpacing/>
        <w:jc w:val="both"/>
        <w:rPr>
          <w:b/>
          <w:i/>
          <w:color w:val="000000"/>
          <w:sz w:val="22"/>
          <w:szCs w:val="22"/>
        </w:rPr>
      </w:pPr>
      <w:r w:rsidRPr="007C3082">
        <w:rPr>
          <w:color w:val="000000"/>
          <w:sz w:val="22"/>
          <w:szCs w:val="22"/>
        </w:rPr>
        <w:t xml:space="preserve">4.1. Работы, предусмотренные Контрактом, выполняются в соответствии с Графиком производства работ (по форме согласно Приложению № 3 к Контракту), согласованным Сторонами в порядке, предусмотренном </w:t>
      </w:r>
      <w:r w:rsidRPr="0039683A">
        <w:rPr>
          <w:color w:val="000000"/>
          <w:sz w:val="22"/>
          <w:szCs w:val="22"/>
        </w:rPr>
        <w:t>Контрактом.</w:t>
      </w:r>
    </w:p>
    <w:p w:rsidR="00D54E2E" w:rsidRPr="0039683A" w:rsidRDefault="00D54E2E" w:rsidP="003D2FA6">
      <w:pPr>
        <w:ind w:firstLine="284"/>
        <w:contextualSpacing/>
        <w:jc w:val="both"/>
        <w:rPr>
          <w:sz w:val="22"/>
          <w:szCs w:val="22"/>
        </w:rPr>
      </w:pPr>
      <w:r w:rsidRPr="0039683A">
        <w:rPr>
          <w:color w:val="000000"/>
          <w:sz w:val="22"/>
          <w:szCs w:val="22"/>
        </w:rPr>
        <w:t xml:space="preserve">Сроки выполнения работ: </w:t>
      </w:r>
      <w:r w:rsidRPr="0039683A">
        <w:rPr>
          <w:sz w:val="22"/>
          <w:szCs w:val="22"/>
        </w:rPr>
        <w:t xml:space="preserve">с момента заключения контракта до </w:t>
      </w:r>
      <w:r w:rsidR="00C91163">
        <w:rPr>
          <w:sz w:val="22"/>
          <w:szCs w:val="22"/>
        </w:rPr>
        <w:t>22.08.2025</w:t>
      </w:r>
      <w:r w:rsidRPr="0039683A">
        <w:rPr>
          <w:sz w:val="22"/>
          <w:szCs w:val="22"/>
        </w:rPr>
        <w:t xml:space="preserve"> </w:t>
      </w:r>
      <w:r w:rsidR="00C91163">
        <w:rPr>
          <w:sz w:val="22"/>
          <w:szCs w:val="22"/>
        </w:rPr>
        <w:t>г.</w:t>
      </w:r>
    </w:p>
    <w:p w:rsidR="00D54E2E" w:rsidRPr="0039683A" w:rsidRDefault="00D54E2E" w:rsidP="003D2FA6">
      <w:pPr>
        <w:ind w:firstLine="284"/>
        <w:contextualSpacing/>
        <w:jc w:val="both"/>
        <w:rPr>
          <w:color w:val="000000"/>
          <w:sz w:val="22"/>
          <w:szCs w:val="22"/>
        </w:rPr>
      </w:pPr>
      <w:r w:rsidRPr="0039683A">
        <w:rPr>
          <w:color w:val="000000"/>
          <w:sz w:val="22"/>
          <w:szCs w:val="22"/>
        </w:rPr>
        <w:t xml:space="preserve">Срок начала выполнения работ на Объекте, срок окончания выполнения работ на Объекте (конечный срок), промежуточные сроки выполнения отдельных видов и этапов работ определяются Графиком производства работ (по форме согласно Приложению № 3 к Контракту). </w:t>
      </w:r>
    </w:p>
    <w:p w:rsidR="00D54E2E" w:rsidRPr="0039683A" w:rsidRDefault="00D54E2E" w:rsidP="00B412A4">
      <w:pPr>
        <w:pStyle w:val="ae"/>
        <w:ind w:firstLine="284"/>
        <w:contextualSpacing/>
        <w:jc w:val="both"/>
        <w:rPr>
          <w:color w:val="000000"/>
          <w:sz w:val="22"/>
          <w:szCs w:val="22"/>
        </w:rPr>
      </w:pPr>
      <w:r w:rsidRPr="0039683A">
        <w:rPr>
          <w:color w:val="000000"/>
          <w:sz w:val="22"/>
          <w:szCs w:val="22"/>
        </w:rPr>
        <w:t>4.2. Объем работ по Контракту должен быть исполнен в соответствии с Графиком производства работ и в пределах лимитов бюджетных обязательств на текущий финансовый год.</w:t>
      </w:r>
    </w:p>
    <w:p w:rsidR="00D54E2E" w:rsidRPr="0039683A" w:rsidRDefault="00D54E2E" w:rsidP="00B412A4">
      <w:pPr>
        <w:pStyle w:val="ae"/>
        <w:ind w:firstLine="284"/>
        <w:contextualSpacing/>
        <w:jc w:val="both"/>
        <w:rPr>
          <w:color w:val="000000"/>
          <w:sz w:val="22"/>
          <w:szCs w:val="22"/>
        </w:rPr>
      </w:pPr>
      <w:r w:rsidRPr="0039683A">
        <w:rPr>
          <w:color w:val="000000"/>
          <w:sz w:val="22"/>
          <w:szCs w:val="22"/>
        </w:rPr>
        <w:t>4.3. За нарушение Графика производства работ Подрядчик несет ответственность перед Заказчиком, если не докажет, что допущенные нарушения обусловлены действиями (бездействием) Заказчика.</w:t>
      </w:r>
    </w:p>
    <w:p w:rsidR="00D54E2E" w:rsidRPr="007C3082" w:rsidRDefault="00D54E2E" w:rsidP="00B412A4">
      <w:pPr>
        <w:ind w:firstLine="284"/>
        <w:contextualSpacing/>
        <w:jc w:val="both"/>
        <w:rPr>
          <w:color w:val="000000"/>
          <w:sz w:val="22"/>
          <w:szCs w:val="22"/>
        </w:rPr>
      </w:pPr>
      <w:r w:rsidRPr="0039683A">
        <w:rPr>
          <w:color w:val="000000"/>
          <w:sz w:val="22"/>
          <w:szCs w:val="22"/>
        </w:rPr>
        <w:t>4.4. Подрядчик вправе досрочно выполнить работы, предусмотренные Контрактом, без ущерба их качеству и в соответствии с</w:t>
      </w:r>
      <w:r w:rsidR="0066747F" w:rsidRPr="0039683A">
        <w:rPr>
          <w:color w:val="000000"/>
          <w:sz w:val="22"/>
          <w:szCs w:val="22"/>
        </w:rPr>
        <w:t>о</w:t>
      </w:r>
      <w:r w:rsidRPr="0039683A">
        <w:rPr>
          <w:color w:val="000000"/>
          <w:sz w:val="22"/>
          <w:szCs w:val="22"/>
        </w:rPr>
        <w:t xml:space="preserve"> </w:t>
      </w:r>
      <w:r w:rsidR="0066747F" w:rsidRPr="0039683A">
        <w:rPr>
          <w:color w:val="000000"/>
          <w:sz w:val="22"/>
          <w:szCs w:val="22"/>
        </w:rPr>
        <w:t>С</w:t>
      </w:r>
      <w:r w:rsidR="00427C91" w:rsidRPr="0039683A">
        <w:rPr>
          <w:color w:val="000000"/>
          <w:sz w:val="22"/>
          <w:szCs w:val="22"/>
        </w:rPr>
        <w:t>метн</w:t>
      </w:r>
      <w:r w:rsidRPr="0039683A">
        <w:rPr>
          <w:color w:val="000000"/>
          <w:sz w:val="22"/>
          <w:szCs w:val="22"/>
        </w:rPr>
        <w:t>ой документацией. При этом Заказчик освобождается от ответственности за нарушение сроков оплаты досрочно выполненных работ, при условии подтверждённого отсутствия финансирования в соответствующий период.</w:t>
      </w:r>
    </w:p>
    <w:p w:rsidR="00D54E2E" w:rsidRPr="007C3082" w:rsidRDefault="00D54E2E" w:rsidP="00B412A4">
      <w:pPr>
        <w:ind w:firstLine="284"/>
        <w:contextualSpacing/>
        <w:jc w:val="center"/>
        <w:rPr>
          <w:b/>
          <w:color w:val="000000"/>
          <w:sz w:val="22"/>
          <w:szCs w:val="22"/>
        </w:rPr>
      </w:pPr>
    </w:p>
    <w:p w:rsidR="00D54E2E" w:rsidRPr="007C3082" w:rsidRDefault="00D54E2E" w:rsidP="00B412A4">
      <w:pPr>
        <w:ind w:firstLine="284"/>
        <w:jc w:val="center"/>
        <w:rPr>
          <w:color w:val="000000"/>
          <w:sz w:val="22"/>
          <w:szCs w:val="22"/>
        </w:rPr>
      </w:pPr>
      <w:r w:rsidRPr="007C3082">
        <w:rPr>
          <w:b/>
          <w:color w:val="000000"/>
          <w:sz w:val="22"/>
          <w:szCs w:val="22"/>
        </w:rPr>
        <w:lastRenderedPageBreak/>
        <w:t>5. Права и обязанности Сторон</w:t>
      </w:r>
    </w:p>
    <w:p w:rsidR="00D54E2E" w:rsidRPr="007C3082" w:rsidRDefault="00D54E2E" w:rsidP="00B412A4">
      <w:pPr>
        <w:ind w:firstLine="284"/>
        <w:jc w:val="both"/>
        <w:rPr>
          <w:b/>
          <w:color w:val="000000"/>
          <w:sz w:val="22"/>
          <w:szCs w:val="22"/>
        </w:rPr>
      </w:pPr>
      <w:r w:rsidRPr="007C3082">
        <w:rPr>
          <w:b/>
          <w:color w:val="000000"/>
          <w:sz w:val="22"/>
          <w:szCs w:val="22"/>
        </w:rPr>
        <w:t xml:space="preserve">5.1. Заказчик вправе: </w:t>
      </w:r>
    </w:p>
    <w:p w:rsidR="00D54E2E" w:rsidRPr="000E1F3C" w:rsidRDefault="00D54E2E" w:rsidP="00B412A4">
      <w:pPr>
        <w:ind w:firstLine="284"/>
        <w:jc w:val="both"/>
        <w:rPr>
          <w:sz w:val="22"/>
          <w:szCs w:val="22"/>
        </w:rPr>
      </w:pPr>
      <w:r w:rsidRPr="000E1F3C">
        <w:rPr>
          <w:sz w:val="22"/>
          <w:szCs w:val="22"/>
        </w:rPr>
        <w:t>5.1.1. Передать третьим лицам функции по осуществлению строительного контроля и/или технического заказчика.</w:t>
      </w:r>
    </w:p>
    <w:p w:rsidR="00D54E2E" w:rsidRPr="007C3082" w:rsidRDefault="00D54E2E" w:rsidP="00B412A4">
      <w:pPr>
        <w:ind w:firstLine="284"/>
        <w:jc w:val="both"/>
        <w:rPr>
          <w:color w:val="000000"/>
          <w:sz w:val="22"/>
          <w:szCs w:val="22"/>
        </w:rPr>
      </w:pPr>
      <w:r w:rsidRPr="000E1F3C">
        <w:rPr>
          <w:sz w:val="22"/>
          <w:szCs w:val="22"/>
        </w:rPr>
        <w:t>5.1.2. Самостоятельно или через уполномоченное Заказчиком лицо осуществлять строительный</w:t>
      </w:r>
      <w:r w:rsidRPr="007C3082">
        <w:rPr>
          <w:color w:val="000000"/>
          <w:sz w:val="22"/>
          <w:szCs w:val="22"/>
        </w:rPr>
        <w:t xml:space="preserve"> контроль, а также контроль за соблюдением сроков выполнения работ, предусмотренных </w:t>
      </w:r>
      <w:hyperlink r:id="rId10" w:anchor="/document/72009464/entry/12000" w:history="1">
        <w:r w:rsidRPr="007C3082">
          <w:rPr>
            <w:rStyle w:val="a5"/>
            <w:color w:val="000000"/>
            <w:sz w:val="22"/>
            <w:szCs w:val="22"/>
          </w:rPr>
          <w:t>Графиком</w:t>
        </w:r>
      </w:hyperlink>
      <w:r w:rsidRPr="007C3082">
        <w:rPr>
          <w:color w:val="000000"/>
          <w:sz w:val="22"/>
          <w:szCs w:val="22"/>
        </w:rPr>
        <w:t xml:space="preserve"> </w:t>
      </w:r>
      <w:r w:rsidRPr="007C3082">
        <w:rPr>
          <w:color w:val="000000"/>
          <w:sz w:val="22"/>
          <w:szCs w:val="22"/>
          <w:u w:val="single"/>
        </w:rPr>
        <w:t>производства работ</w:t>
      </w:r>
      <w:r w:rsidRPr="007C3082">
        <w:rPr>
          <w:color w:val="000000"/>
          <w:sz w:val="22"/>
          <w:szCs w:val="22"/>
        </w:rPr>
        <w:t>, качеством предоставленных Подрядчиком строительных материалов.</w:t>
      </w:r>
    </w:p>
    <w:p w:rsidR="00D54E2E" w:rsidRPr="007C3082" w:rsidRDefault="00D54E2E" w:rsidP="00B412A4">
      <w:pPr>
        <w:ind w:firstLine="284"/>
        <w:jc w:val="both"/>
        <w:rPr>
          <w:color w:val="000000"/>
          <w:sz w:val="22"/>
          <w:szCs w:val="22"/>
        </w:rPr>
      </w:pPr>
      <w:r w:rsidRPr="007C3082">
        <w:rPr>
          <w:color w:val="000000"/>
          <w:sz w:val="22"/>
          <w:szCs w:val="22"/>
        </w:rPr>
        <w:t xml:space="preserve">5.1.3. 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r w:rsidR="0066747F">
        <w:rPr>
          <w:color w:val="000000"/>
          <w:sz w:val="22"/>
          <w:szCs w:val="22"/>
        </w:rPr>
        <w:t>С</w:t>
      </w:r>
      <w:r w:rsidR="00427C91">
        <w:rPr>
          <w:color w:val="000000"/>
          <w:sz w:val="22"/>
          <w:szCs w:val="22"/>
        </w:rPr>
        <w:t>метн</w:t>
      </w:r>
      <w:r w:rsidRPr="007C3082">
        <w:rPr>
          <w:sz w:val="22"/>
          <w:szCs w:val="22"/>
          <w:u w:val="single"/>
        </w:rPr>
        <w:t>ой документации</w:t>
      </w:r>
      <w:r w:rsidRPr="007C3082">
        <w:rPr>
          <w:color w:val="000000"/>
          <w:sz w:val="22"/>
          <w:szCs w:val="22"/>
        </w:rPr>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настоящим Контрактом за неисполнение и/или ненадлежащее исполнение обязательств, предусмотренных Контрактом.</w:t>
      </w:r>
    </w:p>
    <w:p w:rsidR="00D54E2E" w:rsidRPr="007C3082" w:rsidRDefault="00D54E2E" w:rsidP="00B412A4">
      <w:pPr>
        <w:ind w:firstLine="284"/>
        <w:jc w:val="both"/>
        <w:rPr>
          <w:color w:val="000000"/>
          <w:sz w:val="22"/>
          <w:szCs w:val="22"/>
        </w:rPr>
      </w:pPr>
      <w:r w:rsidRPr="007C3082">
        <w:rPr>
          <w:color w:val="000000"/>
          <w:sz w:val="22"/>
          <w:szCs w:val="22"/>
        </w:rPr>
        <w:t>5.1.4. Получать беспрепятственный доступ на Объект в целях осуществления строительного контроля.</w:t>
      </w:r>
    </w:p>
    <w:p w:rsidR="00D54E2E" w:rsidRPr="007C3082" w:rsidRDefault="00D54E2E" w:rsidP="00B412A4">
      <w:pPr>
        <w:ind w:firstLine="284"/>
        <w:jc w:val="both"/>
        <w:rPr>
          <w:color w:val="000000"/>
          <w:sz w:val="22"/>
          <w:szCs w:val="22"/>
        </w:rPr>
      </w:pPr>
      <w:r w:rsidRPr="007C3082">
        <w:rPr>
          <w:color w:val="000000"/>
          <w:sz w:val="22"/>
          <w:szCs w:val="22"/>
        </w:rPr>
        <w:t xml:space="preserve">5.1.5. Приостанавливать производство любого из видов работ при осуществлении их с отступлением от требований </w:t>
      </w:r>
      <w:r w:rsidR="0066747F">
        <w:rPr>
          <w:color w:val="000000"/>
          <w:sz w:val="22"/>
          <w:szCs w:val="22"/>
        </w:rPr>
        <w:t>С</w:t>
      </w:r>
      <w:r w:rsidR="00427C91">
        <w:rPr>
          <w:color w:val="000000"/>
          <w:sz w:val="22"/>
          <w:szCs w:val="22"/>
        </w:rPr>
        <w:t>метн</w:t>
      </w:r>
      <w:r w:rsidRPr="007C3082">
        <w:rPr>
          <w:sz w:val="22"/>
          <w:szCs w:val="22"/>
          <w:u w:val="single"/>
        </w:rPr>
        <w:t>ой документации</w:t>
      </w:r>
      <w:r w:rsidRPr="007C3082">
        <w:rPr>
          <w:color w:val="000000"/>
          <w:sz w:val="22"/>
          <w:szCs w:val="22"/>
        </w:rPr>
        <w:t xml:space="preserve">. </w:t>
      </w:r>
    </w:p>
    <w:p w:rsidR="00D54E2E" w:rsidRPr="007C3082" w:rsidRDefault="00D54E2E" w:rsidP="00B412A4">
      <w:pPr>
        <w:ind w:firstLine="284"/>
        <w:jc w:val="both"/>
        <w:rPr>
          <w:color w:val="000000"/>
          <w:sz w:val="22"/>
          <w:szCs w:val="22"/>
        </w:rPr>
      </w:pPr>
      <w:r w:rsidRPr="007C3082">
        <w:rPr>
          <w:color w:val="000000"/>
          <w:sz w:val="22"/>
          <w:szCs w:val="22"/>
        </w:rPr>
        <w:t>5.1.6. Требовать надлежащего исполнения обязательств по Контракту и своевременного устранения выявленных недостатков.</w:t>
      </w:r>
    </w:p>
    <w:p w:rsidR="00D54E2E" w:rsidRPr="007C3082" w:rsidRDefault="00D54E2E" w:rsidP="00B412A4">
      <w:pPr>
        <w:ind w:firstLine="284"/>
        <w:jc w:val="both"/>
        <w:rPr>
          <w:color w:val="000000"/>
          <w:sz w:val="22"/>
          <w:szCs w:val="22"/>
        </w:rPr>
      </w:pPr>
      <w:r w:rsidRPr="007C3082">
        <w:rPr>
          <w:color w:val="000000"/>
          <w:sz w:val="22"/>
          <w:szCs w:val="22"/>
        </w:rPr>
        <w:t>5.1.7. Запрашивать у Подрядчика любую относящуюся к предмету Контракта документацию и информацию.</w:t>
      </w:r>
    </w:p>
    <w:p w:rsidR="00D54E2E" w:rsidRPr="007C3082" w:rsidRDefault="00D54E2E" w:rsidP="00B412A4">
      <w:pPr>
        <w:ind w:firstLine="284"/>
        <w:jc w:val="both"/>
        <w:rPr>
          <w:color w:val="000000"/>
          <w:sz w:val="22"/>
          <w:szCs w:val="22"/>
        </w:rPr>
      </w:pPr>
      <w:r w:rsidRPr="007C3082">
        <w:rPr>
          <w:color w:val="000000"/>
          <w:sz w:val="22"/>
          <w:szCs w:val="22"/>
        </w:rPr>
        <w:t>5.1.8. Принять решение об одностороннем отказе от исполнения Контракта в порядке и на условиях, предусмотренных настоящим Контрактом.</w:t>
      </w:r>
    </w:p>
    <w:p w:rsidR="00D54E2E" w:rsidRPr="007C3082" w:rsidRDefault="00D54E2E" w:rsidP="00B412A4">
      <w:pPr>
        <w:ind w:firstLine="284"/>
        <w:jc w:val="both"/>
        <w:rPr>
          <w:color w:val="000000"/>
          <w:sz w:val="22"/>
          <w:szCs w:val="22"/>
        </w:rPr>
      </w:pPr>
      <w:r w:rsidRPr="007C3082">
        <w:rPr>
          <w:color w:val="000000"/>
          <w:sz w:val="22"/>
          <w:szCs w:val="22"/>
        </w:rPr>
        <w:t>5.1.9. Проводить экспертизу выполненных работ Подрядчиком, предусмотренных Контрактом, своими силами или к ее проведению привлекать экспертов, экспертные организации.</w:t>
      </w:r>
    </w:p>
    <w:p w:rsidR="00D54E2E" w:rsidRPr="007C3082" w:rsidRDefault="00D54E2E" w:rsidP="00B412A4">
      <w:pPr>
        <w:ind w:firstLine="284"/>
        <w:jc w:val="both"/>
        <w:rPr>
          <w:color w:val="000000"/>
          <w:sz w:val="22"/>
          <w:szCs w:val="22"/>
        </w:rPr>
      </w:pPr>
      <w:r w:rsidRPr="007C3082">
        <w:rPr>
          <w:color w:val="000000"/>
          <w:sz w:val="22"/>
          <w:szCs w:val="22"/>
        </w:rPr>
        <w:t>5.1.10. Осуществлять иные права, предоставленные Заказчику в соответствии с законодательством Российской Федерации и Контрактом.</w:t>
      </w:r>
    </w:p>
    <w:p w:rsidR="00D54E2E" w:rsidRDefault="00D54E2E" w:rsidP="00B412A4">
      <w:pPr>
        <w:ind w:firstLine="284"/>
        <w:jc w:val="both"/>
        <w:rPr>
          <w:b/>
          <w:sz w:val="22"/>
          <w:szCs w:val="22"/>
        </w:rPr>
      </w:pPr>
      <w:r w:rsidRPr="000E1F3C">
        <w:rPr>
          <w:b/>
          <w:sz w:val="22"/>
          <w:szCs w:val="22"/>
        </w:rPr>
        <w:t>5.2. Заказчик обязан:</w:t>
      </w:r>
    </w:p>
    <w:p w:rsidR="00B56020" w:rsidRPr="00B56020" w:rsidRDefault="00B56020" w:rsidP="00B56020">
      <w:pPr>
        <w:ind w:firstLine="284"/>
        <w:jc w:val="both"/>
        <w:rPr>
          <w:sz w:val="22"/>
          <w:szCs w:val="22"/>
        </w:rPr>
      </w:pPr>
      <w:r w:rsidRPr="00B56020">
        <w:rPr>
          <w:sz w:val="22"/>
          <w:szCs w:val="22"/>
        </w:rPr>
        <w:t>5.2.1. 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заказчика.</w:t>
      </w:r>
    </w:p>
    <w:p w:rsidR="00D54E2E" w:rsidRPr="000E1F3C" w:rsidRDefault="00D54E2E" w:rsidP="00B412A4">
      <w:pPr>
        <w:ind w:firstLine="284"/>
        <w:jc w:val="both"/>
        <w:rPr>
          <w:sz w:val="22"/>
          <w:szCs w:val="22"/>
        </w:rPr>
      </w:pPr>
      <w:r w:rsidRPr="000E1F3C">
        <w:rPr>
          <w:sz w:val="22"/>
          <w:szCs w:val="22"/>
        </w:rPr>
        <w:t>5.2.</w:t>
      </w:r>
      <w:r w:rsidR="00B56020">
        <w:rPr>
          <w:sz w:val="22"/>
          <w:szCs w:val="22"/>
        </w:rPr>
        <w:t xml:space="preserve">2. </w:t>
      </w:r>
      <w:r w:rsidRPr="000E1F3C">
        <w:rPr>
          <w:sz w:val="22"/>
          <w:szCs w:val="22"/>
        </w:rPr>
        <w:t xml:space="preserve"> После подписания Контракта в течение 5 (пяти) рабочих дней передать Подрядчику по акту за подписью ответственного представителя по контролю за выполнением работ от Заказчика на период выполнения работ на Объекте:</w:t>
      </w:r>
    </w:p>
    <w:p w:rsidR="00D54E2E" w:rsidRPr="000E1F3C" w:rsidRDefault="00D54E2E" w:rsidP="00B412A4">
      <w:pPr>
        <w:ind w:firstLine="284"/>
        <w:jc w:val="both"/>
        <w:rPr>
          <w:sz w:val="22"/>
          <w:szCs w:val="22"/>
        </w:rPr>
      </w:pPr>
      <w:r w:rsidRPr="000E1F3C">
        <w:rPr>
          <w:sz w:val="22"/>
          <w:szCs w:val="22"/>
        </w:rPr>
        <w:t xml:space="preserve">а) </w:t>
      </w:r>
      <w:r w:rsidR="0066747F">
        <w:rPr>
          <w:color w:val="000000"/>
          <w:sz w:val="22"/>
          <w:szCs w:val="22"/>
        </w:rPr>
        <w:t>С</w:t>
      </w:r>
      <w:r w:rsidR="00427C91">
        <w:rPr>
          <w:color w:val="000000"/>
          <w:sz w:val="22"/>
          <w:szCs w:val="22"/>
        </w:rPr>
        <w:t>метн</w:t>
      </w:r>
      <w:r w:rsidRPr="000E1F3C">
        <w:rPr>
          <w:sz w:val="22"/>
          <w:szCs w:val="22"/>
        </w:rPr>
        <w:t xml:space="preserve">ую документацию в полном объеме; </w:t>
      </w:r>
    </w:p>
    <w:p w:rsidR="00D54E2E" w:rsidRPr="000E1F3C" w:rsidRDefault="00D54E2E" w:rsidP="00B412A4">
      <w:pPr>
        <w:ind w:firstLine="284"/>
        <w:jc w:val="both"/>
        <w:rPr>
          <w:sz w:val="22"/>
          <w:szCs w:val="22"/>
        </w:rPr>
      </w:pPr>
      <w:r w:rsidRPr="000E1F3C">
        <w:rPr>
          <w:sz w:val="22"/>
          <w:szCs w:val="22"/>
        </w:rPr>
        <w:t xml:space="preserve">б) копию документов Заказчика, оформленных в установленном порядке, о назначении своего представителя контроля за выполнением работ - в 1 </w:t>
      </w:r>
      <w:proofErr w:type="spellStart"/>
      <w:r w:rsidRPr="000E1F3C">
        <w:rPr>
          <w:sz w:val="22"/>
          <w:szCs w:val="22"/>
        </w:rPr>
        <w:t>экз</w:t>
      </w:r>
      <w:proofErr w:type="spellEnd"/>
      <w:r w:rsidRPr="000E1F3C">
        <w:rPr>
          <w:sz w:val="22"/>
          <w:szCs w:val="22"/>
        </w:rPr>
        <w:t>;</w:t>
      </w:r>
    </w:p>
    <w:p w:rsidR="00D54E2E" w:rsidRPr="000E1F3C" w:rsidRDefault="00D54E2E" w:rsidP="00B412A4">
      <w:pPr>
        <w:ind w:firstLine="284"/>
        <w:jc w:val="both"/>
        <w:rPr>
          <w:sz w:val="22"/>
          <w:szCs w:val="22"/>
        </w:rPr>
      </w:pPr>
      <w:r w:rsidRPr="000E1F3C">
        <w:rPr>
          <w:sz w:val="22"/>
          <w:szCs w:val="22"/>
        </w:rPr>
        <w:t>в) проект акта приема-передачи строительной площадки для рассмотрения и подписания в порядке, предусмотренном Контрактом.</w:t>
      </w:r>
    </w:p>
    <w:p w:rsidR="00D54E2E" w:rsidRDefault="00D54E2E" w:rsidP="00B412A4">
      <w:pPr>
        <w:ind w:firstLine="284"/>
        <w:jc w:val="both"/>
        <w:rPr>
          <w:color w:val="000000"/>
          <w:sz w:val="22"/>
          <w:szCs w:val="22"/>
        </w:rPr>
      </w:pPr>
      <w:r w:rsidRPr="000E1F3C">
        <w:rPr>
          <w:sz w:val="22"/>
          <w:szCs w:val="22"/>
        </w:rPr>
        <w:t>5.2.</w:t>
      </w:r>
      <w:r w:rsidR="00B56020">
        <w:rPr>
          <w:sz w:val="22"/>
          <w:szCs w:val="22"/>
        </w:rPr>
        <w:t>3</w:t>
      </w:r>
      <w:r w:rsidRPr="000E1F3C">
        <w:rPr>
          <w:sz w:val="22"/>
          <w:szCs w:val="22"/>
        </w:rPr>
        <w:t>. В течение 5 (пяти) рабочих дней со дня получения от Подрядчика рассмотреть представленный проект</w:t>
      </w:r>
      <w:r w:rsidRPr="007C3082">
        <w:rPr>
          <w:color w:val="000000"/>
          <w:sz w:val="22"/>
          <w:szCs w:val="22"/>
        </w:rPr>
        <w:t xml:space="preserve"> Графика производства работ (по форме согласно приложению № 3), подписать его, либо направить Подрядчику замечания (при их наличии).</w:t>
      </w:r>
    </w:p>
    <w:p w:rsidR="00B56020" w:rsidRPr="00B56020" w:rsidRDefault="00B56020" w:rsidP="00B56020">
      <w:pPr>
        <w:ind w:firstLine="284"/>
        <w:jc w:val="both"/>
        <w:rPr>
          <w:sz w:val="22"/>
          <w:szCs w:val="22"/>
        </w:rPr>
      </w:pPr>
      <w:r w:rsidRPr="000E1F3C">
        <w:rPr>
          <w:sz w:val="22"/>
          <w:szCs w:val="22"/>
        </w:rPr>
        <w:t>5.2.</w:t>
      </w:r>
      <w:r>
        <w:rPr>
          <w:sz w:val="22"/>
          <w:szCs w:val="22"/>
        </w:rPr>
        <w:t>4</w:t>
      </w:r>
      <w:r w:rsidRPr="000E1F3C">
        <w:rPr>
          <w:sz w:val="22"/>
          <w:szCs w:val="22"/>
        </w:rPr>
        <w:t>.</w:t>
      </w:r>
      <w:r>
        <w:rPr>
          <w:sz w:val="22"/>
          <w:szCs w:val="22"/>
        </w:rPr>
        <w:t xml:space="preserve"> </w:t>
      </w:r>
      <w:r w:rsidRPr="00B56020">
        <w:rPr>
          <w:sz w:val="22"/>
          <w:szCs w:val="22"/>
        </w:rPr>
        <w:t>Обеспечить доступ персонала подрядчика на строительную площадку.</w:t>
      </w:r>
      <w:r>
        <w:rPr>
          <w:sz w:val="22"/>
          <w:szCs w:val="22"/>
        </w:rPr>
        <w:t xml:space="preserve"> </w:t>
      </w:r>
    </w:p>
    <w:p w:rsidR="00D54E2E" w:rsidRDefault="00D54E2E" w:rsidP="00B412A4">
      <w:pPr>
        <w:ind w:firstLine="284"/>
        <w:jc w:val="both"/>
        <w:rPr>
          <w:color w:val="000000"/>
          <w:sz w:val="22"/>
          <w:szCs w:val="22"/>
        </w:rPr>
      </w:pPr>
      <w:bookmarkStart w:id="7" w:name="sub_100415"/>
      <w:r w:rsidRPr="007C3082">
        <w:rPr>
          <w:color w:val="000000"/>
          <w:sz w:val="22"/>
          <w:szCs w:val="22"/>
        </w:rPr>
        <w:t>5.2.3. В срок и в порядке, установленном разделом 7 Контракта,</w:t>
      </w:r>
      <w:bookmarkEnd w:id="7"/>
      <w:r w:rsidRPr="007C3082">
        <w:rPr>
          <w:color w:val="000000"/>
          <w:sz w:val="22"/>
          <w:szCs w:val="22"/>
        </w:rPr>
        <w:t xml:space="preserve"> осуществлять приемку выполненных работ (результата работ). </w:t>
      </w:r>
    </w:p>
    <w:p w:rsidR="00B56020" w:rsidRPr="00B56020" w:rsidRDefault="00B56020" w:rsidP="00B56020">
      <w:pPr>
        <w:ind w:firstLine="284"/>
        <w:jc w:val="both"/>
        <w:rPr>
          <w:color w:val="000000"/>
          <w:sz w:val="22"/>
          <w:szCs w:val="22"/>
        </w:rPr>
      </w:pPr>
      <w:r>
        <w:rPr>
          <w:color w:val="000000"/>
          <w:sz w:val="22"/>
          <w:szCs w:val="22"/>
        </w:rPr>
        <w:t>5.2.</w:t>
      </w:r>
      <w:r w:rsidR="00CE0C2D">
        <w:rPr>
          <w:color w:val="000000"/>
          <w:sz w:val="22"/>
          <w:szCs w:val="22"/>
        </w:rPr>
        <w:t>4</w:t>
      </w:r>
      <w:r w:rsidRPr="00B56020">
        <w:rPr>
          <w:color w:val="000000"/>
          <w:sz w:val="22"/>
          <w:szCs w:val="22"/>
        </w:rPr>
        <w:t>. В сроки и порядке, которые предусмотрены контрактом, с участием по</w:t>
      </w:r>
      <w:r>
        <w:rPr>
          <w:color w:val="000000"/>
          <w:sz w:val="22"/>
          <w:szCs w:val="22"/>
        </w:rPr>
        <w:t xml:space="preserve">дрядчика осмотреть и </w:t>
      </w:r>
      <w:r w:rsidRPr="00B56020">
        <w:rPr>
          <w:color w:val="000000"/>
          <w:sz w:val="22"/>
          <w:szCs w:val="22"/>
        </w:rPr>
        <w:t>принять выполненные работы (их результат), а при обнаружении отступлений от контракта, в том числе</w:t>
      </w:r>
      <w:r>
        <w:rPr>
          <w:color w:val="000000"/>
          <w:sz w:val="22"/>
          <w:szCs w:val="22"/>
        </w:rPr>
        <w:t xml:space="preserve"> </w:t>
      </w:r>
      <w:r w:rsidRPr="00B56020">
        <w:rPr>
          <w:color w:val="000000"/>
          <w:sz w:val="22"/>
          <w:szCs w:val="22"/>
        </w:rPr>
        <w:t>ухудшающих результат работ, или иных недостатков в работах немедленно заявить об этом подрядчику.</w:t>
      </w:r>
    </w:p>
    <w:p w:rsidR="00B56020" w:rsidRPr="007C3082" w:rsidRDefault="00B56020" w:rsidP="00B56020">
      <w:pPr>
        <w:ind w:firstLine="284"/>
        <w:jc w:val="both"/>
        <w:rPr>
          <w:color w:val="000000"/>
          <w:sz w:val="22"/>
          <w:szCs w:val="22"/>
        </w:rPr>
      </w:pPr>
      <w:r>
        <w:rPr>
          <w:color w:val="000000"/>
          <w:sz w:val="22"/>
          <w:szCs w:val="22"/>
        </w:rPr>
        <w:t xml:space="preserve">5.2.5. </w:t>
      </w:r>
      <w:r w:rsidRPr="00B56020">
        <w:rPr>
          <w:color w:val="000000"/>
          <w:sz w:val="22"/>
          <w:szCs w:val="22"/>
        </w:rPr>
        <w:t>Проводить самостоятельно или с привлечением экспертов, эк</w:t>
      </w:r>
      <w:r>
        <w:rPr>
          <w:color w:val="000000"/>
          <w:sz w:val="22"/>
          <w:szCs w:val="22"/>
        </w:rPr>
        <w:t xml:space="preserve">спертных организаций экспертизу </w:t>
      </w:r>
      <w:r w:rsidRPr="00B56020">
        <w:rPr>
          <w:color w:val="000000"/>
          <w:sz w:val="22"/>
          <w:szCs w:val="22"/>
        </w:rPr>
        <w:t xml:space="preserve">представленного подрядчиком результата выполненных работ в </w:t>
      </w:r>
      <w:r>
        <w:rPr>
          <w:color w:val="000000"/>
          <w:sz w:val="22"/>
          <w:szCs w:val="22"/>
        </w:rPr>
        <w:t xml:space="preserve">части его соответствия условиям </w:t>
      </w:r>
      <w:r w:rsidRPr="00B56020">
        <w:rPr>
          <w:color w:val="000000"/>
          <w:sz w:val="22"/>
          <w:szCs w:val="22"/>
        </w:rPr>
        <w:t>контракта.</w:t>
      </w:r>
    </w:p>
    <w:p w:rsidR="00D54E2E" w:rsidRPr="007C3082" w:rsidRDefault="00D54E2E" w:rsidP="00B412A4">
      <w:pPr>
        <w:ind w:firstLine="284"/>
        <w:jc w:val="both"/>
        <w:rPr>
          <w:color w:val="000000"/>
          <w:sz w:val="22"/>
          <w:szCs w:val="22"/>
        </w:rPr>
      </w:pPr>
      <w:r w:rsidRPr="007C3082">
        <w:rPr>
          <w:color w:val="000000"/>
          <w:sz w:val="22"/>
          <w:szCs w:val="22"/>
        </w:rPr>
        <w:t>5.2.</w:t>
      </w:r>
      <w:r w:rsidR="00CE0C2D">
        <w:rPr>
          <w:color w:val="000000"/>
          <w:sz w:val="22"/>
          <w:szCs w:val="22"/>
        </w:rPr>
        <w:t>5</w:t>
      </w:r>
      <w:r w:rsidRPr="007C3082">
        <w:rPr>
          <w:color w:val="000000"/>
          <w:sz w:val="22"/>
          <w:szCs w:val="22"/>
        </w:rPr>
        <w:t>. Производить освидетельствование скрытых Работ.</w:t>
      </w:r>
    </w:p>
    <w:p w:rsidR="00B56020" w:rsidRDefault="00D54E2E" w:rsidP="00B56020">
      <w:pPr>
        <w:ind w:firstLine="284"/>
        <w:jc w:val="both"/>
        <w:rPr>
          <w:color w:val="000000"/>
          <w:sz w:val="22"/>
          <w:szCs w:val="22"/>
        </w:rPr>
      </w:pPr>
      <w:r w:rsidRPr="007C3082">
        <w:rPr>
          <w:color w:val="000000"/>
          <w:sz w:val="22"/>
          <w:szCs w:val="22"/>
        </w:rPr>
        <w:t>5.2.</w:t>
      </w:r>
      <w:r w:rsidR="00CE0C2D">
        <w:rPr>
          <w:color w:val="000000"/>
          <w:sz w:val="22"/>
          <w:szCs w:val="22"/>
        </w:rPr>
        <w:t>6</w:t>
      </w:r>
      <w:r w:rsidRPr="007C3082">
        <w:rPr>
          <w:color w:val="000000"/>
          <w:sz w:val="22"/>
          <w:szCs w:val="22"/>
        </w:rPr>
        <w:t xml:space="preserve">. </w:t>
      </w:r>
      <w:r w:rsidR="00B56020" w:rsidRPr="00B56020">
        <w:rPr>
          <w:color w:val="000000"/>
          <w:sz w:val="22"/>
          <w:szCs w:val="22"/>
        </w:rPr>
        <w:t>Отправлять подрядчику в сроки и порядке, которые о</w:t>
      </w:r>
      <w:r w:rsidR="00B56020">
        <w:rPr>
          <w:color w:val="000000"/>
          <w:sz w:val="22"/>
          <w:szCs w:val="22"/>
        </w:rPr>
        <w:t xml:space="preserve">пределены контрактом, ответы на </w:t>
      </w:r>
      <w:r w:rsidR="00B56020" w:rsidRPr="00B56020">
        <w:rPr>
          <w:color w:val="000000"/>
          <w:sz w:val="22"/>
          <w:szCs w:val="22"/>
        </w:rPr>
        <w:t>уведомления, обращения, требования, предложения и иные соо</w:t>
      </w:r>
      <w:r w:rsidR="00B56020">
        <w:rPr>
          <w:color w:val="000000"/>
          <w:sz w:val="22"/>
          <w:szCs w:val="22"/>
        </w:rPr>
        <w:t xml:space="preserve">бщения, связанные с исполнением </w:t>
      </w:r>
      <w:r w:rsidR="00B56020" w:rsidRPr="00B56020">
        <w:rPr>
          <w:color w:val="000000"/>
          <w:sz w:val="22"/>
          <w:szCs w:val="22"/>
        </w:rPr>
        <w:t>обязательств сторон по контракту. Уведомления, обращения, требования, предложения и иные сообщени</w:t>
      </w:r>
      <w:r w:rsidR="00B56020">
        <w:rPr>
          <w:color w:val="000000"/>
          <w:sz w:val="22"/>
          <w:szCs w:val="22"/>
        </w:rPr>
        <w:t xml:space="preserve">я </w:t>
      </w:r>
      <w:r w:rsidR="00B56020" w:rsidRPr="00B56020">
        <w:rPr>
          <w:color w:val="000000"/>
          <w:sz w:val="22"/>
          <w:szCs w:val="22"/>
        </w:rPr>
        <w:t>подрядчика с описанием возникшей при исполнении контракта проб</w:t>
      </w:r>
      <w:r w:rsidR="00B56020">
        <w:rPr>
          <w:color w:val="000000"/>
          <w:sz w:val="22"/>
          <w:szCs w:val="22"/>
        </w:rPr>
        <w:t xml:space="preserve">лемы и (или) предложением по ее </w:t>
      </w:r>
      <w:r w:rsidR="00B56020" w:rsidRPr="00B56020">
        <w:rPr>
          <w:color w:val="000000"/>
          <w:sz w:val="22"/>
          <w:szCs w:val="22"/>
        </w:rPr>
        <w:t>решению, но не связанные с изменением существенных условий контракта либо урегулированием споров,</w:t>
      </w:r>
      <w:r w:rsidR="00B56020">
        <w:rPr>
          <w:color w:val="000000"/>
          <w:sz w:val="22"/>
          <w:szCs w:val="22"/>
        </w:rPr>
        <w:t xml:space="preserve"> </w:t>
      </w:r>
      <w:r w:rsidR="00B56020" w:rsidRPr="00B56020">
        <w:rPr>
          <w:color w:val="000000"/>
          <w:sz w:val="22"/>
          <w:szCs w:val="22"/>
        </w:rPr>
        <w:lastRenderedPageBreak/>
        <w:t>рассматриваются заказчиком в течение 10 рабочих дней со дня их</w:t>
      </w:r>
      <w:r w:rsidR="00B56020">
        <w:rPr>
          <w:color w:val="000000"/>
          <w:sz w:val="22"/>
          <w:szCs w:val="22"/>
        </w:rPr>
        <w:t xml:space="preserve"> поступления, если иной срок не </w:t>
      </w:r>
      <w:r w:rsidR="00B56020" w:rsidRPr="00B56020">
        <w:rPr>
          <w:color w:val="000000"/>
          <w:sz w:val="22"/>
          <w:szCs w:val="22"/>
        </w:rPr>
        <w:t>установлен контрактом.</w:t>
      </w:r>
    </w:p>
    <w:p w:rsidR="00D54E2E" w:rsidRPr="007C3082" w:rsidRDefault="00D54E2E" w:rsidP="00B56020">
      <w:pPr>
        <w:ind w:firstLine="284"/>
        <w:jc w:val="both"/>
        <w:rPr>
          <w:color w:val="000000"/>
          <w:sz w:val="22"/>
          <w:szCs w:val="22"/>
        </w:rPr>
      </w:pPr>
      <w:r w:rsidRPr="007C3082">
        <w:rPr>
          <w:color w:val="000000"/>
          <w:sz w:val="22"/>
          <w:szCs w:val="22"/>
        </w:rPr>
        <w:t>5.2.</w:t>
      </w:r>
      <w:r w:rsidR="00CE0C2D">
        <w:rPr>
          <w:color w:val="000000"/>
          <w:sz w:val="22"/>
          <w:szCs w:val="22"/>
        </w:rPr>
        <w:t>7</w:t>
      </w:r>
      <w:r w:rsidRPr="007C3082">
        <w:rPr>
          <w:color w:val="000000"/>
          <w:sz w:val="22"/>
          <w:szCs w:val="22"/>
        </w:rPr>
        <w:t xml:space="preserve">. Принять и оплатить выполненные работы на основания Сметы контракта (Приложение № 2), обеспечить финансирование выполненных работ в пределах доведенных лимитов бюджетных обязательств, в соответствии с условиями настоящего Контракта. </w:t>
      </w:r>
    </w:p>
    <w:p w:rsidR="00D54E2E" w:rsidRPr="007C3082" w:rsidRDefault="00D54E2E" w:rsidP="00B412A4">
      <w:pPr>
        <w:ind w:firstLine="284"/>
        <w:jc w:val="both"/>
        <w:rPr>
          <w:color w:val="000000"/>
          <w:sz w:val="22"/>
          <w:szCs w:val="22"/>
        </w:rPr>
      </w:pPr>
      <w:r w:rsidRPr="007C3082">
        <w:rPr>
          <w:color w:val="000000"/>
          <w:sz w:val="22"/>
          <w:szCs w:val="22"/>
        </w:rPr>
        <w:t>5.2.</w:t>
      </w:r>
      <w:r w:rsidR="00CE0C2D">
        <w:rPr>
          <w:color w:val="000000"/>
          <w:sz w:val="22"/>
          <w:szCs w:val="22"/>
        </w:rPr>
        <w:t>8</w:t>
      </w:r>
      <w:r w:rsidRPr="007C3082">
        <w:rPr>
          <w:color w:val="000000"/>
          <w:sz w:val="22"/>
          <w:szCs w:val="22"/>
        </w:rPr>
        <w:t>. Участвовать в проверках, проводимых органами государственного надзора и строительного контроля, а также ведомственными инспекциями и комиссиями.</w:t>
      </w:r>
    </w:p>
    <w:p w:rsidR="00D54E2E" w:rsidRPr="007C3082" w:rsidRDefault="00D54E2E" w:rsidP="00B412A4">
      <w:pPr>
        <w:ind w:firstLine="284"/>
        <w:jc w:val="both"/>
        <w:rPr>
          <w:color w:val="000000"/>
          <w:sz w:val="22"/>
          <w:szCs w:val="22"/>
        </w:rPr>
      </w:pPr>
      <w:r w:rsidRPr="007C3082">
        <w:rPr>
          <w:color w:val="000000"/>
          <w:sz w:val="22"/>
          <w:szCs w:val="22"/>
        </w:rPr>
        <w:t>5.2.</w:t>
      </w:r>
      <w:r w:rsidR="00CE0C2D">
        <w:rPr>
          <w:color w:val="000000"/>
          <w:sz w:val="22"/>
          <w:szCs w:val="22"/>
        </w:rPr>
        <w:t>9</w:t>
      </w:r>
      <w:r w:rsidRPr="007C3082">
        <w:rPr>
          <w:color w:val="000000"/>
          <w:sz w:val="22"/>
          <w:szCs w:val="22"/>
        </w:rPr>
        <w:t>. Оказывать содействие Подрядчику в ходе выполнения им работ по вопросам, решение которых возможно только при участии Заказчика.</w:t>
      </w:r>
    </w:p>
    <w:p w:rsidR="00D54E2E" w:rsidRDefault="00D54E2E" w:rsidP="00B412A4">
      <w:pPr>
        <w:ind w:firstLine="284"/>
        <w:jc w:val="both"/>
        <w:rPr>
          <w:color w:val="000000"/>
          <w:sz w:val="22"/>
          <w:szCs w:val="22"/>
        </w:rPr>
      </w:pPr>
      <w:bookmarkStart w:id="8" w:name="sub_104110"/>
      <w:r w:rsidRPr="007C3082">
        <w:rPr>
          <w:color w:val="000000"/>
          <w:sz w:val="22"/>
          <w:szCs w:val="22"/>
        </w:rPr>
        <w:t>5.2.</w:t>
      </w:r>
      <w:r w:rsidR="00CE0C2D">
        <w:rPr>
          <w:color w:val="000000"/>
          <w:sz w:val="22"/>
          <w:szCs w:val="22"/>
        </w:rPr>
        <w:t>10</w:t>
      </w:r>
      <w:r w:rsidRPr="007C3082">
        <w:rPr>
          <w:color w:val="000000"/>
          <w:sz w:val="22"/>
          <w:szCs w:val="22"/>
        </w:rPr>
        <w:t>. Осуществлять иные обязанности в соответствии с</w:t>
      </w:r>
      <w:bookmarkEnd w:id="8"/>
      <w:r w:rsidRPr="007C3082">
        <w:rPr>
          <w:color w:val="000000"/>
          <w:sz w:val="22"/>
          <w:szCs w:val="22"/>
        </w:rPr>
        <w:t xml:space="preserve"> законодательством Российской Федерации и настоящим Контрактом.</w:t>
      </w:r>
    </w:p>
    <w:p w:rsidR="00C80801" w:rsidRDefault="00C80801" w:rsidP="00C80801">
      <w:pPr>
        <w:ind w:firstLine="284"/>
        <w:jc w:val="both"/>
        <w:rPr>
          <w:color w:val="000000"/>
          <w:sz w:val="22"/>
          <w:szCs w:val="22"/>
        </w:rPr>
      </w:pPr>
      <w:r>
        <w:rPr>
          <w:color w:val="000000"/>
          <w:sz w:val="22"/>
          <w:szCs w:val="22"/>
        </w:rPr>
        <w:t>5.2.1</w:t>
      </w:r>
      <w:r w:rsidR="00CE0C2D">
        <w:rPr>
          <w:color w:val="000000"/>
          <w:sz w:val="22"/>
          <w:szCs w:val="22"/>
        </w:rPr>
        <w:t>1</w:t>
      </w:r>
      <w:r>
        <w:rPr>
          <w:color w:val="000000"/>
          <w:sz w:val="22"/>
          <w:szCs w:val="22"/>
        </w:rPr>
        <w:t xml:space="preserve">. </w:t>
      </w:r>
      <w:r w:rsidRPr="00C80801">
        <w:rPr>
          <w:color w:val="000000"/>
          <w:sz w:val="22"/>
          <w:szCs w:val="22"/>
        </w:rPr>
        <w:t>В случае просрочки исполнения подрядчиком обязательств, пр</w:t>
      </w:r>
      <w:r>
        <w:rPr>
          <w:color w:val="000000"/>
          <w:sz w:val="22"/>
          <w:szCs w:val="22"/>
        </w:rPr>
        <w:t xml:space="preserve">едусмотренных контрактом (в том </w:t>
      </w:r>
      <w:r w:rsidRPr="00C80801">
        <w:rPr>
          <w:color w:val="000000"/>
          <w:sz w:val="22"/>
          <w:szCs w:val="22"/>
        </w:rPr>
        <w:t>числе гарантийного обязательства), а также в иных случаях неисполнения или ненадлежащего исполнения</w:t>
      </w:r>
      <w:r>
        <w:rPr>
          <w:color w:val="000000"/>
          <w:sz w:val="22"/>
          <w:szCs w:val="22"/>
        </w:rPr>
        <w:t xml:space="preserve"> </w:t>
      </w:r>
      <w:r w:rsidRPr="00C80801">
        <w:rPr>
          <w:color w:val="000000"/>
          <w:sz w:val="22"/>
          <w:szCs w:val="22"/>
        </w:rPr>
        <w:t>подрядчиком обязательств, предусмотренных контрактом, направлять подрядчику требование об уплате</w:t>
      </w:r>
      <w:r>
        <w:rPr>
          <w:color w:val="000000"/>
          <w:sz w:val="22"/>
          <w:szCs w:val="22"/>
        </w:rPr>
        <w:t xml:space="preserve"> неустоек (штрафов, пеней).</w:t>
      </w:r>
    </w:p>
    <w:p w:rsidR="00C80801" w:rsidRPr="007C3082" w:rsidRDefault="00C80801" w:rsidP="00C80801">
      <w:pPr>
        <w:ind w:firstLine="284"/>
        <w:jc w:val="both"/>
        <w:rPr>
          <w:color w:val="000000"/>
          <w:sz w:val="22"/>
          <w:szCs w:val="22"/>
        </w:rPr>
      </w:pPr>
      <w:r>
        <w:rPr>
          <w:color w:val="000000"/>
          <w:sz w:val="22"/>
          <w:szCs w:val="22"/>
        </w:rPr>
        <w:t>5.2.1</w:t>
      </w:r>
      <w:r w:rsidR="00CE0C2D">
        <w:rPr>
          <w:color w:val="000000"/>
          <w:sz w:val="22"/>
          <w:szCs w:val="22"/>
        </w:rPr>
        <w:t>2</w:t>
      </w:r>
      <w:r>
        <w:rPr>
          <w:color w:val="000000"/>
          <w:sz w:val="22"/>
          <w:szCs w:val="22"/>
        </w:rPr>
        <w:t xml:space="preserve">. </w:t>
      </w:r>
      <w:r w:rsidRPr="00C80801">
        <w:rPr>
          <w:color w:val="000000"/>
          <w:sz w:val="22"/>
          <w:szCs w:val="22"/>
        </w:rPr>
        <w:t>В случаях и порядке, которые установлены законодат</w:t>
      </w:r>
      <w:r>
        <w:rPr>
          <w:color w:val="000000"/>
          <w:sz w:val="22"/>
          <w:szCs w:val="22"/>
        </w:rPr>
        <w:t>ельством Российской Федерации о контрактной</w:t>
      </w:r>
      <w:r w:rsidRPr="00C80801">
        <w:rPr>
          <w:color w:val="000000"/>
          <w:sz w:val="22"/>
          <w:szCs w:val="22"/>
        </w:rPr>
        <w:t xml:space="preserve"> системе в сфере закупок, списывать суммы неустоек (штрафов, пеней),</w:t>
      </w:r>
      <w:r>
        <w:rPr>
          <w:color w:val="000000"/>
          <w:sz w:val="22"/>
          <w:szCs w:val="22"/>
        </w:rPr>
        <w:t xml:space="preserve"> начисленных </w:t>
      </w:r>
      <w:r w:rsidRPr="00C80801">
        <w:rPr>
          <w:color w:val="000000"/>
          <w:sz w:val="22"/>
          <w:szCs w:val="22"/>
        </w:rPr>
        <w:t>подрядчику, но не списанных заказчиком в связи с неисполнени</w:t>
      </w:r>
      <w:r>
        <w:rPr>
          <w:color w:val="000000"/>
          <w:sz w:val="22"/>
          <w:szCs w:val="22"/>
        </w:rPr>
        <w:t xml:space="preserve">ем или ненадлежащим исполнением </w:t>
      </w:r>
      <w:r w:rsidRPr="00C80801">
        <w:rPr>
          <w:color w:val="000000"/>
          <w:sz w:val="22"/>
          <w:szCs w:val="22"/>
        </w:rPr>
        <w:t>подрядчиком обязательств, предусмотренных контрактом.</w:t>
      </w:r>
    </w:p>
    <w:p w:rsidR="00D54E2E" w:rsidRPr="007C3082" w:rsidRDefault="00D54E2E" w:rsidP="00CE0C2D">
      <w:pPr>
        <w:pStyle w:val="ae"/>
        <w:ind w:firstLine="284"/>
        <w:jc w:val="both"/>
        <w:rPr>
          <w:sz w:val="22"/>
          <w:szCs w:val="22"/>
        </w:rPr>
      </w:pPr>
      <w:r w:rsidRPr="007C3082">
        <w:rPr>
          <w:color w:val="000000"/>
          <w:sz w:val="22"/>
          <w:szCs w:val="22"/>
        </w:rPr>
        <w:t>5.2.1</w:t>
      </w:r>
      <w:r w:rsidR="00CE0C2D">
        <w:rPr>
          <w:color w:val="000000"/>
          <w:sz w:val="22"/>
          <w:szCs w:val="22"/>
        </w:rPr>
        <w:t>3</w:t>
      </w:r>
      <w:r w:rsidRPr="007C3082">
        <w:rPr>
          <w:color w:val="000000"/>
          <w:sz w:val="22"/>
          <w:szCs w:val="22"/>
        </w:rPr>
        <w:t xml:space="preserve">. </w:t>
      </w:r>
      <w:r w:rsidRPr="007C3082">
        <w:rPr>
          <w:sz w:val="22"/>
          <w:szCs w:val="22"/>
        </w:rPr>
        <w:t>Принять решение об одностороннем отказе от исполнения контракта в случаях, если в ходе исполнения контракта установлено, что:</w:t>
      </w:r>
    </w:p>
    <w:p w:rsidR="00D54E2E" w:rsidRPr="007C3082" w:rsidRDefault="00D54E2E" w:rsidP="0039057D">
      <w:pPr>
        <w:pStyle w:val="ae"/>
        <w:ind w:firstLine="567"/>
        <w:jc w:val="both"/>
        <w:rPr>
          <w:sz w:val="22"/>
          <w:szCs w:val="22"/>
        </w:rPr>
      </w:pPr>
      <w:r w:rsidRPr="007C3082">
        <w:rPr>
          <w:sz w:val="22"/>
          <w:szCs w:val="22"/>
        </w:rPr>
        <w:t>- Подрядчик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Закона о Контрактной системе;</w:t>
      </w:r>
    </w:p>
    <w:p w:rsidR="00D54E2E" w:rsidRPr="007C3082" w:rsidRDefault="00D54E2E" w:rsidP="0039057D">
      <w:pPr>
        <w:pStyle w:val="ae"/>
        <w:ind w:firstLine="567"/>
        <w:jc w:val="both"/>
        <w:rPr>
          <w:sz w:val="22"/>
          <w:szCs w:val="22"/>
        </w:rPr>
      </w:pPr>
      <w:r w:rsidRPr="007C3082">
        <w:rPr>
          <w:sz w:val="22"/>
          <w:szCs w:val="22"/>
        </w:rPr>
        <w:t>- при определении поставщика (подрядчика, исполнителя) Подрядчик представил недостоверную информацию о своем соответствии требованиям, что позволило ему стать победителем определения поставщика (подрядчика, исполнителя).</w:t>
      </w:r>
    </w:p>
    <w:p w:rsidR="00D54E2E" w:rsidRPr="000E1F3C" w:rsidRDefault="00D54E2E" w:rsidP="00CE0C2D">
      <w:pPr>
        <w:widowControl w:val="0"/>
        <w:tabs>
          <w:tab w:val="left" w:pos="1560"/>
        </w:tabs>
        <w:autoSpaceDE w:val="0"/>
        <w:autoSpaceDN w:val="0"/>
        <w:adjustRightInd w:val="0"/>
        <w:ind w:firstLine="284"/>
        <w:jc w:val="both"/>
        <w:rPr>
          <w:sz w:val="22"/>
          <w:szCs w:val="22"/>
        </w:rPr>
      </w:pPr>
      <w:r w:rsidRPr="000E1F3C">
        <w:rPr>
          <w:sz w:val="22"/>
          <w:szCs w:val="22"/>
        </w:rPr>
        <w:t>5.2.1</w:t>
      </w:r>
      <w:r w:rsidR="00CE0C2D">
        <w:rPr>
          <w:sz w:val="22"/>
          <w:szCs w:val="22"/>
        </w:rPr>
        <w:t>4</w:t>
      </w:r>
      <w:r w:rsidRPr="000E1F3C">
        <w:rPr>
          <w:sz w:val="22"/>
          <w:szCs w:val="22"/>
        </w:rPr>
        <w:t>. Проводить проверку предоставленных подрядчиком результатов работ, предусмотренных контрактом, в части их соответствия условиям контракта.</w:t>
      </w:r>
      <w:r w:rsidR="00CE0C2D">
        <w:rPr>
          <w:sz w:val="22"/>
          <w:szCs w:val="22"/>
        </w:rPr>
        <w:t xml:space="preserve"> </w:t>
      </w:r>
      <w:r w:rsidRPr="000E1F3C">
        <w:rPr>
          <w:sz w:val="22"/>
          <w:szCs w:val="22"/>
        </w:rPr>
        <w:t>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законом о контрактной системе.</w:t>
      </w:r>
    </w:p>
    <w:p w:rsidR="00D54E2E" w:rsidRPr="007C3082" w:rsidRDefault="00D54E2E" w:rsidP="0062169F">
      <w:pPr>
        <w:widowControl w:val="0"/>
        <w:tabs>
          <w:tab w:val="left" w:pos="1560"/>
        </w:tabs>
        <w:autoSpaceDE w:val="0"/>
        <w:autoSpaceDN w:val="0"/>
        <w:adjustRightInd w:val="0"/>
        <w:ind w:firstLine="567"/>
        <w:jc w:val="both"/>
        <w:rPr>
          <w:b/>
          <w:color w:val="000000"/>
          <w:sz w:val="22"/>
          <w:szCs w:val="22"/>
        </w:rPr>
      </w:pPr>
      <w:r w:rsidRPr="007C3082">
        <w:rPr>
          <w:b/>
          <w:color w:val="000000"/>
          <w:sz w:val="22"/>
          <w:szCs w:val="22"/>
        </w:rPr>
        <w:t>5.3. Подрядчик вправе:</w:t>
      </w:r>
    </w:p>
    <w:p w:rsidR="00D54E2E" w:rsidRPr="007C3082" w:rsidRDefault="00D54E2E" w:rsidP="00B412A4">
      <w:pPr>
        <w:ind w:firstLine="284"/>
        <w:jc w:val="both"/>
        <w:rPr>
          <w:color w:val="000000"/>
          <w:sz w:val="22"/>
          <w:szCs w:val="22"/>
        </w:rPr>
      </w:pPr>
      <w:r w:rsidRPr="007C3082">
        <w:rPr>
          <w:color w:val="000000"/>
          <w:sz w:val="22"/>
          <w:szCs w:val="22"/>
        </w:rPr>
        <w:t>5.3.1. Для выполнения отдельных видов работ по настоящему Контракту привлечь субподрядные организации. В этом случае Подрядчик выступает Генподрядчиком по отношению к субподрядчикам.</w:t>
      </w:r>
    </w:p>
    <w:p w:rsidR="00D54E2E" w:rsidRDefault="00D54E2E" w:rsidP="00B412A4">
      <w:pPr>
        <w:ind w:firstLine="284"/>
        <w:jc w:val="both"/>
        <w:rPr>
          <w:color w:val="000000"/>
          <w:sz w:val="22"/>
          <w:szCs w:val="22"/>
        </w:rPr>
      </w:pPr>
      <w:r w:rsidRPr="007C3082">
        <w:rPr>
          <w:color w:val="000000"/>
          <w:sz w:val="22"/>
          <w:szCs w:val="22"/>
        </w:rPr>
        <w:t>5.3.2. Требовать от Заказчика оплаты выполненных Работ в соответствии с условиями настоящего Контракта.</w:t>
      </w:r>
    </w:p>
    <w:p w:rsidR="00C80801" w:rsidRDefault="00C80801" w:rsidP="00C80801">
      <w:pPr>
        <w:ind w:firstLine="284"/>
        <w:jc w:val="both"/>
        <w:rPr>
          <w:color w:val="000000"/>
          <w:sz w:val="22"/>
          <w:szCs w:val="22"/>
        </w:rPr>
      </w:pPr>
      <w:r>
        <w:rPr>
          <w:color w:val="000000"/>
          <w:sz w:val="22"/>
          <w:szCs w:val="22"/>
        </w:rPr>
        <w:t xml:space="preserve">5.3.3. </w:t>
      </w:r>
      <w:r w:rsidRPr="00C80801">
        <w:rPr>
          <w:color w:val="000000"/>
          <w:sz w:val="22"/>
          <w:szCs w:val="22"/>
        </w:rPr>
        <w:t>Обращаться к заказчику в порядке, предусмотренном контрактом для направления уведомлений, с</w:t>
      </w:r>
      <w:r>
        <w:rPr>
          <w:color w:val="000000"/>
          <w:sz w:val="22"/>
          <w:szCs w:val="22"/>
        </w:rPr>
        <w:t xml:space="preserve"> </w:t>
      </w:r>
      <w:r w:rsidRPr="00C80801">
        <w:rPr>
          <w:color w:val="000000"/>
          <w:sz w:val="22"/>
          <w:szCs w:val="22"/>
        </w:rPr>
        <w:t xml:space="preserve">уведомлениями, обращениями, требованиями, предложениями и </w:t>
      </w:r>
      <w:r>
        <w:rPr>
          <w:color w:val="000000"/>
          <w:sz w:val="22"/>
          <w:szCs w:val="22"/>
        </w:rPr>
        <w:t xml:space="preserve">иными сообщениями, связанными с </w:t>
      </w:r>
      <w:r w:rsidRPr="00C80801">
        <w:rPr>
          <w:color w:val="000000"/>
          <w:sz w:val="22"/>
          <w:szCs w:val="22"/>
        </w:rPr>
        <w:t>исполнением обязательств сторон по контракту.</w:t>
      </w:r>
    </w:p>
    <w:p w:rsidR="00C80801" w:rsidRPr="007C3082" w:rsidRDefault="00C80801" w:rsidP="00C80801">
      <w:pPr>
        <w:ind w:firstLine="284"/>
        <w:jc w:val="both"/>
        <w:rPr>
          <w:color w:val="000000"/>
          <w:sz w:val="22"/>
          <w:szCs w:val="22"/>
        </w:rPr>
      </w:pPr>
      <w:r>
        <w:rPr>
          <w:color w:val="000000"/>
          <w:sz w:val="22"/>
          <w:szCs w:val="22"/>
        </w:rPr>
        <w:t xml:space="preserve">5.3.4. </w:t>
      </w:r>
      <w:r w:rsidRPr="00C80801">
        <w:rPr>
          <w:color w:val="000000"/>
          <w:sz w:val="22"/>
          <w:szCs w:val="22"/>
        </w:rPr>
        <w:t>В случае просрочки исполнения заказчиком обязательств, предусмотренных контрактом, а также в</w:t>
      </w:r>
      <w:r>
        <w:rPr>
          <w:color w:val="000000"/>
          <w:sz w:val="22"/>
          <w:szCs w:val="22"/>
        </w:rPr>
        <w:t xml:space="preserve"> </w:t>
      </w:r>
      <w:r w:rsidRPr="00C80801">
        <w:rPr>
          <w:color w:val="000000"/>
          <w:sz w:val="22"/>
          <w:szCs w:val="22"/>
        </w:rPr>
        <w:t>иных случаях неисполнения или ненадлежащего исполнения заказчико</w:t>
      </w:r>
      <w:r>
        <w:rPr>
          <w:color w:val="000000"/>
          <w:sz w:val="22"/>
          <w:szCs w:val="22"/>
        </w:rPr>
        <w:t xml:space="preserve">м обязательств, предусмотренных </w:t>
      </w:r>
      <w:r w:rsidRPr="00C80801">
        <w:rPr>
          <w:color w:val="000000"/>
          <w:sz w:val="22"/>
          <w:szCs w:val="22"/>
        </w:rPr>
        <w:t>контрактом, требовать уплаты неустоек (штрафов, пеней).</w:t>
      </w:r>
    </w:p>
    <w:p w:rsidR="00D54E2E" w:rsidRPr="007C3082" w:rsidRDefault="00D54E2E" w:rsidP="00B412A4">
      <w:pPr>
        <w:ind w:firstLine="284"/>
        <w:jc w:val="both"/>
        <w:rPr>
          <w:color w:val="000000"/>
          <w:sz w:val="22"/>
          <w:szCs w:val="22"/>
        </w:rPr>
      </w:pPr>
      <w:r w:rsidRPr="007C3082">
        <w:rPr>
          <w:color w:val="000000"/>
          <w:sz w:val="22"/>
          <w:szCs w:val="22"/>
        </w:rPr>
        <w:t>5.3.3. Принять решение об одностороннем отказе от исполнения Контракта в порядке и на условиях, предусмотренных настоящим Контрактом.</w:t>
      </w:r>
    </w:p>
    <w:p w:rsidR="00D54E2E" w:rsidRPr="007C3082" w:rsidRDefault="00D54E2E" w:rsidP="00B412A4">
      <w:pPr>
        <w:ind w:firstLine="284"/>
        <w:jc w:val="both"/>
        <w:rPr>
          <w:color w:val="000000"/>
          <w:sz w:val="22"/>
          <w:szCs w:val="22"/>
        </w:rPr>
      </w:pPr>
      <w:r w:rsidRPr="007C3082">
        <w:rPr>
          <w:color w:val="000000"/>
          <w:sz w:val="22"/>
          <w:szCs w:val="22"/>
        </w:rPr>
        <w:t>5.3.4. В случае неисполнения или ненадлежащего исполнения субподрядчиком, соисполнителем обязательств, предусмотренных Контрактом,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rsidR="00D54E2E" w:rsidRDefault="00D54E2E" w:rsidP="00B412A4">
      <w:pPr>
        <w:ind w:firstLine="284"/>
        <w:jc w:val="both"/>
        <w:rPr>
          <w:b/>
          <w:color w:val="000000"/>
          <w:sz w:val="22"/>
          <w:szCs w:val="22"/>
        </w:rPr>
      </w:pPr>
      <w:r w:rsidRPr="007C3082">
        <w:rPr>
          <w:b/>
          <w:color w:val="000000"/>
          <w:sz w:val="22"/>
          <w:szCs w:val="22"/>
        </w:rPr>
        <w:t>5.4. Подрядчик обязан:</w:t>
      </w:r>
    </w:p>
    <w:p w:rsidR="005F06AE" w:rsidRDefault="003A1875" w:rsidP="005F06AE">
      <w:pPr>
        <w:ind w:firstLine="284"/>
        <w:jc w:val="both"/>
        <w:rPr>
          <w:color w:val="000000"/>
          <w:sz w:val="22"/>
          <w:szCs w:val="22"/>
        </w:rPr>
      </w:pPr>
      <w:r w:rsidRPr="005F06AE">
        <w:rPr>
          <w:color w:val="000000"/>
          <w:sz w:val="22"/>
          <w:szCs w:val="22"/>
        </w:rPr>
        <w:t>5.4.1. Принять на себя обязательства выполнить преду</w:t>
      </w:r>
      <w:r w:rsidR="00CE0C2D">
        <w:rPr>
          <w:color w:val="000000"/>
          <w:sz w:val="22"/>
          <w:szCs w:val="22"/>
        </w:rPr>
        <w:t xml:space="preserve">смотренные контрактом работы по </w:t>
      </w:r>
      <w:r w:rsidRPr="005F06AE">
        <w:rPr>
          <w:color w:val="000000"/>
          <w:sz w:val="22"/>
          <w:szCs w:val="22"/>
        </w:rPr>
        <w:t>капитальному ремонту</w:t>
      </w:r>
      <w:r w:rsidR="005F06AE" w:rsidRPr="005F06AE">
        <w:rPr>
          <w:color w:val="000000"/>
          <w:sz w:val="22"/>
          <w:szCs w:val="22"/>
        </w:rPr>
        <w:t xml:space="preserve">. </w:t>
      </w:r>
    </w:p>
    <w:p w:rsidR="005F06AE" w:rsidRPr="005F06AE" w:rsidRDefault="005F06AE" w:rsidP="005F06AE">
      <w:pPr>
        <w:ind w:firstLine="284"/>
        <w:jc w:val="both"/>
        <w:rPr>
          <w:color w:val="000000"/>
          <w:sz w:val="22"/>
          <w:szCs w:val="22"/>
        </w:rPr>
      </w:pPr>
      <w:r>
        <w:rPr>
          <w:color w:val="000000"/>
          <w:sz w:val="22"/>
          <w:szCs w:val="22"/>
        </w:rPr>
        <w:t xml:space="preserve">5.4.2. </w:t>
      </w:r>
      <w:r w:rsidRPr="005F06AE">
        <w:rPr>
          <w:color w:val="000000"/>
          <w:sz w:val="22"/>
          <w:szCs w:val="22"/>
        </w:rPr>
        <w:t>Выполнить работы в сроки, установленные контрактом.</w:t>
      </w:r>
    </w:p>
    <w:p w:rsidR="00D54E2E" w:rsidRPr="005F06AE" w:rsidRDefault="00D54E2E" w:rsidP="005F06AE">
      <w:pPr>
        <w:ind w:firstLine="284"/>
        <w:jc w:val="both"/>
        <w:rPr>
          <w:b/>
          <w:color w:val="000000"/>
          <w:sz w:val="22"/>
          <w:szCs w:val="22"/>
        </w:rPr>
      </w:pPr>
      <w:r w:rsidRPr="007C3082">
        <w:rPr>
          <w:color w:val="000000"/>
          <w:sz w:val="22"/>
          <w:szCs w:val="22"/>
        </w:rPr>
        <w:t>5.4.</w:t>
      </w:r>
      <w:r w:rsidR="005F06AE">
        <w:rPr>
          <w:color w:val="000000"/>
          <w:sz w:val="22"/>
          <w:szCs w:val="22"/>
        </w:rPr>
        <w:t>3</w:t>
      </w:r>
      <w:r w:rsidRPr="007C3082">
        <w:rPr>
          <w:color w:val="000000"/>
          <w:sz w:val="22"/>
          <w:szCs w:val="22"/>
        </w:rPr>
        <w:t xml:space="preserve">. </w:t>
      </w:r>
      <w:r w:rsidR="005F06AE" w:rsidRPr="005F06AE">
        <w:rPr>
          <w:color w:val="000000"/>
          <w:sz w:val="22"/>
          <w:szCs w:val="22"/>
        </w:rPr>
        <w:t xml:space="preserve">Выполнить работы, указанные в пункте </w:t>
      </w:r>
      <w:r w:rsidR="005F06AE">
        <w:rPr>
          <w:color w:val="000000"/>
          <w:sz w:val="22"/>
          <w:szCs w:val="22"/>
        </w:rPr>
        <w:t>1.1 и 5.4.</w:t>
      </w:r>
      <w:r w:rsidR="005F06AE" w:rsidRPr="005F06AE">
        <w:rPr>
          <w:color w:val="000000"/>
          <w:sz w:val="22"/>
          <w:szCs w:val="22"/>
        </w:rPr>
        <w:t>1 настоящ</w:t>
      </w:r>
      <w:r w:rsidR="005F06AE">
        <w:rPr>
          <w:color w:val="000000"/>
          <w:sz w:val="22"/>
          <w:szCs w:val="22"/>
        </w:rPr>
        <w:t xml:space="preserve">его контракта </w:t>
      </w:r>
      <w:r w:rsidR="005F06AE" w:rsidRPr="005F06AE">
        <w:rPr>
          <w:color w:val="000000"/>
          <w:sz w:val="22"/>
          <w:szCs w:val="22"/>
        </w:rPr>
        <w:t>(далее - работы), в</w:t>
      </w:r>
      <w:r w:rsidR="005F06AE">
        <w:rPr>
          <w:b/>
          <w:color w:val="000000"/>
          <w:sz w:val="22"/>
          <w:szCs w:val="22"/>
        </w:rPr>
        <w:t xml:space="preserve"> </w:t>
      </w:r>
      <w:r w:rsidR="005F06AE" w:rsidRPr="005F06AE">
        <w:rPr>
          <w:color w:val="000000"/>
          <w:sz w:val="22"/>
          <w:szCs w:val="22"/>
        </w:rPr>
        <w:t>соответствии со следующей документацией, определяющей объем, содержание работ и другие</w:t>
      </w:r>
      <w:r w:rsidR="005F06AE">
        <w:rPr>
          <w:b/>
          <w:color w:val="000000"/>
          <w:sz w:val="22"/>
          <w:szCs w:val="22"/>
        </w:rPr>
        <w:t xml:space="preserve"> </w:t>
      </w:r>
      <w:r w:rsidR="005F06AE" w:rsidRPr="005F06AE">
        <w:rPr>
          <w:color w:val="000000"/>
          <w:sz w:val="22"/>
          <w:szCs w:val="22"/>
        </w:rPr>
        <w:t>предъявляемые к работам требования, которая является неотъемлемой частью контракта:</w:t>
      </w:r>
      <w:r w:rsidR="005F06AE">
        <w:rPr>
          <w:b/>
          <w:color w:val="000000"/>
          <w:sz w:val="22"/>
          <w:szCs w:val="22"/>
        </w:rPr>
        <w:t xml:space="preserve"> </w:t>
      </w:r>
      <w:r w:rsidR="0066747F">
        <w:rPr>
          <w:color w:val="000000"/>
          <w:sz w:val="22"/>
          <w:szCs w:val="22"/>
        </w:rPr>
        <w:t>С</w:t>
      </w:r>
      <w:r w:rsidR="005F06AE">
        <w:rPr>
          <w:color w:val="000000"/>
          <w:sz w:val="22"/>
          <w:szCs w:val="22"/>
        </w:rPr>
        <w:t>метная</w:t>
      </w:r>
      <w:r w:rsidR="005F06AE" w:rsidRPr="005F06AE">
        <w:rPr>
          <w:color w:val="000000"/>
          <w:sz w:val="22"/>
          <w:szCs w:val="22"/>
        </w:rPr>
        <w:t xml:space="preserve"> документация</w:t>
      </w:r>
      <w:r w:rsidR="005F06AE">
        <w:rPr>
          <w:color w:val="000000"/>
          <w:sz w:val="22"/>
          <w:szCs w:val="22"/>
        </w:rPr>
        <w:t>;</w:t>
      </w:r>
    </w:p>
    <w:p w:rsidR="00D54E2E" w:rsidRPr="007C3082" w:rsidRDefault="00D54E2E" w:rsidP="00B412A4">
      <w:pPr>
        <w:ind w:firstLine="284"/>
        <w:jc w:val="both"/>
        <w:rPr>
          <w:color w:val="000000"/>
          <w:sz w:val="22"/>
          <w:szCs w:val="22"/>
        </w:rPr>
      </w:pPr>
      <w:r w:rsidRPr="007C3082">
        <w:rPr>
          <w:color w:val="000000"/>
          <w:sz w:val="22"/>
          <w:szCs w:val="22"/>
        </w:rPr>
        <w:t>5.4.</w:t>
      </w:r>
      <w:r w:rsidR="00CE0C2D">
        <w:rPr>
          <w:color w:val="000000"/>
          <w:sz w:val="22"/>
          <w:szCs w:val="22"/>
        </w:rPr>
        <w:t>4</w:t>
      </w:r>
      <w:r w:rsidRPr="007C3082">
        <w:rPr>
          <w:color w:val="000000"/>
          <w:sz w:val="22"/>
          <w:szCs w:val="22"/>
        </w:rPr>
        <w:t>. Сдать Заказчику выполненные работы в установленный п.4.1. настоящего Контракта срок в порядке, предусмотренном разделом 7 настоящего Контракта.</w:t>
      </w:r>
    </w:p>
    <w:p w:rsidR="00D54E2E" w:rsidRPr="007C3082" w:rsidRDefault="00D54E2E" w:rsidP="00B412A4">
      <w:pPr>
        <w:ind w:firstLine="284"/>
        <w:jc w:val="both"/>
        <w:rPr>
          <w:color w:val="000000"/>
          <w:sz w:val="22"/>
          <w:szCs w:val="22"/>
        </w:rPr>
      </w:pPr>
      <w:r w:rsidRPr="007C3082">
        <w:rPr>
          <w:color w:val="000000"/>
          <w:sz w:val="22"/>
          <w:szCs w:val="22"/>
        </w:rPr>
        <w:t>5.4.</w:t>
      </w:r>
      <w:r w:rsidR="00CE0C2D">
        <w:rPr>
          <w:color w:val="000000"/>
          <w:sz w:val="22"/>
          <w:szCs w:val="22"/>
        </w:rPr>
        <w:t>5</w:t>
      </w:r>
      <w:r w:rsidRPr="007C3082">
        <w:rPr>
          <w:color w:val="000000"/>
          <w:sz w:val="22"/>
          <w:szCs w:val="22"/>
        </w:rPr>
        <w:t>. В течение 5 (пяти) рабочих дней, после дня подписания Контракта, предоставить Заказчику:</w:t>
      </w:r>
    </w:p>
    <w:p w:rsidR="00D54E2E" w:rsidRPr="007C3082" w:rsidRDefault="00D54E2E" w:rsidP="00B412A4">
      <w:pPr>
        <w:ind w:firstLine="284"/>
        <w:jc w:val="both"/>
        <w:rPr>
          <w:color w:val="000000"/>
          <w:sz w:val="22"/>
          <w:szCs w:val="22"/>
        </w:rPr>
      </w:pPr>
      <w:r w:rsidRPr="007C3082">
        <w:rPr>
          <w:color w:val="000000"/>
          <w:sz w:val="22"/>
          <w:szCs w:val="22"/>
        </w:rPr>
        <w:lastRenderedPageBreak/>
        <w:t xml:space="preserve">а) приказ о назначении ответственного лица за производство работ </w:t>
      </w:r>
      <w:r w:rsidR="00CE0C2D" w:rsidRPr="00CE0C2D">
        <w:rPr>
          <w:color w:val="000000"/>
          <w:sz w:val="22"/>
          <w:szCs w:val="22"/>
        </w:rPr>
        <w:t xml:space="preserve">и входной контроль </w:t>
      </w:r>
      <w:r w:rsidRPr="007C3082">
        <w:rPr>
          <w:color w:val="000000"/>
          <w:sz w:val="22"/>
          <w:szCs w:val="22"/>
        </w:rPr>
        <w:t>на объекте с указанием стажа работы и сведений об образовании ответственного лица;</w:t>
      </w:r>
    </w:p>
    <w:p w:rsidR="00D54E2E" w:rsidRPr="007C3082" w:rsidRDefault="00D54E2E" w:rsidP="00B412A4">
      <w:pPr>
        <w:ind w:firstLine="284"/>
        <w:jc w:val="both"/>
        <w:rPr>
          <w:color w:val="000000"/>
          <w:sz w:val="22"/>
          <w:szCs w:val="22"/>
        </w:rPr>
      </w:pPr>
      <w:r w:rsidRPr="007C3082">
        <w:rPr>
          <w:color w:val="000000"/>
          <w:sz w:val="22"/>
          <w:szCs w:val="22"/>
        </w:rPr>
        <w:t xml:space="preserve">б) приказ о назначении ответственного лица за </w:t>
      </w:r>
      <w:r w:rsidR="00743965">
        <w:rPr>
          <w:color w:val="000000"/>
          <w:sz w:val="22"/>
          <w:szCs w:val="22"/>
        </w:rPr>
        <w:t>введение</w:t>
      </w:r>
      <w:r w:rsidRPr="007C3082">
        <w:rPr>
          <w:color w:val="000000"/>
          <w:sz w:val="22"/>
          <w:szCs w:val="22"/>
        </w:rPr>
        <w:t xml:space="preserve"> журналов производства работ, общий журнал, специальных журналов;</w:t>
      </w:r>
    </w:p>
    <w:p w:rsidR="00D54E2E" w:rsidRPr="007C3082" w:rsidRDefault="00D54E2E" w:rsidP="00B412A4">
      <w:pPr>
        <w:ind w:firstLine="284"/>
        <w:jc w:val="both"/>
        <w:rPr>
          <w:color w:val="000000"/>
          <w:sz w:val="22"/>
          <w:szCs w:val="22"/>
        </w:rPr>
      </w:pPr>
      <w:r w:rsidRPr="007C3082">
        <w:rPr>
          <w:color w:val="000000"/>
          <w:sz w:val="22"/>
          <w:szCs w:val="22"/>
        </w:rPr>
        <w:t>в) журналы производства работ, общий журнал производства работ, специальные, прочие необходимые журналы. Указанные журналы должны быть пронумерованы, прошнурованы, скреплены подписями уполномоченных лиц и печатями Заказчика и Подрядчика (при ее наличии), и постоянно находиться на Объекте;</w:t>
      </w:r>
    </w:p>
    <w:p w:rsidR="00D54E2E" w:rsidRPr="007C3082" w:rsidRDefault="00D54E2E" w:rsidP="00B412A4">
      <w:pPr>
        <w:ind w:firstLine="284"/>
        <w:jc w:val="both"/>
        <w:rPr>
          <w:color w:val="000000"/>
          <w:sz w:val="22"/>
          <w:szCs w:val="22"/>
        </w:rPr>
      </w:pPr>
      <w:r w:rsidRPr="007C3082">
        <w:rPr>
          <w:color w:val="000000"/>
          <w:sz w:val="22"/>
          <w:szCs w:val="22"/>
        </w:rPr>
        <w:t>г) официальное уведомление с указанием Ф.И.О. ответственных представителей, занимаемых ими должностей у Подрядчика, полномочия, срок действия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w:t>
      </w:r>
    </w:p>
    <w:p w:rsidR="00D54E2E" w:rsidRPr="007C3082" w:rsidRDefault="00D54E2E" w:rsidP="00B412A4">
      <w:pPr>
        <w:ind w:firstLine="284"/>
        <w:jc w:val="both"/>
        <w:rPr>
          <w:color w:val="000000"/>
          <w:sz w:val="22"/>
          <w:szCs w:val="22"/>
        </w:rPr>
      </w:pPr>
      <w:r w:rsidRPr="007C3082">
        <w:rPr>
          <w:color w:val="000000"/>
          <w:sz w:val="22"/>
          <w:szCs w:val="22"/>
        </w:rPr>
        <w:t>5.4.</w:t>
      </w:r>
      <w:r w:rsidR="00743965">
        <w:rPr>
          <w:color w:val="000000"/>
          <w:sz w:val="22"/>
          <w:szCs w:val="22"/>
        </w:rPr>
        <w:t>5</w:t>
      </w:r>
      <w:r w:rsidRPr="007C3082">
        <w:rPr>
          <w:color w:val="000000"/>
          <w:sz w:val="22"/>
          <w:szCs w:val="22"/>
        </w:rPr>
        <w:t xml:space="preserve">.1. В течение 5 (пяти) рабочих дней со дня получения проекта </w:t>
      </w:r>
      <w:bookmarkStart w:id="9" w:name="_Hlk532735001"/>
      <w:r w:rsidRPr="007C3082">
        <w:rPr>
          <w:color w:val="000000"/>
          <w:sz w:val="22"/>
          <w:szCs w:val="22"/>
        </w:rPr>
        <w:t xml:space="preserve">акта приема-передачи </w:t>
      </w:r>
      <w:bookmarkEnd w:id="9"/>
      <w:r w:rsidRPr="007C3082">
        <w:rPr>
          <w:color w:val="000000"/>
          <w:sz w:val="22"/>
          <w:szCs w:val="22"/>
        </w:rPr>
        <w:t xml:space="preserve">строительной площадки произвести осмотр Объекта, принять его, подписать указанный акт либо направить Заказчику замечания к такому акту (при их наличии) в порядке, предусмотренном Контрактом. Не направление подписанного акта приема передачи или замечаний к акту, в установленные сроки, приравнивается к приему строительной площадки без замечаний. </w:t>
      </w:r>
    </w:p>
    <w:p w:rsidR="00D54E2E" w:rsidRPr="007C3082" w:rsidRDefault="00D54E2E" w:rsidP="00B412A4">
      <w:pPr>
        <w:ind w:firstLine="284"/>
        <w:jc w:val="both"/>
        <w:rPr>
          <w:color w:val="000000"/>
          <w:sz w:val="22"/>
          <w:szCs w:val="22"/>
        </w:rPr>
      </w:pPr>
      <w:r w:rsidRPr="007C3082">
        <w:rPr>
          <w:color w:val="000000"/>
          <w:sz w:val="22"/>
          <w:szCs w:val="22"/>
        </w:rPr>
        <w:t>5.4.</w:t>
      </w:r>
      <w:r w:rsidR="00743965">
        <w:rPr>
          <w:color w:val="000000"/>
          <w:sz w:val="22"/>
          <w:szCs w:val="22"/>
        </w:rPr>
        <w:t>6</w:t>
      </w:r>
      <w:r w:rsidRPr="007C3082">
        <w:rPr>
          <w:color w:val="000000"/>
          <w:sz w:val="22"/>
          <w:szCs w:val="22"/>
        </w:rPr>
        <w:t>. В течение 5 (пяти) рабочих дней после дня получения утвержденной</w:t>
      </w:r>
      <w:r w:rsidRPr="007C3082">
        <w:rPr>
          <w:sz w:val="22"/>
          <w:szCs w:val="22"/>
        </w:rPr>
        <w:t xml:space="preserve"> </w:t>
      </w:r>
      <w:r w:rsidR="0066747F">
        <w:rPr>
          <w:color w:val="000000"/>
          <w:sz w:val="22"/>
          <w:szCs w:val="22"/>
        </w:rPr>
        <w:t>С</w:t>
      </w:r>
      <w:r w:rsidR="00427C91">
        <w:rPr>
          <w:color w:val="000000"/>
          <w:sz w:val="22"/>
          <w:szCs w:val="22"/>
        </w:rPr>
        <w:t>метн</w:t>
      </w:r>
      <w:r w:rsidRPr="007C3082">
        <w:rPr>
          <w:sz w:val="22"/>
          <w:szCs w:val="22"/>
        </w:rPr>
        <w:t>ой документации</w:t>
      </w:r>
      <w:r w:rsidRPr="007C3082">
        <w:rPr>
          <w:color w:val="000000"/>
          <w:sz w:val="22"/>
          <w:szCs w:val="22"/>
        </w:rPr>
        <w:t xml:space="preserve"> разработать и передать Заказчику на согласование График производства работ (по форме согласно Приложению № 3 к Контракту).</w:t>
      </w:r>
    </w:p>
    <w:p w:rsidR="00D54E2E" w:rsidRPr="007C3082" w:rsidRDefault="00D54E2E" w:rsidP="00B412A4">
      <w:pPr>
        <w:ind w:firstLine="284"/>
        <w:jc w:val="both"/>
        <w:rPr>
          <w:color w:val="000000"/>
          <w:sz w:val="22"/>
          <w:szCs w:val="22"/>
        </w:rPr>
      </w:pPr>
      <w:r w:rsidRPr="007C3082">
        <w:rPr>
          <w:color w:val="000000"/>
          <w:sz w:val="22"/>
          <w:szCs w:val="22"/>
        </w:rPr>
        <w:t>5.4.</w:t>
      </w:r>
      <w:r w:rsidR="00743965">
        <w:rPr>
          <w:color w:val="000000"/>
          <w:sz w:val="22"/>
          <w:szCs w:val="22"/>
        </w:rPr>
        <w:t>7</w:t>
      </w:r>
      <w:r w:rsidRPr="007C3082">
        <w:rPr>
          <w:color w:val="000000"/>
          <w:sz w:val="22"/>
          <w:szCs w:val="22"/>
        </w:rPr>
        <w:t>. По запросу Заказчика в течение 3 (Трех) рабочих дней разрабатывать (корректировать) и предоставлять мероприятия, графики производства строительно-монтажных работ и графики поставок материалов и оборудования от Подрядчика, а также обеспечивать предоставление отчетов по данным мероприятиям, графикам в срок не позднее 2 (Двух) рабочих дней с момента получения соответствующего запроса.</w:t>
      </w:r>
    </w:p>
    <w:p w:rsidR="00D54E2E" w:rsidRPr="007C3082" w:rsidRDefault="00743965" w:rsidP="00B412A4">
      <w:pPr>
        <w:ind w:firstLine="284"/>
        <w:jc w:val="both"/>
        <w:rPr>
          <w:color w:val="000000"/>
          <w:sz w:val="22"/>
          <w:szCs w:val="22"/>
        </w:rPr>
      </w:pPr>
      <w:r>
        <w:rPr>
          <w:color w:val="000000"/>
          <w:sz w:val="22"/>
          <w:szCs w:val="22"/>
        </w:rPr>
        <w:t>5.4.8</w:t>
      </w:r>
      <w:r w:rsidR="00D54E2E" w:rsidRPr="007C3082">
        <w:rPr>
          <w:color w:val="000000"/>
          <w:sz w:val="22"/>
          <w:szCs w:val="22"/>
        </w:rPr>
        <w:t>.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всех работников Подрядчика, а также, работников, прибывающих или работающих на Объекте, в том числе представителей Заказчика, работников всех субподрядных организаций, иных лиц, имеющих право посещать или находиться на Объекте;</w:t>
      </w:r>
    </w:p>
    <w:p w:rsidR="00D54E2E" w:rsidRPr="007C3082" w:rsidRDefault="00D54E2E" w:rsidP="00B412A4">
      <w:pPr>
        <w:ind w:firstLine="284"/>
        <w:jc w:val="both"/>
        <w:rPr>
          <w:color w:val="000000"/>
          <w:sz w:val="22"/>
          <w:szCs w:val="22"/>
        </w:rPr>
      </w:pPr>
      <w:r w:rsidRPr="007C3082">
        <w:rPr>
          <w:color w:val="000000"/>
          <w:sz w:val="22"/>
          <w:szCs w:val="22"/>
        </w:rPr>
        <w:t>5.4.</w:t>
      </w:r>
      <w:r w:rsidR="00743965">
        <w:rPr>
          <w:color w:val="000000"/>
          <w:sz w:val="22"/>
          <w:szCs w:val="22"/>
        </w:rPr>
        <w:t>9</w:t>
      </w:r>
      <w:r w:rsidRPr="007C3082">
        <w:rPr>
          <w:color w:val="000000"/>
          <w:sz w:val="22"/>
          <w:szCs w:val="22"/>
        </w:rPr>
        <w:t>. Для выполнения работ привлекать квалифицированных и обученных требованиям охраны труда рабочих, допускать к производству работ только работников, прошедшие вводный, специальный и противопожарный инструктаж, а также имеющих специальные допуски для определенных видов работ.</w:t>
      </w:r>
    </w:p>
    <w:p w:rsidR="00D54E2E" w:rsidRPr="007C3082" w:rsidRDefault="00D54E2E" w:rsidP="00CE6996">
      <w:pPr>
        <w:ind w:firstLine="284"/>
        <w:jc w:val="both"/>
        <w:rPr>
          <w:color w:val="000000"/>
          <w:sz w:val="22"/>
          <w:szCs w:val="22"/>
        </w:rPr>
      </w:pPr>
      <w:r w:rsidRPr="007C3082">
        <w:rPr>
          <w:color w:val="000000"/>
          <w:sz w:val="22"/>
          <w:szCs w:val="22"/>
        </w:rPr>
        <w:t>5.4.</w:t>
      </w:r>
      <w:r w:rsidR="00743965">
        <w:rPr>
          <w:color w:val="000000"/>
          <w:sz w:val="22"/>
          <w:szCs w:val="22"/>
        </w:rPr>
        <w:t>10</w:t>
      </w:r>
      <w:r w:rsidRPr="007C3082">
        <w:rPr>
          <w:color w:val="000000"/>
          <w:sz w:val="22"/>
          <w:szCs w:val="22"/>
        </w:rPr>
        <w:t xml:space="preserve">. Установить при въезде на строительную площадку информационный щит, отображающий паспорт строительств (СНиП 12-01-2004 Организация строительства), с указанием наименования объекта, наименования застройщика (Заказчика), Подрядчика,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rsidR="00D54E2E" w:rsidRPr="007C3082" w:rsidRDefault="00D54E2E" w:rsidP="00B412A4">
      <w:pPr>
        <w:ind w:firstLine="284"/>
        <w:jc w:val="both"/>
        <w:rPr>
          <w:color w:val="000000"/>
          <w:sz w:val="22"/>
          <w:szCs w:val="22"/>
        </w:rPr>
      </w:pPr>
      <w:r w:rsidRPr="007C3082">
        <w:rPr>
          <w:color w:val="000000"/>
          <w:sz w:val="22"/>
          <w:szCs w:val="22"/>
        </w:rPr>
        <w:t>5.4.</w:t>
      </w:r>
      <w:r w:rsidR="00743965">
        <w:rPr>
          <w:color w:val="000000"/>
          <w:sz w:val="22"/>
          <w:szCs w:val="22"/>
        </w:rPr>
        <w:t>11</w:t>
      </w:r>
      <w:r w:rsidRPr="007C3082">
        <w:rPr>
          <w:color w:val="000000"/>
          <w:sz w:val="22"/>
          <w:szCs w:val="22"/>
        </w:rPr>
        <w:t xml:space="preserve">. 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rsidR="00D54E2E" w:rsidRPr="007C3082" w:rsidRDefault="00D54E2E" w:rsidP="00B412A4">
      <w:pPr>
        <w:ind w:firstLine="284"/>
        <w:jc w:val="both"/>
        <w:rPr>
          <w:color w:val="000000"/>
          <w:sz w:val="22"/>
          <w:szCs w:val="22"/>
        </w:rPr>
      </w:pPr>
      <w:r w:rsidRPr="007C3082">
        <w:rPr>
          <w:color w:val="000000"/>
          <w:sz w:val="22"/>
          <w:szCs w:val="22"/>
        </w:rPr>
        <w:t>5.4.1</w:t>
      </w:r>
      <w:r w:rsidR="00743965">
        <w:rPr>
          <w:color w:val="000000"/>
          <w:sz w:val="22"/>
          <w:szCs w:val="22"/>
        </w:rPr>
        <w:t>2</w:t>
      </w:r>
      <w:r w:rsidRPr="007C3082">
        <w:rPr>
          <w:color w:val="000000"/>
          <w:sz w:val="22"/>
          <w:szCs w:val="22"/>
        </w:rPr>
        <w:t>. Обеспечить в ходе выполнения работ за свой счет выполнение на Объекте мероприятий по технике безопасности, рациональному использованию территории.</w:t>
      </w:r>
    </w:p>
    <w:p w:rsidR="00D54E2E" w:rsidRPr="007C3082" w:rsidRDefault="00D54E2E" w:rsidP="00B412A4">
      <w:pPr>
        <w:ind w:firstLine="284"/>
        <w:jc w:val="both"/>
        <w:rPr>
          <w:color w:val="000000"/>
          <w:sz w:val="22"/>
          <w:szCs w:val="22"/>
        </w:rPr>
      </w:pPr>
      <w:r w:rsidRPr="007C3082">
        <w:rPr>
          <w:color w:val="000000"/>
          <w:sz w:val="22"/>
          <w:szCs w:val="22"/>
        </w:rPr>
        <w:t>5.4.1</w:t>
      </w:r>
      <w:r w:rsidR="00743965">
        <w:rPr>
          <w:color w:val="000000"/>
          <w:sz w:val="22"/>
          <w:szCs w:val="22"/>
        </w:rPr>
        <w:t>3</w:t>
      </w:r>
      <w:r w:rsidRPr="007C3082">
        <w:rPr>
          <w:color w:val="000000"/>
          <w:sz w:val="22"/>
          <w:szCs w:val="22"/>
        </w:rPr>
        <w:t xml:space="preserve">. Обеспечить в ходе выполнения работ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rsidR="00D54E2E" w:rsidRPr="007C3082" w:rsidRDefault="00D54E2E" w:rsidP="00B412A4">
      <w:pPr>
        <w:ind w:firstLine="284"/>
        <w:jc w:val="both"/>
        <w:rPr>
          <w:color w:val="000000"/>
          <w:sz w:val="22"/>
          <w:szCs w:val="22"/>
        </w:rPr>
      </w:pPr>
      <w:r w:rsidRPr="007C3082">
        <w:rPr>
          <w:color w:val="000000"/>
          <w:sz w:val="22"/>
          <w:szCs w:val="22"/>
        </w:rPr>
        <w:t>5.4.1</w:t>
      </w:r>
      <w:r w:rsidR="00743965">
        <w:rPr>
          <w:color w:val="000000"/>
          <w:sz w:val="22"/>
          <w:szCs w:val="22"/>
        </w:rPr>
        <w:t>4</w:t>
      </w:r>
      <w:r w:rsidRPr="007C3082">
        <w:rPr>
          <w:color w:val="000000"/>
          <w:sz w:val="22"/>
          <w:szCs w:val="22"/>
        </w:rPr>
        <w:t>. Нести всю ответственность перед Заказчиком за качество и сроки выполнения работ, переданных для выполнения субподрядным организациям.</w:t>
      </w:r>
    </w:p>
    <w:p w:rsidR="00D54E2E" w:rsidRPr="007C3082" w:rsidRDefault="00D54E2E" w:rsidP="00B412A4">
      <w:pPr>
        <w:ind w:firstLine="284"/>
        <w:jc w:val="both"/>
        <w:rPr>
          <w:color w:val="000000"/>
          <w:sz w:val="22"/>
          <w:szCs w:val="22"/>
        </w:rPr>
      </w:pPr>
      <w:r w:rsidRPr="007C3082">
        <w:rPr>
          <w:color w:val="000000"/>
          <w:sz w:val="22"/>
          <w:szCs w:val="22"/>
        </w:rPr>
        <w:t>5.4.1</w:t>
      </w:r>
      <w:r w:rsidR="00743965">
        <w:rPr>
          <w:color w:val="000000"/>
          <w:sz w:val="22"/>
          <w:szCs w:val="22"/>
        </w:rPr>
        <w:t>5</w:t>
      </w:r>
      <w:r w:rsidRPr="007C3082">
        <w:rPr>
          <w:color w:val="000000"/>
          <w:sz w:val="22"/>
          <w:szCs w:val="22"/>
        </w:rPr>
        <w:t>.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rsidR="00D54E2E" w:rsidRPr="007C3082" w:rsidRDefault="00D54E2E" w:rsidP="00B412A4">
      <w:pPr>
        <w:ind w:firstLine="284"/>
        <w:jc w:val="both"/>
        <w:rPr>
          <w:color w:val="000000"/>
          <w:sz w:val="22"/>
          <w:szCs w:val="22"/>
        </w:rPr>
      </w:pPr>
      <w:r w:rsidRPr="007C3082">
        <w:rPr>
          <w:color w:val="000000"/>
          <w:sz w:val="22"/>
          <w:szCs w:val="22"/>
        </w:rPr>
        <w:t>5.4.1</w:t>
      </w:r>
      <w:r w:rsidR="00743965">
        <w:rPr>
          <w:color w:val="000000"/>
          <w:sz w:val="22"/>
          <w:szCs w:val="22"/>
        </w:rPr>
        <w:t>6</w:t>
      </w:r>
      <w:r w:rsidRPr="007C3082">
        <w:rPr>
          <w:color w:val="000000"/>
          <w:sz w:val="22"/>
          <w:szCs w:val="22"/>
        </w:rPr>
        <w:t>.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D54E2E" w:rsidRPr="007C3082" w:rsidRDefault="00D54E2E" w:rsidP="00B412A4">
      <w:pPr>
        <w:ind w:firstLine="284"/>
        <w:jc w:val="both"/>
        <w:rPr>
          <w:color w:val="000000"/>
          <w:sz w:val="22"/>
          <w:szCs w:val="22"/>
        </w:rPr>
      </w:pPr>
      <w:r w:rsidRPr="007C3082">
        <w:rPr>
          <w:color w:val="000000"/>
          <w:sz w:val="22"/>
          <w:szCs w:val="22"/>
        </w:rPr>
        <w:t>5.4.1</w:t>
      </w:r>
      <w:r w:rsidR="00743965">
        <w:rPr>
          <w:color w:val="000000"/>
          <w:sz w:val="22"/>
          <w:szCs w:val="22"/>
        </w:rPr>
        <w:t>7</w:t>
      </w:r>
      <w:r w:rsidRPr="007C3082">
        <w:rPr>
          <w:color w:val="000000"/>
          <w:sz w:val="22"/>
          <w:szCs w:val="22"/>
        </w:rPr>
        <w:t>. 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рабочей документации и условий настоящего Контракта.</w:t>
      </w:r>
    </w:p>
    <w:p w:rsidR="00D54E2E" w:rsidRPr="007C3082" w:rsidRDefault="00D54E2E" w:rsidP="00260812">
      <w:pPr>
        <w:ind w:firstLine="284"/>
        <w:jc w:val="both"/>
        <w:rPr>
          <w:color w:val="000000"/>
          <w:sz w:val="22"/>
          <w:szCs w:val="22"/>
        </w:rPr>
      </w:pPr>
      <w:r w:rsidRPr="007C3082">
        <w:rPr>
          <w:color w:val="000000"/>
          <w:sz w:val="22"/>
          <w:szCs w:val="22"/>
        </w:rPr>
        <w:t>5.4.1</w:t>
      </w:r>
      <w:r w:rsidR="00743965">
        <w:rPr>
          <w:color w:val="000000"/>
          <w:sz w:val="22"/>
          <w:szCs w:val="22"/>
        </w:rPr>
        <w:t>8</w:t>
      </w:r>
      <w:r w:rsidRPr="007C3082">
        <w:rPr>
          <w:color w:val="000000"/>
          <w:sz w:val="22"/>
          <w:szCs w:val="22"/>
        </w:rPr>
        <w:t xml:space="preserve">. </w:t>
      </w:r>
      <w:r w:rsidR="00260812" w:rsidRPr="00260812">
        <w:rPr>
          <w:color w:val="000000"/>
          <w:sz w:val="22"/>
          <w:szCs w:val="22"/>
        </w:rPr>
        <w:t>Обеспечить представителям заказчика возможность осущест</w:t>
      </w:r>
      <w:r w:rsidR="00260812">
        <w:rPr>
          <w:color w:val="000000"/>
          <w:sz w:val="22"/>
          <w:szCs w:val="22"/>
        </w:rPr>
        <w:t xml:space="preserve">влять контроль за исполнением </w:t>
      </w:r>
      <w:r w:rsidR="00260812" w:rsidRPr="00260812">
        <w:rPr>
          <w:color w:val="000000"/>
          <w:sz w:val="22"/>
          <w:szCs w:val="22"/>
        </w:rPr>
        <w:t>подрядчиком условий контракта.</w:t>
      </w:r>
    </w:p>
    <w:p w:rsidR="00D54E2E" w:rsidRPr="007C3082" w:rsidRDefault="00D54E2E" w:rsidP="00B412A4">
      <w:pPr>
        <w:ind w:firstLine="284"/>
        <w:jc w:val="both"/>
        <w:rPr>
          <w:color w:val="000000"/>
          <w:sz w:val="22"/>
          <w:szCs w:val="22"/>
        </w:rPr>
      </w:pPr>
      <w:r w:rsidRPr="007C3082">
        <w:rPr>
          <w:color w:val="000000"/>
          <w:sz w:val="22"/>
          <w:szCs w:val="22"/>
        </w:rPr>
        <w:lastRenderedPageBreak/>
        <w:t>5.4.1</w:t>
      </w:r>
      <w:r w:rsidR="00743965">
        <w:rPr>
          <w:color w:val="000000"/>
          <w:sz w:val="22"/>
          <w:szCs w:val="22"/>
        </w:rPr>
        <w:t>9</w:t>
      </w:r>
      <w:r w:rsidRPr="007C3082">
        <w:rPr>
          <w:color w:val="000000"/>
          <w:sz w:val="22"/>
          <w:szCs w:val="22"/>
        </w:rPr>
        <w:t xml:space="preserve">. Поставить на Объект все предусмотренные </w:t>
      </w:r>
      <w:r w:rsidR="0066747F">
        <w:rPr>
          <w:color w:val="000000"/>
          <w:sz w:val="22"/>
          <w:szCs w:val="22"/>
        </w:rPr>
        <w:t>С</w:t>
      </w:r>
      <w:r w:rsidR="00427C91">
        <w:rPr>
          <w:color w:val="000000"/>
          <w:sz w:val="22"/>
          <w:szCs w:val="22"/>
        </w:rPr>
        <w:t>метно</w:t>
      </w:r>
      <w:r w:rsidRPr="007C3082">
        <w:rPr>
          <w:sz w:val="22"/>
          <w:szCs w:val="22"/>
          <w:u w:val="single"/>
        </w:rPr>
        <w:t>й документацией</w:t>
      </w:r>
      <w:r w:rsidRPr="007C3082">
        <w:rPr>
          <w:color w:val="000000"/>
          <w:sz w:val="22"/>
          <w:szCs w:val="22"/>
        </w:rPr>
        <w:t xml:space="preserve"> и Контрактом необходимые для выполнения работ материалы, оборудование, конструкции, изделия, инвентарь, осуществить их приемку, разгрузку, складирование и хранение. Также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rsidR="00D54E2E" w:rsidRPr="007C3082" w:rsidRDefault="00D54E2E" w:rsidP="00B412A4">
      <w:pPr>
        <w:ind w:firstLine="284"/>
        <w:jc w:val="both"/>
        <w:rPr>
          <w:color w:val="000000"/>
          <w:sz w:val="22"/>
          <w:szCs w:val="22"/>
        </w:rPr>
      </w:pPr>
      <w:r w:rsidRPr="007C3082">
        <w:rPr>
          <w:color w:val="000000"/>
          <w:sz w:val="22"/>
          <w:szCs w:val="22"/>
        </w:rPr>
        <w:t>5.4.</w:t>
      </w:r>
      <w:r w:rsidR="00743965">
        <w:rPr>
          <w:color w:val="000000"/>
          <w:sz w:val="22"/>
          <w:szCs w:val="22"/>
        </w:rPr>
        <w:t>20</w:t>
      </w:r>
      <w:r w:rsidRPr="007C3082">
        <w:rPr>
          <w:color w:val="000000"/>
          <w:sz w:val="22"/>
          <w:szCs w:val="22"/>
        </w:rPr>
        <w:t>. Обеспечить качество выполненных работ в соответствии с</w:t>
      </w:r>
      <w:r w:rsidR="0066747F">
        <w:rPr>
          <w:color w:val="000000"/>
          <w:sz w:val="22"/>
          <w:szCs w:val="22"/>
        </w:rPr>
        <w:t>о</w:t>
      </w:r>
      <w:r w:rsidRPr="007C3082">
        <w:rPr>
          <w:color w:val="000000"/>
          <w:sz w:val="22"/>
          <w:szCs w:val="22"/>
        </w:rPr>
        <w:t xml:space="preserve"> </w:t>
      </w:r>
      <w:r w:rsidR="0066747F">
        <w:rPr>
          <w:color w:val="000000"/>
          <w:sz w:val="22"/>
          <w:szCs w:val="22"/>
        </w:rPr>
        <w:t>С</w:t>
      </w:r>
      <w:r w:rsidR="00427C91">
        <w:rPr>
          <w:color w:val="000000"/>
          <w:sz w:val="22"/>
          <w:szCs w:val="22"/>
        </w:rPr>
        <w:t>метн</w:t>
      </w:r>
      <w:r w:rsidRPr="007C3082">
        <w:rPr>
          <w:sz w:val="22"/>
          <w:szCs w:val="22"/>
          <w:u w:val="single"/>
        </w:rPr>
        <w:t>ой документацией</w:t>
      </w:r>
      <w:r w:rsidRPr="007C3082">
        <w:rPr>
          <w:color w:val="000000"/>
          <w:sz w:val="22"/>
          <w:szCs w:val="22"/>
        </w:rPr>
        <w:t>, техническими регламентами, СНиПами, ГОСТами и другими нормативными документами по качеству строительства.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качество. По требованию Заказчика, в течение 2-х (двух) рабочих дней со дня получения письменного уведомления от Заказчика, предоставить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технических свидетельств являются протоколы испытаний специализированных аккредитованных лабораторий.</w:t>
      </w:r>
    </w:p>
    <w:p w:rsidR="00D54E2E" w:rsidRPr="007C3082" w:rsidRDefault="00D54E2E" w:rsidP="00B412A4">
      <w:pPr>
        <w:ind w:firstLine="284"/>
        <w:jc w:val="both"/>
        <w:rPr>
          <w:color w:val="000000"/>
          <w:sz w:val="22"/>
          <w:szCs w:val="22"/>
        </w:rPr>
      </w:pPr>
      <w:r w:rsidRPr="007C3082">
        <w:rPr>
          <w:color w:val="000000"/>
          <w:sz w:val="22"/>
          <w:szCs w:val="22"/>
        </w:rPr>
        <w:t>5.4.</w:t>
      </w:r>
      <w:r w:rsidR="00743965">
        <w:rPr>
          <w:color w:val="000000"/>
          <w:sz w:val="22"/>
          <w:szCs w:val="22"/>
        </w:rPr>
        <w:t>21</w:t>
      </w:r>
      <w:r w:rsidRPr="007C3082">
        <w:rPr>
          <w:color w:val="000000"/>
          <w:sz w:val="22"/>
          <w:szCs w:val="22"/>
        </w:rPr>
        <w:t>. Постоянно вести журнал учета выполненных работ, Общий журнал производства работ, специальные журналы производства работ и своевременно оформлять необходимую исполнительную документацию. Все журналы учета выполненных работ представлять представителям Заказчика по их запросам или при посещении ими Объекта.</w:t>
      </w:r>
    </w:p>
    <w:p w:rsidR="00D54E2E" w:rsidRPr="007C3082" w:rsidRDefault="00D54E2E" w:rsidP="004130C0">
      <w:pPr>
        <w:ind w:firstLine="284"/>
        <w:jc w:val="both"/>
        <w:rPr>
          <w:color w:val="000000"/>
          <w:sz w:val="22"/>
          <w:szCs w:val="22"/>
          <w:u w:val="single"/>
        </w:rPr>
      </w:pPr>
      <w:r w:rsidRPr="007C3082">
        <w:rPr>
          <w:color w:val="000000"/>
          <w:sz w:val="22"/>
          <w:szCs w:val="22"/>
        </w:rPr>
        <w:t>5.4.2</w:t>
      </w:r>
      <w:r w:rsidR="00743965">
        <w:rPr>
          <w:color w:val="000000"/>
          <w:sz w:val="22"/>
          <w:szCs w:val="22"/>
        </w:rPr>
        <w:t>2</w:t>
      </w:r>
      <w:r w:rsidRPr="007C3082">
        <w:rPr>
          <w:color w:val="000000"/>
          <w:sz w:val="22"/>
          <w:szCs w:val="22"/>
        </w:rPr>
        <w:t xml:space="preserve">. В случае если Стороны установят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если в результате будет установлено, что поставленные Подрядчиком материалы, изделия, оборудование не соответствуют </w:t>
      </w:r>
      <w:r w:rsidR="0066747F">
        <w:rPr>
          <w:color w:val="000000"/>
          <w:sz w:val="22"/>
          <w:szCs w:val="22"/>
        </w:rPr>
        <w:t>С</w:t>
      </w:r>
      <w:r w:rsidR="00427C91">
        <w:rPr>
          <w:color w:val="000000"/>
          <w:sz w:val="22"/>
          <w:szCs w:val="22"/>
        </w:rPr>
        <w:t>метн</w:t>
      </w:r>
      <w:r w:rsidRPr="007C3082">
        <w:rPr>
          <w:sz w:val="22"/>
          <w:szCs w:val="22"/>
          <w:u w:val="single"/>
        </w:rPr>
        <w:t>ой документации</w:t>
      </w:r>
      <w:r w:rsidRPr="007C3082">
        <w:rPr>
          <w:color w:val="000000"/>
          <w:sz w:val="22"/>
          <w:szCs w:val="22"/>
        </w:rPr>
        <w:t xml:space="preserve">, действующим нормам, государственным стандартам. </w:t>
      </w:r>
    </w:p>
    <w:p w:rsidR="00D54E2E" w:rsidRDefault="00D54E2E" w:rsidP="00B412A4">
      <w:pPr>
        <w:ind w:firstLine="284"/>
        <w:jc w:val="both"/>
        <w:rPr>
          <w:color w:val="000000"/>
          <w:sz w:val="22"/>
          <w:szCs w:val="22"/>
        </w:rPr>
      </w:pPr>
      <w:r w:rsidRPr="007C3082">
        <w:rPr>
          <w:color w:val="000000"/>
          <w:sz w:val="22"/>
          <w:szCs w:val="22"/>
        </w:rPr>
        <w:t>5.4.2</w:t>
      </w:r>
      <w:r w:rsidR="00743965">
        <w:rPr>
          <w:color w:val="000000"/>
          <w:sz w:val="22"/>
          <w:szCs w:val="22"/>
        </w:rPr>
        <w:t>3</w:t>
      </w:r>
      <w:r w:rsidRPr="007C3082">
        <w:rPr>
          <w:color w:val="000000"/>
          <w:sz w:val="22"/>
          <w:szCs w:val="22"/>
        </w:rPr>
        <w:t>. Известить Заказчика не менее чем за 2 (два) рабочих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(когда он не был информирован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затем восстановить ее за свой счет. При этом Заказчик не несет ответственности за нарушение сроков выполнения работ.</w:t>
      </w:r>
    </w:p>
    <w:p w:rsidR="005F06AE" w:rsidRPr="005F06AE" w:rsidRDefault="005F06AE" w:rsidP="005F06AE">
      <w:pPr>
        <w:ind w:firstLine="284"/>
        <w:jc w:val="both"/>
        <w:rPr>
          <w:color w:val="000000"/>
          <w:sz w:val="22"/>
          <w:szCs w:val="22"/>
        </w:rPr>
      </w:pPr>
      <w:r>
        <w:rPr>
          <w:color w:val="000000"/>
          <w:sz w:val="22"/>
          <w:szCs w:val="22"/>
        </w:rPr>
        <w:t>5.4.2</w:t>
      </w:r>
      <w:r w:rsidR="00743965">
        <w:rPr>
          <w:color w:val="000000"/>
          <w:sz w:val="22"/>
          <w:szCs w:val="22"/>
        </w:rPr>
        <w:t>4</w:t>
      </w:r>
      <w:r>
        <w:rPr>
          <w:color w:val="000000"/>
          <w:sz w:val="22"/>
          <w:szCs w:val="22"/>
        </w:rPr>
        <w:t xml:space="preserve">. </w:t>
      </w:r>
      <w:r w:rsidRPr="005F06AE">
        <w:rPr>
          <w:color w:val="000000"/>
          <w:sz w:val="22"/>
          <w:szCs w:val="22"/>
        </w:rPr>
        <w:t>Информировать заказчика обо всех происшествиях на объекте капитального строительства, в том</w:t>
      </w:r>
      <w:r>
        <w:rPr>
          <w:color w:val="000000"/>
          <w:sz w:val="22"/>
          <w:szCs w:val="22"/>
        </w:rPr>
        <w:t xml:space="preserve"> </w:t>
      </w:r>
      <w:r w:rsidRPr="005F06AE">
        <w:rPr>
          <w:color w:val="000000"/>
          <w:sz w:val="22"/>
          <w:szCs w:val="22"/>
        </w:rPr>
        <w:t>числе об</w:t>
      </w:r>
      <w:r>
        <w:rPr>
          <w:color w:val="000000"/>
          <w:sz w:val="22"/>
          <w:szCs w:val="22"/>
        </w:rPr>
        <w:t xml:space="preserve"> </w:t>
      </w:r>
      <w:r w:rsidRPr="005F06AE">
        <w:rPr>
          <w:color w:val="000000"/>
          <w:sz w:val="22"/>
          <w:szCs w:val="22"/>
        </w:rPr>
        <w:t>авариях или о возникновении угрозы аварии на объект</w:t>
      </w:r>
      <w:r>
        <w:rPr>
          <w:color w:val="000000"/>
          <w:sz w:val="22"/>
          <w:szCs w:val="22"/>
        </w:rPr>
        <w:t xml:space="preserve">е капитального строительства, о </w:t>
      </w:r>
      <w:r w:rsidRPr="005F06AE">
        <w:rPr>
          <w:color w:val="000000"/>
          <w:sz w:val="22"/>
          <w:szCs w:val="22"/>
        </w:rPr>
        <w:t>несчастных случаях на объекте капитального строительства, повлекших причинение вреда жизни и (или)</w:t>
      </w:r>
      <w:r>
        <w:rPr>
          <w:color w:val="000000"/>
          <w:sz w:val="22"/>
          <w:szCs w:val="22"/>
        </w:rPr>
        <w:t xml:space="preserve"> </w:t>
      </w:r>
      <w:r w:rsidRPr="005F06AE">
        <w:rPr>
          <w:color w:val="000000"/>
          <w:sz w:val="22"/>
          <w:szCs w:val="22"/>
        </w:rPr>
        <w:t>здоровью работников подрядчика и иных лиц, в течение 24 часов с момента, когда возникновение аварии</w:t>
      </w:r>
      <w:r>
        <w:rPr>
          <w:color w:val="000000"/>
          <w:sz w:val="22"/>
          <w:szCs w:val="22"/>
        </w:rPr>
        <w:t xml:space="preserve"> </w:t>
      </w:r>
      <w:r w:rsidRPr="005F06AE">
        <w:rPr>
          <w:color w:val="000000"/>
          <w:sz w:val="22"/>
          <w:szCs w:val="22"/>
        </w:rPr>
        <w:t>или несчастного случая либо угроза аварии или несчастного случая стали известны или должны были быть</w:t>
      </w:r>
      <w:r>
        <w:rPr>
          <w:color w:val="000000"/>
          <w:sz w:val="22"/>
          <w:szCs w:val="22"/>
        </w:rPr>
        <w:t xml:space="preserve"> </w:t>
      </w:r>
      <w:r w:rsidRPr="005F06AE">
        <w:rPr>
          <w:color w:val="000000"/>
          <w:sz w:val="22"/>
          <w:szCs w:val="22"/>
        </w:rPr>
        <w:t>известны подрядчику.</w:t>
      </w:r>
    </w:p>
    <w:p w:rsidR="005F06AE" w:rsidRPr="005F06AE" w:rsidRDefault="005F06AE" w:rsidP="005F06AE">
      <w:pPr>
        <w:ind w:firstLine="284"/>
        <w:jc w:val="both"/>
        <w:rPr>
          <w:color w:val="000000"/>
          <w:sz w:val="22"/>
          <w:szCs w:val="22"/>
        </w:rPr>
      </w:pPr>
      <w:r>
        <w:rPr>
          <w:color w:val="000000"/>
          <w:sz w:val="22"/>
          <w:szCs w:val="22"/>
        </w:rPr>
        <w:t>5.4.2</w:t>
      </w:r>
      <w:r w:rsidR="00743965">
        <w:rPr>
          <w:color w:val="000000"/>
          <w:sz w:val="22"/>
          <w:szCs w:val="22"/>
        </w:rPr>
        <w:t>5</w:t>
      </w:r>
      <w:r>
        <w:rPr>
          <w:color w:val="000000"/>
          <w:sz w:val="22"/>
          <w:szCs w:val="22"/>
        </w:rPr>
        <w:t xml:space="preserve">. </w:t>
      </w:r>
      <w:r w:rsidRPr="005F06AE">
        <w:rPr>
          <w:color w:val="000000"/>
          <w:sz w:val="22"/>
          <w:szCs w:val="22"/>
        </w:rPr>
        <w:t>Обеспечить устранение выявленных недостатков и не приступать к продолжению работ до</w:t>
      </w:r>
    </w:p>
    <w:p w:rsidR="005F06AE" w:rsidRPr="007C3082" w:rsidRDefault="005F06AE" w:rsidP="001A3E39">
      <w:pPr>
        <w:jc w:val="both"/>
        <w:rPr>
          <w:color w:val="000000"/>
          <w:sz w:val="22"/>
          <w:szCs w:val="22"/>
        </w:rPr>
      </w:pPr>
      <w:r w:rsidRPr="005F06AE">
        <w:rPr>
          <w:color w:val="000000"/>
          <w:sz w:val="22"/>
          <w:szCs w:val="22"/>
        </w:rPr>
        <w:t>составления актов об устранении выявленных недостатков</w:t>
      </w:r>
      <w:r w:rsidR="001A3E39">
        <w:rPr>
          <w:color w:val="000000"/>
          <w:sz w:val="22"/>
          <w:szCs w:val="22"/>
        </w:rPr>
        <w:t>.</w:t>
      </w:r>
    </w:p>
    <w:p w:rsidR="00D54E2E" w:rsidRPr="007C3082" w:rsidRDefault="00D54E2E" w:rsidP="00B412A4">
      <w:pPr>
        <w:ind w:firstLine="284"/>
        <w:jc w:val="both"/>
        <w:rPr>
          <w:color w:val="000000"/>
          <w:sz w:val="22"/>
          <w:szCs w:val="22"/>
        </w:rPr>
      </w:pPr>
      <w:r w:rsidRPr="007C3082">
        <w:rPr>
          <w:color w:val="000000"/>
          <w:sz w:val="22"/>
          <w:szCs w:val="22"/>
        </w:rPr>
        <w:t>5.4.2</w:t>
      </w:r>
      <w:r w:rsidR="00743965">
        <w:rPr>
          <w:color w:val="000000"/>
          <w:sz w:val="22"/>
          <w:szCs w:val="22"/>
        </w:rPr>
        <w:t>6</w:t>
      </w:r>
      <w:r w:rsidRPr="007C3082">
        <w:rPr>
          <w:color w:val="000000"/>
          <w:sz w:val="22"/>
          <w:szCs w:val="22"/>
        </w:rPr>
        <w:t>. Немедленно известить Заказчика и до получения от него указаний приостановить работы при обнаружении:</w:t>
      </w:r>
    </w:p>
    <w:p w:rsidR="00D54E2E" w:rsidRPr="007C3082" w:rsidRDefault="00D54E2E" w:rsidP="00B412A4">
      <w:pPr>
        <w:ind w:firstLine="284"/>
        <w:jc w:val="both"/>
        <w:rPr>
          <w:color w:val="000000"/>
          <w:sz w:val="22"/>
          <w:szCs w:val="22"/>
        </w:rPr>
      </w:pPr>
      <w:r w:rsidRPr="007C3082">
        <w:rPr>
          <w:color w:val="000000"/>
          <w:sz w:val="22"/>
          <w:szCs w:val="22"/>
        </w:rPr>
        <w:t xml:space="preserve">- непригодности предоставленной Заказчиком </w:t>
      </w:r>
      <w:r w:rsidR="0066747F">
        <w:rPr>
          <w:color w:val="000000"/>
          <w:sz w:val="22"/>
          <w:szCs w:val="22"/>
        </w:rPr>
        <w:t>С</w:t>
      </w:r>
      <w:r w:rsidR="00427C91">
        <w:rPr>
          <w:color w:val="000000"/>
          <w:sz w:val="22"/>
          <w:szCs w:val="22"/>
        </w:rPr>
        <w:t>метн</w:t>
      </w:r>
      <w:r w:rsidRPr="007C3082">
        <w:rPr>
          <w:color w:val="000000"/>
          <w:sz w:val="22"/>
          <w:szCs w:val="22"/>
        </w:rPr>
        <w:t>ой документации;</w:t>
      </w:r>
    </w:p>
    <w:p w:rsidR="00D54E2E" w:rsidRPr="007C3082" w:rsidRDefault="00D54E2E" w:rsidP="00B412A4">
      <w:pPr>
        <w:ind w:firstLine="284"/>
        <w:jc w:val="both"/>
        <w:rPr>
          <w:color w:val="000000"/>
          <w:sz w:val="22"/>
          <w:szCs w:val="22"/>
        </w:rPr>
      </w:pPr>
      <w:r w:rsidRPr="007C3082">
        <w:rPr>
          <w:color w:val="000000"/>
          <w:sz w:val="22"/>
          <w:szCs w:val="22"/>
        </w:rPr>
        <w:t xml:space="preserve">- возможных неблагоприятных для Заказчика последствий выполнения его указаний о способе исполнения работ; </w:t>
      </w:r>
    </w:p>
    <w:p w:rsidR="00D54E2E" w:rsidRPr="007C3082" w:rsidRDefault="00D54E2E" w:rsidP="00B412A4">
      <w:pPr>
        <w:ind w:firstLine="284"/>
        <w:jc w:val="both"/>
        <w:rPr>
          <w:color w:val="000000"/>
          <w:sz w:val="22"/>
          <w:szCs w:val="22"/>
        </w:rPr>
      </w:pPr>
      <w:r w:rsidRPr="007C3082">
        <w:rPr>
          <w:color w:val="000000"/>
          <w:sz w:val="22"/>
          <w:szCs w:val="22"/>
        </w:rPr>
        <w:t>- 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rsidR="00D54E2E" w:rsidRPr="007C3082" w:rsidRDefault="00D54E2E" w:rsidP="00B412A4">
      <w:pPr>
        <w:ind w:firstLine="284"/>
        <w:jc w:val="both"/>
        <w:rPr>
          <w:color w:val="000000"/>
          <w:sz w:val="22"/>
          <w:szCs w:val="22"/>
        </w:rPr>
      </w:pPr>
      <w:r w:rsidRPr="007C3082">
        <w:rPr>
          <w:color w:val="000000"/>
          <w:sz w:val="22"/>
          <w:szCs w:val="22"/>
        </w:rPr>
        <w:t>Подрядчик, не предупредивший Заказчика о вышеуказанных обстоятельствах, либо продолживший работу, не дожидаясь истечения 5 (пяти) рабочих дней для направления разъяснений Заказчиком, не вправе при предъявлении к Заказчику требований, ссылаться на указанные обстоятельства.</w:t>
      </w:r>
    </w:p>
    <w:p w:rsidR="00D54E2E" w:rsidRPr="007C3082" w:rsidRDefault="00D54E2E" w:rsidP="00B412A4">
      <w:pPr>
        <w:ind w:firstLine="284"/>
        <w:jc w:val="both"/>
        <w:rPr>
          <w:color w:val="000000"/>
          <w:sz w:val="22"/>
          <w:szCs w:val="22"/>
        </w:rPr>
      </w:pPr>
      <w:r w:rsidRPr="007C3082">
        <w:rPr>
          <w:color w:val="000000"/>
          <w:sz w:val="22"/>
          <w:szCs w:val="22"/>
        </w:rPr>
        <w:t>5.4.2</w:t>
      </w:r>
      <w:r w:rsidR="00743965">
        <w:rPr>
          <w:color w:val="000000"/>
          <w:sz w:val="22"/>
          <w:szCs w:val="22"/>
        </w:rPr>
        <w:t>7</w:t>
      </w:r>
      <w:r w:rsidRPr="007C3082">
        <w:rPr>
          <w:color w:val="000000"/>
          <w:sz w:val="22"/>
          <w:szCs w:val="22"/>
        </w:rPr>
        <w:t xml:space="preserve">. Обеспечивать в процессе выполнения работ собственными силами и в счет цены Контракта систематическую уборку объекта от порубочного остатка,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выполнения работ по Объекту и предусматриваемых для данной местности, в порядке и сроки, установленные законодательством Российской Федерации. </w:t>
      </w:r>
    </w:p>
    <w:p w:rsidR="00D54E2E" w:rsidRPr="007C3082" w:rsidRDefault="00D54E2E" w:rsidP="00B412A4">
      <w:pPr>
        <w:ind w:firstLine="284"/>
        <w:jc w:val="both"/>
        <w:rPr>
          <w:color w:val="000000"/>
          <w:sz w:val="22"/>
          <w:szCs w:val="22"/>
        </w:rPr>
      </w:pPr>
      <w:r w:rsidRPr="007C3082">
        <w:rPr>
          <w:color w:val="000000"/>
          <w:sz w:val="22"/>
          <w:szCs w:val="22"/>
        </w:rPr>
        <w:t>5.4.2</w:t>
      </w:r>
      <w:r w:rsidR="00743965">
        <w:rPr>
          <w:color w:val="000000"/>
          <w:sz w:val="22"/>
          <w:szCs w:val="22"/>
        </w:rPr>
        <w:t>8</w:t>
      </w:r>
      <w:r w:rsidRPr="007C3082">
        <w:rPr>
          <w:color w:val="000000"/>
          <w:sz w:val="22"/>
          <w:szCs w:val="22"/>
        </w:rPr>
        <w:t>. 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rsidR="00D54E2E" w:rsidRPr="007C3082" w:rsidRDefault="00D54E2E" w:rsidP="00260812">
      <w:pPr>
        <w:ind w:firstLine="284"/>
        <w:jc w:val="both"/>
        <w:rPr>
          <w:color w:val="000000"/>
          <w:sz w:val="22"/>
          <w:szCs w:val="22"/>
        </w:rPr>
      </w:pPr>
      <w:r w:rsidRPr="007C3082">
        <w:rPr>
          <w:color w:val="000000"/>
          <w:sz w:val="22"/>
          <w:szCs w:val="22"/>
        </w:rPr>
        <w:lastRenderedPageBreak/>
        <w:t>5.4.2</w:t>
      </w:r>
      <w:r w:rsidR="00743965">
        <w:rPr>
          <w:color w:val="000000"/>
          <w:sz w:val="22"/>
          <w:szCs w:val="22"/>
        </w:rPr>
        <w:t>9</w:t>
      </w:r>
      <w:r w:rsidRPr="007C3082">
        <w:rPr>
          <w:color w:val="000000"/>
          <w:sz w:val="22"/>
          <w:szCs w:val="22"/>
        </w:rPr>
        <w:t xml:space="preserve">. </w:t>
      </w:r>
      <w:r w:rsidR="00260812" w:rsidRPr="00260812">
        <w:rPr>
          <w:color w:val="000000"/>
          <w:sz w:val="22"/>
          <w:szCs w:val="22"/>
        </w:rPr>
        <w:t>Не позднее 10-го рабочего дня со дня завершения работ осво</w:t>
      </w:r>
      <w:r w:rsidR="00260812">
        <w:rPr>
          <w:color w:val="000000"/>
          <w:sz w:val="22"/>
          <w:szCs w:val="22"/>
        </w:rPr>
        <w:t xml:space="preserve">бодить строительную площадку от </w:t>
      </w:r>
      <w:r w:rsidR="00260812" w:rsidRPr="00260812">
        <w:rPr>
          <w:color w:val="000000"/>
          <w:sz w:val="22"/>
          <w:szCs w:val="22"/>
        </w:rPr>
        <w:t>временных строений и сооружений, строительной техники, а также в соответствии с законодательством</w:t>
      </w:r>
      <w:r w:rsidR="00260812">
        <w:rPr>
          <w:color w:val="000000"/>
          <w:sz w:val="22"/>
          <w:szCs w:val="22"/>
        </w:rPr>
        <w:t xml:space="preserve"> </w:t>
      </w:r>
      <w:r w:rsidR="00260812" w:rsidRPr="00260812">
        <w:rPr>
          <w:color w:val="000000"/>
          <w:sz w:val="22"/>
          <w:szCs w:val="22"/>
        </w:rPr>
        <w:t>Российской Федерации в области обращения с отходами производства и потребления - от строительного</w:t>
      </w:r>
      <w:r w:rsidR="00260812">
        <w:rPr>
          <w:color w:val="000000"/>
          <w:sz w:val="22"/>
          <w:szCs w:val="22"/>
        </w:rPr>
        <w:t xml:space="preserve"> </w:t>
      </w:r>
      <w:r w:rsidR="00260812" w:rsidRPr="00260812">
        <w:rPr>
          <w:color w:val="000000"/>
          <w:sz w:val="22"/>
          <w:szCs w:val="22"/>
        </w:rPr>
        <w:t>мусора и иных отходов</w:t>
      </w:r>
      <w:r w:rsidR="00260812">
        <w:rPr>
          <w:color w:val="000000"/>
          <w:sz w:val="22"/>
          <w:szCs w:val="22"/>
        </w:rPr>
        <w:t xml:space="preserve">. </w:t>
      </w:r>
    </w:p>
    <w:p w:rsidR="00D54E2E" w:rsidRPr="007C3082" w:rsidRDefault="00D54E2E" w:rsidP="00B412A4">
      <w:pPr>
        <w:ind w:firstLine="284"/>
        <w:jc w:val="both"/>
        <w:rPr>
          <w:color w:val="000000"/>
          <w:sz w:val="22"/>
          <w:szCs w:val="22"/>
        </w:rPr>
      </w:pPr>
      <w:r w:rsidRPr="007C3082">
        <w:rPr>
          <w:color w:val="000000"/>
          <w:sz w:val="22"/>
          <w:szCs w:val="22"/>
        </w:rPr>
        <w:t>5.4.</w:t>
      </w:r>
      <w:r w:rsidR="00743965">
        <w:rPr>
          <w:color w:val="000000"/>
          <w:sz w:val="22"/>
          <w:szCs w:val="22"/>
        </w:rPr>
        <w:t>30</w:t>
      </w:r>
      <w:r w:rsidRPr="007C3082">
        <w:rPr>
          <w:color w:val="000000"/>
          <w:sz w:val="22"/>
          <w:szCs w:val="22"/>
        </w:rPr>
        <w:t>. При изменении расчетного счета в течение 2 (двух) рабочих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при заключении Контракта счет, несет Подрядчик.</w:t>
      </w:r>
    </w:p>
    <w:p w:rsidR="00D54E2E" w:rsidRPr="007C3082" w:rsidRDefault="00D54E2E" w:rsidP="00B412A4">
      <w:pPr>
        <w:ind w:firstLine="284"/>
        <w:jc w:val="both"/>
        <w:rPr>
          <w:color w:val="000000"/>
          <w:sz w:val="22"/>
          <w:szCs w:val="22"/>
        </w:rPr>
      </w:pPr>
      <w:r w:rsidRPr="007C3082">
        <w:rPr>
          <w:color w:val="000000"/>
          <w:sz w:val="22"/>
          <w:szCs w:val="22"/>
        </w:rPr>
        <w:t>5.4.</w:t>
      </w:r>
      <w:r w:rsidR="00743965">
        <w:rPr>
          <w:color w:val="000000"/>
          <w:sz w:val="22"/>
          <w:szCs w:val="22"/>
        </w:rPr>
        <w:t>31</w:t>
      </w:r>
      <w:r w:rsidRPr="007C3082">
        <w:rPr>
          <w:color w:val="000000"/>
          <w:sz w:val="22"/>
          <w:szCs w:val="22"/>
        </w:rPr>
        <w:t>.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bookmarkStart w:id="10" w:name="_Hlk514238697"/>
      <w:bookmarkEnd w:id="10"/>
    </w:p>
    <w:p w:rsidR="00D54E2E" w:rsidRPr="007C3082" w:rsidRDefault="00D54E2E" w:rsidP="00B412A4">
      <w:pPr>
        <w:ind w:firstLine="284"/>
        <w:jc w:val="both"/>
        <w:rPr>
          <w:color w:val="000000"/>
          <w:sz w:val="22"/>
          <w:szCs w:val="22"/>
        </w:rPr>
      </w:pPr>
      <w:r w:rsidRPr="007C3082">
        <w:rPr>
          <w:color w:val="000000"/>
          <w:sz w:val="22"/>
          <w:szCs w:val="22"/>
        </w:rPr>
        <w:t>5.4.3</w:t>
      </w:r>
      <w:r w:rsidR="00743965">
        <w:rPr>
          <w:color w:val="000000"/>
          <w:sz w:val="22"/>
          <w:szCs w:val="22"/>
        </w:rPr>
        <w:t>2</w:t>
      </w:r>
      <w:r w:rsidRPr="007C3082">
        <w:rPr>
          <w:color w:val="000000"/>
          <w:sz w:val="22"/>
          <w:szCs w:val="22"/>
        </w:rPr>
        <w:t>. Своевременно и за свой счет устранять все недостатки и дефекты, образовавшиеся по вине Подрядчика, выявленные в ходе приемки Работ и в период гарантийного срока.</w:t>
      </w:r>
    </w:p>
    <w:p w:rsidR="00D54E2E" w:rsidRPr="007C3082" w:rsidRDefault="00D54E2E" w:rsidP="00B412A4">
      <w:pPr>
        <w:ind w:firstLine="284"/>
        <w:jc w:val="both"/>
        <w:rPr>
          <w:color w:val="000000"/>
          <w:sz w:val="22"/>
          <w:szCs w:val="22"/>
        </w:rPr>
      </w:pPr>
      <w:r w:rsidRPr="007C3082">
        <w:rPr>
          <w:color w:val="000000"/>
          <w:sz w:val="22"/>
          <w:szCs w:val="22"/>
        </w:rPr>
        <w:t>5.4.3</w:t>
      </w:r>
      <w:r w:rsidR="00743965">
        <w:rPr>
          <w:color w:val="000000"/>
          <w:sz w:val="22"/>
          <w:szCs w:val="22"/>
        </w:rPr>
        <w:t>3</w:t>
      </w:r>
      <w:r w:rsidRPr="007C3082">
        <w:rPr>
          <w:color w:val="000000"/>
          <w:sz w:val="22"/>
          <w:szCs w:val="22"/>
        </w:rPr>
        <w:t>. Работы по демонтажу и монтажу средств обеспечения пожарной безопасности зданий и сооружений должны быть выполнены организацией, обладающих лицензией на выполнение соответствующих видов работ.</w:t>
      </w:r>
    </w:p>
    <w:p w:rsidR="00D54E2E" w:rsidRPr="007C3082" w:rsidRDefault="00D54E2E" w:rsidP="00BD0056">
      <w:pPr>
        <w:ind w:firstLine="284"/>
        <w:jc w:val="both"/>
        <w:rPr>
          <w:color w:val="000000"/>
          <w:sz w:val="22"/>
          <w:szCs w:val="22"/>
        </w:rPr>
      </w:pPr>
      <w:r w:rsidRPr="007C3082">
        <w:rPr>
          <w:color w:val="000000"/>
          <w:sz w:val="22"/>
          <w:szCs w:val="22"/>
        </w:rPr>
        <w:t>5.4.3</w:t>
      </w:r>
      <w:r w:rsidR="00743965">
        <w:rPr>
          <w:color w:val="000000"/>
          <w:sz w:val="22"/>
          <w:szCs w:val="22"/>
        </w:rPr>
        <w:t>4</w:t>
      </w:r>
      <w:r w:rsidRPr="007C3082">
        <w:rPr>
          <w:color w:val="000000"/>
          <w:sz w:val="22"/>
          <w:szCs w:val="22"/>
        </w:rPr>
        <w:t xml:space="preserve">. По требованию Заказчика передать ему </w:t>
      </w:r>
      <w:r w:rsidR="0066747F">
        <w:rPr>
          <w:color w:val="000000"/>
          <w:sz w:val="22"/>
          <w:szCs w:val="22"/>
        </w:rPr>
        <w:t>С</w:t>
      </w:r>
      <w:r w:rsidR="00427C91">
        <w:rPr>
          <w:color w:val="000000"/>
          <w:sz w:val="22"/>
          <w:szCs w:val="22"/>
        </w:rPr>
        <w:t>метн</w:t>
      </w:r>
      <w:r w:rsidRPr="007C3082">
        <w:rPr>
          <w:sz w:val="22"/>
          <w:szCs w:val="22"/>
        </w:rPr>
        <w:t>ую</w:t>
      </w:r>
      <w:r w:rsidRPr="007C3082">
        <w:rPr>
          <w:color w:val="000000"/>
          <w:sz w:val="22"/>
          <w:szCs w:val="22"/>
        </w:rPr>
        <w:t xml:space="preserve"> </w:t>
      </w:r>
      <w:hyperlink r:id="rId11" w:anchor="/document/72009464/entry/11000" w:history="1">
        <w:r w:rsidRPr="007C3082">
          <w:rPr>
            <w:rStyle w:val="a5"/>
            <w:color w:val="000000"/>
            <w:sz w:val="22"/>
            <w:szCs w:val="22"/>
            <w:u w:val="none"/>
          </w:rPr>
          <w:t>документацию</w:t>
        </w:r>
      </w:hyperlink>
      <w:r w:rsidRPr="007C3082">
        <w:rPr>
          <w:color w:val="000000"/>
          <w:sz w:val="22"/>
          <w:szCs w:val="22"/>
        </w:rPr>
        <w:t>, рабочую документацию, а также исполнительную документацию на выполненные работы при досрочном прекращении Контракта в срок не позднее 3 (трех) календарных дней со дня поступления такого требования.</w:t>
      </w:r>
    </w:p>
    <w:p w:rsidR="00D54E2E" w:rsidRPr="007C3082" w:rsidRDefault="00D54E2E" w:rsidP="00B412A4">
      <w:pPr>
        <w:ind w:firstLine="284"/>
        <w:jc w:val="both"/>
        <w:rPr>
          <w:color w:val="000000"/>
          <w:sz w:val="22"/>
          <w:szCs w:val="22"/>
        </w:rPr>
      </w:pPr>
      <w:r w:rsidRPr="007C3082">
        <w:rPr>
          <w:b/>
          <w:color w:val="000000"/>
          <w:sz w:val="22"/>
          <w:szCs w:val="22"/>
        </w:rPr>
        <w:t>5.5. Подрядчик не вправе:</w:t>
      </w:r>
    </w:p>
    <w:p w:rsidR="00D54E2E" w:rsidRPr="007C3082" w:rsidRDefault="00D54E2E" w:rsidP="00B412A4">
      <w:pPr>
        <w:ind w:firstLine="284"/>
        <w:jc w:val="both"/>
        <w:rPr>
          <w:color w:val="000000"/>
          <w:sz w:val="22"/>
          <w:szCs w:val="22"/>
        </w:rPr>
      </w:pPr>
      <w:r w:rsidRPr="007C3082">
        <w:rPr>
          <w:color w:val="000000"/>
          <w:sz w:val="22"/>
          <w:szCs w:val="22"/>
        </w:rPr>
        <w:t xml:space="preserve">5.5.1. Использовать в ходе осуществления работ материалы и оборудование, не указанные </w:t>
      </w:r>
      <w:r w:rsidR="0066747F">
        <w:rPr>
          <w:color w:val="000000"/>
          <w:sz w:val="22"/>
          <w:szCs w:val="22"/>
        </w:rPr>
        <w:t>С</w:t>
      </w:r>
      <w:r w:rsidR="00427C91">
        <w:rPr>
          <w:color w:val="000000"/>
          <w:sz w:val="22"/>
          <w:szCs w:val="22"/>
        </w:rPr>
        <w:t>метн</w:t>
      </w:r>
      <w:r w:rsidRPr="007C3082">
        <w:rPr>
          <w:color w:val="000000"/>
          <w:sz w:val="22"/>
          <w:szCs w:val="22"/>
        </w:rPr>
        <w:t xml:space="preserve">ой документации. </w:t>
      </w:r>
    </w:p>
    <w:p w:rsidR="00D54E2E" w:rsidRPr="007C3082" w:rsidRDefault="00D54E2E" w:rsidP="00B412A4">
      <w:pPr>
        <w:ind w:firstLine="284"/>
        <w:jc w:val="both"/>
        <w:rPr>
          <w:color w:val="000000"/>
          <w:sz w:val="22"/>
          <w:szCs w:val="22"/>
        </w:rPr>
      </w:pPr>
      <w:r w:rsidRPr="007C3082">
        <w:rPr>
          <w:color w:val="000000"/>
          <w:sz w:val="22"/>
          <w:szCs w:val="22"/>
        </w:rPr>
        <w:t>5.5.</w:t>
      </w:r>
      <w:r w:rsidR="00CE0C2D">
        <w:rPr>
          <w:color w:val="000000"/>
          <w:sz w:val="22"/>
          <w:szCs w:val="22"/>
        </w:rPr>
        <w:t>2</w:t>
      </w:r>
      <w:r w:rsidRPr="007C3082">
        <w:rPr>
          <w:color w:val="000000"/>
          <w:sz w:val="22"/>
          <w:szCs w:val="22"/>
        </w:rPr>
        <w:t xml:space="preserve">. Поставлять и хранить на территории строительной площадки материалы без наличия на них документов, подтверждающих их качество и соответствие </w:t>
      </w:r>
      <w:r w:rsidR="0066747F">
        <w:rPr>
          <w:color w:val="000000"/>
          <w:sz w:val="22"/>
          <w:szCs w:val="22"/>
        </w:rPr>
        <w:t>С</w:t>
      </w:r>
      <w:r w:rsidR="00427C91">
        <w:rPr>
          <w:color w:val="000000"/>
          <w:sz w:val="22"/>
          <w:szCs w:val="22"/>
        </w:rPr>
        <w:t>метн</w:t>
      </w:r>
      <w:r w:rsidRPr="007C3082">
        <w:rPr>
          <w:sz w:val="22"/>
          <w:szCs w:val="22"/>
          <w:u w:val="single"/>
        </w:rPr>
        <w:t>ой документацией</w:t>
      </w:r>
      <w:r w:rsidRPr="007C3082">
        <w:rPr>
          <w:color w:val="000000"/>
          <w:sz w:val="22"/>
          <w:szCs w:val="22"/>
        </w:rPr>
        <w:t>.</w:t>
      </w:r>
    </w:p>
    <w:p w:rsidR="00D54E2E" w:rsidRPr="007C3082" w:rsidRDefault="00D54E2E" w:rsidP="00B412A4">
      <w:pPr>
        <w:ind w:firstLine="284"/>
        <w:jc w:val="both"/>
        <w:rPr>
          <w:color w:val="000000"/>
          <w:sz w:val="22"/>
          <w:szCs w:val="22"/>
        </w:rPr>
      </w:pPr>
    </w:p>
    <w:p w:rsidR="00D54E2E" w:rsidRPr="007C3082" w:rsidRDefault="00D54E2E" w:rsidP="00B412A4">
      <w:pPr>
        <w:ind w:firstLine="284"/>
        <w:jc w:val="center"/>
        <w:rPr>
          <w:color w:val="000000"/>
          <w:sz w:val="22"/>
          <w:szCs w:val="22"/>
        </w:rPr>
      </w:pPr>
      <w:r w:rsidRPr="007C3082">
        <w:rPr>
          <w:rFonts w:eastAsia="MS Mincho"/>
          <w:b/>
          <w:color w:val="000000"/>
          <w:sz w:val="22"/>
          <w:szCs w:val="22"/>
        </w:rPr>
        <w:t xml:space="preserve">6. Охранные мероприятия и </w:t>
      </w:r>
      <w:r w:rsidRPr="007C3082">
        <w:rPr>
          <w:b/>
          <w:color w:val="000000"/>
          <w:sz w:val="22"/>
          <w:szCs w:val="22"/>
        </w:rPr>
        <w:t>риск случайной гибели материалов, оборудования, а также результатов выполненных работ</w:t>
      </w:r>
    </w:p>
    <w:p w:rsidR="00D54E2E" w:rsidRPr="007C3082" w:rsidRDefault="00D54E2E" w:rsidP="00B412A4">
      <w:pPr>
        <w:ind w:firstLine="284"/>
        <w:jc w:val="both"/>
        <w:rPr>
          <w:color w:val="000000"/>
          <w:sz w:val="22"/>
          <w:szCs w:val="22"/>
        </w:rPr>
      </w:pPr>
      <w:r w:rsidRPr="007C3082">
        <w:rPr>
          <w:rFonts w:eastAsia="MS Mincho"/>
          <w:color w:val="000000"/>
          <w:sz w:val="22"/>
          <w:szCs w:val="22"/>
        </w:rPr>
        <w:t>6.1. Подрядчик несет полную ответственность за содержание Объекта, материалов, оборудования, строительной техники и расходных материалов, временных зданий и сооружений.</w:t>
      </w:r>
    </w:p>
    <w:p w:rsidR="00D54E2E" w:rsidRPr="007C3082" w:rsidRDefault="00D54E2E" w:rsidP="00B412A4">
      <w:pPr>
        <w:ind w:firstLine="284"/>
        <w:jc w:val="both"/>
        <w:rPr>
          <w:color w:val="000000"/>
          <w:sz w:val="22"/>
          <w:szCs w:val="22"/>
        </w:rPr>
      </w:pPr>
      <w:r w:rsidRPr="007C3082">
        <w:rPr>
          <w:rFonts w:eastAsia="MS Mincho"/>
          <w:color w:val="000000"/>
          <w:sz w:val="22"/>
          <w:szCs w:val="22"/>
        </w:rPr>
        <w:t>Подрядчик обязан соблюдать требования документов, подготовленных Заказчиком в рамках создания условий по безопасности Объекта, его антикриминальной и антитеррористической защиты.</w:t>
      </w:r>
    </w:p>
    <w:p w:rsidR="00D54E2E" w:rsidRPr="007C3082" w:rsidRDefault="00D54E2E" w:rsidP="00B412A4">
      <w:pPr>
        <w:ind w:firstLine="284"/>
        <w:jc w:val="both"/>
        <w:rPr>
          <w:color w:val="000000"/>
          <w:sz w:val="22"/>
          <w:szCs w:val="22"/>
        </w:rPr>
      </w:pPr>
      <w:r w:rsidRPr="007C3082">
        <w:rPr>
          <w:rFonts w:eastAsia="MS Mincho"/>
          <w:color w:val="000000"/>
          <w:sz w:val="22"/>
          <w:szCs w:val="22"/>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rsidR="00D54E2E" w:rsidRPr="007C3082" w:rsidRDefault="00D54E2E" w:rsidP="00B412A4">
      <w:pPr>
        <w:ind w:firstLine="284"/>
        <w:jc w:val="both"/>
        <w:rPr>
          <w:color w:val="000000"/>
          <w:sz w:val="22"/>
          <w:szCs w:val="22"/>
        </w:rPr>
      </w:pPr>
      <w:r w:rsidRPr="007C3082">
        <w:rPr>
          <w:rFonts w:eastAsia="MS Mincho"/>
          <w:color w:val="000000"/>
          <w:sz w:val="22"/>
          <w:szCs w:val="22"/>
        </w:rPr>
        <w:t>Подрядчик обязуется уведомлять Заказчика письменно о любых внеплановых событиях и происшествиях на Объекте в связи с исполнением настоящего Контракта.</w:t>
      </w:r>
    </w:p>
    <w:p w:rsidR="00D54E2E" w:rsidRPr="007C3082" w:rsidRDefault="00D54E2E" w:rsidP="00B412A4">
      <w:pPr>
        <w:ind w:firstLine="284"/>
        <w:jc w:val="both"/>
        <w:rPr>
          <w:color w:val="000000"/>
          <w:sz w:val="22"/>
          <w:szCs w:val="22"/>
        </w:rPr>
      </w:pPr>
      <w:r w:rsidRPr="007C3082">
        <w:rPr>
          <w:rFonts w:eastAsia="MS Mincho"/>
          <w:color w:val="000000"/>
          <w:sz w:val="22"/>
          <w:szCs w:val="22"/>
        </w:rPr>
        <w:t>6.</w:t>
      </w:r>
      <w:r w:rsidR="005A40F8">
        <w:rPr>
          <w:rFonts w:eastAsia="MS Mincho"/>
          <w:color w:val="000000"/>
          <w:sz w:val="22"/>
          <w:szCs w:val="22"/>
        </w:rPr>
        <w:t>2</w:t>
      </w:r>
      <w:r w:rsidRPr="007C3082">
        <w:rPr>
          <w:rFonts w:eastAsia="MS Mincho"/>
          <w:color w:val="000000"/>
          <w:sz w:val="22"/>
          <w:szCs w:val="22"/>
        </w:rPr>
        <w:t>. Все р</w:t>
      </w:r>
      <w:r w:rsidRPr="007C3082">
        <w:rPr>
          <w:color w:val="000000"/>
          <w:sz w:val="22"/>
          <w:szCs w:val="22"/>
        </w:rPr>
        <w:t>иски случайной гибели или повреждения материалов, оборудования или иного, используемого для исполнения настоящего Контракта имущества, несёт Подрядчик.</w:t>
      </w:r>
    </w:p>
    <w:p w:rsidR="00D54E2E" w:rsidRPr="007C3082" w:rsidRDefault="00D54E2E" w:rsidP="00B412A4">
      <w:pPr>
        <w:ind w:firstLine="284"/>
        <w:jc w:val="both"/>
        <w:rPr>
          <w:color w:val="000000"/>
          <w:sz w:val="22"/>
          <w:szCs w:val="22"/>
        </w:rPr>
      </w:pPr>
      <w:r w:rsidRPr="007C3082">
        <w:rPr>
          <w:color w:val="000000"/>
          <w:sz w:val="22"/>
          <w:szCs w:val="22"/>
        </w:rPr>
        <w:t>6.</w:t>
      </w:r>
      <w:r w:rsidR="005A40F8">
        <w:rPr>
          <w:color w:val="000000"/>
          <w:sz w:val="22"/>
          <w:szCs w:val="22"/>
        </w:rPr>
        <w:t>3</w:t>
      </w:r>
      <w:r w:rsidRPr="007C3082">
        <w:rPr>
          <w:color w:val="000000"/>
          <w:sz w:val="22"/>
          <w:szCs w:val="22"/>
        </w:rPr>
        <w:t xml:space="preserve">. Все риски случайной гибели (утраты, повреждения) законченного ремонтом Объекта до приемки законченного ремонтом Объекта по </w:t>
      </w:r>
      <w:hyperlink w:anchor="sub_15000" w:history="1">
        <w:r w:rsidRPr="007C3082">
          <w:rPr>
            <w:rStyle w:val="a5"/>
            <w:color w:val="000000"/>
            <w:sz w:val="22"/>
            <w:szCs w:val="22"/>
          </w:rPr>
          <w:t>акту</w:t>
        </w:r>
      </w:hyperlink>
      <w:r w:rsidRPr="007C3082">
        <w:rPr>
          <w:color w:val="000000"/>
          <w:sz w:val="22"/>
          <w:szCs w:val="22"/>
        </w:rPr>
        <w:t xml:space="preserve"> приема-передачи объекта риск его случайной гибели или повреждения несет Подрядчик. Риск случайной гибели или повреждения Объекта переходит к Заказчику после подписания им указанного акта.</w:t>
      </w:r>
    </w:p>
    <w:p w:rsidR="00D54E2E" w:rsidRPr="007C3082" w:rsidRDefault="00D54E2E" w:rsidP="00B412A4">
      <w:pPr>
        <w:ind w:firstLine="284"/>
        <w:jc w:val="both"/>
        <w:rPr>
          <w:color w:val="000000"/>
          <w:sz w:val="22"/>
          <w:szCs w:val="22"/>
        </w:rPr>
      </w:pPr>
    </w:p>
    <w:p w:rsidR="00D54E2E" w:rsidRPr="007C3082" w:rsidRDefault="00D54E2E" w:rsidP="00B412A4">
      <w:pPr>
        <w:ind w:firstLine="284"/>
        <w:jc w:val="center"/>
        <w:rPr>
          <w:color w:val="000000"/>
          <w:sz w:val="22"/>
          <w:szCs w:val="22"/>
        </w:rPr>
      </w:pPr>
      <w:r w:rsidRPr="007C3082">
        <w:rPr>
          <w:rFonts w:eastAsia="MS Mincho"/>
          <w:b/>
          <w:color w:val="000000"/>
          <w:sz w:val="22"/>
          <w:szCs w:val="22"/>
        </w:rPr>
        <w:t>7. Приемка выполненных работ, приемка Объекта</w:t>
      </w:r>
    </w:p>
    <w:p w:rsidR="00D54E2E" w:rsidRPr="007C3082" w:rsidRDefault="00D54E2E" w:rsidP="0021580B">
      <w:pPr>
        <w:ind w:firstLine="284"/>
        <w:jc w:val="both"/>
        <w:rPr>
          <w:color w:val="000000"/>
          <w:sz w:val="22"/>
          <w:szCs w:val="22"/>
        </w:rPr>
      </w:pPr>
      <w:bookmarkStart w:id="11" w:name="sub_10814"/>
      <w:bookmarkEnd w:id="11"/>
      <w:r w:rsidRPr="007C3082">
        <w:rPr>
          <w:color w:val="000000"/>
          <w:sz w:val="22"/>
          <w:szCs w:val="22"/>
        </w:rPr>
        <w:t>7.1. Подрядчик обязан уведомить Заказчика о завершении работ (этапа работ).</w:t>
      </w:r>
    </w:p>
    <w:p w:rsidR="00D54E2E" w:rsidRPr="007C3082" w:rsidRDefault="00D54E2E" w:rsidP="0021580B">
      <w:pPr>
        <w:ind w:firstLine="284"/>
        <w:jc w:val="both"/>
        <w:rPr>
          <w:color w:val="000000"/>
          <w:sz w:val="22"/>
          <w:szCs w:val="22"/>
        </w:rPr>
      </w:pPr>
      <w:r w:rsidRPr="007C3082">
        <w:rPr>
          <w:color w:val="000000"/>
          <w:sz w:val="22"/>
          <w:szCs w:val="22"/>
        </w:rPr>
        <w:t>7.1.1. Для учета выполненных Работ и целей осуществления текущей оплаты Работ в порядке, предусмотренном Контрактом, Подрядчик направляет Заказчику отчетные документы, перечисленные в разделе 6 Технического задания, в объеме, необходимом для сдачи-приемки выполненных работ.</w:t>
      </w:r>
    </w:p>
    <w:p w:rsidR="00D54E2E" w:rsidRPr="007C3082" w:rsidRDefault="00D54E2E" w:rsidP="0021580B">
      <w:pPr>
        <w:ind w:firstLine="284"/>
        <w:jc w:val="both"/>
        <w:rPr>
          <w:color w:val="000000"/>
          <w:sz w:val="22"/>
          <w:szCs w:val="22"/>
        </w:rPr>
      </w:pPr>
      <w:r w:rsidRPr="00105A34">
        <w:rPr>
          <w:color w:val="000000"/>
          <w:sz w:val="22"/>
          <w:szCs w:val="22"/>
        </w:rPr>
        <w:t xml:space="preserve">7.2. </w:t>
      </w:r>
      <w:r w:rsidR="00105A34" w:rsidRPr="00105A34">
        <w:rPr>
          <w:color w:val="000000"/>
          <w:sz w:val="22"/>
          <w:szCs w:val="22"/>
        </w:rPr>
        <w:t>Работы, не соответствующие объему и/или качеству по условиям настоящего Контракта, Локального сметного расчета и/или Технического задания, считаются не оказанными.</w:t>
      </w:r>
    </w:p>
    <w:p w:rsidR="00D54E2E" w:rsidRPr="007C3082" w:rsidRDefault="00D54E2E" w:rsidP="0021580B">
      <w:pPr>
        <w:ind w:firstLine="284"/>
        <w:jc w:val="both"/>
        <w:rPr>
          <w:color w:val="000000"/>
          <w:sz w:val="22"/>
          <w:szCs w:val="22"/>
        </w:rPr>
      </w:pPr>
      <w:r w:rsidRPr="007C3082">
        <w:rPr>
          <w:color w:val="000000"/>
          <w:sz w:val="22"/>
          <w:szCs w:val="22"/>
        </w:rPr>
        <w:t xml:space="preserve">7.3. Заказчик в срок не позднее </w:t>
      </w:r>
      <w:r w:rsidR="00E42AF6">
        <w:rPr>
          <w:color w:val="000000"/>
          <w:sz w:val="22"/>
          <w:szCs w:val="22"/>
        </w:rPr>
        <w:t>20</w:t>
      </w:r>
      <w:r w:rsidRPr="007C3082">
        <w:rPr>
          <w:color w:val="000000"/>
          <w:sz w:val="22"/>
          <w:szCs w:val="22"/>
        </w:rPr>
        <w:t xml:space="preserve"> (</w:t>
      </w:r>
      <w:r w:rsidR="00E42AF6">
        <w:rPr>
          <w:color w:val="000000"/>
          <w:sz w:val="22"/>
          <w:szCs w:val="22"/>
        </w:rPr>
        <w:t>двадцати</w:t>
      </w:r>
      <w:r w:rsidRPr="007C3082">
        <w:rPr>
          <w:color w:val="000000"/>
          <w:sz w:val="22"/>
          <w:szCs w:val="22"/>
        </w:rPr>
        <w:t>) рабочих дней со дня получения от Подрядчика уведомления о завершении работ и прилагаемых документов, указанных в пункте 7.1.1 Контракта:</w:t>
      </w:r>
    </w:p>
    <w:p w:rsidR="00D54E2E" w:rsidRPr="007C3082" w:rsidRDefault="00D54E2E" w:rsidP="0021580B">
      <w:pPr>
        <w:ind w:firstLine="284"/>
        <w:jc w:val="both"/>
        <w:rPr>
          <w:color w:val="000000"/>
          <w:sz w:val="22"/>
          <w:szCs w:val="22"/>
        </w:rPr>
      </w:pPr>
      <w:r w:rsidRPr="007C3082">
        <w:rPr>
          <w:color w:val="000000"/>
          <w:sz w:val="22"/>
          <w:szCs w:val="22"/>
        </w:rPr>
        <w:t>- осуществляет осмотр выполненных работ с участием Подрядчика;</w:t>
      </w:r>
    </w:p>
    <w:p w:rsidR="00D54E2E" w:rsidRPr="007C3082" w:rsidRDefault="00D54E2E" w:rsidP="0021580B">
      <w:pPr>
        <w:ind w:firstLine="284"/>
        <w:jc w:val="both"/>
        <w:rPr>
          <w:color w:val="000000"/>
          <w:sz w:val="22"/>
          <w:szCs w:val="22"/>
        </w:rPr>
      </w:pPr>
      <w:r w:rsidRPr="007C3082">
        <w:rPr>
          <w:color w:val="000000"/>
          <w:sz w:val="22"/>
          <w:szCs w:val="22"/>
        </w:rPr>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r w:rsidR="0066747F">
        <w:rPr>
          <w:color w:val="000000"/>
          <w:sz w:val="22"/>
          <w:szCs w:val="22"/>
        </w:rPr>
        <w:t>С</w:t>
      </w:r>
      <w:r w:rsidR="00427C91">
        <w:rPr>
          <w:color w:val="000000"/>
          <w:sz w:val="22"/>
          <w:szCs w:val="22"/>
        </w:rPr>
        <w:t>метн</w:t>
      </w:r>
      <w:r w:rsidRPr="007C3082">
        <w:rPr>
          <w:color w:val="000000"/>
          <w:sz w:val="22"/>
          <w:szCs w:val="22"/>
        </w:rPr>
        <w:t xml:space="preserve">ой документации; </w:t>
      </w:r>
    </w:p>
    <w:p w:rsidR="00D54E2E" w:rsidRPr="007C3082" w:rsidRDefault="00D54E2E" w:rsidP="0021580B">
      <w:pPr>
        <w:ind w:firstLine="284"/>
        <w:jc w:val="both"/>
        <w:rPr>
          <w:color w:val="000000"/>
          <w:sz w:val="22"/>
          <w:szCs w:val="22"/>
        </w:rPr>
      </w:pPr>
      <w:r w:rsidRPr="007C3082">
        <w:rPr>
          <w:color w:val="000000"/>
          <w:sz w:val="22"/>
          <w:szCs w:val="22"/>
        </w:rPr>
        <w:t xml:space="preserve">- подписывает </w:t>
      </w:r>
      <w:r w:rsidR="00563F78">
        <w:rPr>
          <w:color w:val="000000"/>
          <w:sz w:val="22"/>
          <w:szCs w:val="22"/>
        </w:rPr>
        <w:t>акт о приемке выполненных работ</w:t>
      </w:r>
      <w:r w:rsidRPr="007C3082">
        <w:rPr>
          <w:color w:val="000000"/>
          <w:sz w:val="22"/>
          <w:szCs w:val="22"/>
        </w:rPr>
        <w:t xml:space="preserve"> или мотивированный отказ от приемки, в котором указываются недостатки и сроки их устранения.</w:t>
      </w:r>
    </w:p>
    <w:p w:rsidR="00D54E2E" w:rsidRPr="007C3082" w:rsidRDefault="00D54E2E" w:rsidP="0021580B">
      <w:pPr>
        <w:ind w:firstLine="284"/>
        <w:jc w:val="both"/>
        <w:rPr>
          <w:color w:val="000000"/>
          <w:sz w:val="22"/>
          <w:szCs w:val="22"/>
        </w:rPr>
      </w:pPr>
      <w:r w:rsidRPr="007C3082">
        <w:rPr>
          <w:color w:val="000000"/>
          <w:sz w:val="22"/>
          <w:szCs w:val="22"/>
        </w:rPr>
        <w:lastRenderedPageBreak/>
        <w:t xml:space="preserve">7.4. Подрядчик за свой счет и в указанный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w:t>
      </w:r>
      <w:r w:rsidR="00563F78" w:rsidRPr="007C3082">
        <w:rPr>
          <w:color w:val="000000"/>
          <w:sz w:val="22"/>
          <w:szCs w:val="22"/>
        </w:rPr>
        <w:t xml:space="preserve">15 (пятнадцати) рабочих дней </w:t>
      </w:r>
      <w:r w:rsidR="00563F78">
        <w:rPr>
          <w:color w:val="000000"/>
          <w:sz w:val="22"/>
          <w:szCs w:val="22"/>
        </w:rPr>
        <w:t xml:space="preserve">со дня </w:t>
      </w:r>
      <w:r w:rsidRPr="007C3082">
        <w:rPr>
          <w:color w:val="000000"/>
          <w:sz w:val="22"/>
          <w:szCs w:val="22"/>
        </w:rPr>
        <w:t>получения от Заказчика уведомления.</w:t>
      </w:r>
    </w:p>
    <w:p w:rsidR="00D54E2E" w:rsidRPr="007C3082" w:rsidRDefault="00D54E2E" w:rsidP="0021580B">
      <w:pPr>
        <w:ind w:firstLine="284"/>
        <w:jc w:val="both"/>
        <w:rPr>
          <w:color w:val="000000"/>
          <w:sz w:val="22"/>
          <w:szCs w:val="22"/>
        </w:rPr>
      </w:pPr>
      <w:r w:rsidRPr="007C3082">
        <w:rPr>
          <w:color w:val="000000"/>
          <w:sz w:val="22"/>
          <w:szCs w:val="22"/>
        </w:rPr>
        <w:t xml:space="preserve">7.4.1. Если Подрядчик представил результат работ с несоответствием </w:t>
      </w:r>
      <w:r w:rsidR="0066747F">
        <w:rPr>
          <w:color w:val="000000"/>
          <w:sz w:val="22"/>
          <w:szCs w:val="22"/>
        </w:rPr>
        <w:t>С</w:t>
      </w:r>
      <w:r w:rsidR="00427C91">
        <w:rPr>
          <w:color w:val="000000"/>
          <w:sz w:val="22"/>
          <w:szCs w:val="22"/>
        </w:rPr>
        <w:t>метн</w:t>
      </w:r>
      <w:r w:rsidRPr="007C3082">
        <w:rPr>
          <w:color w:val="000000"/>
          <w:sz w:val="22"/>
          <w:szCs w:val="22"/>
        </w:rPr>
        <w:t>ой документации, требованиям Технического задания, ненадлежащим качеством, отступлением от условий Контракта или с иными недостатками, которые установлены в результате приемки работ, то Заказчиком (уполномоченным лицом) или приемочной комиссией от Заказчика формируется мотивированный отказ с указанием перечня необходимых доработок и сроков их выполнения. Мотивированный отказ от приемки предъявленных Подрядчиком работ составляется в течении 15 (пятнадцати) рабочих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rsidR="00D54E2E" w:rsidRPr="007C3082" w:rsidRDefault="00D54E2E" w:rsidP="0021580B">
      <w:pPr>
        <w:ind w:firstLine="284"/>
        <w:jc w:val="both"/>
        <w:rPr>
          <w:color w:val="000000"/>
          <w:sz w:val="22"/>
          <w:szCs w:val="22"/>
        </w:rPr>
      </w:pPr>
      <w:r w:rsidRPr="007C3082">
        <w:rPr>
          <w:color w:val="000000"/>
          <w:sz w:val="22"/>
          <w:szCs w:val="22"/>
        </w:rPr>
        <w:t xml:space="preserve">7.5. После устранения недостатков (дефектов) Подрядчик повторно в порядке, </w:t>
      </w:r>
      <w:r w:rsidR="00105A34">
        <w:rPr>
          <w:color w:val="000000"/>
          <w:sz w:val="22"/>
          <w:szCs w:val="22"/>
        </w:rPr>
        <w:t xml:space="preserve">предусмотренном пунктами 7.1.1 </w:t>
      </w:r>
      <w:r w:rsidRPr="007C3082">
        <w:rPr>
          <w:color w:val="000000"/>
          <w:sz w:val="22"/>
          <w:szCs w:val="22"/>
        </w:rPr>
        <w:t>Контракта, представляет к приемке работы (результат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повторно рассматриваются Заказчиком.</w:t>
      </w:r>
    </w:p>
    <w:p w:rsidR="00D54E2E" w:rsidRPr="007C3082" w:rsidRDefault="00D54E2E" w:rsidP="0021580B">
      <w:pPr>
        <w:ind w:firstLine="284"/>
        <w:jc w:val="both"/>
        <w:rPr>
          <w:color w:val="000000"/>
          <w:sz w:val="22"/>
          <w:szCs w:val="22"/>
        </w:rPr>
      </w:pPr>
      <w:r w:rsidRPr="007C3082">
        <w:rPr>
          <w:color w:val="000000"/>
          <w:sz w:val="22"/>
          <w:szCs w:val="22"/>
        </w:rPr>
        <w:t>7.6. После устранения недостатков, послуживших основанием для не</w:t>
      </w:r>
      <w:r w:rsidR="00563F78">
        <w:rPr>
          <w:color w:val="000000"/>
          <w:sz w:val="22"/>
          <w:szCs w:val="22"/>
        </w:rPr>
        <w:t xml:space="preserve"> </w:t>
      </w:r>
      <w:r w:rsidRPr="007C3082">
        <w:rPr>
          <w:color w:val="000000"/>
          <w:sz w:val="22"/>
          <w:szCs w:val="22"/>
        </w:rPr>
        <w:t xml:space="preserve">подписания </w:t>
      </w:r>
      <w:r w:rsidR="00105A34">
        <w:rPr>
          <w:color w:val="000000"/>
          <w:sz w:val="22"/>
          <w:szCs w:val="22"/>
        </w:rPr>
        <w:t>акта о приемке выполненных работ</w:t>
      </w:r>
      <w:r w:rsidRPr="007C3082">
        <w:rPr>
          <w:color w:val="000000"/>
          <w:sz w:val="22"/>
          <w:szCs w:val="22"/>
        </w:rPr>
        <w:t xml:space="preserve"> по Контракту (этапу), Заказчик повторно совершает действия, предусмотренные пунктом 7.3 Контракта.</w:t>
      </w:r>
    </w:p>
    <w:p w:rsidR="00D54E2E" w:rsidRPr="000E1F3C" w:rsidRDefault="00D54E2E" w:rsidP="003A4215">
      <w:pPr>
        <w:ind w:firstLine="284"/>
        <w:jc w:val="both"/>
        <w:rPr>
          <w:sz w:val="22"/>
          <w:szCs w:val="22"/>
        </w:rPr>
      </w:pPr>
      <w:r w:rsidRPr="007C3082">
        <w:rPr>
          <w:color w:val="000000"/>
          <w:sz w:val="22"/>
          <w:szCs w:val="22"/>
        </w:rPr>
        <w:t xml:space="preserve">7.7. Все риски гибели (утраты, повреждения оборудования и результата этапов Работ и др.), которые </w:t>
      </w:r>
      <w:r w:rsidRPr="000E1F3C">
        <w:rPr>
          <w:sz w:val="22"/>
          <w:szCs w:val="22"/>
        </w:rPr>
        <w:t>произошли по вине Подрядчика до приемки Заказчиком всех работ по Объекту несет Подрядчик.</w:t>
      </w:r>
    </w:p>
    <w:p w:rsidR="00D54E2E" w:rsidRPr="000E1F3C" w:rsidRDefault="00D54E2E" w:rsidP="0021580B">
      <w:pPr>
        <w:ind w:firstLine="284"/>
        <w:jc w:val="both"/>
        <w:rPr>
          <w:sz w:val="22"/>
          <w:szCs w:val="22"/>
        </w:rPr>
      </w:pPr>
      <w:r w:rsidRPr="000E1F3C">
        <w:rPr>
          <w:sz w:val="22"/>
          <w:szCs w:val="22"/>
        </w:rPr>
        <w:t>7.</w:t>
      </w:r>
      <w:r w:rsidR="00105A34">
        <w:rPr>
          <w:sz w:val="22"/>
          <w:szCs w:val="22"/>
        </w:rPr>
        <w:t>8</w:t>
      </w:r>
      <w:r w:rsidRPr="000E1F3C">
        <w:rPr>
          <w:sz w:val="22"/>
          <w:szCs w:val="22"/>
        </w:rPr>
        <w:t>.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проводится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p w:rsidR="00D54E2E" w:rsidRPr="007C3082" w:rsidRDefault="00D54E2E" w:rsidP="0021580B">
      <w:pPr>
        <w:ind w:firstLine="284"/>
        <w:jc w:val="both"/>
        <w:rPr>
          <w:color w:val="000000"/>
          <w:sz w:val="22"/>
          <w:szCs w:val="22"/>
        </w:rPr>
      </w:pPr>
      <w:r w:rsidRPr="000E1F3C">
        <w:rPr>
          <w:sz w:val="22"/>
          <w:szCs w:val="22"/>
        </w:rPr>
        <w:t>7.</w:t>
      </w:r>
      <w:r w:rsidR="00105A34">
        <w:rPr>
          <w:sz w:val="22"/>
          <w:szCs w:val="22"/>
        </w:rPr>
        <w:t>9</w:t>
      </w:r>
      <w:r w:rsidRPr="000E1F3C">
        <w:rPr>
          <w:sz w:val="22"/>
          <w:szCs w:val="22"/>
        </w:rPr>
        <w:t>. 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w:t>
      </w:r>
      <w:r w:rsidRPr="007C3082">
        <w:rPr>
          <w:color w:val="000000"/>
          <w:sz w:val="22"/>
          <w:szCs w:val="22"/>
        </w:rPr>
        <w:t xml:space="preserve">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rsidR="00D54E2E" w:rsidRPr="007C3082" w:rsidRDefault="00D54E2E" w:rsidP="0021580B">
      <w:pPr>
        <w:ind w:firstLine="284"/>
        <w:jc w:val="both"/>
        <w:rPr>
          <w:color w:val="000000"/>
          <w:sz w:val="22"/>
          <w:szCs w:val="22"/>
        </w:rPr>
      </w:pPr>
    </w:p>
    <w:p w:rsidR="00D54E2E" w:rsidRPr="007C3082" w:rsidRDefault="00D54E2E" w:rsidP="00B412A4">
      <w:pPr>
        <w:ind w:firstLine="284"/>
        <w:jc w:val="center"/>
        <w:rPr>
          <w:color w:val="000000"/>
          <w:sz w:val="22"/>
          <w:szCs w:val="22"/>
        </w:rPr>
      </w:pPr>
      <w:r w:rsidRPr="007C3082">
        <w:rPr>
          <w:b/>
          <w:color w:val="000000"/>
          <w:sz w:val="22"/>
          <w:szCs w:val="22"/>
        </w:rPr>
        <w:t>8. Материалы, оборудование и выполнение работ</w:t>
      </w:r>
    </w:p>
    <w:p w:rsidR="00D54E2E" w:rsidRPr="007C3082" w:rsidRDefault="00D54E2E" w:rsidP="00B412A4">
      <w:pPr>
        <w:ind w:firstLine="284"/>
        <w:jc w:val="both"/>
        <w:rPr>
          <w:color w:val="000000"/>
          <w:sz w:val="22"/>
          <w:szCs w:val="22"/>
        </w:rPr>
      </w:pPr>
      <w:r w:rsidRPr="007C3082">
        <w:rPr>
          <w:color w:val="000000"/>
          <w:sz w:val="22"/>
          <w:szCs w:val="22"/>
        </w:rPr>
        <w:t>8.1. Подрядчик осуществляет обеспечение Объекта необходимыми материалами и (или)</w:t>
      </w:r>
      <w:r>
        <w:rPr>
          <w:color w:val="000000"/>
          <w:sz w:val="22"/>
          <w:szCs w:val="22"/>
        </w:rPr>
        <w:t xml:space="preserve"> оборудованием в соответствии со </w:t>
      </w:r>
      <w:r w:rsidR="0066747F">
        <w:rPr>
          <w:color w:val="000000"/>
          <w:sz w:val="22"/>
          <w:szCs w:val="22"/>
        </w:rPr>
        <w:t>С</w:t>
      </w:r>
      <w:r w:rsidR="00427C91">
        <w:rPr>
          <w:color w:val="000000"/>
          <w:sz w:val="22"/>
          <w:szCs w:val="22"/>
        </w:rPr>
        <w:t>метн</w:t>
      </w:r>
      <w:r w:rsidRPr="007C3082">
        <w:rPr>
          <w:sz w:val="22"/>
          <w:szCs w:val="22"/>
          <w:u w:val="single"/>
        </w:rPr>
        <w:t>ой документацией</w:t>
      </w:r>
      <w:r w:rsidRPr="007C3082">
        <w:rPr>
          <w:color w:val="000000"/>
          <w:sz w:val="22"/>
          <w:szCs w:val="22"/>
        </w:rPr>
        <w:t>.</w:t>
      </w:r>
    </w:p>
    <w:p w:rsidR="00D54E2E" w:rsidRPr="007C3082" w:rsidRDefault="00D54E2E" w:rsidP="00B412A4">
      <w:pPr>
        <w:ind w:firstLine="284"/>
        <w:jc w:val="both"/>
        <w:rPr>
          <w:color w:val="000000"/>
          <w:sz w:val="22"/>
          <w:szCs w:val="22"/>
        </w:rPr>
      </w:pPr>
      <w:r w:rsidRPr="007C3082">
        <w:rPr>
          <w:color w:val="000000"/>
          <w:sz w:val="22"/>
          <w:szCs w:val="22"/>
        </w:rPr>
        <w:t>8.2.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Российской Федерации данный вид деятельности подлежит лицензированию).</w:t>
      </w:r>
    </w:p>
    <w:p w:rsidR="00D54E2E" w:rsidRPr="007C3082" w:rsidRDefault="00D54E2E" w:rsidP="00B412A4">
      <w:pPr>
        <w:ind w:firstLine="284"/>
        <w:jc w:val="both"/>
        <w:rPr>
          <w:color w:val="000000"/>
          <w:sz w:val="22"/>
          <w:szCs w:val="22"/>
        </w:rPr>
      </w:pPr>
      <w:r w:rsidRPr="007C3082">
        <w:rPr>
          <w:color w:val="000000"/>
          <w:sz w:val="22"/>
          <w:szCs w:val="22"/>
        </w:rPr>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rsidR="00D54E2E" w:rsidRPr="007C3082" w:rsidRDefault="00D54E2E" w:rsidP="00B412A4">
      <w:pPr>
        <w:ind w:firstLine="284"/>
        <w:jc w:val="both"/>
        <w:rPr>
          <w:color w:val="000000"/>
          <w:sz w:val="22"/>
          <w:szCs w:val="22"/>
        </w:rPr>
      </w:pPr>
      <w:r w:rsidRPr="007C3082">
        <w:rPr>
          <w:color w:val="000000"/>
          <w:sz w:val="22"/>
          <w:szCs w:val="22"/>
        </w:rPr>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rsidR="00D54E2E" w:rsidRPr="007C3082" w:rsidRDefault="00D54E2E" w:rsidP="00B412A4">
      <w:pPr>
        <w:ind w:firstLine="284"/>
        <w:jc w:val="both"/>
        <w:rPr>
          <w:color w:val="000000"/>
          <w:sz w:val="22"/>
          <w:szCs w:val="22"/>
        </w:rPr>
      </w:pPr>
      <w:r w:rsidRPr="007C3082">
        <w:rPr>
          <w:color w:val="000000"/>
          <w:sz w:val="22"/>
          <w:szCs w:val="22"/>
        </w:rPr>
        <w:t xml:space="preserve">8.3. </w:t>
      </w:r>
      <w:r w:rsidR="00CE0C2D" w:rsidRPr="00CE0C2D">
        <w:rPr>
          <w:color w:val="000000"/>
          <w:sz w:val="22"/>
          <w:szCs w:val="22"/>
        </w:rPr>
        <w:t xml:space="preserve">В случае необходимости </w:t>
      </w:r>
      <w:r w:rsidR="00CE0C2D">
        <w:rPr>
          <w:color w:val="000000"/>
          <w:sz w:val="22"/>
          <w:szCs w:val="22"/>
        </w:rPr>
        <w:t xml:space="preserve">Подрядчик </w:t>
      </w:r>
      <w:r w:rsidRPr="007C3082">
        <w:rPr>
          <w:color w:val="000000"/>
          <w:sz w:val="22"/>
          <w:szCs w:val="22"/>
        </w:rPr>
        <w:t>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испытания и измерения и представить результаты этих испытаний Заказчику до приемки им выполненных работ.</w:t>
      </w:r>
    </w:p>
    <w:p w:rsidR="00D54E2E" w:rsidRPr="007C3082" w:rsidRDefault="00D54E2E" w:rsidP="00B412A4">
      <w:pPr>
        <w:ind w:firstLine="284"/>
        <w:jc w:val="both"/>
        <w:rPr>
          <w:color w:val="000000"/>
          <w:sz w:val="22"/>
          <w:szCs w:val="22"/>
        </w:rPr>
      </w:pPr>
      <w:r w:rsidRPr="007C3082">
        <w:rPr>
          <w:color w:val="000000"/>
          <w:sz w:val="22"/>
          <w:szCs w:val="22"/>
        </w:rPr>
        <w:t>8.4. Заказчик, представители Заказчика вправе давать Подрядчику письменное предписание:</w:t>
      </w:r>
    </w:p>
    <w:p w:rsidR="00D54E2E" w:rsidRPr="007C3082" w:rsidRDefault="00D54E2E" w:rsidP="00B412A4">
      <w:pPr>
        <w:ind w:firstLine="284"/>
        <w:jc w:val="both"/>
        <w:rPr>
          <w:color w:val="000000"/>
          <w:sz w:val="22"/>
          <w:szCs w:val="22"/>
        </w:rPr>
      </w:pPr>
      <w:r w:rsidRPr="007C3082">
        <w:rPr>
          <w:color w:val="000000"/>
          <w:sz w:val="22"/>
          <w:szCs w:val="22"/>
        </w:rPr>
        <w:t>а) об удалении с Объекта в установленные сроки материалов, конструкций, изделий и оборудования, не соответствующих условиям Контракта;</w:t>
      </w:r>
    </w:p>
    <w:p w:rsidR="00D54E2E" w:rsidRPr="007C3082" w:rsidRDefault="00D54E2E" w:rsidP="00B412A4">
      <w:pPr>
        <w:ind w:firstLine="284"/>
        <w:jc w:val="both"/>
        <w:rPr>
          <w:color w:val="000000"/>
          <w:sz w:val="22"/>
          <w:szCs w:val="22"/>
        </w:rPr>
      </w:pPr>
      <w:r w:rsidRPr="007C3082">
        <w:rPr>
          <w:color w:val="000000"/>
          <w:sz w:val="22"/>
          <w:szCs w:val="22"/>
        </w:rPr>
        <w:lastRenderedPageBreak/>
        <w:t>б) о замене их на новые материалы, конструкции, изделия и оборудование, удовлетворяющее требованиям Контракта;</w:t>
      </w:r>
    </w:p>
    <w:p w:rsidR="00D54E2E" w:rsidRPr="007C3082" w:rsidRDefault="00D54E2E" w:rsidP="00B412A4">
      <w:pPr>
        <w:ind w:firstLine="284"/>
        <w:jc w:val="both"/>
        <w:rPr>
          <w:color w:val="000000"/>
          <w:sz w:val="22"/>
          <w:szCs w:val="22"/>
        </w:rPr>
      </w:pPr>
      <w:r w:rsidRPr="007C3082">
        <w:rPr>
          <w:color w:val="000000"/>
          <w:sz w:val="22"/>
          <w:szCs w:val="22"/>
        </w:rPr>
        <w:t xml:space="preserve">8.5. Заказчик, представители Заказчика, вправе давать предписание о приостановлении Подрядчиком работ, в следующих случаях: </w:t>
      </w:r>
    </w:p>
    <w:p w:rsidR="00D54E2E" w:rsidRPr="007C3082" w:rsidRDefault="00D54E2E" w:rsidP="00B412A4">
      <w:pPr>
        <w:ind w:firstLine="284"/>
        <w:jc w:val="both"/>
        <w:rPr>
          <w:color w:val="000000"/>
          <w:sz w:val="22"/>
          <w:szCs w:val="22"/>
        </w:rPr>
      </w:pPr>
      <w:r w:rsidRPr="007C3082">
        <w:rPr>
          <w:color w:val="000000"/>
          <w:sz w:val="22"/>
          <w:szCs w:val="22"/>
        </w:rPr>
        <w:t>а) дальнейшее выполнение работ может угрожать безопасности Объекта,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строительства.</w:t>
      </w:r>
    </w:p>
    <w:p w:rsidR="00D54E2E" w:rsidRPr="007C3082" w:rsidRDefault="00D54E2E" w:rsidP="00B412A4">
      <w:pPr>
        <w:ind w:firstLine="284"/>
        <w:jc w:val="both"/>
        <w:rPr>
          <w:color w:val="000000"/>
          <w:sz w:val="22"/>
          <w:szCs w:val="22"/>
        </w:rPr>
      </w:pPr>
      <w:r w:rsidRPr="007C3082">
        <w:rPr>
          <w:color w:val="000000"/>
          <w:sz w:val="22"/>
          <w:szCs w:val="22"/>
        </w:rPr>
        <w:t>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w:t>
      </w:r>
    </w:p>
    <w:p w:rsidR="00D54E2E" w:rsidRPr="007C3082" w:rsidRDefault="00D54E2E" w:rsidP="00B412A4">
      <w:pPr>
        <w:ind w:firstLine="284"/>
        <w:jc w:val="both"/>
        <w:rPr>
          <w:color w:val="000000"/>
          <w:sz w:val="22"/>
          <w:szCs w:val="22"/>
        </w:rPr>
      </w:pPr>
      <w:r w:rsidRPr="007C3082">
        <w:rPr>
          <w:color w:val="000000"/>
          <w:sz w:val="22"/>
          <w:szCs w:val="22"/>
        </w:rPr>
        <w:t xml:space="preserve">в) при выявлении на Объекте строительства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rsidR="00D54E2E" w:rsidRPr="007C3082" w:rsidRDefault="00D54E2E" w:rsidP="00B412A4">
      <w:pPr>
        <w:ind w:firstLine="284"/>
        <w:jc w:val="both"/>
        <w:rPr>
          <w:color w:val="000000"/>
          <w:sz w:val="22"/>
          <w:szCs w:val="22"/>
        </w:rPr>
      </w:pPr>
      <w:r w:rsidRPr="007C3082">
        <w:rPr>
          <w:color w:val="000000"/>
          <w:sz w:val="22"/>
          <w:szCs w:val="22"/>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rsidR="00D54E2E" w:rsidRPr="007C3082" w:rsidRDefault="00D54E2E" w:rsidP="00B412A4">
      <w:pPr>
        <w:ind w:firstLine="284"/>
        <w:jc w:val="both"/>
        <w:rPr>
          <w:color w:val="000000"/>
          <w:sz w:val="22"/>
          <w:szCs w:val="22"/>
        </w:rPr>
      </w:pPr>
      <w:r w:rsidRPr="007C3082">
        <w:rPr>
          <w:color w:val="000000"/>
          <w:sz w:val="22"/>
          <w:szCs w:val="22"/>
        </w:rPr>
        <w:t xml:space="preserve">8.6. Подрядчик не вправе без согласования с Заказчиком и Строительным контролем производить замену материалов и (или) оборудования, которые должны быть использованы при выполнении работы в соответствии с технической документацией, даже в случае, если такая замена не повлияет на качество работы. </w:t>
      </w:r>
    </w:p>
    <w:p w:rsidR="00D54E2E" w:rsidRPr="007C3082" w:rsidRDefault="00D54E2E" w:rsidP="00B412A4">
      <w:pPr>
        <w:ind w:firstLine="284"/>
        <w:jc w:val="both"/>
        <w:rPr>
          <w:color w:val="000000"/>
          <w:sz w:val="22"/>
          <w:szCs w:val="22"/>
        </w:rPr>
      </w:pPr>
      <w:r w:rsidRPr="007C3082">
        <w:rPr>
          <w:color w:val="000000"/>
          <w:sz w:val="22"/>
          <w:szCs w:val="22"/>
        </w:rPr>
        <w:t>8.7. Материалы и (или) оборудование, предусмотренные технической документацией, могут быть заменены по согласованию с Заказчиком при условии, что:</w:t>
      </w:r>
    </w:p>
    <w:p w:rsidR="00D54E2E" w:rsidRPr="007C3082" w:rsidRDefault="00D54E2E" w:rsidP="00B412A4">
      <w:pPr>
        <w:ind w:firstLine="284"/>
        <w:jc w:val="both"/>
        <w:rPr>
          <w:color w:val="000000"/>
          <w:sz w:val="22"/>
          <w:szCs w:val="22"/>
        </w:rPr>
      </w:pPr>
      <w:r w:rsidRPr="007C3082">
        <w:rPr>
          <w:color w:val="000000"/>
          <w:sz w:val="22"/>
          <w:szCs w:val="22"/>
        </w:rPr>
        <w:t>- технические, габаритные, качественные и иные характеристики предлагаемых для замены материалов и (или) оборудования должны иметь улучшенные характеристики по сравнению с технической документацией;</w:t>
      </w:r>
    </w:p>
    <w:p w:rsidR="00D54E2E" w:rsidRPr="007C3082" w:rsidRDefault="00D54E2E" w:rsidP="00B412A4">
      <w:pPr>
        <w:ind w:firstLine="284"/>
        <w:jc w:val="both"/>
        <w:rPr>
          <w:color w:val="000000"/>
          <w:sz w:val="22"/>
          <w:szCs w:val="22"/>
        </w:rPr>
      </w:pPr>
      <w:r w:rsidRPr="007C3082">
        <w:rPr>
          <w:color w:val="000000"/>
          <w:sz w:val="22"/>
          <w:szCs w:val="22"/>
        </w:rPr>
        <w:t>- предложение Подрядчика не должно влечь за собой увеличение цены Контракта и (или) увеличения сроков выполнения работы;</w:t>
      </w:r>
    </w:p>
    <w:p w:rsidR="00D54E2E" w:rsidRPr="007C3082" w:rsidRDefault="00D54E2E" w:rsidP="006C75E4">
      <w:pPr>
        <w:ind w:firstLine="284"/>
        <w:jc w:val="both"/>
        <w:rPr>
          <w:color w:val="000000"/>
          <w:sz w:val="22"/>
          <w:szCs w:val="22"/>
        </w:rPr>
      </w:pPr>
      <w:r w:rsidRPr="007C3082">
        <w:rPr>
          <w:color w:val="000000"/>
          <w:sz w:val="22"/>
          <w:szCs w:val="22"/>
        </w:rPr>
        <w:t>- подрядчик принимает на себя все риски, связанные с заменой материалов и (или) оборудования и их несоответствием технической документации.</w:t>
      </w:r>
    </w:p>
    <w:p w:rsidR="00D54E2E" w:rsidRPr="007C3082" w:rsidRDefault="00D54E2E" w:rsidP="00B412A4">
      <w:pPr>
        <w:ind w:firstLine="284"/>
        <w:jc w:val="both"/>
        <w:rPr>
          <w:color w:val="000000"/>
          <w:sz w:val="22"/>
          <w:szCs w:val="22"/>
        </w:rPr>
      </w:pPr>
    </w:p>
    <w:p w:rsidR="00D54E2E" w:rsidRPr="007C3082" w:rsidRDefault="00D54E2E" w:rsidP="00B412A4">
      <w:pPr>
        <w:ind w:firstLine="284"/>
        <w:jc w:val="center"/>
        <w:rPr>
          <w:color w:val="000000"/>
          <w:sz w:val="22"/>
          <w:szCs w:val="22"/>
        </w:rPr>
      </w:pPr>
      <w:r w:rsidRPr="007C3082">
        <w:rPr>
          <w:b/>
          <w:color w:val="000000"/>
          <w:sz w:val="22"/>
          <w:szCs w:val="22"/>
        </w:rPr>
        <w:t>9. Изменение и расторжение Контракта. Урегулирование споров</w:t>
      </w:r>
    </w:p>
    <w:p w:rsidR="00D54E2E" w:rsidRPr="007C3082" w:rsidRDefault="00D54E2E" w:rsidP="00B412A4">
      <w:pPr>
        <w:ind w:firstLine="284"/>
        <w:jc w:val="both"/>
        <w:rPr>
          <w:color w:val="000000"/>
          <w:sz w:val="22"/>
          <w:szCs w:val="22"/>
        </w:rPr>
      </w:pPr>
      <w:r w:rsidRPr="007C3082">
        <w:rPr>
          <w:color w:val="000000"/>
          <w:sz w:val="22"/>
          <w:szCs w:val="22"/>
        </w:rPr>
        <w:t xml:space="preserve">9.1. Изменение условий Контракта не допускается, за исключением </w:t>
      </w:r>
      <w:r w:rsidR="00B67799">
        <w:rPr>
          <w:color w:val="000000"/>
          <w:sz w:val="22"/>
          <w:szCs w:val="22"/>
        </w:rPr>
        <w:t xml:space="preserve">их изменения </w:t>
      </w:r>
      <w:r w:rsidRPr="007C3082">
        <w:rPr>
          <w:color w:val="000000"/>
          <w:sz w:val="22"/>
          <w:szCs w:val="22"/>
        </w:rPr>
        <w:t>случа</w:t>
      </w:r>
      <w:r w:rsidR="00B67799">
        <w:rPr>
          <w:color w:val="000000"/>
          <w:sz w:val="22"/>
          <w:szCs w:val="22"/>
        </w:rPr>
        <w:t>ях</w:t>
      </w:r>
      <w:r w:rsidRPr="007C3082">
        <w:rPr>
          <w:color w:val="000000"/>
          <w:sz w:val="22"/>
          <w:szCs w:val="22"/>
        </w:rPr>
        <w:t xml:space="preserve">, предусмотренных ст. 95 Закона № 44-ФЗ от 05.04.2013 </w:t>
      </w:r>
      <w:r w:rsidRPr="007C3082">
        <w:rPr>
          <w:bCs/>
          <w:color w:val="000000"/>
          <w:sz w:val="22"/>
          <w:szCs w:val="22"/>
        </w:rPr>
        <w:t>«</w:t>
      </w:r>
      <w:r w:rsidRPr="007C3082">
        <w:rPr>
          <w:color w:val="000000"/>
          <w:sz w:val="22"/>
          <w:szCs w:val="22"/>
        </w:rPr>
        <w:t>О контрактной системе в сфере закупок товаров, работ, услуг для обеспечения государственных и муниципальных нужд»:</w:t>
      </w:r>
    </w:p>
    <w:p w:rsidR="00D54E2E" w:rsidRPr="007C3082" w:rsidRDefault="00D54E2E" w:rsidP="00B412A4">
      <w:pPr>
        <w:autoSpaceDE w:val="0"/>
        <w:autoSpaceDN w:val="0"/>
        <w:adjustRightInd w:val="0"/>
        <w:ind w:firstLine="284"/>
        <w:jc w:val="both"/>
        <w:rPr>
          <w:sz w:val="22"/>
          <w:szCs w:val="22"/>
          <w:lang w:eastAsia="ru-RU"/>
        </w:rPr>
      </w:pPr>
      <w:r w:rsidRPr="007C3082">
        <w:rPr>
          <w:sz w:val="22"/>
          <w:szCs w:val="22"/>
          <w:lang w:eastAsia="ru-RU"/>
        </w:rPr>
        <w:t>9.1.1.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D54E2E" w:rsidRPr="007C3082" w:rsidRDefault="00D54E2E" w:rsidP="00B412A4">
      <w:pPr>
        <w:autoSpaceDE w:val="0"/>
        <w:autoSpaceDN w:val="0"/>
        <w:adjustRightInd w:val="0"/>
        <w:ind w:firstLine="284"/>
        <w:jc w:val="both"/>
        <w:rPr>
          <w:sz w:val="22"/>
          <w:szCs w:val="22"/>
          <w:lang w:eastAsia="ru-RU"/>
        </w:rPr>
      </w:pPr>
      <w:r w:rsidRPr="007C3082">
        <w:rPr>
          <w:sz w:val="22"/>
          <w:szCs w:val="22"/>
          <w:lang w:eastAsia="ru-RU"/>
        </w:rPr>
        <w:t>9.1.2.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D54E2E" w:rsidRPr="007C3082" w:rsidRDefault="00D54E2E" w:rsidP="00B412A4">
      <w:pPr>
        <w:autoSpaceDE w:val="0"/>
        <w:autoSpaceDN w:val="0"/>
        <w:adjustRightInd w:val="0"/>
        <w:ind w:firstLine="284"/>
        <w:jc w:val="both"/>
        <w:rPr>
          <w:sz w:val="22"/>
          <w:szCs w:val="22"/>
          <w:lang w:eastAsia="ru-RU"/>
        </w:rPr>
      </w:pPr>
      <w:r w:rsidRPr="007C3082">
        <w:rPr>
          <w:sz w:val="22"/>
          <w:szCs w:val="22"/>
          <w:lang w:eastAsia="ru-RU"/>
        </w:rPr>
        <w:t>9.1.3.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D54E2E" w:rsidRPr="007C3082" w:rsidRDefault="00D54E2E" w:rsidP="00B412A4">
      <w:pPr>
        <w:autoSpaceDE w:val="0"/>
        <w:autoSpaceDN w:val="0"/>
        <w:adjustRightInd w:val="0"/>
        <w:ind w:firstLine="284"/>
        <w:jc w:val="both"/>
        <w:rPr>
          <w:sz w:val="22"/>
          <w:szCs w:val="22"/>
          <w:lang w:eastAsia="ru-RU"/>
        </w:rPr>
      </w:pPr>
      <w:r w:rsidRPr="007C3082">
        <w:rPr>
          <w:sz w:val="22"/>
          <w:szCs w:val="22"/>
          <w:lang w:eastAsia="ru-RU"/>
        </w:rPr>
        <w:t xml:space="preserve">9.1.4.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w:t>
      </w:r>
      <w:r w:rsidR="0066747F">
        <w:rPr>
          <w:color w:val="000000"/>
          <w:sz w:val="22"/>
          <w:szCs w:val="22"/>
        </w:rPr>
        <w:t>С</w:t>
      </w:r>
      <w:r w:rsidR="00427C91">
        <w:rPr>
          <w:color w:val="000000"/>
          <w:sz w:val="22"/>
          <w:szCs w:val="22"/>
        </w:rPr>
        <w:t>метн</w:t>
      </w:r>
      <w:r>
        <w:rPr>
          <w:sz w:val="22"/>
          <w:szCs w:val="22"/>
          <w:lang w:eastAsia="ru-RU"/>
        </w:rPr>
        <w:t>ую</w:t>
      </w:r>
      <w:r w:rsidRPr="007C3082">
        <w:rPr>
          <w:sz w:val="22"/>
          <w:szCs w:val="22"/>
          <w:lang w:eastAsia="ru-RU"/>
        </w:rPr>
        <w:t xml:space="preserve">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D54E2E" w:rsidRPr="007C3082" w:rsidRDefault="00D54E2E" w:rsidP="00B412A4">
      <w:pPr>
        <w:ind w:firstLine="284"/>
        <w:jc w:val="both"/>
        <w:rPr>
          <w:color w:val="000000"/>
          <w:sz w:val="22"/>
          <w:szCs w:val="22"/>
        </w:rPr>
      </w:pPr>
      <w:r w:rsidRPr="007C3082">
        <w:rPr>
          <w:color w:val="000000"/>
          <w:sz w:val="22"/>
          <w:szCs w:val="22"/>
        </w:rPr>
        <w:lastRenderedPageBreak/>
        <w:t>9.2. Контракт может быть расторгнут:</w:t>
      </w:r>
    </w:p>
    <w:p w:rsidR="00D54E2E" w:rsidRPr="007C3082" w:rsidRDefault="00D54E2E" w:rsidP="00B412A4">
      <w:pPr>
        <w:ind w:firstLine="284"/>
        <w:jc w:val="both"/>
        <w:rPr>
          <w:color w:val="000000"/>
          <w:sz w:val="22"/>
          <w:szCs w:val="22"/>
        </w:rPr>
      </w:pPr>
      <w:r w:rsidRPr="007C3082">
        <w:rPr>
          <w:color w:val="000000"/>
          <w:sz w:val="22"/>
          <w:szCs w:val="22"/>
        </w:rPr>
        <w:t>- по соглашению Сторон;</w:t>
      </w:r>
    </w:p>
    <w:p w:rsidR="00D54E2E" w:rsidRPr="007C3082" w:rsidRDefault="00D54E2E" w:rsidP="00B412A4">
      <w:pPr>
        <w:ind w:firstLine="284"/>
        <w:jc w:val="both"/>
        <w:rPr>
          <w:color w:val="000000"/>
          <w:sz w:val="22"/>
          <w:szCs w:val="22"/>
        </w:rPr>
      </w:pPr>
      <w:r w:rsidRPr="007C3082">
        <w:rPr>
          <w:color w:val="000000"/>
          <w:sz w:val="22"/>
          <w:szCs w:val="22"/>
        </w:rPr>
        <w:t>- по решению суда;</w:t>
      </w:r>
    </w:p>
    <w:p w:rsidR="00D54E2E" w:rsidRPr="007C3082" w:rsidRDefault="00D54E2E" w:rsidP="00B412A4">
      <w:pPr>
        <w:ind w:firstLine="284"/>
        <w:jc w:val="both"/>
        <w:rPr>
          <w:color w:val="000000"/>
          <w:sz w:val="22"/>
          <w:szCs w:val="22"/>
        </w:rPr>
      </w:pPr>
      <w:r w:rsidRPr="007C3082">
        <w:rPr>
          <w:color w:val="000000"/>
          <w:sz w:val="22"/>
          <w:szCs w:val="22"/>
        </w:rPr>
        <w:t>- в 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D54E2E" w:rsidRPr="007C3082" w:rsidRDefault="00D54E2E" w:rsidP="00B67799">
      <w:pPr>
        <w:ind w:firstLine="284"/>
        <w:jc w:val="both"/>
        <w:rPr>
          <w:color w:val="000000"/>
          <w:sz w:val="22"/>
          <w:szCs w:val="22"/>
        </w:rPr>
      </w:pPr>
      <w:r w:rsidRPr="007C3082">
        <w:rPr>
          <w:color w:val="000000"/>
          <w:sz w:val="22"/>
          <w:szCs w:val="22"/>
        </w:rPr>
        <w:t xml:space="preserve">9.3. </w:t>
      </w:r>
      <w:r w:rsidR="00B67799" w:rsidRPr="00B67799">
        <w:rPr>
          <w:color w:val="000000"/>
          <w:sz w:val="22"/>
          <w:szCs w:val="22"/>
        </w:rPr>
        <w:t>Заказчик вправе принять решение об одностороннем от</w:t>
      </w:r>
      <w:r w:rsidR="00B67799">
        <w:rPr>
          <w:color w:val="000000"/>
          <w:sz w:val="22"/>
          <w:szCs w:val="22"/>
        </w:rPr>
        <w:t xml:space="preserve">казе от исполнения контракта по </w:t>
      </w:r>
      <w:r w:rsidR="00B67799" w:rsidRPr="00B67799">
        <w:rPr>
          <w:color w:val="000000"/>
          <w:sz w:val="22"/>
          <w:szCs w:val="22"/>
        </w:rPr>
        <w:t>основаниям, предусмотренным Гражданским кодексом Российской Федерации для одностороннего отказа</w:t>
      </w:r>
      <w:r w:rsidR="00B67799">
        <w:rPr>
          <w:color w:val="000000"/>
          <w:sz w:val="22"/>
          <w:szCs w:val="22"/>
        </w:rPr>
        <w:t xml:space="preserve"> </w:t>
      </w:r>
      <w:r w:rsidR="00B67799" w:rsidRPr="00B67799">
        <w:rPr>
          <w:color w:val="000000"/>
          <w:sz w:val="22"/>
          <w:szCs w:val="22"/>
        </w:rPr>
        <w:t>от исполнения отдельных видов обязательств, а в случаях, пр</w:t>
      </w:r>
      <w:r w:rsidR="00B67799">
        <w:rPr>
          <w:color w:val="000000"/>
          <w:sz w:val="22"/>
          <w:szCs w:val="22"/>
        </w:rPr>
        <w:t xml:space="preserve">едусмотренных законодательством </w:t>
      </w:r>
      <w:r w:rsidR="00B67799" w:rsidRPr="00B67799">
        <w:rPr>
          <w:color w:val="000000"/>
          <w:sz w:val="22"/>
          <w:szCs w:val="22"/>
        </w:rPr>
        <w:t>Российской Федерации о контрактной системе в сфере закуп</w:t>
      </w:r>
      <w:r w:rsidR="00B67799">
        <w:rPr>
          <w:color w:val="000000"/>
          <w:sz w:val="22"/>
          <w:szCs w:val="22"/>
        </w:rPr>
        <w:t xml:space="preserve">ок, - обязан принять решение об </w:t>
      </w:r>
      <w:r w:rsidR="00B67799" w:rsidRPr="00B67799">
        <w:rPr>
          <w:color w:val="000000"/>
          <w:sz w:val="22"/>
          <w:szCs w:val="22"/>
        </w:rPr>
        <w:t>одностороннем отказе от исполнения контракта</w:t>
      </w:r>
      <w:r w:rsidR="00B67799">
        <w:rPr>
          <w:color w:val="000000"/>
          <w:sz w:val="22"/>
          <w:szCs w:val="22"/>
        </w:rPr>
        <w:t xml:space="preserve">, </w:t>
      </w:r>
      <w:r w:rsidRPr="007C3082">
        <w:rPr>
          <w:color w:val="000000"/>
          <w:sz w:val="22"/>
          <w:szCs w:val="22"/>
        </w:rPr>
        <w:t>в том числе в следующих случаях:</w:t>
      </w:r>
    </w:p>
    <w:p w:rsidR="00D54E2E" w:rsidRPr="007C3082" w:rsidRDefault="00D54E2E" w:rsidP="00B412A4">
      <w:pPr>
        <w:ind w:firstLine="284"/>
        <w:jc w:val="both"/>
        <w:rPr>
          <w:color w:val="000000"/>
          <w:sz w:val="22"/>
          <w:szCs w:val="22"/>
        </w:rPr>
      </w:pPr>
      <w:r w:rsidRPr="007C3082">
        <w:rPr>
          <w:color w:val="000000"/>
          <w:sz w:val="22"/>
          <w:szCs w:val="22"/>
        </w:rPr>
        <w:t>9.3.1. в любое время без указания причин при условии оплаты Подрядчику фактически понесенных им расходов (статья 717 ГК РФ);</w:t>
      </w:r>
    </w:p>
    <w:p w:rsidR="00D54E2E" w:rsidRPr="007C3082" w:rsidRDefault="00D54E2E" w:rsidP="00B412A4">
      <w:pPr>
        <w:ind w:firstLine="284"/>
        <w:jc w:val="both"/>
        <w:rPr>
          <w:color w:val="000000"/>
          <w:sz w:val="22"/>
          <w:szCs w:val="22"/>
        </w:rPr>
      </w:pPr>
      <w:r w:rsidRPr="007C3082">
        <w:rPr>
          <w:color w:val="000000"/>
          <w:sz w:val="22"/>
          <w:szCs w:val="22"/>
        </w:rPr>
        <w:t>9.3.2.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rsidR="00D54E2E" w:rsidRPr="007C3082" w:rsidRDefault="00D54E2E" w:rsidP="00B412A4">
      <w:pPr>
        <w:ind w:firstLine="284"/>
        <w:jc w:val="both"/>
        <w:rPr>
          <w:color w:val="000000"/>
          <w:sz w:val="22"/>
          <w:szCs w:val="22"/>
        </w:rPr>
      </w:pPr>
      <w:r w:rsidRPr="007C3082">
        <w:rPr>
          <w:color w:val="000000"/>
          <w:sz w:val="22"/>
          <w:szCs w:val="22"/>
        </w:rPr>
        <w:t>9.3.3.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rsidR="00D54E2E" w:rsidRPr="007C3082" w:rsidRDefault="00D54E2E" w:rsidP="00B412A4">
      <w:pPr>
        <w:ind w:firstLine="284"/>
        <w:jc w:val="both"/>
        <w:rPr>
          <w:color w:val="000000"/>
          <w:sz w:val="22"/>
          <w:szCs w:val="22"/>
        </w:rPr>
      </w:pPr>
      <w:r w:rsidRPr="007C3082">
        <w:rPr>
          <w:color w:val="000000"/>
          <w:sz w:val="22"/>
          <w:szCs w:val="22"/>
        </w:rPr>
        <w:t>9.3.4. 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rsidR="00D54E2E" w:rsidRPr="007C3082" w:rsidRDefault="00D54E2E" w:rsidP="00B412A4">
      <w:pPr>
        <w:ind w:firstLine="284"/>
        <w:jc w:val="both"/>
        <w:rPr>
          <w:color w:val="000000"/>
          <w:sz w:val="22"/>
          <w:szCs w:val="22"/>
        </w:rPr>
      </w:pPr>
      <w:r w:rsidRPr="007C3082">
        <w:rPr>
          <w:color w:val="000000"/>
          <w:sz w:val="22"/>
          <w:szCs w:val="22"/>
        </w:rPr>
        <w:t>9.3.5. 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rsidR="00D54E2E" w:rsidRPr="007C3082" w:rsidRDefault="00D54E2E" w:rsidP="00B412A4">
      <w:pPr>
        <w:ind w:firstLine="284"/>
        <w:jc w:val="both"/>
        <w:rPr>
          <w:color w:val="000000"/>
          <w:sz w:val="22"/>
          <w:szCs w:val="22"/>
        </w:rPr>
      </w:pPr>
      <w:r w:rsidRPr="007C3082">
        <w:rPr>
          <w:color w:val="000000"/>
          <w:sz w:val="22"/>
          <w:szCs w:val="22"/>
        </w:rPr>
        <w:t>9.4.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D54E2E" w:rsidRPr="007C3082" w:rsidRDefault="00D54E2E" w:rsidP="00B412A4">
      <w:pPr>
        <w:ind w:firstLine="284"/>
        <w:jc w:val="both"/>
        <w:rPr>
          <w:color w:val="000000"/>
          <w:sz w:val="22"/>
          <w:szCs w:val="22"/>
        </w:rPr>
      </w:pPr>
      <w:r w:rsidRPr="007C3082">
        <w:rPr>
          <w:color w:val="000000"/>
          <w:sz w:val="22"/>
          <w:szCs w:val="22"/>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D54E2E" w:rsidRPr="007C3082" w:rsidRDefault="00D54E2E" w:rsidP="00B412A4">
      <w:pPr>
        <w:ind w:firstLine="284"/>
        <w:jc w:val="both"/>
        <w:rPr>
          <w:color w:val="000000"/>
          <w:sz w:val="22"/>
          <w:szCs w:val="22"/>
        </w:rPr>
      </w:pPr>
      <w:r w:rsidRPr="007C3082">
        <w:rPr>
          <w:color w:val="000000"/>
          <w:sz w:val="22"/>
          <w:szCs w:val="22"/>
        </w:rPr>
        <w:t xml:space="preserve">9.5.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rsidR="00D54E2E" w:rsidRPr="007C3082" w:rsidRDefault="00D54E2E" w:rsidP="00B412A4">
      <w:pPr>
        <w:ind w:firstLine="284"/>
        <w:jc w:val="both"/>
        <w:rPr>
          <w:color w:val="000000"/>
          <w:sz w:val="22"/>
          <w:szCs w:val="22"/>
        </w:rPr>
      </w:pPr>
      <w:r w:rsidRPr="007C3082">
        <w:rPr>
          <w:color w:val="000000"/>
          <w:sz w:val="22"/>
          <w:szCs w:val="22"/>
        </w:rPr>
        <w:t>9.6.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D54E2E" w:rsidRPr="007C3082" w:rsidRDefault="00D54E2E" w:rsidP="00B412A4">
      <w:pPr>
        <w:ind w:firstLine="284"/>
        <w:jc w:val="both"/>
        <w:rPr>
          <w:color w:val="000000"/>
          <w:sz w:val="22"/>
          <w:szCs w:val="22"/>
        </w:rPr>
      </w:pPr>
      <w:r w:rsidRPr="007C3082">
        <w:rPr>
          <w:color w:val="000000"/>
          <w:sz w:val="22"/>
          <w:szCs w:val="22"/>
        </w:rPr>
        <w:t>9.7. Информация о Подрядчике, с которым Контракт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rsidR="00D54E2E" w:rsidRPr="007C3082" w:rsidRDefault="00D54E2E" w:rsidP="00B67799">
      <w:pPr>
        <w:ind w:firstLine="284"/>
        <w:jc w:val="both"/>
        <w:rPr>
          <w:color w:val="000000"/>
          <w:sz w:val="22"/>
          <w:szCs w:val="22"/>
        </w:rPr>
      </w:pPr>
      <w:r w:rsidRPr="007C3082">
        <w:rPr>
          <w:color w:val="000000"/>
          <w:sz w:val="22"/>
          <w:szCs w:val="22"/>
        </w:rPr>
        <w:t xml:space="preserve">9.8. </w:t>
      </w:r>
      <w:r w:rsidR="00B67799" w:rsidRPr="00B67799">
        <w:rPr>
          <w:color w:val="000000"/>
          <w:sz w:val="22"/>
          <w:szCs w:val="22"/>
        </w:rPr>
        <w:t>Подрядчик вправе принять решение об одностороннем от</w:t>
      </w:r>
      <w:r w:rsidR="00B67799">
        <w:rPr>
          <w:color w:val="000000"/>
          <w:sz w:val="22"/>
          <w:szCs w:val="22"/>
        </w:rPr>
        <w:t xml:space="preserve">казе от исполнения контракта по </w:t>
      </w:r>
      <w:r w:rsidR="00B67799" w:rsidRPr="00B67799">
        <w:rPr>
          <w:color w:val="000000"/>
          <w:sz w:val="22"/>
          <w:szCs w:val="22"/>
        </w:rPr>
        <w:t>основаниям, предусмотренным Гражданским кодексом Российской Федерации для одностороннего отказа</w:t>
      </w:r>
      <w:r w:rsidR="00B67799">
        <w:rPr>
          <w:color w:val="000000"/>
          <w:sz w:val="22"/>
          <w:szCs w:val="22"/>
        </w:rPr>
        <w:t xml:space="preserve"> </w:t>
      </w:r>
      <w:r w:rsidR="00B67799" w:rsidRPr="00B67799">
        <w:rPr>
          <w:color w:val="000000"/>
          <w:sz w:val="22"/>
          <w:szCs w:val="22"/>
        </w:rPr>
        <w:t>от исполнения отдельных видов обязательств, если в контракте был</w:t>
      </w:r>
      <w:r w:rsidR="00B67799">
        <w:rPr>
          <w:color w:val="000000"/>
          <w:sz w:val="22"/>
          <w:szCs w:val="22"/>
        </w:rPr>
        <w:t xml:space="preserve">о предусмотрено право заказчика </w:t>
      </w:r>
      <w:r w:rsidR="00B67799" w:rsidRPr="00B67799">
        <w:rPr>
          <w:color w:val="000000"/>
          <w:sz w:val="22"/>
          <w:szCs w:val="22"/>
        </w:rPr>
        <w:t>принять решение об одностороннем отказе от исполнения контракта</w:t>
      </w:r>
      <w:r w:rsidRPr="007C3082">
        <w:rPr>
          <w:color w:val="000000"/>
          <w:sz w:val="22"/>
          <w:szCs w:val="22"/>
        </w:rPr>
        <w:t>.</w:t>
      </w:r>
    </w:p>
    <w:p w:rsidR="00D54E2E" w:rsidRPr="007C3082" w:rsidRDefault="00D54E2E" w:rsidP="00B412A4">
      <w:pPr>
        <w:ind w:firstLine="284"/>
        <w:jc w:val="both"/>
        <w:rPr>
          <w:color w:val="000000"/>
          <w:sz w:val="22"/>
          <w:szCs w:val="22"/>
        </w:rPr>
      </w:pPr>
      <w:r w:rsidRPr="007C3082">
        <w:rPr>
          <w:color w:val="000000"/>
          <w:sz w:val="22"/>
          <w:szCs w:val="22"/>
        </w:rPr>
        <w:t>9.9.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Заказчика об одностороннем отказе от исполнения Контракта.</w:t>
      </w:r>
    </w:p>
    <w:p w:rsidR="00B67799" w:rsidRDefault="00D54E2E" w:rsidP="00B67799">
      <w:pPr>
        <w:ind w:firstLine="284"/>
        <w:jc w:val="both"/>
        <w:rPr>
          <w:color w:val="000000"/>
          <w:sz w:val="22"/>
          <w:szCs w:val="22"/>
        </w:rPr>
      </w:pPr>
      <w:r w:rsidRPr="007C3082">
        <w:rPr>
          <w:color w:val="000000"/>
          <w:sz w:val="22"/>
          <w:szCs w:val="22"/>
        </w:rPr>
        <w:t>9.10.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r w:rsidR="00B67799">
        <w:rPr>
          <w:color w:val="000000"/>
          <w:sz w:val="22"/>
          <w:szCs w:val="22"/>
        </w:rPr>
        <w:t xml:space="preserve"> </w:t>
      </w:r>
    </w:p>
    <w:p w:rsidR="00B67799" w:rsidRDefault="00B67799" w:rsidP="00B67799">
      <w:pPr>
        <w:ind w:firstLine="284"/>
        <w:jc w:val="both"/>
        <w:rPr>
          <w:color w:val="000000"/>
          <w:sz w:val="22"/>
          <w:szCs w:val="22"/>
        </w:rPr>
      </w:pPr>
      <w:r>
        <w:rPr>
          <w:rFonts w:eastAsia="Calibri"/>
          <w:sz w:val="22"/>
          <w:szCs w:val="22"/>
          <w:lang w:eastAsia="ru-RU"/>
        </w:rPr>
        <w:t>9.11.</w:t>
      </w:r>
      <w:r w:rsidRPr="00B67799">
        <w:rPr>
          <w:rFonts w:eastAsia="Calibri"/>
          <w:sz w:val="22"/>
          <w:szCs w:val="22"/>
          <w:lang w:eastAsia="ru-RU"/>
        </w:rPr>
        <w:t xml:space="preserve"> В случае принятия одной из сторон контракта решения об одностороннем отказе от исполнения</w:t>
      </w:r>
      <w:r>
        <w:rPr>
          <w:color w:val="000000"/>
          <w:sz w:val="22"/>
          <w:szCs w:val="22"/>
        </w:rPr>
        <w:t xml:space="preserve"> </w:t>
      </w:r>
      <w:r w:rsidRPr="00B67799">
        <w:rPr>
          <w:rFonts w:eastAsia="Calibri"/>
          <w:sz w:val="22"/>
          <w:szCs w:val="22"/>
          <w:lang w:eastAsia="ru-RU"/>
        </w:rPr>
        <w:t>контракта расторжение контракта после принятия такого решения осуществляется в порядке,</w:t>
      </w:r>
      <w:r>
        <w:rPr>
          <w:color w:val="000000"/>
          <w:sz w:val="22"/>
          <w:szCs w:val="22"/>
        </w:rPr>
        <w:t xml:space="preserve"> </w:t>
      </w:r>
      <w:r w:rsidRPr="00B67799">
        <w:rPr>
          <w:rFonts w:eastAsia="Calibri"/>
          <w:sz w:val="22"/>
          <w:szCs w:val="22"/>
          <w:lang w:eastAsia="ru-RU"/>
        </w:rPr>
        <w:t>установленном законодательством Российской Федерации о контрактной системе в сфере закупок.</w:t>
      </w:r>
    </w:p>
    <w:p w:rsidR="00B67799" w:rsidRDefault="00B67799" w:rsidP="00B67799">
      <w:pPr>
        <w:ind w:firstLine="284"/>
        <w:jc w:val="both"/>
        <w:rPr>
          <w:color w:val="000000"/>
          <w:sz w:val="22"/>
          <w:szCs w:val="22"/>
        </w:rPr>
      </w:pPr>
      <w:r>
        <w:rPr>
          <w:rFonts w:eastAsia="Calibri"/>
          <w:sz w:val="22"/>
          <w:szCs w:val="22"/>
          <w:lang w:eastAsia="ru-RU"/>
        </w:rPr>
        <w:t>9.12.</w:t>
      </w:r>
      <w:r w:rsidRPr="00B67799">
        <w:rPr>
          <w:rFonts w:eastAsia="Calibri"/>
          <w:sz w:val="22"/>
          <w:szCs w:val="22"/>
          <w:lang w:eastAsia="ru-RU"/>
        </w:rPr>
        <w:t xml:space="preserve"> Если одной из сторон контракта по основаниям, которые предусмотрены законодательством</w:t>
      </w:r>
      <w:r>
        <w:rPr>
          <w:color w:val="000000"/>
          <w:sz w:val="22"/>
          <w:szCs w:val="22"/>
        </w:rPr>
        <w:t xml:space="preserve"> </w:t>
      </w:r>
      <w:r w:rsidRPr="00B67799">
        <w:rPr>
          <w:rFonts w:eastAsia="Calibri"/>
          <w:sz w:val="22"/>
          <w:szCs w:val="22"/>
          <w:lang w:eastAsia="ru-RU"/>
        </w:rPr>
        <w:t>Российской Федерации о контрактной системе в сфере закупок, предлагается изменить существенные</w:t>
      </w:r>
      <w:r>
        <w:rPr>
          <w:color w:val="000000"/>
          <w:sz w:val="22"/>
          <w:szCs w:val="22"/>
        </w:rPr>
        <w:t xml:space="preserve"> </w:t>
      </w:r>
      <w:r w:rsidRPr="00B67799">
        <w:rPr>
          <w:rFonts w:eastAsia="Calibri"/>
          <w:sz w:val="22"/>
          <w:szCs w:val="22"/>
          <w:lang w:eastAsia="ru-RU"/>
        </w:rPr>
        <w:lastRenderedPageBreak/>
        <w:t>условия контракта, такая сторона контракта вправе направить в письменной форме другой стороне</w:t>
      </w:r>
      <w:r>
        <w:rPr>
          <w:color w:val="000000"/>
          <w:sz w:val="22"/>
          <w:szCs w:val="22"/>
        </w:rPr>
        <w:t xml:space="preserve"> </w:t>
      </w:r>
      <w:r w:rsidRPr="00B67799">
        <w:rPr>
          <w:rFonts w:eastAsia="Calibri"/>
          <w:sz w:val="22"/>
          <w:szCs w:val="22"/>
          <w:lang w:eastAsia="ru-RU"/>
        </w:rPr>
        <w:t>контракта предложение об изменении существенных условий контракта с приложением информации и</w:t>
      </w:r>
      <w:r>
        <w:rPr>
          <w:color w:val="000000"/>
          <w:sz w:val="22"/>
          <w:szCs w:val="22"/>
        </w:rPr>
        <w:t xml:space="preserve"> </w:t>
      </w:r>
      <w:r w:rsidRPr="00B67799">
        <w:rPr>
          <w:rFonts w:eastAsia="Calibri"/>
          <w:sz w:val="22"/>
          <w:szCs w:val="22"/>
          <w:lang w:eastAsia="ru-RU"/>
        </w:rPr>
        <w:t>документов, обосновывающих такое предложение, а также проект соглашения об изменении условий</w:t>
      </w:r>
      <w:r>
        <w:rPr>
          <w:color w:val="000000"/>
          <w:sz w:val="22"/>
          <w:szCs w:val="22"/>
        </w:rPr>
        <w:t xml:space="preserve"> </w:t>
      </w:r>
      <w:r w:rsidRPr="00B67799">
        <w:rPr>
          <w:rFonts w:eastAsia="Calibri"/>
          <w:sz w:val="22"/>
          <w:szCs w:val="22"/>
          <w:lang w:eastAsia="ru-RU"/>
        </w:rPr>
        <w:t>контракта, подписанный лицом, имеющим право действовать от имени стороны контракта.</w:t>
      </w:r>
      <w:r>
        <w:rPr>
          <w:color w:val="000000"/>
          <w:sz w:val="22"/>
          <w:szCs w:val="22"/>
        </w:rPr>
        <w:t xml:space="preserve"> </w:t>
      </w:r>
    </w:p>
    <w:p w:rsidR="00B67799" w:rsidRPr="00B67799" w:rsidRDefault="00B67799" w:rsidP="00B67799">
      <w:pPr>
        <w:ind w:firstLine="284"/>
        <w:jc w:val="both"/>
        <w:rPr>
          <w:color w:val="000000"/>
          <w:sz w:val="22"/>
          <w:szCs w:val="22"/>
        </w:rPr>
      </w:pPr>
      <w:r>
        <w:rPr>
          <w:rFonts w:eastAsia="Calibri"/>
          <w:sz w:val="22"/>
          <w:szCs w:val="22"/>
          <w:lang w:eastAsia="ru-RU"/>
        </w:rPr>
        <w:t>9.13.</w:t>
      </w:r>
      <w:r w:rsidRPr="00B67799">
        <w:rPr>
          <w:rFonts w:eastAsia="Calibri"/>
          <w:sz w:val="22"/>
          <w:szCs w:val="22"/>
          <w:lang w:eastAsia="ru-RU"/>
        </w:rPr>
        <w:t xml:space="preserve"> Сторона контракта, получившая предложение об изменении существенных условий контракта, в</w:t>
      </w:r>
      <w:r>
        <w:rPr>
          <w:color w:val="000000"/>
          <w:sz w:val="22"/>
          <w:szCs w:val="22"/>
        </w:rPr>
        <w:t xml:space="preserve"> </w:t>
      </w:r>
      <w:r w:rsidRPr="00B67799">
        <w:rPr>
          <w:rFonts w:eastAsia="Calibri"/>
          <w:sz w:val="22"/>
          <w:szCs w:val="22"/>
          <w:lang w:eastAsia="ru-RU"/>
        </w:rPr>
        <w:t>течение 10 рабочих дней со дня, следующего за днем пол</w:t>
      </w:r>
      <w:r>
        <w:rPr>
          <w:rFonts w:eastAsia="Calibri"/>
          <w:sz w:val="22"/>
          <w:szCs w:val="22"/>
          <w:lang w:eastAsia="ru-RU"/>
        </w:rPr>
        <w:t xml:space="preserve">учения предложения об изменении </w:t>
      </w:r>
      <w:r w:rsidRPr="00B67799">
        <w:rPr>
          <w:rFonts w:eastAsia="Calibri"/>
          <w:sz w:val="22"/>
          <w:szCs w:val="22"/>
          <w:lang w:eastAsia="ru-RU"/>
        </w:rPr>
        <w:t>существенных</w:t>
      </w:r>
      <w:r>
        <w:rPr>
          <w:color w:val="000000"/>
          <w:sz w:val="22"/>
          <w:szCs w:val="22"/>
        </w:rPr>
        <w:t xml:space="preserve"> </w:t>
      </w:r>
      <w:r w:rsidRPr="00B67799">
        <w:rPr>
          <w:rFonts w:eastAsia="Calibri"/>
          <w:sz w:val="22"/>
          <w:szCs w:val="22"/>
          <w:lang w:eastAsia="ru-RU"/>
        </w:rPr>
        <w:t>условий контракта, по результатам рассмотрения такого предложения в порядке, установленном</w:t>
      </w:r>
      <w:r>
        <w:rPr>
          <w:color w:val="000000"/>
          <w:sz w:val="22"/>
          <w:szCs w:val="22"/>
        </w:rPr>
        <w:t xml:space="preserve"> </w:t>
      </w:r>
      <w:r w:rsidRPr="00B67799">
        <w:rPr>
          <w:rFonts w:eastAsia="Calibri"/>
          <w:sz w:val="22"/>
          <w:szCs w:val="22"/>
          <w:lang w:eastAsia="ru-RU"/>
        </w:rPr>
        <w:t>законодательством Российской Федерации о контрактной системе в сфере закупок, контрактом, направляет</w:t>
      </w:r>
      <w:r>
        <w:rPr>
          <w:color w:val="000000"/>
          <w:sz w:val="22"/>
          <w:szCs w:val="22"/>
        </w:rPr>
        <w:t xml:space="preserve"> </w:t>
      </w:r>
      <w:r w:rsidRPr="00B67799">
        <w:rPr>
          <w:rFonts w:eastAsia="Calibri"/>
          <w:sz w:val="22"/>
          <w:szCs w:val="22"/>
          <w:lang w:eastAsia="ru-RU"/>
        </w:rPr>
        <w:t>другой стороне контракта подписанное соглашение об изменении условий контракта либо в письменной</w:t>
      </w:r>
      <w:r>
        <w:rPr>
          <w:color w:val="000000"/>
          <w:sz w:val="22"/>
          <w:szCs w:val="22"/>
        </w:rPr>
        <w:t xml:space="preserve"> </w:t>
      </w:r>
      <w:r w:rsidRPr="00B67799">
        <w:rPr>
          <w:rFonts w:eastAsia="Calibri"/>
          <w:sz w:val="22"/>
          <w:szCs w:val="22"/>
          <w:lang w:eastAsia="ru-RU"/>
        </w:rPr>
        <w:t>форме отказ об изменении существенных условий контракта с обоснованием такого отказа.</w:t>
      </w:r>
    </w:p>
    <w:p w:rsidR="00D54E2E" w:rsidRPr="007C3082" w:rsidRDefault="00D54E2E" w:rsidP="00B67799">
      <w:pPr>
        <w:ind w:firstLine="284"/>
        <w:jc w:val="both"/>
        <w:rPr>
          <w:color w:val="000000"/>
          <w:sz w:val="22"/>
          <w:szCs w:val="22"/>
        </w:rPr>
      </w:pPr>
      <w:r w:rsidRPr="007C3082">
        <w:rPr>
          <w:color w:val="000000"/>
          <w:sz w:val="22"/>
          <w:szCs w:val="22"/>
        </w:rPr>
        <w:t>9.1</w:t>
      </w:r>
      <w:r w:rsidR="00B67799">
        <w:rPr>
          <w:color w:val="000000"/>
          <w:sz w:val="22"/>
          <w:szCs w:val="22"/>
        </w:rPr>
        <w:t>4</w:t>
      </w:r>
      <w:r w:rsidRPr="007C3082">
        <w:rPr>
          <w:color w:val="000000"/>
          <w:sz w:val="22"/>
          <w:szCs w:val="22"/>
        </w:rPr>
        <w:t>. В случае досрочного расторжения Контракта и/или одностороннего отказа Заказчика от исполнения Контракта Подрядчик обязан в срок не позднее 10 (десяти) рабочих дней с даты досрочного расторжения Контракта и/или вступления в силу одностороннего отказа Заказчика от исполнения Контракта предпринять следующие действия:</w:t>
      </w:r>
    </w:p>
    <w:p w:rsidR="00D54E2E" w:rsidRPr="007C3082" w:rsidRDefault="00D54E2E" w:rsidP="00B412A4">
      <w:pPr>
        <w:ind w:firstLine="284"/>
        <w:jc w:val="both"/>
        <w:rPr>
          <w:color w:val="000000"/>
          <w:sz w:val="22"/>
          <w:szCs w:val="22"/>
        </w:rPr>
      </w:pPr>
      <w:r w:rsidRPr="007C3082">
        <w:rPr>
          <w:color w:val="000000"/>
          <w:sz w:val="22"/>
          <w:szCs w:val="22"/>
        </w:rPr>
        <w:t>- прекратить работы;</w:t>
      </w:r>
    </w:p>
    <w:p w:rsidR="00D54E2E" w:rsidRPr="007C3082" w:rsidRDefault="00D54E2E" w:rsidP="00B412A4">
      <w:pPr>
        <w:ind w:firstLine="284"/>
        <w:jc w:val="both"/>
        <w:rPr>
          <w:color w:val="000000"/>
          <w:sz w:val="22"/>
          <w:szCs w:val="22"/>
        </w:rPr>
      </w:pPr>
      <w:r w:rsidRPr="007C3082">
        <w:rPr>
          <w:color w:val="000000"/>
          <w:sz w:val="22"/>
          <w:szCs w:val="22"/>
        </w:rPr>
        <w:t>- передать Заказчику работы, выполненные на момент получения им решения об отказе от исполнения Контракта, оборудование и материалы, находящиеся на строительной площадке и предназначенные для выполнения работ;</w:t>
      </w:r>
    </w:p>
    <w:p w:rsidR="00D54E2E" w:rsidRPr="007C3082" w:rsidRDefault="00D54E2E" w:rsidP="00B412A4">
      <w:pPr>
        <w:ind w:firstLine="284"/>
        <w:jc w:val="both"/>
        <w:rPr>
          <w:color w:val="000000"/>
          <w:sz w:val="22"/>
          <w:szCs w:val="22"/>
        </w:rPr>
      </w:pPr>
      <w:r w:rsidRPr="007C3082">
        <w:rPr>
          <w:color w:val="000000"/>
          <w:sz w:val="22"/>
          <w:szCs w:val="22"/>
        </w:rPr>
        <w:t>- вывезти с Объекта строительную технику, оборудование Подрядчика и установленные Подрядчиком временные конструкции со строительной площадки (при наличии);</w:t>
      </w:r>
    </w:p>
    <w:p w:rsidR="00D54E2E" w:rsidRPr="007C3082" w:rsidRDefault="00D54E2E" w:rsidP="00B412A4">
      <w:pPr>
        <w:ind w:firstLine="284"/>
        <w:jc w:val="both"/>
        <w:rPr>
          <w:color w:val="000000"/>
          <w:sz w:val="22"/>
          <w:szCs w:val="22"/>
        </w:rPr>
      </w:pPr>
      <w:r w:rsidRPr="007C3082">
        <w:rPr>
          <w:color w:val="000000"/>
          <w:sz w:val="22"/>
          <w:szCs w:val="22"/>
        </w:rPr>
        <w:t xml:space="preserve">- передать Заказчику </w:t>
      </w:r>
      <w:r w:rsidR="0066747F">
        <w:rPr>
          <w:color w:val="000000"/>
          <w:sz w:val="22"/>
          <w:szCs w:val="22"/>
        </w:rPr>
        <w:t>С</w:t>
      </w:r>
      <w:r w:rsidR="00427C91">
        <w:rPr>
          <w:color w:val="000000"/>
          <w:sz w:val="22"/>
          <w:szCs w:val="22"/>
        </w:rPr>
        <w:t>метн</w:t>
      </w:r>
      <w:r>
        <w:rPr>
          <w:color w:val="000000"/>
          <w:sz w:val="22"/>
          <w:szCs w:val="22"/>
        </w:rPr>
        <w:t>ую</w:t>
      </w:r>
      <w:r w:rsidRPr="007C3082">
        <w:rPr>
          <w:color w:val="000000"/>
          <w:sz w:val="22"/>
          <w:szCs w:val="22"/>
        </w:rPr>
        <w:t xml:space="preserve"> документацию, исполнительную документацию, и иную отчетную документацию на выполненные работы и понесенные затраты;</w:t>
      </w:r>
    </w:p>
    <w:p w:rsidR="00D54E2E" w:rsidRPr="007C3082" w:rsidRDefault="00D54E2E" w:rsidP="00B412A4">
      <w:pPr>
        <w:ind w:firstLine="284"/>
        <w:jc w:val="both"/>
        <w:rPr>
          <w:color w:val="000000"/>
          <w:sz w:val="22"/>
          <w:szCs w:val="22"/>
        </w:rPr>
      </w:pPr>
      <w:r w:rsidRPr="007C3082">
        <w:rPr>
          <w:color w:val="000000"/>
          <w:sz w:val="22"/>
          <w:szCs w:val="22"/>
        </w:rPr>
        <w:t>- передать Объект строительства по акту;</w:t>
      </w:r>
    </w:p>
    <w:p w:rsidR="00D54E2E" w:rsidRPr="007C3082" w:rsidRDefault="00D54E2E" w:rsidP="00B412A4">
      <w:pPr>
        <w:ind w:firstLine="284"/>
        <w:jc w:val="both"/>
        <w:rPr>
          <w:color w:val="000000"/>
          <w:sz w:val="22"/>
          <w:szCs w:val="22"/>
        </w:rPr>
      </w:pPr>
      <w:r w:rsidRPr="007C3082">
        <w:rPr>
          <w:color w:val="000000"/>
          <w:sz w:val="22"/>
          <w:szCs w:val="22"/>
        </w:rPr>
        <w:t>- иные действия, предусмотренные Контрактом, необходимые для его расторжения.</w:t>
      </w:r>
    </w:p>
    <w:p w:rsidR="00D54E2E" w:rsidRPr="007C3082" w:rsidRDefault="00D54E2E" w:rsidP="00B412A4">
      <w:pPr>
        <w:ind w:firstLine="284"/>
        <w:jc w:val="both"/>
        <w:rPr>
          <w:color w:val="000000"/>
          <w:sz w:val="22"/>
          <w:szCs w:val="22"/>
        </w:rPr>
      </w:pPr>
      <w:r w:rsidRPr="007C3082">
        <w:rPr>
          <w:color w:val="000000"/>
          <w:sz w:val="22"/>
          <w:szCs w:val="22"/>
        </w:rPr>
        <w:t>9.1</w:t>
      </w:r>
      <w:r w:rsidR="00B67799">
        <w:rPr>
          <w:color w:val="000000"/>
          <w:sz w:val="22"/>
          <w:szCs w:val="22"/>
        </w:rPr>
        <w:t>4</w:t>
      </w:r>
      <w:r w:rsidRPr="007C3082">
        <w:rPr>
          <w:color w:val="000000"/>
          <w:sz w:val="22"/>
          <w:szCs w:val="22"/>
        </w:rPr>
        <w:t xml:space="preserve">.1. Стороны осуществляют сдачу-приемку выполненных работ в порядке, предусмотренном </w:t>
      </w:r>
      <w:hyperlink r:id="rId12" w:anchor="/document/72009464/entry/1008" w:history="1">
        <w:r w:rsidRPr="007C3082">
          <w:rPr>
            <w:rStyle w:val="a5"/>
            <w:color w:val="000000"/>
            <w:sz w:val="22"/>
            <w:szCs w:val="22"/>
          </w:rPr>
          <w:t>разделом 7</w:t>
        </w:r>
      </w:hyperlink>
      <w:r w:rsidRPr="007C3082">
        <w:rPr>
          <w:color w:val="000000"/>
          <w:sz w:val="22"/>
          <w:szCs w:val="22"/>
        </w:rPr>
        <w:t xml:space="preserve"> настоящего Контракта, и производят сверку взаимных расчетов.</w:t>
      </w:r>
    </w:p>
    <w:p w:rsidR="00D54E2E" w:rsidRPr="007C3082" w:rsidRDefault="00D54E2E" w:rsidP="00B412A4">
      <w:pPr>
        <w:ind w:firstLine="284"/>
        <w:jc w:val="both"/>
        <w:rPr>
          <w:color w:val="000000"/>
          <w:sz w:val="22"/>
          <w:szCs w:val="22"/>
        </w:rPr>
      </w:pPr>
      <w:r w:rsidRPr="007C3082">
        <w:rPr>
          <w:color w:val="000000"/>
          <w:sz w:val="22"/>
          <w:szCs w:val="22"/>
        </w:rPr>
        <w:t>9.1</w:t>
      </w:r>
      <w:r w:rsidR="00B67799">
        <w:rPr>
          <w:color w:val="000000"/>
          <w:sz w:val="22"/>
          <w:szCs w:val="22"/>
        </w:rPr>
        <w:t>5</w:t>
      </w:r>
      <w:r w:rsidRPr="007C3082">
        <w:rPr>
          <w:color w:val="000000"/>
          <w:sz w:val="22"/>
          <w:szCs w:val="22"/>
        </w:rPr>
        <w:t>. При расторжении Контракта в связи с отказом одной из Сторон от исполнения обязательств по Контракту другая Сторона вправе требовать возмещения реального ущерба, понесенного пострадавшей Стороной в связи с обстоятельствами, являющимися основанием для принятия решения об отказе от исполнения Контракта.</w:t>
      </w:r>
    </w:p>
    <w:p w:rsidR="00D54E2E" w:rsidRPr="007C3082" w:rsidRDefault="00D54E2E" w:rsidP="00B412A4">
      <w:pPr>
        <w:ind w:firstLine="284"/>
        <w:jc w:val="both"/>
        <w:rPr>
          <w:color w:val="000000"/>
          <w:sz w:val="22"/>
          <w:szCs w:val="22"/>
        </w:rPr>
      </w:pPr>
    </w:p>
    <w:p w:rsidR="00D54E2E" w:rsidRPr="007C3082" w:rsidRDefault="00D54E2E" w:rsidP="00B412A4">
      <w:pPr>
        <w:ind w:firstLine="284"/>
        <w:jc w:val="center"/>
        <w:rPr>
          <w:color w:val="000000"/>
          <w:sz w:val="22"/>
          <w:szCs w:val="22"/>
        </w:rPr>
      </w:pPr>
      <w:r w:rsidRPr="007C3082">
        <w:rPr>
          <w:rFonts w:eastAsia="MS Mincho"/>
          <w:b/>
          <w:color w:val="000000"/>
          <w:sz w:val="22"/>
          <w:szCs w:val="22"/>
        </w:rPr>
        <w:t>10. Гарантии качества</w:t>
      </w:r>
    </w:p>
    <w:p w:rsidR="00D54E2E" w:rsidRPr="007C3082" w:rsidRDefault="00D54E2E" w:rsidP="00B412A4">
      <w:pPr>
        <w:ind w:firstLine="284"/>
        <w:jc w:val="both"/>
        <w:rPr>
          <w:color w:val="000000"/>
          <w:sz w:val="22"/>
          <w:szCs w:val="22"/>
        </w:rPr>
      </w:pPr>
      <w:r w:rsidRPr="007C3082">
        <w:rPr>
          <w:color w:val="000000"/>
          <w:sz w:val="22"/>
          <w:szCs w:val="22"/>
        </w:rPr>
        <w:t>10.1. Подрядчик гарантирует выполнение работ с надлежащим качеством в соответствии с</w:t>
      </w:r>
      <w:r>
        <w:rPr>
          <w:color w:val="000000"/>
          <w:sz w:val="22"/>
          <w:szCs w:val="22"/>
        </w:rPr>
        <w:t>о</w:t>
      </w:r>
      <w:r w:rsidRPr="007C3082">
        <w:rPr>
          <w:color w:val="000000"/>
          <w:sz w:val="22"/>
          <w:szCs w:val="22"/>
        </w:rPr>
        <w:t xml:space="preserve"> </w:t>
      </w:r>
      <w:r w:rsidR="0066747F">
        <w:rPr>
          <w:color w:val="000000"/>
          <w:sz w:val="22"/>
          <w:szCs w:val="22"/>
        </w:rPr>
        <w:t>С</w:t>
      </w:r>
      <w:r w:rsidR="00427C91">
        <w:rPr>
          <w:color w:val="000000"/>
          <w:sz w:val="22"/>
          <w:szCs w:val="22"/>
        </w:rPr>
        <w:t>метн</w:t>
      </w:r>
      <w:r w:rsidRPr="007C3082">
        <w:rPr>
          <w:sz w:val="22"/>
          <w:szCs w:val="22"/>
          <w:u w:val="single"/>
        </w:rPr>
        <w:t>ой документацией</w:t>
      </w:r>
      <w:r w:rsidRPr="007C3082">
        <w:rPr>
          <w:color w:val="000000"/>
          <w:sz w:val="22"/>
          <w:szCs w:val="22"/>
        </w:rPr>
        <w:t xml:space="preserve">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установленного </w:t>
      </w:r>
      <w:hyperlink r:id="rId13" w:anchor="/document/72009464/entry/10093" w:history="1">
        <w:r w:rsidRPr="007C3082">
          <w:rPr>
            <w:rStyle w:val="a5"/>
            <w:color w:val="000000"/>
            <w:sz w:val="22"/>
            <w:szCs w:val="22"/>
          </w:rPr>
          <w:t>пунктом 10.3</w:t>
        </w:r>
      </w:hyperlink>
      <w:r w:rsidRPr="007C3082">
        <w:rPr>
          <w:color w:val="000000"/>
          <w:sz w:val="22"/>
          <w:szCs w:val="22"/>
        </w:rPr>
        <w:t>. настоящего Контракта.</w:t>
      </w:r>
    </w:p>
    <w:p w:rsidR="00D54E2E" w:rsidRPr="007C3082" w:rsidRDefault="00D54E2E" w:rsidP="00B412A4">
      <w:pPr>
        <w:ind w:firstLine="284"/>
        <w:jc w:val="both"/>
        <w:rPr>
          <w:color w:val="000000"/>
          <w:sz w:val="22"/>
          <w:szCs w:val="22"/>
        </w:rPr>
      </w:pPr>
      <w:r w:rsidRPr="007C3082">
        <w:rPr>
          <w:color w:val="000000"/>
          <w:sz w:val="22"/>
          <w:szCs w:val="22"/>
        </w:rPr>
        <w:t xml:space="preserve">10.2. Подрядчик несет ответственность перед Заказчиком за допущенные отступления от </w:t>
      </w:r>
      <w:r w:rsidR="0066747F">
        <w:rPr>
          <w:color w:val="000000"/>
          <w:sz w:val="22"/>
          <w:szCs w:val="22"/>
        </w:rPr>
        <w:t>С</w:t>
      </w:r>
      <w:r w:rsidR="00427C91">
        <w:rPr>
          <w:color w:val="000000"/>
          <w:sz w:val="22"/>
          <w:szCs w:val="22"/>
        </w:rPr>
        <w:t>метн</w:t>
      </w:r>
      <w:r w:rsidRPr="007C3082">
        <w:rPr>
          <w:sz w:val="22"/>
          <w:szCs w:val="22"/>
        </w:rPr>
        <w:t>ой документации</w:t>
      </w:r>
      <w:r w:rsidRPr="007C3082">
        <w:rPr>
          <w:color w:val="000000"/>
          <w:sz w:val="22"/>
          <w:szCs w:val="22"/>
        </w:rPr>
        <w:t>.</w:t>
      </w:r>
    </w:p>
    <w:p w:rsidR="00D54E2E" w:rsidRPr="007C3082" w:rsidRDefault="00D54E2E" w:rsidP="00B412A4">
      <w:pPr>
        <w:ind w:firstLine="284"/>
        <w:jc w:val="both"/>
        <w:rPr>
          <w:color w:val="000000"/>
          <w:sz w:val="22"/>
          <w:szCs w:val="22"/>
        </w:rPr>
      </w:pPr>
      <w:r w:rsidRPr="007C3082">
        <w:rPr>
          <w:rFonts w:eastAsia="MS Mincho"/>
          <w:color w:val="000000"/>
          <w:sz w:val="22"/>
          <w:szCs w:val="22"/>
        </w:rPr>
        <w:t xml:space="preserve">10.3. Гарантийный срок на выполненные работы </w:t>
      </w:r>
      <w:r w:rsidRPr="000E1F3C">
        <w:rPr>
          <w:rFonts w:eastAsia="MS Mincho"/>
          <w:sz w:val="22"/>
          <w:szCs w:val="22"/>
        </w:rPr>
        <w:t xml:space="preserve">устанавливается на </w:t>
      </w:r>
      <w:r w:rsidRPr="000E1F3C">
        <w:rPr>
          <w:sz w:val="22"/>
          <w:szCs w:val="22"/>
        </w:rPr>
        <w:t>5 (пять) лет с даты</w:t>
      </w:r>
      <w:r w:rsidRPr="007C3082">
        <w:rPr>
          <w:color w:val="000000"/>
          <w:sz w:val="22"/>
          <w:szCs w:val="22"/>
        </w:rPr>
        <w:t xml:space="preserve"> подписания Заказчиком документа о приемке.</w:t>
      </w:r>
    </w:p>
    <w:p w:rsidR="00D54E2E" w:rsidRPr="007C3082" w:rsidRDefault="00D54E2E" w:rsidP="00B412A4">
      <w:pPr>
        <w:ind w:firstLine="284"/>
        <w:jc w:val="both"/>
        <w:rPr>
          <w:color w:val="000000"/>
          <w:sz w:val="22"/>
          <w:szCs w:val="22"/>
        </w:rPr>
      </w:pPr>
      <w:r w:rsidRPr="007C3082">
        <w:rPr>
          <w:color w:val="000000"/>
          <w:sz w:val="22"/>
          <w:szCs w:val="22"/>
        </w:rPr>
        <w:t>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пункте 10.3 настоящего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bookmarkStart w:id="12" w:name="_GoBack"/>
      <w:bookmarkEnd w:id="12"/>
    </w:p>
    <w:p w:rsidR="00D54E2E" w:rsidRPr="007C3082" w:rsidRDefault="00D54E2E" w:rsidP="00B412A4">
      <w:pPr>
        <w:ind w:firstLine="284"/>
        <w:jc w:val="both"/>
        <w:rPr>
          <w:color w:val="000000"/>
          <w:sz w:val="22"/>
          <w:szCs w:val="22"/>
        </w:rPr>
      </w:pPr>
      <w:r w:rsidRPr="007C3082">
        <w:rPr>
          <w:color w:val="000000"/>
          <w:sz w:val="22"/>
          <w:szCs w:val="22"/>
        </w:rPr>
        <w:t>10.4.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D54E2E" w:rsidRPr="007C3082" w:rsidRDefault="00D54E2E" w:rsidP="00B412A4">
      <w:pPr>
        <w:ind w:firstLine="284"/>
        <w:jc w:val="both"/>
        <w:rPr>
          <w:color w:val="000000"/>
          <w:sz w:val="22"/>
          <w:szCs w:val="22"/>
        </w:rPr>
      </w:pPr>
      <w:r w:rsidRPr="007C3082">
        <w:rPr>
          <w:color w:val="000000"/>
          <w:sz w:val="22"/>
          <w:szCs w:val="22"/>
        </w:rPr>
        <w:t>10.5. Устранение недостатков (дефектов) работ, выявленных в течение гарантийного срока, осуществляется силами и за счет средств Подрядчика.</w:t>
      </w:r>
    </w:p>
    <w:p w:rsidR="00D54E2E" w:rsidRPr="007C3082" w:rsidRDefault="00D54E2E" w:rsidP="00B412A4">
      <w:pPr>
        <w:ind w:firstLine="284"/>
        <w:jc w:val="both"/>
        <w:rPr>
          <w:color w:val="000000"/>
          <w:sz w:val="22"/>
          <w:szCs w:val="22"/>
        </w:rPr>
      </w:pPr>
      <w:r w:rsidRPr="007C3082">
        <w:rPr>
          <w:color w:val="000000"/>
          <w:sz w:val="22"/>
          <w:szCs w:val="22"/>
        </w:rPr>
        <w:t xml:space="preserve">10.6. Если в течение гарантийного срока, указанного в </w:t>
      </w:r>
      <w:hyperlink r:id="rId14" w:anchor="/document/72009464/entry/10093" w:history="1">
        <w:r w:rsidRPr="007C3082">
          <w:rPr>
            <w:rStyle w:val="a5"/>
            <w:color w:val="000000"/>
            <w:sz w:val="22"/>
            <w:szCs w:val="22"/>
          </w:rPr>
          <w:t>пункте 10.3</w:t>
        </w:r>
      </w:hyperlink>
      <w:r w:rsidRPr="007C3082">
        <w:rPr>
          <w:color w:val="000000"/>
          <w:sz w:val="22"/>
          <w:szCs w:val="22"/>
        </w:rPr>
        <w:t xml:space="preserve"> Контакта, будут обнаружены недостатки (дефекты) работ, Заказчик уведомляет об этом Подрядчика в порядке, предусмотренном для направления уведомлений </w:t>
      </w:r>
      <w:hyperlink r:id="rId15" w:anchor="/document/72009464/entry/10183" w:history="1">
        <w:r w:rsidRPr="007C3082">
          <w:rPr>
            <w:rStyle w:val="a5"/>
            <w:color w:val="000000"/>
            <w:sz w:val="22"/>
            <w:szCs w:val="22"/>
          </w:rPr>
          <w:t>Разделом</w:t>
        </w:r>
      </w:hyperlink>
      <w:r w:rsidRPr="007C3082">
        <w:rPr>
          <w:color w:val="000000"/>
          <w:sz w:val="22"/>
          <w:szCs w:val="22"/>
        </w:rPr>
        <w:t xml:space="preserve"> 18 Контракта.</w:t>
      </w:r>
    </w:p>
    <w:p w:rsidR="00D54E2E" w:rsidRPr="007C3082" w:rsidRDefault="00D54E2E" w:rsidP="00B412A4">
      <w:pPr>
        <w:ind w:firstLine="284"/>
        <w:jc w:val="both"/>
        <w:rPr>
          <w:color w:val="000000"/>
          <w:sz w:val="22"/>
          <w:szCs w:val="22"/>
        </w:rPr>
      </w:pPr>
      <w:r w:rsidRPr="007C3082">
        <w:rPr>
          <w:color w:val="000000"/>
          <w:sz w:val="22"/>
          <w:szCs w:val="22"/>
        </w:rPr>
        <w:t>10.7. Не позднее 1</w:t>
      </w:r>
      <w:r w:rsidR="00105A34">
        <w:rPr>
          <w:color w:val="000000"/>
          <w:sz w:val="22"/>
          <w:szCs w:val="22"/>
        </w:rPr>
        <w:t>5</w:t>
      </w:r>
      <w:r w:rsidRPr="007C3082">
        <w:rPr>
          <w:color w:val="000000"/>
          <w:sz w:val="22"/>
          <w:szCs w:val="22"/>
        </w:rPr>
        <w:t xml:space="preserve"> (</w:t>
      </w:r>
      <w:r w:rsidR="00105A34">
        <w:rPr>
          <w:color w:val="000000"/>
          <w:sz w:val="22"/>
          <w:szCs w:val="22"/>
        </w:rPr>
        <w:t>пятнадцати</w:t>
      </w:r>
      <w:r w:rsidRPr="007C3082">
        <w:rPr>
          <w:color w:val="000000"/>
          <w:sz w:val="22"/>
          <w:szCs w:val="22"/>
        </w:rPr>
        <w:t xml:space="preserve">) </w:t>
      </w:r>
      <w:r w:rsidR="00105A34">
        <w:rPr>
          <w:color w:val="000000"/>
          <w:sz w:val="22"/>
          <w:szCs w:val="22"/>
        </w:rPr>
        <w:t>рабочих</w:t>
      </w:r>
      <w:r w:rsidRPr="007C3082">
        <w:rPr>
          <w:color w:val="000000"/>
          <w:sz w:val="22"/>
          <w:szCs w:val="22"/>
        </w:rPr>
        <w:t xml:space="preserve">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D54E2E" w:rsidRPr="007C3082" w:rsidRDefault="00D54E2E" w:rsidP="00B412A4">
      <w:pPr>
        <w:ind w:firstLine="284"/>
        <w:jc w:val="both"/>
        <w:rPr>
          <w:color w:val="000000"/>
          <w:sz w:val="22"/>
          <w:szCs w:val="22"/>
        </w:rPr>
      </w:pPr>
      <w:r w:rsidRPr="007C3082">
        <w:rPr>
          <w:color w:val="000000"/>
          <w:sz w:val="22"/>
          <w:szCs w:val="22"/>
        </w:rPr>
        <w:lastRenderedPageBreak/>
        <w:t>10.8.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D54E2E" w:rsidRPr="007C3082" w:rsidRDefault="00D54E2E" w:rsidP="00B412A4">
      <w:pPr>
        <w:ind w:firstLine="284"/>
        <w:jc w:val="both"/>
        <w:rPr>
          <w:color w:val="000000"/>
          <w:sz w:val="22"/>
          <w:szCs w:val="22"/>
        </w:rPr>
      </w:pPr>
      <w:r w:rsidRPr="007C3082">
        <w:rPr>
          <w:color w:val="000000"/>
          <w:sz w:val="22"/>
          <w:szCs w:val="22"/>
        </w:rPr>
        <w:t>10.9. 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требования от Заказчика.</w:t>
      </w:r>
    </w:p>
    <w:p w:rsidR="00D54E2E" w:rsidRPr="007C3082" w:rsidRDefault="00D54E2E" w:rsidP="00B412A4">
      <w:pPr>
        <w:ind w:firstLine="284"/>
        <w:jc w:val="both"/>
        <w:rPr>
          <w:color w:val="000000"/>
          <w:sz w:val="22"/>
          <w:szCs w:val="22"/>
        </w:rPr>
      </w:pPr>
      <w:r w:rsidRPr="007C3082">
        <w:rPr>
          <w:color w:val="000000"/>
          <w:sz w:val="22"/>
          <w:szCs w:val="22"/>
        </w:rPr>
        <w:t>10.10. 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D54E2E" w:rsidRPr="007C3082" w:rsidRDefault="00D54E2E" w:rsidP="00B412A4">
      <w:pPr>
        <w:ind w:firstLine="284"/>
        <w:jc w:val="both"/>
        <w:rPr>
          <w:color w:val="000000"/>
          <w:sz w:val="22"/>
          <w:szCs w:val="22"/>
        </w:rPr>
      </w:pPr>
      <w:r w:rsidRPr="007C3082">
        <w:rPr>
          <w:color w:val="000000"/>
          <w:sz w:val="22"/>
          <w:szCs w:val="22"/>
        </w:rPr>
        <w:t>10.11. Течение гарантийного срока прерывается на все время, на протяжении которого Объект (или его часть) не мог эксплуатироваться вследствие недостатков (дефектов) работ, за которые отвечает Подрядчик.</w:t>
      </w:r>
    </w:p>
    <w:p w:rsidR="00D54E2E" w:rsidRPr="007C3082" w:rsidRDefault="00D54E2E" w:rsidP="0085674D">
      <w:pPr>
        <w:tabs>
          <w:tab w:val="left" w:pos="426"/>
        </w:tabs>
        <w:autoSpaceDN w:val="0"/>
        <w:jc w:val="both"/>
        <w:rPr>
          <w:sz w:val="22"/>
          <w:szCs w:val="22"/>
        </w:rPr>
      </w:pPr>
    </w:p>
    <w:p w:rsidR="00D54E2E" w:rsidRPr="007C3082" w:rsidRDefault="00D54E2E" w:rsidP="00F827EF">
      <w:pPr>
        <w:ind w:firstLine="284"/>
        <w:jc w:val="center"/>
        <w:rPr>
          <w:color w:val="000000"/>
          <w:sz w:val="22"/>
          <w:szCs w:val="22"/>
        </w:rPr>
      </w:pPr>
      <w:r w:rsidRPr="007C3082">
        <w:rPr>
          <w:rFonts w:eastAsia="MS Mincho"/>
          <w:b/>
          <w:color w:val="000000"/>
          <w:sz w:val="22"/>
          <w:szCs w:val="22"/>
        </w:rPr>
        <w:t>11. Ответственность Сторон</w:t>
      </w:r>
    </w:p>
    <w:p w:rsidR="00D54E2E" w:rsidRPr="007C3082" w:rsidRDefault="00D54E2E" w:rsidP="005D721A">
      <w:pPr>
        <w:ind w:firstLine="284"/>
        <w:jc w:val="both"/>
        <w:rPr>
          <w:sz w:val="22"/>
          <w:szCs w:val="22"/>
        </w:rPr>
      </w:pPr>
      <w:r w:rsidRPr="007C3082">
        <w:rPr>
          <w:sz w:val="22"/>
          <w:szCs w:val="22"/>
        </w:rPr>
        <w:t>11.1.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D54E2E" w:rsidRPr="007C3082" w:rsidRDefault="00D54E2E" w:rsidP="005D721A">
      <w:pPr>
        <w:ind w:firstLine="284"/>
        <w:jc w:val="both"/>
        <w:rPr>
          <w:sz w:val="22"/>
          <w:szCs w:val="22"/>
        </w:rPr>
      </w:pPr>
      <w:r w:rsidRPr="007C3082">
        <w:rPr>
          <w:sz w:val="22"/>
          <w:szCs w:val="22"/>
        </w:rPr>
        <w:t xml:space="preserve">11.2.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 </w:t>
      </w:r>
    </w:p>
    <w:p w:rsidR="00D54E2E" w:rsidRPr="007C3082" w:rsidRDefault="00D54E2E" w:rsidP="005D721A">
      <w:pPr>
        <w:ind w:firstLine="284"/>
        <w:jc w:val="both"/>
        <w:rPr>
          <w:sz w:val="22"/>
          <w:szCs w:val="22"/>
        </w:rPr>
      </w:pPr>
      <w:r w:rsidRPr="007C3082">
        <w:rPr>
          <w:sz w:val="22"/>
          <w:szCs w:val="22"/>
        </w:rPr>
        <w:t>11.3. В случае просрочки исполнения Подрядчиком обязательств, предусмотренных Контрактом, Подрядчик уплачивает Заказчику пени.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D54E2E" w:rsidRDefault="00D54E2E" w:rsidP="005D721A">
      <w:pPr>
        <w:ind w:firstLine="284"/>
        <w:jc w:val="both"/>
        <w:rPr>
          <w:sz w:val="22"/>
          <w:szCs w:val="22"/>
        </w:rPr>
      </w:pPr>
      <w:r w:rsidRPr="007C3082">
        <w:rPr>
          <w:sz w:val="22"/>
          <w:szCs w:val="22"/>
        </w:rPr>
        <w:t xml:space="preserve">11.4. </w:t>
      </w:r>
      <w:r w:rsidR="00105A34" w:rsidRPr="00105A34">
        <w:rPr>
          <w:sz w:val="22"/>
          <w:szCs w:val="22"/>
        </w:rPr>
        <w:t>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r w:rsidR="00105A34">
        <w:rPr>
          <w:sz w:val="22"/>
          <w:szCs w:val="22"/>
        </w:rPr>
        <w:t xml:space="preserve">: </w:t>
      </w:r>
    </w:p>
    <w:p w:rsidR="00105A34" w:rsidRPr="007C3082" w:rsidRDefault="004034F7" w:rsidP="005D721A">
      <w:pPr>
        <w:ind w:firstLine="284"/>
        <w:jc w:val="both"/>
        <w:rPr>
          <w:sz w:val="22"/>
          <w:szCs w:val="22"/>
        </w:rPr>
      </w:pPr>
      <w:r>
        <w:rPr>
          <w:sz w:val="22"/>
          <w:szCs w:val="22"/>
        </w:rPr>
        <w:t>а)</w:t>
      </w:r>
      <w:r w:rsidR="00105A34" w:rsidRPr="00105A34">
        <w:rPr>
          <w:sz w:val="22"/>
          <w:szCs w:val="22"/>
        </w:rPr>
        <w:t xml:space="preserve"> </w:t>
      </w:r>
      <w:r w:rsidRPr="004034F7">
        <w:rPr>
          <w:sz w:val="22"/>
          <w:szCs w:val="22"/>
        </w:rPr>
        <w:t>10 процентов цены контракта (этапа) в случае, если цена контракта (этапа) не превышает 3 млн. рублей</w:t>
      </w:r>
      <w:r w:rsidR="00105A34" w:rsidRPr="00105A34">
        <w:rPr>
          <w:sz w:val="22"/>
          <w:szCs w:val="22"/>
        </w:rPr>
        <w:t>;</w:t>
      </w:r>
    </w:p>
    <w:p w:rsidR="00D54E2E" w:rsidRDefault="00D54E2E" w:rsidP="00903EC8">
      <w:pPr>
        <w:ind w:firstLine="284"/>
        <w:jc w:val="both"/>
        <w:rPr>
          <w:sz w:val="22"/>
          <w:szCs w:val="22"/>
        </w:rPr>
      </w:pPr>
      <w:r w:rsidRPr="007C3082">
        <w:rPr>
          <w:sz w:val="22"/>
          <w:szCs w:val="22"/>
        </w:rPr>
        <w:t xml:space="preserve">11.5.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порядке, установленном Правительством Российской Федерации, в виде фиксированной суммы, определяемой в следующем порядке: </w:t>
      </w:r>
    </w:p>
    <w:p w:rsidR="004034F7" w:rsidRDefault="004034F7" w:rsidP="005D721A">
      <w:pPr>
        <w:ind w:firstLine="284"/>
        <w:jc w:val="both"/>
        <w:rPr>
          <w:sz w:val="22"/>
          <w:szCs w:val="22"/>
        </w:rPr>
      </w:pPr>
      <w:r w:rsidRPr="004034F7">
        <w:rPr>
          <w:sz w:val="22"/>
          <w:szCs w:val="22"/>
        </w:rPr>
        <w:t>а) 1000 рублей, если цена контракта не превышает 3 млн. рублей</w:t>
      </w:r>
      <w:r>
        <w:rPr>
          <w:sz w:val="22"/>
          <w:szCs w:val="22"/>
        </w:rPr>
        <w:t xml:space="preserve">. </w:t>
      </w:r>
    </w:p>
    <w:p w:rsidR="00D54E2E" w:rsidRPr="007C3082" w:rsidRDefault="00D54E2E" w:rsidP="005D721A">
      <w:pPr>
        <w:ind w:firstLine="284"/>
        <w:jc w:val="both"/>
        <w:rPr>
          <w:sz w:val="22"/>
          <w:szCs w:val="22"/>
        </w:rPr>
      </w:pPr>
      <w:r w:rsidRPr="007C3082">
        <w:rPr>
          <w:sz w:val="22"/>
          <w:szCs w:val="22"/>
        </w:rPr>
        <w:t>11.6. В случае просрочки исполнения Заказчиком обязательств, предусмотренных Контрактом, Подрядчик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D54E2E" w:rsidRPr="007C3082" w:rsidRDefault="00D54E2E" w:rsidP="005D721A">
      <w:pPr>
        <w:ind w:firstLine="284"/>
        <w:jc w:val="both"/>
        <w:rPr>
          <w:sz w:val="22"/>
          <w:szCs w:val="22"/>
        </w:rPr>
      </w:pPr>
      <w:r w:rsidRPr="007C3082">
        <w:rPr>
          <w:sz w:val="22"/>
          <w:szCs w:val="22"/>
        </w:rPr>
        <w:t xml:space="preserve">11.7.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Подрядчик вправе потребовать уплату штрафа. Размер штрафа устанавливается в порядке, установленном Правительством Российской Федерации, в виде фиксированной суммы, определяемой в следующем порядке: </w:t>
      </w:r>
    </w:p>
    <w:p w:rsidR="004034F7" w:rsidRDefault="004034F7" w:rsidP="005D721A">
      <w:pPr>
        <w:ind w:firstLine="284"/>
        <w:jc w:val="both"/>
        <w:rPr>
          <w:sz w:val="22"/>
          <w:szCs w:val="22"/>
        </w:rPr>
      </w:pPr>
      <w:r w:rsidRPr="004034F7">
        <w:rPr>
          <w:sz w:val="22"/>
          <w:szCs w:val="22"/>
        </w:rPr>
        <w:t>а) 1000 рублей, если цена контракта не превышает 3 млн. рублей</w:t>
      </w:r>
      <w:r>
        <w:rPr>
          <w:sz w:val="22"/>
          <w:szCs w:val="22"/>
        </w:rPr>
        <w:t xml:space="preserve">. </w:t>
      </w:r>
    </w:p>
    <w:p w:rsidR="00D54E2E" w:rsidRPr="007C3082" w:rsidRDefault="00D54E2E" w:rsidP="005D721A">
      <w:pPr>
        <w:ind w:firstLine="284"/>
        <w:jc w:val="both"/>
        <w:rPr>
          <w:sz w:val="22"/>
          <w:szCs w:val="22"/>
        </w:rPr>
      </w:pPr>
      <w:r w:rsidRPr="007C3082">
        <w:rPr>
          <w:sz w:val="22"/>
          <w:szCs w:val="22"/>
        </w:rPr>
        <w:t>11.8. За каждый день просрочки исполнения Подрядчиком обязательства по предоставлению нового обеспечение исполнения Контракта, предусмотренного разделом 14 настоящего Контракта, начисляется пеня в размере, определенном в порядке, установленном в соответствии с пунктом 11.3 Контракта.</w:t>
      </w:r>
    </w:p>
    <w:p w:rsidR="00D54E2E" w:rsidRPr="007C3082" w:rsidRDefault="00D54E2E" w:rsidP="005D721A">
      <w:pPr>
        <w:ind w:firstLine="284"/>
        <w:jc w:val="both"/>
        <w:rPr>
          <w:sz w:val="22"/>
          <w:szCs w:val="22"/>
        </w:rPr>
      </w:pPr>
      <w:r w:rsidRPr="007C3082">
        <w:rPr>
          <w:sz w:val="22"/>
          <w:szCs w:val="22"/>
        </w:rPr>
        <w:t>11.9. Применение неустойки (штрафа, пени) не освобождает Стороны от исполнения обязательств по Контракту.</w:t>
      </w:r>
    </w:p>
    <w:p w:rsidR="00D54E2E" w:rsidRPr="007C3082" w:rsidRDefault="00D54E2E" w:rsidP="005D721A">
      <w:pPr>
        <w:ind w:firstLine="284"/>
        <w:jc w:val="both"/>
        <w:rPr>
          <w:sz w:val="22"/>
          <w:szCs w:val="22"/>
        </w:rPr>
      </w:pPr>
      <w:r w:rsidRPr="007C3082">
        <w:rPr>
          <w:sz w:val="22"/>
          <w:szCs w:val="22"/>
        </w:rPr>
        <w:t>11.10.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D54E2E" w:rsidRPr="007C3082" w:rsidRDefault="00D54E2E" w:rsidP="005D721A">
      <w:pPr>
        <w:ind w:firstLine="284"/>
        <w:jc w:val="both"/>
        <w:rPr>
          <w:sz w:val="22"/>
          <w:szCs w:val="22"/>
        </w:rPr>
      </w:pPr>
      <w:r w:rsidRPr="007C3082">
        <w:rPr>
          <w:sz w:val="22"/>
          <w:szCs w:val="22"/>
        </w:rPr>
        <w:t>11.11.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54E2E" w:rsidRPr="007C3082" w:rsidRDefault="00D54E2E" w:rsidP="005D721A">
      <w:pPr>
        <w:ind w:firstLine="284"/>
        <w:jc w:val="both"/>
        <w:rPr>
          <w:sz w:val="22"/>
          <w:szCs w:val="22"/>
        </w:rPr>
      </w:pPr>
      <w:r w:rsidRPr="007C3082">
        <w:rPr>
          <w:sz w:val="22"/>
          <w:szCs w:val="22"/>
        </w:rPr>
        <w:t>11.12. В случае просрочки со стороны Подрядчика исполнения Контракта на срок более чем один месяц, Заказчик имеет право обратиться к Подрядчику с предложением о расторжении Контракта, возврате уплаченной суммы аванса (в случае, если такой порядок оплаты предусмотрен Контрактом) и уплате штрафных санкций, а при несогласии Подрядчика – обратиться в суд с соответствующим иском.</w:t>
      </w:r>
    </w:p>
    <w:p w:rsidR="00D54E2E" w:rsidRPr="007C3082" w:rsidRDefault="00D54E2E" w:rsidP="005D721A">
      <w:pPr>
        <w:ind w:firstLine="284"/>
        <w:jc w:val="both"/>
        <w:rPr>
          <w:sz w:val="22"/>
          <w:szCs w:val="22"/>
        </w:rPr>
      </w:pPr>
      <w:r w:rsidRPr="007C3082">
        <w:rPr>
          <w:sz w:val="22"/>
          <w:szCs w:val="22"/>
        </w:rPr>
        <w:t xml:space="preserve">11.13.В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w:t>
      </w:r>
      <w:r w:rsidRPr="007C3082">
        <w:rPr>
          <w:sz w:val="22"/>
          <w:szCs w:val="22"/>
        </w:rPr>
        <w:lastRenderedPageBreak/>
        <w:t>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54E2E" w:rsidRPr="007C3082" w:rsidRDefault="00D54E2E" w:rsidP="00B412A4">
      <w:pPr>
        <w:ind w:firstLine="284"/>
        <w:jc w:val="both"/>
        <w:rPr>
          <w:color w:val="000000"/>
          <w:sz w:val="22"/>
          <w:szCs w:val="22"/>
        </w:rPr>
      </w:pPr>
    </w:p>
    <w:p w:rsidR="00D54E2E" w:rsidRPr="007C3082" w:rsidRDefault="00D54E2E" w:rsidP="00B412A4">
      <w:pPr>
        <w:ind w:firstLine="284"/>
        <w:jc w:val="center"/>
        <w:rPr>
          <w:color w:val="000000"/>
          <w:sz w:val="22"/>
          <w:szCs w:val="22"/>
        </w:rPr>
      </w:pPr>
      <w:r w:rsidRPr="007C3082">
        <w:rPr>
          <w:rFonts w:eastAsia="MS Mincho"/>
          <w:b/>
          <w:color w:val="000000"/>
          <w:sz w:val="22"/>
          <w:szCs w:val="22"/>
        </w:rPr>
        <w:t>12. Обстоятельства непреодолимой силы.</w:t>
      </w:r>
    </w:p>
    <w:p w:rsidR="00D54E2E" w:rsidRPr="007C3082" w:rsidRDefault="00D54E2E" w:rsidP="00B412A4">
      <w:pPr>
        <w:ind w:firstLine="284"/>
        <w:jc w:val="both"/>
        <w:rPr>
          <w:color w:val="000000"/>
          <w:sz w:val="22"/>
          <w:szCs w:val="22"/>
        </w:rPr>
      </w:pPr>
      <w:r w:rsidRPr="007C3082">
        <w:rPr>
          <w:rFonts w:eastAsia="MS Mincho"/>
          <w:color w:val="000000"/>
          <w:sz w:val="22"/>
          <w:szCs w:val="22"/>
        </w:rPr>
        <w:t xml:space="preserve">12.1. Стороны освобождаются от ответственности за неисполнение или ненадлежащее исполнение обязательств, принятых на себя по настоящему Контракту, если надлежащее исполнение оказалось невозможным вследствие наступления обстоятельств непреодолимой силы. </w:t>
      </w:r>
    </w:p>
    <w:p w:rsidR="00D54E2E" w:rsidRPr="007C3082" w:rsidRDefault="00D54E2E" w:rsidP="00B412A4">
      <w:pPr>
        <w:ind w:firstLine="284"/>
        <w:jc w:val="both"/>
        <w:rPr>
          <w:color w:val="000000"/>
          <w:sz w:val="22"/>
          <w:szCs w:val="22"/>
        </w:rPr>
      </w:pPr>
      <w:r w:rsidRPr="007C3082">
        <w:rPr>
          <w:rFonts w:eastAsia="MS Mincho"/>
          <w:color w:val="000000"/>
          <w:sz w:val="22"/>
          <w:szCs w:val="22"/>
        </w:rPr>
        <w:t>12.2. Под обстоятельствами непреодолимой силы для целей Контракта понимаются чрезвычайные обстоятельства, которые Стороны не могли предвидеть и предотвратить при данных условиях. К обстоятельствам непреодолимой силы относятся: стихийные бедствия, пожары, военные перевороты и иные военные конфликты, террористические акты, гражданские волнения, мораторий, введенный в установленном законом порядке компетентными органами государственной власти и другие обстоятельства, определенные законодательством, как обстоятельства непреодолимой силы.</w:t>
      </w:r>
    </w:p>
    <w:p w:rsidR="00D54E2E" w:rsidRPr="007C3082" w:rsidRDefault="00D54E2E" w:rsidP="00B412A4">
      <w:pPr>
        <w:ind w:firstLine="284"/>
        <w:jc w:val="both"/>
        <w:rPr>
          <w:color w:val="000000"/>
          <w:sz w:val="22"/>
          <w:szCs w:val="22"/>
        </w:rPr>
      </w:pPr>
      <w:r w:rsidRPr="007C3082">
        <w:rPr>
          <w:rFonts w:eastAsia="MS Mincho"/>
          <w:color w:val="000000"/>
          <w:sz w:val="22"/>
          <w:szCs w:val="22"/>
        </w:rPr>
        <w:t>12.3. Сторона по настоящему Контракту, подвергшаяся действию обстоятельств непреодолимой силы, должна немедленно известить другую Сторону о наступлении обстоятельств непреодолимой силы, препятствующих исполнению Контракта, после чего Стороны обязаны обсудить целесообразность дальнейшего продолжения выполнения работ и принять дополнительное соглашение с обязательным указанием новых сроков, порядка ведения и стоимости работ, которое с даты его подписания становится неотъемлемой частью настоящего Контракта, либо инициировать процедуру расторжения Контракта.</w:t>
      </w:r>
    </w:p>
    <w:p w:rsidR="00D54E2E" w:rsidRPr="007C3082" w:rsidRDefault="00D54E2E" w:rsidP="00B412A4">
      <w:pPr>
        <w:ind w:firstLine="284"/>
        <w:jc w:val="both"/>
        <w:rPr>
          <w:rFonts w:eastAsia="MS Mincho"/>
          <w:color w:val="000000"/>
          <w:sz w:val="22"/>
          <w:szCs w:val="22"/>
        </w:rPr>
      </w:pPr>
      <w:r w:rsidRPr="007C3082">
        <w:rPr>
          <w:rFonts w:eastAsia="MS Mincho"/>
          <w:color w:val="000000"/>
          <w:sz w:val="22"/>
          <w:szCs w:val="22"/>
        </w:rPr>
        <w:t>12.4. Если, по мнению Сторон, выполнение работ может быть продолжено в порядке, действовавшему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p>
    <w:p w:rsidR="00D54E2E" w:rsidRPr="007C3082" w:rsidRDefault="00D54E2E" w:rsidP="00B412A4">
      <w:pPr>
        <w:ind w:firstLine="284"/>
        <w:jc w:val="both"/>
        <w:rPr>
          <w:color w:val="FF0000"/>
          <w:sz w:val="22"/>
          <w:szCs w:val="22"/>
        </w:rPr>
      </w:pPr>
      <w:r w:rsidRPr="007C3082">
        <w:rPr>
          <w:rFonts w:eastAsia="MS Mincho"/>
          <w:color w:val="000000"/>
          <w:sz w:val="22"/>
          <w:szCs w:val="22"/>
        </w:rPr>
        <w:t>12.5.</w:t>
      </w:r>
      <w:r w:rsidRPr="007C3082">
        <w:rPr>
          <w:color w:val="000000"/>
          <w:sz w:val="22"/>
          <w:szCs w:val="22"/>
        </w:rPr>
        <w:t xml:space="preserve"> </w:t>
      </w:r>
      <w:r w:rsidRPr="007C3082">
        <w:rPr>
          <w:sz w:val="22"/>
          <w:szCs w:val="22"/>
        </w:rPr>
        <w:t>Доказательством наличия обстоятельств непреодолимой силы и их продолжительности является соответствующее письменное свидетельство уполномоченных органов и организаций.</w:t>
      </w:r>
    </w:p>
    <w:p w:rsidR="00D54E2E" w:rsidRPr="007C3082" w:rsidRDefault="00D54E2E" w:rsidP="00B412A4">
      <w:pPr>
        <w:ind w:firstLine="284"/>
        <w:jc w:val="center"/>
        <w:rPr>
          <w:rFonts w:eastAsia="MS Mincho"/>
          <w:b/>
          <w:color w:val="000000"/>
          <w:sz w:val="22"/>
          <w:szCs w:val="22"/>
        </w:rPr>
      </w:pPr>
    </w:p>
    <w:p w:rsidR="00D54E2E" w:rsidRPr="007C3082" w:rsidRDefault="00D54E2E" w:rsidP="00B412A4">
      <w:pPr>
        <w:ind w:firstLine="284"/>
        <w:jc w:val="center"/>
        <w:rPr>
          <w:color w:val="000000"/>
          <w:sz w:val="22"/>
          <w:szCs w:val="22"/>
        </w:rPr>
      </w:pPr>
      <w:r w:rsidRPr="007C3082">
        <w:rPr>
          <w:rFonts w:eastAsia="MS Mincho"/>
          <w:b/>
          <w:color w:val="000000"/>
          <w:sz w:val="22"/>
          <w:szCs w:val="22"/>
        </w:rPr>
        <w:t>13. Разрешение споров и разногласий</w:t>
      </w:r>
    </w:p>
    <w:p w:rsidR="00D54E2E" w:rsidRPr="007C3082" w:rsidRDefault="00D54E2E" w:rsidP="00B412A4">
      <w:pPr>
        <w:ind w:firstLine="284"/>
        <w:jc w:val="both"/>
        <w:rPr>
          <w:color w:val="000000"/>
          <w:sz w:val="22"/>
          <w:szCs w:val="22"/>
        </w:rPr>
      </w:pPr>
      <w:bookmarkStart w:id="13" w:name="bookmark24"/>
      <w:r w:rsidRPr="007C3082">
        <w:rPr>
          <w:rFonts w:eastAsia="MS Mincho"/>
          <w:color w:val="000000"/>
          <w:sz w:val="22"/>
          <w:szCs w:val="22"/>
        </w:rPr>
        <w:t>13.1. 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rsidR="00D54E2E" w:rsidRPr="007C3082" w:rsidRDefault="00D54E2E" w:rsidP="00B412A4">
      <w:pPr>
        <w:ind w:firstLine="284"/>
        <w:jc w:val="both"/>
        <w:rPr>
          <w:rFonts w:eastAsia="MS Mincho"/>
          <w:color w:val="000000"/>
          <w:sz w:val="22"/>
          <w:szCs w:val="22"/>
        </w:rPr>
      </w:pPr>
      <w:r w:rsidRPr="007C3082">
        <w:rPr>
          <w:rFonts w:eastAsia="MS Mincho"/>
          <w:color w:val="000000"/>
          <w:sz w:val="22"/>
          <w:szCs w:val="22"/>
        </w:rPr>
        <w:t>13.2. При возникновении между З</w:t>
      </w:r>
      <w:r w:rsidRPr="007C3082">
        <w:rPr>
          <w:color w:val="000000"/>
          <w:sz w:val="22"/>
          <w:szCs w:val="22"/>
        </w:rPr>
        <w:t xml:space="preserve">аказчиком </w:t>
      </w:r>
      <w:r w:rsidRPr="007C3082">
        <w:rPr>
          <w:rFonts w:eastAsia="MS Mincho"/>
          <w:color w:val="000000"/>
          <w:sz w:val="22"/>
          <w:szCs w:val="22"/>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rsidR="00D54E2E" w:rsidRPr="007C3082" w:rsidRDefault="00D54E2E" w:rsidP="00B412A4">
      <w:pPr>
        <w:ind w:firstLine="284"/>
        <w:jc w:val="both"/>
        <w:rPr>
          <w:color w:val="000000"/>
          <w:sz w:val="22"/>
          <w:szCs w:val="22"/>
        </w:rPr>
      </w:pPr>
      <w:r w:rsidRPr="007C3082">
        <w:rPr>
          <w:rFonts w:eastAsia="MS Mincho"/>
          <w:color w:val="000000"/>
          <w:sz w:val="22"/>
          <w:szCs w:val="22"/>
        </w:rPr>
        <w:t xml:space="preserve">13.3. </w:t>
      </w:r>
      <w:r w:rsidRPr="007C3082">
        <w:rPr>
          <w:color w:val="000000"/>
          <w:sz w:val="22"/>
          <w:szCs w:val="22"/>
        </w:rPr>
        <w:t>Все споры в связи с Контрактом Стороны разрешают с соблюдением обязательного досудебного претензионного порядка урегулирования споров.</w:t>
      </w:r>
    </w:p>
    <w:p w:rsidR="00D54E2E" w:rsidRPr="007C3082" w:rsidRDefault="00D54E2E" w:rsidP="00B412A4">
      <w:pPr>
        <w:ind w:firstLine="284"/>
        <w:jc w:val="both"/>
        <w:rPr>
          <w:color w:val="000000"/>
          <w:sz w:val="22"/>
          <w:szCs w:val="22"/>
        </w:rPr>
      </w:pPr>
      <w:r w:rsidRPr="007C3082">
        <w:rPr>
          <w:rFonts w:eastAsia="MS Mincho"/>
          <w:color w:val="000000"/>
          <w:sz w:val="22"/>
          <w:szCs w:val="22"/>
        </w:rPr>
        <w:t>13.4. В случае, если споры и разногласия не будут урегулированы путем переговоров, то они подлежат разрешению в Арбитражном суде Республики Крым.</w:t>
      </w:r>
    </w:p>
    <w:p w:rsidR="00E43DBC" w:rsidRPr="00E43DBC" w:rsidRDefault="00D54E2E" w:rsidP="00E43DBC">
      <w:pPr>
        <w:ind w:firstLine="284"/>
        <w:jc w:val="both"/>
        <w:rPr>
          <w:color w:val="000000"/>
          <w:sz w:val="22"/>
          <w:szCs w:val="22"/>
        </w:rPr>
      </w:pPr>
      <w:r w:rsidRPr="00E43DBC">
        <w:rPr>
          <w:color w:val="000000"/>
          <w:sz w:val="22"/>
          <w:szCs w:val="22"/>
        </w:rPr>
        <w:t xml:space="preserve">13.5. </w:t>
      </w:r>
      <w:r w:rsidR="00E43DBC" w:rsidRPr="00E43DBC">
        <w:rPr>
          <w:color w:val="000000"/>
          <w:sz w:val="22"/>
          <w:szCs w:val="22"/>
        </w:rPr>
        <w:t xml:space="preserve">Все уведомления Сторон, связанные с исполнением Контракта, направляются в письменной форме по почте по указанным в </w:t>
      </w:r>
      <w:r w:rsidR="00E43DBC">
        <w:rPr>
          <w:color w:val="000000"/>
          <w:sz w:val="22"/>
          <w:szCs w:val="22"/>
        </w:rPr>
        <w:t>разделе 2</w:t>
      </w:r>
      <w:r w:rsidR="00CE0C2D">
        <w:rPr>
          <w:color w:val="000000"/>
          <w:sz w:val="22"/>
          <w:szCs w:val="22"/>
        </w:rPr>
        <w:t>1</w:t>
      </w:r>
      <w:r w:rsidR="00E43DBC" w:rsidRPr="00E43DBC">
        <w:rPr>
          <w:color w:val="000000"/>
          <w:sz w:val="22"/>
          <w:szCs w:val="22"/>
        </w:rPr>
        <w:t xml:space="preserve">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 </w:t>
      </w:r>
    </w:p>
    <w:p w:rsidR="00E43DBC" w:rsidRPr="00E43DBC" w:rsidRDefault="00E43DBC" w:rsidP="00E43DBC">
      <w:pPr>
        <w:ind w:firstLine="284"/>
        <w:jc w:val="both"/>
        <w:rPr>
          <w:color w:val="000000"/>
          <w:sz w:val="22"/>
          <w:szCs w:val="22"/>
        </w:rPr>
      </w:pPr>
      <w:r w:rsidRPr="00E43DBC">
        <w:rPr>
          <w:color w:val="000000"/>
          <w:sz w:val="22"/>
          <w:szCs w:val="22"/>
        </w:rPr>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rsidR="00E43DBC" w:rsidRPr="00E43DBC" w:rsidRDefault="00E43DBC" w:rsidP="00E43DBC">
      <w:pPr>
        <w:ind w:firstLine="284"/>
        <w:jc w:val="both"/>
        <w:rPr>
          <w:color w:val="000000"/>
          <w:sz w:val="22"/>
          <w:szCs w:val="22"/>
        </w:rPr>
      </w:pPr>
      <w:r w:rsidRPr="00E43DBC">
        <w:rPr>
          <w:color w:val="000000"/>
          <w:sz w:val="22"/>
          <w:szCs w:val="22"/>
        </w:rPr>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rsidR="00E43DBC" w:rsidRPr="00E43DBC" w:rsidRDefault="00E43DBC" w:rsidP="00E43DBC">
      <w:pPr>
        <w:ind w:firstLine="284"/>
        <w:jc w:val="both"/>
        <w:rPr>
          <w:color w:val="000000"/>
          <w:sz w:val="22"/>
          <w:szCs w:val="22"/>
        </w:rPr>
      </w:pPr>
      <w:r w:rsidRPr="00E43DBC">
        <w:rPr>
          <w:color w:val="000000"/>
          <w:sz w:val="22"/>
          <w:szCs w:val="22"/>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rsidR="00D54E2E" w:rsidRPr="007C3082" w:rsidRDefault="00E43DBC" w:rsidP="00E43DBC">
      <w:pPr>
        <w:ind w:firstLine="284"/>
        <w:jc w:val="both"/>
        <w:rPr>
          <w:color w:val="000000"/>
          <w:sz w:val="22"/>
          <w:szCs w:val="22"/>
        </w:rPr>
      </w:pPr>
      <w:r w:rsidRPr="00E43DBC">
        <w:rPr>
          <w:color w:val="000000"/>
          <w:sz w:val="22"/>
          <w:szCs w:val="22"/>
        </w:rPr>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p w:rsidR="00D54E2E" w:rsidRPr="007C3082" w:rsidRDefault="00D54E2E" w:rsidP="0085778C">
      <w:pPr>
        <w:ind w:firstLine="284"/>
        <w:jc w:val="both"/>
        <w:rPr>
          <w:color w:val="000000"/>
          <w:sz w:val="22"/>
          <w:szCs w:val="22"/>
        </w:rPr>
      </w:pPr>
      <w:r w:rsidRPr="007C3082">
        <w:rPr>
          <w:color w:val="000000"/>
          <w:sz w:val="22"/>
          <w:szCs w:val="22"/>
        </w:rPr>
        <w:lastRenderedPageBreak/>
        <w:t>13.6. Сторона должна дать ответ на претензию по существу в срок не позднее 10 (десяти) рабочих дней с даты получения претензии.</w:t>
      </w:r>
    </w:p>
    <w:p w:rsidR="00D54E2E" w:rsidRPr="007C3082" w:rsidRDefault="00D54E2E" w:rsidP="0085778C">
      <w:pPr>
        <w:ind w:firstLine="284"/>
        <w:jc w:val="both"/>
        <w:rPr>
          <w:color w:val="000000"/>
          <w:sz w:val="22"/>
          <w:szCs w:val="22"/>
        </w:rPr>
      </w:pPr>
      <w:r w:rsidRPr="007C3082">
        <w:rPr>
          <w:color w:val="000000"/>
          <w:sz w:val="22"/>
          <w:szCs w:val="22"/>
        </w:rPr>
        <w:t>13.7. В претензии должны быть указаны: наименование и реквизиты Стороны, предъявившей претензию; наименование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D54E2E" w:rsidRPr="007C3082" w:rsidRDefault="00D54E2E" w:rsidP="0085778C">
      <w:pPr>
        <w:ind w:firstLine="284"/>
        <w:jc w:val="both"/>
        <w:rPr>
          <w:color w:val="000000"/>
          <w:sz w:val="22"/>
          <w:szCs w:val="22"/>
        </w:rPr>
      </w:pPr>
      <w:r w:rsidRPr="007C3082">
        <w:rPr>
          <w:color w:val="000000"/>
          <w:sz w:val="22"/>
          <w:szCs w:val="22"/>
        </w:rPr>
        <w:t>13.8. Если требования в претензии подлежат денежной оценке, в претензии указывается истребуемая денежная сумма и ее полный и обоснованный расчет.</w:t>
      </w:r>
    </w:p>
    <w:p w:rsidR="00D54E2E" w:rsidRPr="007C3082" w:rsidRDefault="00D54E2E" w:rsidP="0085778C">
      <w:pPr>
        <w:ind w:firstLine="284"/>
        <w:jc w:val="both"/>
        <w:rPr>
          <w:color w:val="000000"/>
          <w:sz w:val="22"/>
          <w:szCs w:val="22"/>
        </w:rPr>
      </w:pPr>
      <w:r w:rsidRPr="007C3082">
        <w:rPr>
          <w:color w:val="000000"/>
          <w:sz w:val="22"/>
          <w:szCs w:val="22"/>
        </w:rPr>
        <w:t>13.9.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54E2E" w:rsidRPr="007C3082" w:rsidRDefault="00D54E2E" w:rsidP="0085778C">
      <w:pPr>
        <w:ind w:firstLine="284"/>
        <w:jc w:val="both"/>
        <w:rPr>
          <w:color w:val="000000"/>
          <w:sz w:val="22"/>
          <w:szCs w:val="22"/>
        </w:rPr>
      </w:pPr>
      <w:r w:rsidRPr="007C3082">
        <w:rPr>
          <w:color w:val="000000"/>
          <w:sz w:val="22"/>
          <w:szCs w:val="22"/>
        </w:rPr>
        <w:t>13.10. 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rsidR="00D54E2E" w:rsidRPr="007C3082" w:rsidRDefault="00D54E2E" w:rsidP="00B412A4">
      <w:pPr>
        <w:ind w:firstLine="284"/>
        <w:jc w:val="both"/>
        <w:rPr>
          <w:color w:val="000000"/>
          <w:sz w:val="22"/>
          <w:szCs w:val="22"/>
        </w:rPr>
      </w:pPr>
      <w:r w:rsidRPr="007C3082">
        <w:rPr>
          <w:color w:val="000000"/>
          <w:sz w:val="22"/>
          <w:szCs w:val="22"/>
        </w:rPr>
        <w:t>13.11. Положения настоящего раздела являются обязательными и для правопреемников Сторон, в том числе для лиц, приобретших права по Контракту в результате уступки этих прав или обязанности по Контракту в результате перевода долга и для универсальных правопреемников Сторон.</w:t>
      </w:r>
    </w:p>
    <w:p w:rsidR="00D54E2E" w:rsidRPr="007C3082" w:rsidRDefault="00D54E2E" w:rsidP="00B412A4">
      <w:pPr>
        <w:ind w:firstLine="284"/>
        <w:jc w:val="both"/>
        <w:rPr>
          <w:color w:val="000000"/>
          <w:sz w:val="22"/>
          <w:szCs w:val="22"/>
        </w:rPr>
      </w:pPr>
      <w:r w:rsidRPr="007C3082">
        <w:rPr>
          <w:color w:val="000000"/>
          <w:sz w:val="22"/>
          <w:szCs w:val="22"/>
        </w:rPr>
        <w:t>13.12. Настоящий 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p w:rsidR="00D54E2E" w:rsidRPr="007C3082" w:rsidRDefault="00D54E2E" w:rsidP="00B412A4">
      <w:pPr>
        <w:ind w:firstLine="284"/>
        <w:jc w:val="both"/>
        <w:rPr>
          <w:color w:val="000000"/>
          <w:sz w:val="22"/>
          <w:szCs w:val="22"/>
        </w:rPr>
      </w:pPr>
    </w:p>
    <w:p w:rsidR="00D54E2E" w:rsidRPr="000E1F3C" w:rsidRDefault="00D54E2E" w:rsidP="00B412A4">
      <w:pPr>
        <w:ind w:firstLine="284"/>
        <w:jc w:val="center"/>
        <w:rPr>
          <w:sz w:val="22"/>
          <w:szCs w:val="22"/>
        </w:rPr>
      </w:pPr>
      <w:r w:rsidRPr="000E1F3C">
        <w:rPr>
          <w:b/>
          <w:sz w:val="22"/>
          <w:szCs w:val="22"/>
        </w:rPr>
        <w:t xml:space="preserve">14. Обеспечение исполнения </w:t>
      </w:r>
      <w:r w:rsidR="000136FD">
        <w:rPr>
          <w:b/>
          <w:sz w:val="22"/>
          <w:szCs w:val="22"/>
        </w:rPr>
        <w:t xml:space="preserve">Контракта и гарантийных обязательств. </w:t>
      </w:r>
    </w:p>
    <w:p w:rsidR="009D5536" w:rsidRDefault="00D54E2E" w:rsidP="009D5536">
      <w:pPr>
        <w:ind w:firstLine="284"/>
        <w:contextualSpacing/>
        <w:jc w:val="both"/>
        <w:rPr>
          <w:color w:val="000000"/>
          <w:sz w:val="22"/>
          <w:szCs w:val="22"/>
        </w:rPr>
      </w:pPr>
      <w:bookmarkStart w:id="14" w:name="Par6"/>
      <w:bookmarkEnd w:id="14"/>
      <w:r w:rsidRPr="000E1F3C">
        <w:rPr>
          <w:sz w:val="22"/>
          <w:szCs w:val="22"/>
        </w:rPr>
        <w:t xml:space="preserve">14.1. </w:t>
      </w:r>
      <w:r w:rsidR="000247C5">
        <w:rPr>
          <w:sz w:val="22"/>
          <w:szCs w:val="22"/>
        </w:rPr>
        <w:t>О</w:t>
      </w:r>
      <w:r w:rsidR="008E1EB0" w:rsidRPr="008E1EB0">
        <w:rPr>
          <w:sz w:val="22"/>
          <w:szCs w:val="22"/>
        </w:rPr>
        <w:t>беспечени</w:t>
      </w:r>
      <w:r w:rsidR="000247C5">
        <w:rPr>
          <w:sz w:val="22"/>
          <w:szCs w:val="22"/>
        </w:rPr>
        <w:t xml:space="preserve">е </w:t>
      </w:r>
      <w:r w:rsidR="008E1EB0" w:rsidRPr="008E1EB0">
        <w:rPr>
          <w:sz w:val="22"/>
          <w:szCs w:val="22"/>
        </w:rPr>
        <w:t xml:space="preserve">исполнения контракта устанавливается </w:t>
      </w:r>
      <w:r w:rsidR="008E1EB0">
        <w:rPr>
          <w:sz w:val="22"/>
          <w:szCs w:val="22"/>
        </w:rPr>
        <w:t>З</w:t>
      </w:r>
      <w:r w:rsidR="008E1EB0" w:rsidRPr="008E1EB0">
        <w:rPr>
          <w:sz w:val="22"/>
          <w:szCs w:val="22"/>
        </w:rPr>
        <w:t xml:space="preserve">аказчиком </w:t>
      </w:r>
      <w:r w:rsidR="008E1EB0" w:rsidRPr="000E1F3C">
        <w:rPr>
          <w:sz w:val="22"/>
          <w:szCs w:val="22"/>
        </w:rPr>
        <w:t xml:space="preserve">в размере </w:t>
      </w:r>
      <w:r w:rsidR="00C91163">
        <w:rPr>
          <w:sz w:val="22"/>
          <w:szCs w:val="22"/>
        </w:rPr>
        <w:t>5</w:t>
      </w:r>
      <w:r w:rsidR="000247C5">
        <w:rPr>
          <w:sz w:val="22"/>
          <w:szCs w:val="22"/>
        </w:rPr>
        <w:t>%</w:t>
      </w:r>
      <w:r w:rsidR="002A7299">
        <w:rPr>
          <w:color w:val="000000"/>
          <w:sz w:val="22"/>
          <w:szCs w:val="22"/>
        </w:rPr>
        <w:t xml:space="preserve"> от </w:t>
      </w:r>
      <w:r w:rsidR="00C91163">
        <w:rPr>
          <w:color w:val="000000"/>
          <w:sz w:val="22"/>
          <w:szCs w:val="22"/>
        </w:rPr>
        <w:t>цены контракта</w:t>
      </w:r>
      <w:r w:rsidR="002A7299">
        <w:rPr>
          <w:color w:val="000000"/>
          <w:sz w:val="22"/>
          <w:szCs w:val="22"/>
        </w:rPr>
        <w:t xml:space="preserve">, </w:t>
      </w:r>
      <w:r w:rsidR="008E1EB0">
        <w:rPr>
          <w:sz w:val="22"/>
          <w:szCs w:val="22"/>
        </w:rPr>
        <w:t xml:space="preserve">что составляет </w:t>
      </w:r>
      <w:r w:rsidR="004034F7">
        <w:rPr>
          <w:color w:val="000000"/>
          <w:sz w:val="22"/>
          <w:szCs w:val="22"/>
        </w:rPr>
        <w:t>_________</w:t>
      </w:r>
      <w:r w:rsidR="000247C5" w:rsidRPr="000247C5">
        <w:rPr>
          <w:color w:val="000000"/>
          <w:sz w:val="22"/>
          <w:szCs w:val="22"/>
        </w:rPr>
        <w:t xml:space="preserve"> (</w:t>
      </w:r>
      <w:r w:rsidR="00C91163">
        <w:rPr>
          <w:color w:val="000000"/>
          <w:sz w:val="22"/>
          <w:szCs w:val="22"/>
        </w:rPr>
        <w:t>___________</w:t>
      </w:r>
      <w:r w:rsidR="000247C5" w:rsidRPr="000247C5">
        <w:rPr>
          <w:color w:val="000000"/>
          <w:sz w:val="22"/>
          <w:szCs w:val="22"/>
        </w:rPr>
        <w:t xml:space="preserve">) рубля </w:t>
      </w:r>
      <w:r w:rsidR="00C91163">
        <w:rPr>
          <w:color w:val="000000"/>
          <w:sz w:val="22"/>
          <w:szCs w:val="22"/>
        </w:rPr>
        <w:t>__</w:t>
      </w:r>
      <w:r w:rsidR="000247C5" w:rsidRPr="000247C5">
        <w:rPr>
          <w:color w:val="000000"/>
          <w:sz w:val="22"/>
          <w:szCs w:val="22"/>
        </w:rPr>
        <w:t xml:space="preserve"> копеек</w:t>
      </w:r>
      <w:r w:rsidR="009D5536" w:rsidRPr="005A40F8">
        <w:rPr>
          <w:color w:val="000000"/>
          <w:sz w:val="22"/>
          <w:szCs w:val="22"/>
        </w:rPr>
        <w:t>.</w:t>
      </w:r>
    </w:p>
    <w:p w:rsidR="00BF5C32" w:rsidRDefault="000136FD" w:rsidP="003F0BDE">
      <w:pPr>
        <w:contextualSpacing/>
        <w:jc w:val="both"/>
        <w:rPr>
          <w:sz w:val="22"/>
          <w:szCs w:val="22"/>
        </w:rPr>
      </w:pPr>
      <w:r>
        <w:rPr>
          <w:sz w:val="22"/>
          <w:szCs w:val="22"/>
        </w:rPr>
        <w:t xml:space="preserve">Обеспечение гарантийных обязательств устанавливается в размере </w:t>
      </w:r>
      <w:r w:rsidR="000247C5">
        <w:rPr>
          <w:sz w:val="22"/>
          <w:szCs w:val="22"/>
        </w:rPr>
        <w:t>1</w:t>
      </w:r>
      <w:r>
        <w:rPr>
          <w:sz w:val="22"/>
          <w:szCs w:val="22"/>
        </w:rPr>
        <w:t xml:space="preserve"> %</w:t>
      </w:r>
      <w:r w:rsidR="00C91163">
        <w:rPr>
          <w:color w:val="000000"/>
          <w:sz w:val="22"/>
          <w:szCs w:val="22"/>
        </w:rPr>
        <w:t xml:space="preserve"> от цены контракта, </w:t>
      </w:r>
      <w:r w:rsidR="00C91163">
        <w:rPr>
          <w:sz w:val="22"/>
          <w:szCs w:val="22"/>
        </w:rPr>
        <w:t xml:space="preserve">что составляет </w:t>
      </w:r>
      <w:r w:rsidR="00C91163">
        <w:rPr>
          <w:color w:val="000000"/>
          <w:sz w:val="22"/>
          <w:szCs w:val="22"/>
        </w:rPr>
        <w:t>_________</w:t>
      </w:r>
      <w:r w:rsidR="00C91163" w:rsidRPr="000247C5">
        <w:rPr>
          <w:color w:val="000000"/>
          <w:sz w:val="22"/>
          <w:szCs w:val="22"/>
        </w:rPr>
        <w:t xml:space="preserve"> (</w:t>
      </w:r>
      <w:r w:rsidR="00C91163">
        <w:rPr>
          <w:color w:val="000000"/>
          <w:sz w:val="22"/>
          <w:szCs w:val="22"/>
        </w:rPr>
        <w:t>___________</w:t>
      </w:r>
      <w:r w:rsidR="00C91163" w:rsidRPr="000247C5">
        <w:rPr>
          <w:color w:val="000000"/>
          <w:sz w:val="22"/>
          <w:szCs w:val="22"/>
        </w:rPr>
        <w:t xml:space="preserve">) рубля </w:t>
      </w:r>
      <w:r w:rsidR="00C91163">
        <w:rPr>
          <w:color w:val="000000"/>
          <w:sz w:val="22"/>
          <w:szCs w:val="22"/>
        </w:rPr>
        <w:t>__</w:t>
      </w:r>
      <w:r w:rsidR="00C91163" w:rsidRPr="000247C5">
        <w:rPr>
          <w:color w:val="000000"/>
          <w:sz w:val="22"/>
          <w:szCs w:val="22"/>
        </w:rPr>
        <w:t xml:space="preserve"> копеек</w:t>
      </w:r>
      <w:r w:rsidR="00C91163" w:rsidRPr="005A40F8">
        <w:rPr>
          <w:color w:val="000000"/>
          <w:sz w:val="22"/>
          <w:szCs w:val="22"/>
        </w:rPr>
        <w:t>.</w:t>
      </w:r>
    </w:p>
    <w:p w:rsidR="00D54E2E" w:rsidRPr="000E1F3C" w:rsidRDefault="00D54E2E" w:rsidP="006C75E4">
      <w:pPr>
        <w:ind w:firstLine="284"/>
        <w:contextualSpacing/>
        <w:jc w:val="both"/>
        <w:rPr>
          <w:sz w:val="22"/>
          <w:szCs w:val="22"/>
        </w:rPr>
      </w:pPr>
      <w:r w:rsidRPr="000E1F3C">
        <w:rPr>
          <w:sz w:val="22"/>
          <w:szCs w:val="22"/>
        </w:rPr>
        <w:t xml:space="preserve">14.2. </w:t>
      </w:r>
      <w:r w:rsidR="008E1EB0">
        <w:rPr>
          <w:sz w:val="22"/>
          <w:szCs w:val="22"/>
        </w:rPr>
        <w:t>Обеспечение</w:t>
      </w:r>
      <w:r w:rsidR="008E1EB0" w:rsidRPr="008E1EB0">
        <w:t xml:space="preserve"> </w:t>
      </w:r>
      <w:r w:rsidR="008E1EB0" w:rsidRPr="008E1EB0">
        <w:rPr>
          <w:sz w:val="22"/>
          <w:szCs w:val="22"/>
        </w:rPr>
        <w:t>исполнения Контракта и гарантийных обязательств</w:t>
      </w:r>
      <w:r w:rsidR="008E1EB0">
        <w:rPr>
          <w:sz w:val="22"/>
          <w:szCs w:val="22"/>
        </w:rPr>
        <w:t xml:space="preserve"> </w:t>
      </w:r>
      <w:r w:rsidRPr="000E1F3C">
        <w:rPr>
          <w:sz w:val="22"/>
          <w:szCs w:val="22"/>
        </w:rPr>
        <w:t>обеспечивается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в пункте 14.9 Контракта счет, на котором в соответствии с законодательством Российской Федерации учитываются операции со средствами, поступающими Заказчику.</w:t>
      </w:r>
    </w:p>
    <w:p w:rsidR="00D54E2E" w:rsidRPr="007C3082" w:rsidRDefault="00D54E2E" w:rsidP="006C75E4">
      <w:pPr>
        <w:ind w:firstLine="284"/>
        <w:contextualSpacing/>
        <w:jc w:val="both"/>
        <w:rPr>
          <w:color w:val="000000"/>
          <w:sz w:val="22"/>
          <w:szCs w:val="22"/>
        </w:rPr>
      </w:pPr>
      <w:r w:rsidRPr="007C3082">
        <w:rPr>
          <w:color w:val="000000"/>
          <w:sz w:val="22"/>
          <w:szCs w:val="22"/>
        </w:rPr>
        <w:t xml:space="preserve">Способ обеспечения </w:t>
      </w:r>
      <w:r w:rsidR="008E1EB0" w:rsidRPr="008E1EB0">
        <w:rPr>
          <w:color w:val="000000"/>
          <w:sz w:val="22"/>
          <w:szCs w:val="22"/>
        </w:rPr>
        <w:t>исполнения Контракта и гарантийных обязательств</w:t>
      </w:r>
      <w:r w:rsidRPr="007C3082">
        <w:rPr>
          <w:color w:val="000000"/>
          <w:sz w:val="22"/>
          <w:szCs w:val="22"/>
        </w:rPr>
        <w:t>, срок действия независимой гарантии определяются в соответствии с требованиями Федерального закона №44-ФЗ участником закупки, с которым заключается контракт, самостоятельно.</w:t>
      </w:r>
    </w:p>
    <w:p w:rsidR="00D54E2E" w:rsidRPr="007C3082" w:rsidRDefault="00D54E2E" w:rsidP="006C75E4">
      <w:pPr>
        <w:ind w:firstLine="284"/>
        <w:contextualSpacing/>
        <w:jc w:val="both"/>
        <w:rPr>
          <w:color w:val="000000"/>
          <w:sz w:val="22"/>
          <w:szCs w:val="22"/>
        </w:rPr>
      </w:pPr>
      <w:r w:rsidRPr="007C3082">
        <w:rPr>
          <w:color w:val="000000"/>
          <w:sz w:val="22"/>
          <w:szCs w:val="22"/>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Федеральным законом №44-ФЗ.</w:t>
      </w:r>
    </w:p>
    <w:p w:rsidR="00D54E2E" w:rsidRPr="007C3082" w:rsidRDefault="00D54E2E" w:rsidP="006C75E4">
      <w:pPr>
        <w:ind w:firstLine="284"/>
        <w:contextualSpacing/>
        <w:jc w:val="both"/>
        <w:rPr>
          <w:color w:val="000000"/>
          <w:sz w:val="22"/>
          <w:szCs w:val="22"/>
        </w:rPr>
      </w:pPr>
      <w:r w:rsidRPr="007C3082">
        <w:rPr>
          <w:color w:val="000000"/>
          <w:sz w:val="22"/>
          <w:szCs w:val="22"/>
        </w:rPr>
        <w:t xml:space="preserve">14.3. В случае надлежащего выполнения Подрядчиком всех своих обязательств по Контракту денежные средства, внесенные в качестве обеспечения Контракта, возвращаются Подрядчику в течение </w:t>
      </w:r>
      <w:r w:rsidR="00903EC8">
        <w:rPr>
          <w:color w:val="000000"/>
          <w:sz w:val="22"/>
          <w:szCs w:val="22"/>
        </w:rPr>
        <w:t>30</w:t>
      </w:r>
      <w:r w:rsidRPr="007C3082">
        <w:rPr>
          <w:color w:val="000000"/>
          <w:sz w:val="22"/>
          <w:szCs w:val="22"/>
        </w:rPr>
        <w:t xml:space="preserve"> (</w:t>
      </w:r>
      <w:r w:rsidR="000136FD">
        <w:rPr>
          <w:color w:val="000000"/>
          <w:sz w:val="22"/>
          <w:szCs w:val="22"/>
        </w:rPr>
        <w:t>тридцати</w:t>
      </w:r>
      <w:r w:rsidRPr="007C3082">
        <w:rPr>
          <w:color w:val="000000"/>
          <w:sz w:val="22"/>
          <w:szCs w:val="22"/>
        </w:rPr>
        <w:t>) календарных дней с даты исполнения Подрядчиком обязательств, предусмотренных Контрактом, в полном объёме.</w:t>
      </w:r>
    </w:p>
    <w:p w:rsidR="00D54E2E" w:rsidRPr="007C3082" w:rsidRDefault="00D54E2E" w:rsidP="006C75E4">
      <w:pPr>
        <w:ind w:firstLine="284"/>
        <w:contextualSpacing/>
        <w:jc w:val="both"/>
        <w:rPr>
          <w:color w:val="000000"/>
          <w:sz w:val="22"/>
          <w:szCs w:val="22"/>
        </w:rPr>
      </w:pPr>
      <w:r w:rsidRPr="007C3082">
        <w:rPr>
          <w:color w:val="000000"/>
          <w:sz w:val="22"/>
          <w:szCs w:val="22"/>
        </w:rPr>
        <w:t>14.4.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предусмотренных настоящим Контрактом.</w:t>
      </w:r>
    </w:p>
    <w:p w:rsidR="00D54E2E" w:rsidRPr="007C3082" w:rsidRDefault="00D54E2E" w:rsidP="006C75E4">
      <w:pPr>
        <w:ind w:firstLine="284"/>
        <w:contextualSpacing/>
        <w:jc w:val="both"/>
        <w:rPr>
          <w:color w:val="000000"/>
          <w:sz w:val="22"/>
          <w:szCs w:val="22"/>
        </w:rPr>
      </w:pPr>
      <w:r w:rsidRPr="007C3082">
        <w:rPr>
          <w:color w:val="000000"/>
          <w:sz w:val="22"/>
          <w:szCs w:val="22"/>
        </w:rPr>
        <w:t xml:space="preserve">14.5. Размер обеспечения исполнения Контракта уменьшается посредством направления Заказчиком информации об исполнении Подрядчиком обязательств по Контракту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Заказчик возвращает ему в установленный п. 14.3 Контракта срок денежные средства в сумме, </w:t>
      </w:r>
      <w:r w:rsidRPr="007C3082">
        <w:rPr>
          <w:color w:val="000000"/>
          <w:sz w:val="22"/>
          <w:szCs w:val="22"/>
        </w:rPr>
        <w:lastRenderedPageBreak/>
        <w:t>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D54E2E" w:rsidRPr="007C3082" w:rsidRDefault="00D54E2E" w:rsidP="006C75E4">
      <w:pPr>
        <w:ind w:firstLine="284"/>
        <w:contextualSpacing/>
        <w:jc w:val="both"/>
        <w:rPr>
          <w:color w:val="000000"/>
          <w:sz w:val="22"/>
          <w:szCs w:val="22"/>
        </w:rPr>
      </w:pPr>
      <w:r w:rsidRPr="007C3082">
        <w:rPr>
          <w:color w:val="000000"/>
          <w:sz w:val="22"/>
          <w:szCs w:val="22"/>
        </w:rPr>
        <w:t xml:space="preserve">14.6. Предусмотренное пунктом 14.5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настоящим Контрактом, а также приёмки Заказчиком выполненных работ (их результатов). </w:t>
      </w:r>
    </w:p>
    <w:p w:rsidR="00D54E2E" w:rsidRPr="007C3082" w:rsidRDefault="00D54E2E" w:rsidP="006C75E4">
      <w:pPr>
        <w:ind w:firstLine="284"/>
        <w:contextualSpacing/>
        <w:jc w:val="both"/>
        <w:rPr>
          <w:color w:val="000000"/>
          <w:sz w:val="22"/>
          <w:szCs w:val="22"/>
        </w:rPr>
      </w:pPr>
      <w:r w:rsidRPr="007C3082">
        <w:rPr>
          <w:color w:val="000000"/>
          <w:sz w:val="22"/>
          <w:szCs w:val="22"/>
        </w:rPr>
        <w:t>14.7.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настоящим Контрактом.</w:t>
      </w:r>
    </w:p>
    <w:p w:rsidR="00D54E2E" w:rsidRPr="007C3082" w:rsidRDefault="00D54E2E" w:rsidP="006C75E4">
      <w:pPr>
        <w:ind w:firstLine="284"/>
        <w:contextualSpacing/>
        <w:jc w:val="both"/>
        <w:rPr>
          <w:color w:val="000000"/>
          <w:sz w:val="22"/>
          <w:szCs w:val="22"/>
        </w:rPr>
      </w:pPr>
      <w:r w:rsidRPr="007C3082">
        <w:rPr>
          <w:color w:val="000000"/>
          <w:sz w:val="22"/>
          <w:szCs w:val="22"/>
        </w:rPr>
        <w:t>14.8.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D54E2E" w:rsidRDefault="00D54E2E" w:rsidP="006C75E4">
      <w:pPr>
        <w:pStyle w:val="ConsPlusNormal"/>
        <w:ind w:firstLine="284"/>
        <w:jc w:val="both"/>
        <w:rPr>
          <w:rFonts w:ascii="Times New Roman" w:hAnsi="Times New Roman"/>
        </w:rPr>
      </w:pPr>
      <w:r w:rsidRPr="003D2614">
        <w:rPr>
          <w:rFonts w:ascii="Times New Roman" w:hAnsi="Times New Roman"/>
          <w:color w:val="000000"/>
        </w:rPr>
        <w:t xml:space="preserve">14.9. </w:t>
      </w:r>
      <w:r w:rsidRPr="003D2614">
        <w:rPr>
          <w:rFonts w:ascii="Times New Roman" w:hAnsi="Times New Roman"/>
        </w:rPr>
        <w:t>Реквизиты счета для внесения обеспечения исполнения контракта в виде перечисления денежных средств:</w:t>
      </w:r>
    </w:p>
    <w:p w:rsidR="00C91163" w:rsidRPr="00C91163" w:rsidRDefault="00C91163" w:rsidP="00C91163">
      <w:pPr>
        <w:pStyle w:val="18"/>
        <w:jc w:val="both"/>
        <w:rPr>
          <w:rFonts w:ascii="Times New Roman" w:hAnsi="Times New Roman"/>
          <w:szCs w:val="24"/>
        </w:rPr>
      </w:pPr>
      <w:r w:rsidRPr="00C91163">
        <w:rPr>
          <w:rFonts w:ascii="Times New Roman" w:hAnsi="Times New Roman"/>
          <w:b/>
          <w:szCs w:val="24"/>
        </w:rPr>
        <w:t>Получатель:</w:t>
      </w:r>
      <w:r w:rsidRPr="00C91163">
        <w:rPr>
          <w:rFonts w:ascii="Times New Roman" w:hAnsi="Times New Roman"/>
          <w:szCs w:val="24"/>
        </w:rPr>
        <w:t xml:space="preserve"> Муниципальное бюджетное общеобразовательное учреждение «</w:t>
      </w:r>
      <w:proofErr w:type="spellStart"/>
      <w:r w:rsidRPr="00C91163">
        <w:rPr>
          <w:rFonts w:ascii="Times New Roman" w:hAnsi="Times New Roman"/>
          <w:szCs w:val="24"/>
        </w:rPr>
        <w:t>Акимовская</w:t>
      </w:r>
      <w:proofErr w:type="spellEnd"/>
      <w:r w:rsidRPr="00C91163">
        <w:rPr>
          <w:rFonts w:ascii="Times New Roman" w:hAnsi="Times New Roman"/>
          <w:szCs w:val="24"/>
        </w:rPr>
        <w:t xml:space="preserve"> средняя общеобразовательная школа» Нижнегорского района Республики Крым.</w:t>
      </w:r>
    </w:p>
    <w:p w:rsidR="00C91163" w:rsidRPr="00C91163" w:rsidRDefault="00C91163" w:rsidP="00C91163">
      <w:pPr>
        <w:pStyle w:val="18"/>
        <w:jc w:val="both"/>
        <w:rPr>
          <w:rFonts w:ascii="Times New Roman" w:hAnsi="Times New Roman"/>
          <w:szCs w:val="24"/>
        </w:rPr>
      </w:pPr>
      <w:r w:rsidRPr="00C91163">
        <w:rPr>
          <w:rFonts w:ascii="Times New Roman" w:hAnsi="Times New Roman"/>
          <w:szCs w:val="24"/>
        </w:rPr>
        <w:t>Казначейский счет 03234643356310007500</w:t>
      </w:r>
    </w:p>
    <w:p w:rsidR="00C91163" w:rsidRPr="00C91163" w:rsidRDefault="00C91163" w:rsidP="00C91163">
      <w:pPr>
        <w:pStyle w:val="18"/>
        <w:jc w:val="both"/>
        <w:rPr>
          <w:rFonts w:ascii="Times New Roman" w:hAnsi="Times New Roman"/>
          <w:szCs w:val="24"/>
        </w:rPr>
      </w:pPr>
      <w:r w:rsidRPr="00C91163">
        <w:rPr>
          <w:rFonts w:ascii="Times New Roman" w:hAnsi="Times New Roman"/>
          <w:szCs w:val="24"/>
        </w:rPr>
        <w:t>Наименование банка ОТДЕЛЕНИЕ РЕСПУБЛИКА КРЫМ БАНКА РОССИИ//УФК по Республике Крым г. Симферополь, л/с 21756Э17840</w:t>
      </w:r>
    </w:p>
    <w:p w:rsidR="00C91163" w:rsidRPr="00C91163" w:rsidRDefault="00C91163" w:rsidP="00C91163">
      <w:pPr>
        <w:pStyle w:val="18"/>
        <w:jc w:val="both"/>
        <w:rPr>
          <w:rFonts w:ascii="Times New Roman" w:hAnsi="Times New Roman"/>
          <w:szCs w:val="24"/>
        </w:rPr>
      </w:pPr>
      <w:r w:rsidRPr="00C91163">
        <w:rPr>
          <w:rFonts w:ascii="Times New Roman" w:hAnsi="Times New Roman"/>
          <w:szCs w:val="24"/>
        </w:rPr>
        <w:t>Единый казначейский счет 40102810645370000035</w:t>
      </w:r>
    </w:p>
    <w:p w:rsidR="00C91163" w:rsidRPr="00C91163" w:rsidRDefault="00C91163" w:rsidP="00C91163">
      <w:pPr>
        <w:pStyle w:val="18"/>
        <w:jc w:val="both"/>
        <w:rPr>
          <w:rFonts w:ascii="Times New Roman" w:hAnsi="Times New Roman"/>
          <w:szCs w:val="24"/>
        </w:rPr>
      </w:pPr>
      <w:r w:rsidRPr="00C91163">
        <w:rPr>
          <w:rFonts w:ascii="Times New Roman" w:hAnsi="Times New Roman"/>
          <w:szCs w:val="24"/>
        </w:rPr>
        <w:t>БИК 013510002</w:t>
      </w:r>
    </w:p>
    <w:p w:rsidR="00930AC2" w:rsidRPr="00C91163" w:rsidRDefault="00C91163" w:rsidP="00C91163">
      <w:pPr>
        <w:pStyle w:val="ConsPlusNormal"/>
        <w:ind w:firstLine="284"/>
        <w:jc w:val="both"/>
        <w:rPr>
          <w:rFonts w:ascii="Times New Roman" w:hAnsi="Times New Roman"/>
          <w:szCs w:val="24"/>
        </w:rPr>
      </w:pPr>
      <w:r w:rsidRPr="00C91163">
        <w:rPr>
          <w:rFonts w:ascii="Times New Roman" w:hAnsi="Times New Roman"/>
          <w:szCs w:val="24"/>
        </w:rPr>
        <w:t>Назначение платежа: «Обеспечение исполнения контракта</w:t>
      </w:r>
    </w:p>
    <w:p w:rsidR="00C91163" w:rsidRPr="003D2614" w:rsidRDefault="00C91163" w:rsidP="00C91163">
      <w:pPr>
        <w:pStyle w:val="ConsPlusNormal"/>
        <w:ind w:firstLine="284"/>
        <w:jc w:val="both"/>
        <w:rPr>
          <w:rFonts w:ascii="Times New Roman" w:hAnsi="Times New Roman"/>
        </w:rPr>
      </w:pPr>
    </w:p>
    <w:p w:rsidR="00BF5C32" w:rsidRPr="003F0BDE" w:rsidRDefault="00BF5C32" w:rsidP="003F0BDE">
      <w:pPr>
        <w:pStyle w:val="affff0"/>
        <w:numPr>
          <w:ilvl w:val="0"/>
          <w:numId w:val="8"/>
        </w:numPr>
        <w:suppressAutoHyphens w:val="0"/>
        <w:jc w:val="center"/>
        <w:rPr>
          <w:b/>
          <w:sz w:val="22"/>
          <w:szCs w:val="22"/>
        </w:rPr>
      </w:pPr>
      <w:bookmarkStart w:id="15" w:name="_Hlk5789018"/>
      <w:r w:rsidRPr="003F0BDE">
        <w:rPr>
          <w:b/>
          <w:sz w:val="22"/>
          <w:szCs w:val="22"/>
        </w:rPr>
        <w:t>Условия конфиденциальности. Антикоррупционная оговорка</w:t>
      </w:r>
    </w:p>
    <w:p w:rsidR="00BF5C32" w:rsidRPr="00486DC2" w:rsidRDefault="00BF5C32" w:rsidP="00BF5C32">
      <w:pPr>
        <w:pStyle w:val="affff0"/>
        <w:suppressAutoHyphens w:val="0"/>
        <w:ind w:left="0" w:firstLine="284"/>
        <w:contextualSpacing w:val="0"/>
        <w:jc w:val="both"/>
        <w:rPr>
          <w:sz w:val="22"/>
          <w:szCs w:val="22"/>
        </w:rPr>
      </w:pPr>
      <w:r>
        <w:rPr>
          <w:sz w:val="22"/>
          <w:szCs w:val="22"/>
        </w:rPr>
        <w:t>1</w:t>
      </w:r>
      <w:r w:rsidR="003F0BDE">
        <w:rPr>
          <w:sz w:val="22"/>
          <w:szCs w:val="22"/>
        </w:rPr>
        <w:t>5</w:t>
      </w:r>
      <w:r>
        <w:rPr>
          <w:sz w:val="22"/>
          <w:szCs w:val="22"/>
        </w:rPr>
        <w:t xml:space="preserve">.1. </w:t>
      </w:r>
      <w:r w:rsidRPr="00057CB1">
        <w:rPr>
          <w:sz w:val="22"/>
          <w:szCs w:val="22"/>
        </w:rPr>
        <w:t xml:space="preserve">Условия Контракта являются конфиденциальными и Стороны обязуются не разглашать его условия, </w:t>
      </w:r>
      <w:r w:rsidRPr="00486DC2">
        <w:rPr>
          <w:sz w:val="22"/>
          <w:szCs w:val="22"/>
        </w:rPr>
        <w:t>за исключением разглашения его условий по обоснованным и законным требованиям лиц</w:t>
      </w:r>
      <w:r>
        <w:rPr>
          <w:sz w:val="22"/>
          <w:szCs w:val="22"/>
        </w:rPr>
        <w:t>.</w:t>
      </w:r>
    </w:p>
    <w:p w:rsidR="00BF5C32" w:rsidRDefault="00BF5C32" w:rsidP="00BF5C32">
      <w:pPr>
        <w:ind w:firstLine="284"/>
        <w:jc w:val="both"/>
        <w:rPr>
          <w:sz w:val="22"/>
          <w:szCs w:val="22"/>
        </w:rPr>
      </w:pPr>
      <w:r w:rsidRPr="00486DC2">
        <w:rPr>
          <w:sz w:val="22"/>
          <w:szCs w:val="22"/>
        </w:rPr>
        <w:t>Стороны обязуются обеспечить конфиденциальность информации ограниченного доступа, полученной друг от друга</w:t>
      </w:r>
      <w:r w:rsidRPr="00057CB1">
        <w:rPr>
          <w:sz w:val="22"/>
          <w:szCs w:val="22"/>
        </w:rPr>
        <w:t xml:space="preserve">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rsidR="00BF5C32" w:rsidRDefault="003F0BDE" w:rsidP="007B2FF6">
      <w:pPr>
        <w:ind w:firstLine="284"/>
        <w:jc w:val="both"/>
        <w:rPr>
          <w:sz w:val="22"/>
          <w:szCs w:val="22"/>
        </w:rPr>
      </w:pPr>
      <w:r>
        <w:rPr>
          <w:sz w:val="22"/>
          <w:szCs w:val="22"/>
        </w:rPr>
        <w:t>15.</w:t>
      </w:r>
      <w:r w:rsidR="007B2FF6">
        <w:rPr>
          <w:sz w:val="22"/>
          <w:szCs w:val="22"/>
        </w:rPr>
        <w:t xml:space="preserve">2. </w:t>
      </w:r>
      <w:r w:rsidR="00BF5C32" w:rsidRPr="00057CB1">
        <w:rPr>
          <w:sz w:val="22"/>
          <w:szCs w:val="22"/>
        </w:rPr>
        <w:t xml:space="preserve">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rsidR="00BF5C32" w:rsidRDefault="003F0BDE" w:rsidP="007B2FF6">
      <w:pPr>
        <w:ind w:firstLine="284"/>
        <w:jc w:val="both"/>
        <w:rPr>
          <w:sz w:val="22"/>
          <w:szCs w:val="22"/>
        </w:rPr>
      </w:pPr>
      <w:r>
        <w:rPr>
          <w:sz w:val="22"/>
          <w:szCs w:val="22"/>
        </w:rPr>
        <w:t>15.</w:t>
      </w:r>
      <w:r w:rsidR="007B2FF6">
        <w:rPr>
          <w:sz w:val="22"/>
          <w:szCs w:val="22"/>
        </w:rPr>
        <w:t xml:space="preserve">3. </w:t>
      </w:r>
      <w:r w:rsidR="00BF5C32" w:rsidRPr="00BF5C32">
        <w:rPr>
          <w:sz w:val="22"/>
          <w:szCs w:val="22"/>
        </w:rPr>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rsidR="00BF5C32" w:rsidRDefault="003F0BDE" w:rsidP="007B2FF6">
      <w:pPr>
        <w:ind w:firstLine="284"/>
        <w:jc w:val="both"/>
        <w:rPr>
          <w:sz w:val="22"/>
          <w:szCs w:val="22"/>
        </w:rPr>
      </w:pPr>
      <w:r>
        <w:rPr>
          <w:sz w:val="22"/>
          <w:szCs w:val="22"/>
        </w:rPr>
        <w:t>15.</w:t>
      </w:r>
      <w:r w:rsidR="007B2FF6">
        <w:rPr>
          <w:sz w:val="22"/>
          <w:szCs w:val="22"/>
        </w:rPr>
        <w:t xml:space="preserve">4. </w:t>
      </w:r>
      <w:r w:rsidR="00BF5C32" w:rsidRPr="00BF5C32">
        <w:rPr>
          <w:sz w:val="22"/>
          <w:szCs w:val="22"/>
        </w:rPr>
        <w:t xml:space="preserve">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w:t>
      </w:r>
      <w:r w:rsidR="00BF5C32" w:rsidRPr="00BF5C32">
        <w:rPr>
          <w:sz w:val="22"/>
          <w:szCs w:val="22"/>
        </w:rPr>
        <w:lastRenderedPageBreak/>
        <w:t>законодательства и международных актов о противодействии легализации (отмыванию) доходов, полученных преступным путем.</w:t>
      </w:r>
    </w:p>
    <w:p w:rsidR="00BF5C32" w:rsidRDefault="003F0BDE" w:rsidP="007B2FF6">
      <w:pPr>
        <w:ind w:firstLine="284"/>
        <w:jc w:val="both"/>
        <w:rPr>
          <w:sz w:val="22"/>
          <w:szCs w:val="22"/>
        </w:rPr>
      </w:pPr>
      <w:r>
        <w:rPr>
          <w:sz w:val="22"/>
          <w:szCs w:val="22"/>
        </w:rPr>
        <w:t>15.</w:t>
      </w:r>
      <w:r w:rsidR="007B2FF6">
        <w:rPr>
          <w:sz w:val="22"/>
          <w:szCs w:val="22"/>
        </w:rPr>
        <w:t xml:space="preserve">5. </w:t>
      </w:r>
      <w:r w:rsidR="00BF5C32" w:rsidRPr="00BF5C32">
        <w:rPr>
          <w:sz w:val="22"/>
          <w:szCs w:val="22"/>
        </w:rPr>
        <w:t xml:space="preserve">В случае возникновения у Стороны подозрений, что произошло или может произойти нарушение каких-либо положений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F5C32" w:rsidRDefault="003F0BDE" w:rsidP="007B2FF6">
      <w:pPr>
        <w:ind w:firstLine="284"/>
        <w:jc w:val="both"/>
        <w:rPr>
          <w:sz w:val="22"/>
          <w:szCs w:val="22"/>
        </w:rPr>
      </w:pPr>
      <w:r>
        <w:rPr>
          <w:sz w:val="22"/>
          <w:szCs w:val="22"/>
        </w:rPr>
        <w:t>15.</w:t>
      </w:r>
      <w:r w:rsidR="007B2FF6">
        <w:rPr>
          <w:sz w:val="22"/>
          <w:szCs w:val="22"/>
        </w:rPr>
        <w:t xml:space="preserve">6. </w:t>
      </w:r>
      <w:r w:rsidR="00BF5C32" w:rsidRPr="00BF5C32">
        <w:rPr>
          <w:sz w:val="22"/>
          <w:szCs w:val="22"/>
        </w:rPr>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rsidR="00BF5C32" w:rsidRDefault="003F0BDE" w:rsidP="007B2FF6">
      <w:pPr>
        <w:ind w:firstLine="284"/>
        <w:jc w:val="both"/>
        <w:rPr>
          <w:sz w:val="22"/>
          <w:szCs w:val="22"/>
        </w:rPr>
      </w:pPr>
      <w:r>
        <w:rPr>
          <w:sz w:val="22"/>
          <w:szCs w:val="22"/>
        </w:rPr>
        <w:t>15.</w:t>
      </w:r>
      <w:r w:rsidR="007B2FF6">
        <w:rPr>
          <w:sz w:val="22"/>
          <w:szCs w:val="22"/>
        </w:rPr>
        <w:t xml:space="preserve">7. </w:t>
      </w:r>
      <w:r w:rsidR="00BF5C32" w:rsidRPr="00BF5C32">
        <w:rPr>
          <w:sz w:val="22"/>
          <w:szCs w:val="22"/>
        </w:rPr>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rsidR="00BF5C32" w:rsidRPr="00BF5C32" w:rsidRDefault="003F0BDE" w:rsidP="007B2FF6">
      <w:pPr>
        <w:ind w:firstLine="284"/>
        <w:jc w:val="both"/>
        <w:rPr>
          <w:sz w:val="22"/>
          <w:szCs w:val="22"/>
        </w:rPr>
      </w:pPr>
      <w:r>
        <w:rPr>
          <w:sz w:val="22"/>
          <w:szCs w:val="22"/>
        </w:rPr>
        <w:t>15.</w:t>
      </w:r>
      <w:r w:rsidR="007B2FF6">
        <w:rPr>
          <w:sz w:val="22"/>
          <w:szCs w:val="22"/>
        </w:rPr>
        <w:t xml:space="preserve">8. </w:t>
      </w:r>
      <w:r w:rsidR="00BF5C32" w:rsidRPr="00BF5C32">
        <w:rPr>
          <w:sz w:val="22"/>
          <w:szCs w:val="22"/>
        </w:rPr>
        <w:t>В случае нарушения Стороной обязательств воздерживаться от запрещенных в Контракт</w:t>
      </w:r>
      <w:r w:rsidR="007B2FF6">
        <w:rPr>
          <w:sz w:val="22"/>
          <w:szCs w:val="22"/>
        </w:rPr>
        <w:t>е</w:t>
      </w:r>
      <w:r w:rsidR="00BF5C32" w:rsidRPr="00BF5C32">
        <w:rPr>
          <w:sz w:val="22"/>
          <w:szCs w:val="22"/>
        </w:rPr>
        <w:t xml:space="preserve">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p w:rsidR="00BF5C32" w:rsidRPr="00057CB1" w:rsidRDefault="00BF5C32" w:rsidP="00BF5C32">
      <w:pPr>
        <w:pStyle w:val="affff0"/>
        <w:ind w:left="0" w:firstLine="284"/>
        <w:contextualSpacing w:val="0"/>
        <w:jc w:val="both"/>
        <w:rPr>
          <w:sz w:val="22"/>
          <w:szCs w:val="22"/>
        </w:rPr>
      </w:pPr>
    </w:p>
    <w:bookmarkEnd w:id="15"/>
    <w:p w:rsidR="00D54E2E" w:rsidRPr="007C3082" w:rsidRDefault="00D54E2E" w:rsidP="00B412A4">
      <w:pPr>
        <w:ind w:firstLine="284"/>
        <w:jc w:val="center"/>
        <w:rPr>
          <w:color w:val="000000"/>
          <w:sz w:val="22"/>
          <w:szCs w:val="22"/>
        </w:rPr>
      </w:pPr>
      <w:r w:rsidRPr="007C3082">
        <w:rPr>
          <w:b/>
          <w:color w:val="000000"/>
          <w:sz w:val="22"/>
          <w:szCs w:val="22"/>
        </w:rPr>
        <w:t>1</w:t>
      </w:r>
      <w:r w:rsidR="003F0BDE">
        <w:rPr>
          <w:b/>
          <w:color w:val="000000"/>
          <w:sz w:val="22"/>
          <w:szCs w:val="22"/>
        </w:rPr>
        <w:t>6</w:t>
      </w:r>
      <w:r w:rsidRPr="007C3082">
        <w:rPr>
          <w:b/>
          <w:color w:val="000000"/>
          <w:sz w:val="22"/>
          <w:szCs w:val="22"/>
        </w:rPr>
        <w:t>. Вступление</w:t>
      </w:r>
      <w:r w:rsidRPr="007C3082">
        <w:rPr>
          <w:rFonts w:eastAsia="MS Mincho"/>
          <w:b/>
          <w:color w:val="000000"/>
          <w:sz w:val="22"/>
          <w:szCs w:val="22"/>
        </w:rPr>
        <w:t xml:space="preserve"> контракта в силу, срок действия контракта</w:t>
      </w:r>
      <w:bookmarkEnd w:id="13"/>
    </w:p>
    <w:p w:rsidR="00D54E2E" w:rsidRPr="007C3082" w:rsidRDefault="00D54E2E" w:rsidP="00B412A4">
      <w:pPr>
        <w:ind w:firstLine="284"/>
        <w:jc w:val="both"/>
        <w:rPr>
          <w:color w:val="000000"/>
          <w:sz w:val="22"/>
          <w:szCs w:val="22"/>
        </w:rPr>
      </w:pPr>
      <w:r w:rsidRPr="007C3082">
        <w:rPr>
          <w:rFonts w:eastAsia="MS Mincho"/>
          <w:color w:val="000000"/>
          <w:sz w:val="22"/>
          <w:szCs w:val="22"/>
        </w:rPr>
        <w:t>1</w:t>
      </w:r>
      <w:r w:rsidR="003F0BDE">
        <w:rPr>
          <w:rFonts w:eastAsia="MS Mincho"/>
          <w:color w:val="000000"/>
          <w:sz w:val="22"/>
          <w:szCs w:val="22"/>
        </w:rPr>
        <w:t>6</w:t>
      </w:r>
      <w:r w:rsidRPr="007C3082">
        <w:rPr>
          <w:rFonts w:eastAsia="MS Mincho"/>
          <w:color w:val="000000"/>
          <w:sz w:val="22"/>
          <w:szCs w:val="22"/>
        </w:rPr>
        <w:t>.1. Контракт вступает в силу со дня его заключения сторонами и действует до полного исполнения сторонами своих обязательств по контракту.</w:t>
      </w:r>
    </w:p>
    <w:p w:rsidR="00D54E2E" w:rsidRPr="007C3082" w:rsidRDefault="00D54E2E" w:rsidP="00B412A4">
      <w:pPr>
        <w:ind w:firstLine="284"/>
        <w:jc w:val="both"/>
        <w:rPr>
          <w:color w:val="000000"/>
          <w:sz w:val="22"/>
          <w:szCs w:val="22"/>
        </w:rPr>
      </w:pPr>
      <w:r w:rsidRPr="007C3082">
        <w:rPr>
          <w:rFonts w:eastAsia="MS Mincho"/>
          <w:color w:val="000000"/>
          <w:sz w:val="22"/>
          <w:szCs w:val="22"/>
        </w:rPr>
        <w:t>1</w:t>
      </w:r>
      <w:r w:rsidR="003F0BDE">
        <w:rPr>
          <w:rFonts w:eastAsia="MS Mincho"/>
          <w:color w:val="000000"/>
          <w:sz w:val="22"/>
          <w:szCs w:val="22"/>
        </w:rPr>
        <w:t>6</w:t>
      </w:r>
      <w:r w:rsidRPr="007C3082">
        <w:rPr>
          <w:rFonts w:eastAsia="MS Mincho"/>
          <w:color w:val="000000"/>
          <w:sz w:val="22"/>
          <w:szCs w:val="22"/>
        </w:rPr>
        <w:t>.2. Настоящий Контракт действует с мом</w:t>
      </w:r>
      <w:r w:rsidR="00490D2A">
        <w:rPr>
          <w:rFonts w:eastAsia="MS Mincho"/>
          <w:color w:val="000000"/>
          <w:sz w:val="22"/>
          <w:szCs w:val="22"/>
        </w:rPr>
        <w:t xml:space="preserve">ента подписания Контракта и до </w:t>
      </w:r>
      <w:r w:rsidR="003F0BDE">
        <w:rPr>
          <w:rFonts w:eastAsia="MS Mincho"/>
          <w:color w:val="000000"/>
          <w:sz w:val="22"/>
          <w:szCs w:val="22"/>
        </w:rPr>
        <w:t>31</w:t>
      </w:r>
      <w:r w:rsidR="0013076D">
        <w:rPr>
          <w:rFonts w:eastAsia="MS Mincho"/>
          <w:color w:val="000000"/>
          <w:sz w:val="22"/>
          <w:szCs w:val="22"/>
        </w:rPr>
        <w:t>.</w:t>
      </w:r>
      <w:r w:rsidR="003F0BDE">
        <w:rPr>
          <w:rFonts w:eastAsia="MS Mincho"/>
          <w:color w:val="000000"/>
          <w:sz w:val="22"/>
          <w:szCs w:val="22"/>
        </w:rPr>
        <w:t>12</w:t>
      </w:r>
      <w:r w:rsidRPr="007C3082">
        <w:rPr>
          <w:rFonts w:eastAsia="MS Mincho"/>
          <w:color w:val="000000"/>
          <w:sz w:val="22"/>
          <w:szCs w:val="22"/>
        </w:rPr>
        <w:t>.202</w:t>
      </w:r>
      <w:r w:rsidR="00C91163">
        <w:rPr>
          <w:rFonts w:eastAsia="MS Mincho"/>
          <w:color w:val="000000"/>
          <w:sz w:val="22"/>
          <w:szCs w:val="22"/>
        </w:rPr>
        <w:t>5</w:t>
      </w:r>
      <w:r w:rsidRPr="007C3082">
        <w:rPr>
          <w:rFonts w:eastAsia="MS Mincho"/>
          <w:color w:val="000000"/>
          <w:sz w:val="22"/>
          <w:szCs w:val="22"/>
        </w:rPr>
        <w:t xml:space="preserve"> года.</w:t>
      </w:r>
    </w:p>
    <w:p w:rsidR="00D54E2E" w:rsidRPr="007C3082" w:rsidRDefault="00D54E2E" w:rsidP="00B412A4">
      <w:pPr>
        <w:ind w:firstLine="284"/>
        <w:jc w:val="both"/>
        <w:rPr>
          <w:color w:val="000000"/>
          <w:sz w:val="22"/>
          <w:szCs w:val="22"/>
        </w:rPr>
      </w:pPr>
      <w:r w:rsidRPr="007C3082">
        <w:rPr>
          <w:rFonts w:eastAsia="MS Mincho"/>
          <w:color w:val="000000"/>
          <w:sz w:val="22"/>
          <w:szCs w:val="22"/>
        </w:rPr>
        <w:t>Отношения по настоящему Контракту прекращаются по завершении гарантийного срока с учетом его продления. Истечение сроков выполнения работ, предусмотренных настоящим Контрактом, не освобождает Стороны от исполнения принятых на себя обязательств.</w:t>
      </w:r>
      <w:bookmarkStart w:id="16" w:name="_Hlk532387437"/>
      <w:bookmarkEnd w:id="16"/>
    </w:p>
    <w:p w:rsidR="00D54E2E" w:rsidRPr="007C3082" w:rsidRDefault="00D54E2E" w:rsidP="00B412A4">
      <w:pPr>
        <w:ind w:firstLine="284"/>
        <w:jc w:val="both"/>
        <w:rPr>
          <w:color w:val="000000"/>
          <w:sz w:val="22"/>
          <w:szCs w:val="22"/>
        </w:rPr>
      </w:pPr>
      <w:r w:rsidRPr="007C3082">
        <w:rPr>
          <w:color w:val="000000"/>
          <w:sz w:val="22"/>
          <w:szCs w:val="22"/>
        </w:rPr>
        <w:t>1</w:t>
      </w:r>
      <w:r w:rsidR="003F0BDE">
        <w:rPr>
          <w:color w:val="000000"/>
          <w:sz w:val="22"/>
          <w:szCs w:val="22"/>
        </w:rPr>
        <w:t>6</w:t>
      </w:r>
      <w:r w:rsidRPr="007C3082">
        <w:rPr>
          <w:color w:val="000000"/>
          <w:sz w:val="22"/>
          <w:szCs w:val="22"/>
        </w:rPr>
        <w:t>.3. Срок действия настоящего Контракта продлевается на период существования обстоятельств непреодолимой силы и устранения их последствий.</w:t>
      </w:r>
    </w:p>
    <w:p w:rsidR="00D54E2E" w:rsidRPr="007C3082" w:rsidRDefault="00D54E2E" w:rsidP="00B412A4">
      <w:pPr>
        <w:ind w:firstLine="284"/>
        <w:jc w:val="both"/>
        <w:rPr>
          <w:b/>
          <w:color w:val="000000"/>
          <w:sz w:val="22"/>
          <w:szCs w:val="22"/>
        </w:rPr>
      </w:pPr>
    </w:p>
    <w:p w:rsidR="00D54E2E" w:rsidRPr="007C3082" w:rsidRDefault="00D54E2E" w:rsidP="00B412A4">
      <w:pPr>
        <w:ind w:firstLine="284"/>
        <w:jc w:val="center"/>
        <w:rPr>
          <w:color w:val="000000"/>
          <w:sz w:val="22"/>
          <w:szCs w:val="22"/>
        </w:rPr>
      </w:pPr>
      <w:r w:rsidRPr="007C3082">
        <w:rPr>
          <w:rFonts w:eastAsia="MS Mincho"/>
          <w:b/>
          <w:color w:val="000000"/>
          <w:sz w:val="22"/>
          <w:szCs w:val="22"/>
        </w:rPr>
        <w:t>1</w:t>
      </w:r>
      <w:r w:rsidR="003F0BDE">
        <w:rPr>
          <w:rFonts w:eastAsia="MS Mincho"/>
          <w:b/>
          <w:color w:val="000000"/>
          <w:sz w:val="22"/>
          <w:szCs w:val="22"/>
        </w:rPr>
        <w:t>7</w:t>
      </w:r>
      <w:r w:rsidRPr="007C3082">
        <w:rPr>
          <w:rFonts w:eastAsia="MS Mincho"/>
          <w:b/>
          <w:color w:val="000000"/>
          <w:sz w:val="22"/>
          <w:szCs w:val="22"/>
        </w:rPr>
        <w:t>. Другие условия Контракта</w:t>
      </w:r>
    </w:p>
    <w:p w:rsidR="00D54E2E" w:rsidRPr="007C3082" w:rsidRDefault="00D54E2E" w:rsidP="000178FB">
      <w:pPr>
        <w:ind w:firstLine="284"/>
        <w:jc w:val="both"/>
        <w:rPr>
          <w:color w:val="000000"/>
          <w:sz w:val="22"/>
          <w:szCs w:val="22"/>
        </w:rPr>
      </w:pPr>
      <w:r w:rsidRPr="007C3082">
        <w:rPr>
          <w:color w:val="000000"/>
          <w:sz w:val="22"/>
          <w:szCs w:val="22"/>
        </w:rPr>
        <w:t>1</w:t>
      </w:r>
      <w:r w:rsidR="003F0BDE">
        <w:rPr>
          <w:color w:val="000000"/>
          <w:sz w:val="22"/>
          <w:szCs w:val="22"/>
        </w:rPr>
        <w:t>7</w:t>
      </w:r>
      <w:r w:rsidRPr="007C3082">
        <w:rPr>
          <w:color w:val="000000"/>
          <w:sz w:val="22"/>
          <w:szCs w:val="22"/>
        </w:rPr>
        <w:t xml:space="preserve">.1. </w:t>
      </w:r>
      <w:r w:rsidR="00930AC2" w:rsidRPr="00930AC2">
        <w:rPr>
          <w:color w:val="000000"/>
          <w:sz w:val="22"/>
          <w:szCs w:val="22"/>
        </w:rPr>
        <w:t>Контракт составлен в двух экземплярах, имеющих одинаковую юридическую силу, по одному экземпляру для каждой из Сторон.</w:t>
      </w:r>
    </w:p>
    <w:p w:rsidR="00D54E2E" w:rsidRPr="007C3082" w:rsidRDefault="003F0BDE" w:rsidP="000178FB">
      <w:pPr>
        <w:ind w:firstLine="284"/>
        <w:jc w:val="both"/>
        <w:rPr>
          <w:color w:val="000000"/>
          <w:sz w:val="22"/>
          <w:szCs w:val="22"/>
        </w:rPr>
      </w:pPr>
      <w:r w:rsidRPr="007C3082">
        <w:rPr>
          <w:color w:val="000000"/>
          <w:sz w:val="22"/>
          <w:szCs w:val="22"/>
        </w:rPr>
        <w:t>1</w:t>
      </w:r>
      <w:r>
        <w:rPr>
          <w:color w:val="000000"/>
          <w:sz w:val="22"/>
          <w:szCs w:val="22"/>
        </w:rPr>
        <w:t>7</w:t>
      </w:r>
      <w:r w:rsidRPr="007C3082">
        <w:rPr>
          <w:color w:val="000000"/>
          <w:sz w:val="22"/>
          <w:szCs w:val="22"/>
        </w:rPr>
        <w:t>.</w:t>
      </w:r>
      <w:r w:rsidR="00D54E2E" w:rsidRPr="007C3082">
        <w:rPr>
          <w:color w:val="000000"/>
          <w:sz w:val="22"/>
          <w:szCs w:val="22"/>
        </w:rPr>
        <w:t>2. В случае изменения у какой-либо из Сторон местонахождения, наименования, а также в случае реорганизации она обязана в течение десяти дней с даты внесения в единый государственный реестр юридических лиц указанных изменений письменно известить об этом другую Сторону.</w:t>
      </w:r>
    </w:p>
    <w:p w:rsidR="00D54E2E" w:rsidRPr="007C3082" w:rsidRDefault="003F0BDE" w:rsidP="000178FB">
      <w:pPr>
        <w:ind w:firstLine="284"/>
        <w:jc w:val="both"/>
        <w:rPr>
          <w:color w:val="000000"/>
          <w:sz w:val="22"/>
          <w:szCs w:val="22"/>
        </w:rPr>
      </w:pPr>
      <w:r w:rsidRPr="007C3082">
        <w:rPr>
          <w:color w:val="000000"/>
          <w:sz w:val="22"/>
          <w:szCs w:val="22"/>
        </w:rPr>
        <w:t>1</w:t>
      </w:r>
      <w:r>
        <w:rPr>
          <w:color w:val="000000"/>
          <w:sz w:val="22"/>
          <w:szCs w:val="22"/>
        </w:rPr>
        <w:t>7</w:t>
      </w:r>
      <w:r w:rsidR="00D54E2E" w:rsidRPr="007C3082">
        <w:rPr>
          <w:color w:val="000000"/>
          <w:sz w:val="22"/>
          <w:szCs w:val="22"/>
        </w:rPr>
        <w:t>.3. Любые изменения, дополнения и приложения к Контракту, выполненные в письменной форме и подписанные каждой из Сторон или оформленные в форме электронного документа, подписанного усиленными электронными подписями Сторон, являются его неотъемлемой частью.</w:t>
      </w:r>
    </w:p>
    <w:p w:rsidR="00D54E2E" w:rsidRPr="007C3082" w:rsidRDefault="003F0BDE" w:rsidP="000178FB">
      <w:pPr>
        <w:ind w:firstLine="284"/>
        <w:jc w:val="both"/>
        <w:rPr>
          <w:color w:val="000000"/>
          <w:sz w:val="22"/>
          <w:szCs w:val="22"/>
        </w:rPr>
      </w:pPr>
      <w:r w:rsidRPr="007C3082">
        <w:rPr>
          <w:color w:val="000000"/>
          <w:sz w:val="22"/>
          <w:szCs w:val="22"/>
        </w:rPr>
        <w:t>1</w:t>
      </w:r>
      <w:r>
        <w:rPr>
          <w:color w:val="000000"/>
          <w:sz w:val="22"/>
          <w:szCs w:val="22"/>
        </w:rPr>
        <w:t>7</w:t>
      </w:r>
      <w:r w:rsidRPr="007C3082">
        <w:rPr>
          <w:color w:val="000000"/>
          <w:sz w:val="22"/>
          <w:szCs w:val="22"/>
        </w:rPr>
        <w:t>.</w:t>
      </w:r>
      <w:r w:rsidR="00D54E2E" w:rsidRPr="007C3082">
        <w:rPr>
          <w:color w:val="000000"/>
          <w:sz w:val="22"/>
          <w:szCs w:val="22"/>
        </w:rPr>
        <w:t>4. Изменение условий Контракта при его исполнении не допускается, за исключением случаев, предусмотренных статьей 95 и частью 65 статьи 112 Федерального закона N 44-ФЗ.</w:t>
      </w:r>
    </w:p>
    <w:p w:rsidR="00D54E2E" w:rsidRPr="007C3082" w:rsidRDefault="003F0BDE" w:rsidP="000178FB">
      <w:pPr>
        <w:ind w:firstLine="284"/>
        <w:jc w:val="both"/>
        <w:rPr>
          <w:color w:val="000000"/>
          <w:sz w:val="22"/>
          <w:szCs w:val="22"/>
        </w:rPr>
      </w:pPr>
      <w:r w:rsidRPr="007C3082">
        <w:rPr>
          <w:color w:val="000000"/>
          <w:sz w:val="22"/>
          <w:szCs w:val="22"/>
        </w:rPr>
        <w:t>1</w:t>
      </w:r>
      <w:r>
        <w:rPr>
          <w:color w:val="000000"/>
          <w:sz w:val="22"/>
          <w:szCs w:val="22"/>
        </w:rPr>
        <w:t>7</w:t>
      </w:r>
      <w:r w:rsidRPr="007C3082">
        <w:rPr>
          <w:color w:val="000000"/>
          <w:sz w:val="22"/>
          <w:szCs w:val="22"/>
        </w:rPr>
        <w:t>.</w:t>
      </w:r>
      <w:r w:rsidR="00D54E2E" w:rsidRPr="007C3082">
        <w:rPr>
          <w:color w:val="000000"/>
          <w:sz w:val="22"/>
          <w:szCs w:val="22"/>
        </w:rPr>
        <w:t>5. При исполнении Контракта не допускается перемена Подрядчика, за исключением случая, если новый подрядчик является правопреемником Подрядчика вследствие реорганизации юридического лица в форме преобразования, слияния или присоединения.</w:t>
      </w:r>
    </w:p>
    <w:p w:rsidR="00D54E2E" w:rsidRPr="007C3082" w:rsidRDefault="00D54E2E" w:rsidP="000178FB">
      <w:pPr>
        <w:ind w:firstLine="284"/>
        <w:jc w:val="both"/>
        <w:rPr>
          <w:color w:val="000000"/>
          <w:sz w:val="22"/>
          <w:szCs w:val="22"/>
        </w:rPr>
      </w:pPr>
      <w:r w:rsidRPr="007C3082">
        <w:rPr>
          <w:color w:val="000000"/>
          <w:sz w:val="22"/>
          <w:szCs w:val="22"/>
        </w:rPr>
        <w:t>Передача прав и обязанностей по настоящему Контракту правопреемнику Подрядчика осуществляется путем заключения соответствующего дополнительного соглашения к настоящему Контракту.</w:t>
      </w:r>
    </w:p>
    <w:p w:rsidR="00D54E2E" w:rsidRPr="007C3082" w:rsidRDefault="003F0BDE" w:rsidP="000178FB">
      <w:pPr>
        <w:ind w:firstLine="284"/>
        <w:jc w:val="both"/>
        <w:rPr>
          <w:color w:val="000000"/>
          <w:sz w:val="22"/>
          <w:szCs w:val="22"/>
        </w:rPr>
      </w:pPr>
      <w:r w:rsidRPr="007C3082">
        <w:rPr>
          <w:color w:val="000000"/>
          <w:sz w:val="22"/>
          <w:szCs w:val="22"/>
        </w:rPr>
        <w:t>1</w:t>
      </w:r>
      <w:r>
        <w:rPr>
          <w:color w:val="000000"/>
          <w:sz w:val="22"/>
          <w:szCs w:val="22"/>
        </w:rPr>
        <w:t>7</w:t>
      </w:r>
      <w:r w:rsidRPr="007C3082">
        <w:rPr>
          <w:color w:val="000000"/>
          <w:sz w:val="22"/>
          <w:szCs w:val="22"/>
        </w:rPr>
        <w:t>.</w:t>
      </w:r>
      <w:r w:rsidR="00D54E2E" w:rsidRPr="007C3082">
        <w:rPr>
          <w:color w:val="000000"/>
          <w:sz w:val="22"/>
          <w:szCs w:val="22"/>
        </w:rPr>
        <w:t>6. Контракт будет считаться исполненным и прекратившим свое действие после выполнения Сторонами взаимных обязательств по Контракту и осуществления окончательных расчетов между Сторонами.</w:t>
      </w:r>
    </w:p>
    <w:p w:rsidR="00D54E2E" w:rsidRPr="007C3082" w:rsidRDefault="003F0BDE" w:rsidP="000178FB">
      <w:pPr>
        <w:ind w:firstLine="284"/>
        <w:jc w:val="both"/>
        <w:rPr>
          <w:color w:val="000000"/>
          <w:sz w:val="22"/>
          <w:szCs w:val="22"/>
        </w:rPr>
      </w:pPr>
      <w:r w:rsidRPr="007C3082">
        <w:rPr>
          <w:color w:val="000000"/>
          <w:sz w:val="22"/>
          <w:szCs w:val="22"/>
        </w:rPr>
        <w:t>1</w:t>
      </w:r>
      <w:r>
        <w:rPr>
          <w:color w:val="000000"/>
          <w:sz w:val="22"/>
          <w:szCs w:val="22"/>
        </w:rPr>
        <w:t>7</w:t>
      </w:r>
      <w:r w:rsidRPr="007C3082">
        <w:rPr>
          <w:color w:val="000000"/>
          <w:sz w:val="22"/>
          <w:szCs w:val="22"/>
        </w:rPr>
        <w:t>.</w:t>
      </w:r>
      <w:r w:rsidR="00D54E2E" w:rsidRPr="007C3082">
        <w:rPr>
          <w:color w:val="000000"/>
          <w:sz w:val="22"/>
          <w:szCs w:val="22"/>
        </w:rPr>
        <w:t>7. Контракт может быть расторгнут по взаимному соглашению Сторон, по решению суда или в случае одностороннего отказа Стороны от исполнения Контракта в соответствии с гражданским законодательством в порядке, предусмотренном частями 9 - 23 статьи 95 Федерального закона N 44-ФЗ.</w:t>
      </w:r>
    </w:p>
    <w:p w:rsidR="00D54E2E" w:rsidRPr="007C3082" w:rsidRDefault="003F0BDE" w:rsidP="000178FB">
      <w:pPr>
        <w:ind w:firstLine="284"/>
        <w:jc w:val="both"/>
        <w:rPr>
          <w:color w:val="000000"/>
          <w:sz w:val="22"/>
          <w:szCs w:val="22"/>
        </w:rPr>
      </w:pPr>
      <w:r w:rsidRPr="007C3082">
        <w:rPr>
          <w:color w:val="000000"/>
          <w:sz w:val="22"/>
          <w:szCs w:val="22"/>
        </w:rPr>
        <w:t>1</w:t>
      </w:r>
      <w:r>
        <w:rPr>
          <w:color w:val="000000"/>
          <w:sz w:val="22"/>
          <w:szCs w:val="22"/>
        </w:rPr>
        <w:t>7</w:t>
      </w:r>
      <w:r w:rsidRPr="007C3082">
        <w:rPr>
          <w:color w:val="000000"/>
          <w:sz w:val="22"/>
          <w:szCs w:val="22"/>
        </w:rPr>
        <w:t>.</w:t>
      </w:r>
      <w:r w:rsidR="00D54E2E" w:rsidRPr="007C3082">
        <w:rPr>
          <w:color w:val="000000"/>
          <w:sz w:val="22"/>
          <w:szCs w:val="22"/>
        </w:rPr>
        <w:t>8. Во всем, что не оговорено в настоящем Контракте, Стороны руководствуются действующим законодательством Российской Федерации.</w:t>
      </w:r>
    </w:p>
    <w:p w:rsidR="00D54E2E" w:rsidRDefault="00D54E2E" w:rsidP="006C75E4">
      <w:pPr>
        <w:jc w:val="both"/>
        <w:rPr>
          <w:rFonts w:eastAsia="MS Mincho"/>
          <w:color w:val="000000"/>
          <w:sz w:val="22"/>
          <w:szCs w:val="22"/>
        </w:rPr>
      </w:pPr>
    </w:p>
    <w:p w:rsidR="00CE0C2D" w:rsidRPr="00CE0C2D" w:rsidRDefault="00CE0C2D" w:rsidP="00CE0C2D">
      <w:pPr>
        <w:jc w:val="center"/>
        <w:rPr>
          <w:b/>
          <w:color w:val="000000"/>
          <w:sz w:val="22"/>
          <w:szCs w:val="22"/>
        </w:rPr>
      </w:pPr>
      <w:r w:rsidRPr="00CE0C2D">
        <w:rPr>
          <w:b/>
          <w:color w:val="000000"/>
          <w:sz w:val="22"/>
          <w:szCs w:val="22"/>
        </w:rPr>
        <w:t>1</w:t>
      </w:r>
      <w:r w:rsidR="003F0BDE">
        <w:rPr>
          <w:b/>
          <w:color w:val="000000"/>
          <w:sz w:val="22"/>
          <w:szCs w:val="22"/>
        </w:rPr>
        <w:t>8</w:t>
      </w:r>
      <w:r w:rsidRPr="00CE0C2D">
        <w:rPr>
          <w:b/>
          <w:color w:val="000000"/>
          <w:sz w:val="22"/>
          <w:szCs w:val="22"/>
        </w:rPr>
        <w:t>. Особенности осуществления трудовой деятельности на территории Республики Крым</w:t>
      </w:r>
    </w:p>
    <w:p w:rsidR="00CE0C2D" w:rsidRPr="00CE0C2D" w:rsidRDefault="00CE0C2D" w:rsidP="00CE0C2D">
      <w:pPr>
        <w:ind w:firstLine="284"/>
        <w:jc w:val="both"/>
        <w:rPr>
          <w:color w:val="000000"/>
          <w:sz w:val="22"/>
          <w:szCs w:val="22"/>
        </w:rPr>
      </w:pPr>
      <w:r w:rsidRPr="00CE0C2D">
        <w:rPr>
          <w:color w:val="000000"/>
          <w:sz w:val="22"/>
          <w:szCs w:val="22"/>
        </w:rPr>
        <w:lastRenderedPageBreak/>
        <w:t>1</w:t>
      </w:r>
      <w:r w:rsidR="003F0BDE">
        <w:rPr>
          <w:color w:val="000000"/>
          <w:sz w:val="22"/>
          <w:szCs w:val="22"/>
        </w:rPr>
        <w:t>8</w:t>
      </w:r>
      <w:r w:rsidRPr="00CE0C2D">
        <w:rPr>
          <w:color w:val="000000"/>
          <w:sz w:val="22"/>
          <w:szCs w:val="22"/>
        </w:rPr>
        <w:t>.1. В соответствии с пунктом 2 статьи 11 главы 1 раздела 1, пунктом 1 статьи 83 главы 14раздела 5 Налогового кодекса Российской Федерации (НК РФ) Подрядчик, создающий рабочие места на территории Республики Крым на срок более одного месяца, обязан зарегистрировать в территориальных налоговых органах по Республике Крым обособленное подразделение.</w:t>
      </w:r>
    </w:p>
    <w:p w:rsidR="00CE0C2D" w:rsidRDefault="00CE0C2D" w:rsidP="00CE0C2D">
      <w:pPr>
        <w:ind w:firstLine="284"/>
        <w:jc w:val="both"/>
        <w:rPr>
          <w:color w:val="000000"/>
          <w:sz w:val="22"/>
          <w:szCs w:val="22"/>
        </w:rPr>
      </w:pPr>
      <w:r w:rsidRPr="00CE0C2D">
        <w:rPr>
          <w:color w:val="000000"/>
          <w:sz w:val="22"/>
          <w:szCs w:val="22"/>
        </w:rPr>
        <w:t>1</w:t>
      </w:r>
      <w:r w:rsidR="003F0BDE">
        <w:rPr>
          <w:color w:val="000000"/>
          <w:sz w:val="22"/>
          <w:szCs w:val="22"/>
        </w:rPr>
        <w:t>8</w:t>
      </w:r>
      <w:r w:rsidRPr="00CE0C2D">
        <w:rPr>
          <w:color w:val="000000"/>
          <w:sz w:val="22"/>
          <w:szCs w:val="22"/>
        </w:rPr>
        <w:t>.2. После регистрации обособленного подразделения в территориальных налоговых органах по Республике Крым Подрядчик, в течение 3 (трех) рабочих дней представляет Заказчику уведомление о постановке на учет по месту нахождения обособленного подразделения.</w:t>
      </w:r>
    </w:p>
    <w:p w:rsidR="00CE0C2D" w:rsidRPr="007C3082" w:rsidRDefault="00CE0C2D" w:rsidP="00CE0C2D">
      <w:pPr>
        <w:jc w:val="both"/>
        <w:rPr>
          <w:rFonts w:eastAsia="MS Mincho"/>
          <w:color w:val="000000"/>
          <w:sz w:val="22"/>
          <w:szCs w:val="22"/>
        </w:rPr>
      </w:pPr>
    </w:p>
    <w:p w:rsidR="00D54E2E" w:rsidRPr="007C3082" w:rsidRDefault="0066747F" w:rsidP="00B412A4">
      <w:pPr>
        <w:jc w:val="center"/>
        <w:rPr>
          <w:color w:val="000000"/>
          <w:sz w:val="22"/>
          <w:szCs w:val="22"/>
        </w:rPr>
      </w:pPr>
      <w:r>
        <w:rPr>
          <w:b/>
          <w:color w:val="000000"/>
          <w:sz w:val="22"/>
          <w:szCs w:val="22"/>
        </w:rPr>
        <w:t>19</w:t>
      </w:r>
      <w:r w:rsidR="00D54E2E" w:rsidRPr="007C3082">
        <w:rPr>
          <w:b/>
          <w:color w:val="000000"/>
          <w:sz w:val="22"/>
          <w:szCs w:val="22"/>
        </w:rPr>
        <w:t>. Приложения к Контракту</w:t>
      </w:r>
    </w:p>
    <w:p w:rsidR="00D54E2E" w:rsidRPr="007C3082" w:rsidRDefault="0066747F" w:rsidP="00B412A4">
      <w:pPr>
        <w:rPr>
          <w:color w:val="000000"/>
          <w:sz w:val="22"/>
          <w:szCs w:val="22"/>
        </w:rPr>
      </w:pPr>
      <w:r>
        <w:rPr>
          <w:color w:val="000000"/>
          <w:sz w:val="22"/>
          <w:szCs w:val="22"/>
        </w:rPr>
        <w:t>19</w:t>
      </w:r>
      <w:r w:rsidR="00D54E2E" w:rsidRPr="007C3082">
        <w:rPr>
          <w:color w:val="000000"/>
          <w:sz w:val="22"/>
          <w:szCs w:val="22"/>
        </w:rPr>
        <w:t>.1. Все приложения к настоящему Контракту являются его неотъемлемой частью.</w:t>
      </w:r>
    </w:p>
    <w:p w:rsidR="00D54E2E" w:rsidRPr="007C3082" w:rsidRDefault="0066747F" w:rsidP="00E4118B">
      <w:pPr>
        <w:rPr>
          <w:color w:val="000000"/>
          <w:sz w:val="22"/>
          <w:szCs w:val="22"/>
        </w:rPr>
      </w:pPr>
      <w:r>
        <w:rPr>
          <w:color w:val="000000"/>
          <w:sz w:val="22"/>
          <w:szCs w:val="22"/>
        </w:rPr>
        <w:t>19</w:t>
      </w:r>
      <w:r w:rsidR="00D54E2E" w:rsidRPr="007C3082">
        <w:rPr>
          <w:color w:val="000000"/>
          <w:sz w:val="22"/>
          <w:szCs w:val="22"/>
        </w:rPr>
        <w:t>.2. Перечень приложений к настоящему Контракту:</w:t>
      </w:r>
    </w:p>
    <w:p w:rsidR="00D54E2E" w:rsidRPr="007C3082" w:rsidRDefault="00D54E2E" w:rsidP="00E4118B">
      <w:pPr>
        <w:rPr>
          <w:color w:val="000000"/>
          <w:sz w:val="22"/>
          <w:szCs w:val="22"/>
        </w:rPr>
      </w:pP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0"/>
        <w:gridCol w:w="8512"/>
      </w:tblGrid>
      <w:tr w:rsidR="00D54E2E" w:rsidRPr="007C3082" w:rsidTr="00C91163">
        <w:tc>
          <w:tcPr>
            <w:tcW w:w="1440" w:type="dxa"/>
            <w:vAlign w:val="center"/>
          </w:tcPr>
          <w:p w:rsidR="00D54E2E" w:rsidRPr="007C3082" w:rsidRDefault="00D54E2E" w:rsidP="00F5171F">
            <w:pPr>
              <w:keepNext/>
              <w:autoSpaceDE w:val="0"/>
              <w:autoSpaceDN w:val="0"/>
              <w:adjustRightInd w:val="0"/>
              <w:jc w:val="center"/>
              <w:rPr>
                <w:b/>
                <w:bCs/>
                <w:spacing w:val="-2"/>
              </w:rPr>
            </w:pPr>
            <w:r w:rsidRPr="007C3082">
              <w:rPr>
                <w:b/>
                <w:bCs/>
                <w:spacing w:val="-2"/>
                <w:sz w:val="22"/>
                <w:szCs w:val="22"/>
              </w:rPr>
              <w:t>№ приложения</w:t>
            </w:r>
          </w:p>
        </w:tc>
        <w:tc>
          <w:tcPr>
            <w:tcW w:w="8512" w:type="dxa"/>
            <w:vAlign w:val="center"/>
          </w:tcPr>
          <w:p w:rsidR="00D54E2E" w:rsidRPr="007C3082" w:rsidRDefault="00D54E2E" w:rsidP="00F5171F">
            <w:pPr>
              <w:keepNext/>
              <w:autoSpaceDE w:val="0"/>
              <w:autoSpaceDN w:val="0"/>
              <w:adjustRightInd w:val="0"/>
              <w:jc w:val="center"/>
              <w:rPr>
                <w:b/>
                <w:bCs/>
                <w:spacing w:val="-2"/>
              </w:rPr>
            </w:pPr>
            <w:r w:rsidRPr="007C3082">
              <w:rPr>
                <w:b/>
                <w:bCs/>
                <w:spacing w:val="-2"/>
                <w:sz w:val="22"/>
                <w:szCs w:val="22"/>
              </w:rPr>
              <w:t>Наименование документа</w:t>
            </w:r>
          </w:p>
        </w:tc>
      </w:tr>
      <w:tr w:rsidR="00D54E2E" w:rsidRPr="007C3082" w:rsidTr="00C91163">
        <w:tc>
          <w:tcPr>
            <w:tcW w:w="1440" w:type="dxa"/>
            <w:vAlign w:val="center"/>
          </w:tcPr>
          <w:p w:rsidR="00D54E2E" w:rsidRPr="007C3082" w:rsidRDefault="00D54E2E" w:rsidP="006241F1">
            <w:pPr>
              <w:keepNext/>
              <w:autoSpaceDE w:val="0"/>
              <w:autoSpaceDN w:val="0"/>
              <w:adjustRightInd w:val="0"/>
              <w:jc w:val="center"/>
              <w:rPr>
                <w:bCs/>
                <w:spacing w:val="-2"/>
                <w:lang w:val="en-US"/>
              </w:rPr>
            </w:pPr>
            <w:r w:rsidRPr="007C3082">
              <w:rPr>
                <w:bCs/>
                <w:spacing w:val="-2"/>
                <w:sz w:val="22"/>
                <w:szCs w:val="22"/>
                <w:lang w:val="en-US"/>
              </w:rPr>
              <w:t>1</w:t>
            </w:r>
          </w:p>
        </w:tc>
        <w:tc>
          <w:tcPr>
            <w:tcW w:w="8512" w:type="dxa"/>
            <w:vAlign w:val="center"/>
          </w:tcPr>
          <w:p w:rsidR="00D54E2E" w:rsidRPr="007C3082" w:rsidRDefault="00D54E2E" w:rsidP="006241F1">
            <w:pPr>
              <w:keepNext/>
              <w:autoSpaceDE w:val="0"/>
              <w:autoSpaceDN w:val="0"/>
              <w:adjustRightInd w:val="0"/>
              <w:rPr>
                <w:bCs/>
                <w:spacing w:val="-2"/>
              </w:rPr>
            </w:pPr>
            <w:r w:rsidRPr="007C3082">
              <w:rPr>
                <w:bCs/>
                <w:spacing w:val="-2"/>
                <w:sz w:val="22"/>
                <w:szCs w:val="22"/>
              </w:rPr>
              <w:t>Техническое задание</w:t>
            </w:r>
          </w:p>
        </w:tc>
      </w:tr>
      <w:tr w:rsidR="00D54E2E" w:rsidRPr="007C3082" w:rsidTr="00C91163">
        <w:tc>
          <w:tcPr>
            <w:tcW w:w="1440" w:type="dxa"/>
            <w:vAlign w:val="center"/>
          </w:tcPr>
          <w:p w:rsidR="00D54E2E" w:rsidRPr="007C3082" w:rsidRDefault="00D54E2E" w:rsidP="006241F1">
            <w:pPr>
              <w:keepNext/>
              <w:autoSpaceDE w:val="0"/>
              <w:autoSpaceDN w:val="0"/>
              <w:adjustRightInd w:val="0"/>
              <w:jc w:val="center"/>
              <w:rPr>
                <w:bCs/>
                <w:spacing w:val="-2"/>
              </w:rPr>
            </w:pPr>
            <w:r w:rsidRPr="007C3082">
              <w:rPr>
                <w:bCs/>
                <w:spacing w:val="-2"/>
                <w:sz w:val="22"/>
                <w:szCs w:val="22"/>
              </w:rPr>
              <w:t>2</w:t>
            </w:r>
          </w:p>
        </w:tc>
        <w:tc>
          <w:tcPr>
            <w:tcW w:w="8512" w:type="dxa"/>
            <w:vAlign w:val="center"/>
          </w:tcPr>
          <w:p w:rsidR="00D54E2E" w:rsidRPr="007C3082" w:rsidRDefault="00D54E2E" w:rsidP="006241F1">
            <w:pPr>
              <w:keepNext/>
              <w:autoSpaceDE w:val="0"/>
              <w:autoSpaceDN w:val="0"/>
              <w:adjustRightInd w:val="0"/>
              <w:rPr>
                <w:bCs/>
                <w:color w:val="FF0000"/>
                <w:spacing w:val="-2"/>
              </w:rPr>
            </w:pPr>
            <w:r w:rsidRPr="007C3082">
              <w:rPr>
                <w:bCs/>
                <w:color w:val="000000"/>
                <w:spacing w:val="-2"/>
                <w:sz w:val="22"/>
                <w:szCs w:val="22"/>
              </w:rPr>
              <w:t>Смета контракта</w:t>
            </w:r>
          </w:p>
        </w:tc>
      </w:tr>
      <w:tr w:rsidR="00D54E2E" w:rsidRPr="007C3082" w:rsidTr="00C91163">
        <w:tc>
          <w:tcPr>
            <w:tcW w:w="1440" w:type="dxa"/>
          </w:tcPr>
          <w:p w:rsidR="00D54E2E" w:rsidRPr="007C3082" w:rsidRDefault="00D54E2E" w:rsidP="006241F1">
            <w:pPr>
              <w:keepNext/>
              <w:autoSpaceDE w:val="0"/>
              <w:autoSpaceDN w:val="0"/>
              <w:adjustRightInd w:val="0"/>
              <w:jc w:val="center"/>
              <w:rPr>
                <w:bCs/>
                <w:spacing w:val="-2"/>
              </w:rPr>
            </w:pPr>
            <w:r w:rsidRPr="007C3082">
              <w:rPr>
                <w:bCs/>
                <w:spacing w:val="-2"/>
                <w:sz w:val="22"/>
                <w:szCs w:val="22"/>
              </w:rPr>
              <w:t>3</w:t>
            </w:r>
          </w:p>
        </w:tc>
        <w:tc>
          <w:tcPr>
            <w:tcW w:w="8512" w:type="dxa"/>
          </w:tcPr>
          <w:p w:rsidR="00D54E2E" w:rsidRPr="007C3082" w:rsidRDefault="00D54E2E" w:rsidP="00656F89">
            <w:pPr>
              <w:keepNext/>
              <w:autoSpaceDE w:val="0"/>
              <w:autoSpaceDN w:val="0"/>
              <w:adjustRightInd w:val="0"/>
              <w:rPr>
                <w:bCs/>
                <w:spacing w:val="-2"/>
              </w:rPr>
            </w:pPr>
            <w:r w:rsidRPr="007C3082">
              <w:rPr>
                <w:color w:val="000000"/>
                <w:sz w:val="22"/>
                <w:szCs w:val="22"/>
                <w:lang w:eastAsia="ru-RU"/>
              </w:rPr>
              <w:t>График производства работ</w:t>
            </w:r>
          </w:p>
        </w:tc>
      </w:tr>
    </w:tbl>
    <w:p w:rsidR="00D54E2E" w:rsidRPr="007C3082" w:rsidRDefault="00D54E2E" w:rsidP="00673661">
      <w:pPr>
        <w:autoSpaceDE w:val="0"/>
        <w:autoSpaceDN w:val="0"/>
        <w:adjustRightInd w:val="0"/>
        <w:jc w:val="both"/>
        <w:rPr>
          <w:b/>
          <w:bCs/>
          <w:spacing w:val="-2"/>
          <w:sz w:val="22"/>
          <w:szCs w:val="22"/>
        </w:rPr>
      </w:pPr>
    </w:p>
    <w:p w:rsidR="00D54E2E" w:rsidRDefault="007B2FF6" w:rsidP="00E43DBC">
      <w:pPr>
        <w:keepNext/>
        <w:autoSpaceDE w:val="0"/>
        <w:autoSpaceDN w:val="0"/>
        <w:adjustRightInd w:val="0"/>
        <w:jc w:val="center"/>
        <w:rPr>
          <w:b/>
          <w:bCs/>
          <w:spacing w:val="-2"/>
          <w:sz w:val="22"/>
          <w:szCs w:val="22"/>
        </w:rPr>
      </w:pPr>
      <w:r>
        <w:rPr>
          <w:b/>
          <w:bCs/>
          <w:spacing w:val="-2"/>
          <w:sz w:val="22"/>
          <w:szCs w:val="22"/>
        </w:rPr>
        <w:t>2</w:t>
      </w:r>
      <w:r w:rsidR="0066747F">
        <w:rPr>
          <w:b/>
          <w:bCs/>
          <w:spacing w:val="-2"/>
          <w:sz w:val="22"/>
          <w:szCs w:val="22"/>
        </w:rPr>
        <w:t>0</w:t>
      </w:r>
      <w:r w:rsidR="00E43DBC">
        <w:rPr>
          <w:b/>
          <w:bCs/>
          <w:spacing w:val="-2"/>
          <w:sz w:val="22"/>
          <w:szCs w:val="22"/>
        </w:rPr>
        <w:t>. Адреса и реквизиты сторон</w:t>
      </w:r>
    </w:p>
    <w:tbl>
      <w:tblPr>
        <w:tblW w:w="99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4"/>
        <w:gridCol w:w="4942"/>
      </w:tblGrid>
      <w:tr w:rsidR="00C91163" w:rsidRPr="00957480" w:rsidTr="00C91163">
        <w:tc>
          <w:tcPr>
            <w:tcW w:w="5004" w:type="dxa"/>
          </w:tcPr>
          <w:p w:rsidR="00C91163" w:rsidRPr="00C91163" w:rsidRDefault="00C91163" w:rsidP="00C91163">
            <w:pPr>
              <w:jc w:val="center"/>
              <w:rPr>
                <w:rFonts w:eastAsia="Calibri"/>
                <w:b/>
                <w:sz w:val="22"/>
              </w:rPr>
            </w:pPr>
            <w:r w:rsidRPr="00C91163">
              <w:rPr>
                <w:rFonts w:eastAsia="Calibri"/>
                <w:b/>
                <w:sz w:val="22"/>
              </w:rPr>
              <w:t>ЗАКАЗЧИК:</w:t>
            </w:r>
          </w:p>
          <w:p w:rsidR="00C91163" w:rsidRPr="00C91163" w:rsidRDefault="00C91163" w:rsidP="00C91163">
            <w:pPr>
              <w:autoSpaceDN w:val="0"/>
              <w:jc w:val="center"/>
              <w:rPr>
                <w:rFonts w:eastAsia="SimSun"/>
                <w:b/>
                <w:bCs/>
                <w:kern w:val="3"/>
                <w:sz w:val="22"/>
                <w:highlight w:val="yellow"/>
                <w:lang w:eastAsia="zh-CN" w:bidi="hi-IN"/>
              </w:rPr>
            </w:pPr>
            <w:r w:rsidRPr="00C91163">
              <w:rPr>
                <w:rFonts w:eastAsia="SimSun"/>
                <w:b/>
                <w:bCs/>
                <w:kern w:val="3"/>
                <w:sz w:val="22"/>
                <w:lang w:eastAsia="zh-CN" w:bidi="hi-IN"/>
              </w:rPr>
              <w:t>Муниципальное бюджетное общеобразовательное учреждение «</w:t>
            </w:r>
            <w:proofErr w:type="spellStart"/>
            <w:r w:rsidRPr="00C91163">
              <w:rPr>
                <w:rFonts w:eastAsia="SimSun"/>
                <w:b/>
                <w:bCs/>
                <w:kern w:val="3"/>
                <w:sz w:val="22"/>
                <w:lang w:eastAsia="zh-CN" w:bidi="hi-IN"/>
              </w:rPr>
              <w:t>Акимовская</w:t>
            </w:r>
            <w:proofErr w:type="spellEnd"/>
            <w:r w:rsidRPr="00C91163">
              <w:rPr>
                <w:rFonts w:eastAsia="SimSun"/>
                <w:b/>
                <w:bCs/>
                <w:kern w:val="3"/>
                <w:sz w:val="22"/>
                <w:lang w:eastAsia="zh-CN" w:bidi="hi-IN"/>
              </w:rPr>
              <w:t xml:space="preserve"> средняя общеобразовательная школа» Нижнегорского района Республики Крым</w:t>
            </w:r>
          </w:p>
        </w:tc>
        <w:tc>
          <w:tcPr>
            <w:tcW w:w="4942" w:type="dxa"/>
            <w:shd w:val="clear" w:color="auto" w:fill="auto"/>
          </w:tcPr>
          <w:p w:rsidR="00C91163" w:rsidRDefault="00C91163" w:rsidP="00C91163">
            <w:pPr>
              <w:jc w:val="center"/>
              <w:rPr>
                <w:rFonts w:cs="Calibri"/>
                <w:b/>
                <w:sz w:val="22"/>
                <w:szCs w:val="22"/>
              </w:rPr>
            </w:pPr>
            <w:r w:rsidRPr="00782917">
              <w:rPr>
                <w:rFonts w:cs="Calibri"/>
                <w:b/>
                <w:sz w:val="22"/>
                <w:szCs w:val="22"/>
              </w:rPr>
              <w:t>ПОДРЯДЧИК:</w:t>
            </w:r>
          </w:p>
          <w:p w:rsidR="00C91163" w:rsidRPr="00782917" w:rsidRDefault="00C91163" w:rsidP="00C91163">
            <w:pPr>
              <w:jc w:val="center"/>
              <w:rPr>
                <w:rFonts w:cs="Calibri"/>
                <w:b/>
                <w:sz w:val="22"/>
                <w:szCs w:val="22"/>
              </w:rPr>
            </w:pPr>
          </w:p>
        </w:tc>
      </w:tr>
      <w:tr w:rsidR="00C91163" w:rsidRPr="00573672" w:rsidTr="00C91163">
        <w:trPr>
          <w:trHeight w:val="70"/>
        </w:trPr>
        <w:tc>
          <w:tcPr>
            <w:tcW w:w="5004" w:type="dxa"/>
          </w:tcPr>
          <w:p w:rsidR="00C91163" w:rsidRPr="00C91163" w:rsidRDefault="00C91163" w:rsidP="00C91163">
            <w:pPr>
              <w:autoSpaceDN w:val="0"/>
              <w:jc w:val="both"/>
              <w:rPr>
                <w:rFonts w:eastAsia="SimSun"/>
                <w:bCs/>
                <w:kern w:val="3"/>
                <w:sz w:val="22"/>
                <w:lang w:eastAsia="zh-CN" w:bidi="hi-IN"/>
              </w:rPr>
            </w:pPr>
            <w:r w:rsidRPr="00C91163">
              <w:rPr>
                <w:rFonts w:eastAsia="SimSun"/>
                <w:bCs/>
                <w:kern w:val="3"/>
                <w:sz w:val="22"/>
                <w:lang w:eastAsia="zh-CN" w:bidi="hi-IN"/>
              </w:rPr>
              <w:t xml:space="preserve">297122, Республика Крым, Нижнегорский район, с. Акимовка, ул. Луговая, дом 72А </w:t>
            </w:r>
          </w:p>
          <w:p w:rsidR="00C91163" w:rsidRPr="00C91163" w:rsidRDefault="00C91163" w:rsidP="00C91163">
            <w:pPr>
              <w:autoSpaceDN w:val="0"/>
              <w:rPr>
                <w:rFonts w:eastAsia="SimSun"/>
                <w:bCs/>
                <w:kern w:val="3"/>
                <w:sz w:val="22"/>
                <w:lang w:eastAsia="zh-CN" w:bidi="hi-IN"/>
              </w:rPr>
            </w:pPr>
            <w:r w:rsidRPr="00C91163">
              <w:rPr>
                <w:rFonts w:eastAsia="SimSun"/>
                <w:bCs/>
                <w:kern w:val="3"/>
                <w:sz w:val="22"/>
                <w:lang w:eastAsia="zh-CN" w:bidi="hi-IN"/>
              </w:rPr>
              <w:t>ИНН 9105007835, КПП 910501001</w:t>
            </w:r>
          </w:p>
          <w:p w:rsidR="00C91163" w:rsidRPr="00C91163" w:rsidRDefault="00C91163" w:rsidP="00C91163">
            <w:pPr>
              <w:autoSpaceDN w:val="0"/>
              <w:rPr>
                <w:rFonts w:eastAsia="SimSun"/>
                <w:bCs/>
                <w:kern w:val="3"/>
                <w:sz w:val="22"/>
                <w:lang w:eastAsia="zh-CN" w:bidi="hi-IN"/>
              </w:rPr>
            </w:pPr>
            <w:r w:rsidRPr="00C91163">
              <w:rPr>
                <w:rFonts w:eastAsia="SimSun"/>
                <w:bCs/>
                <w:kern w:val="3"/>
                <w:sz w:val="22"/>
                <w:lang w:eastAsia="zh-CN" w:bidi="hi-IN"/>
              </w:rPr>
              <w:t>ОКПО 00793609</w:t>
            </w:r>
          </w:p>
          <w:p w:rsidR="00C91163" w:rsidRPr="00C91163" w:rsidRDefault="00C91163" w:rsidP="00C91163">
            <w:pPr>
              <w:autoSpaceDN w:val="0"/>
              <w:rPr>
                <w:rFonts w:eastAsia="SimSun"/>
                <w:bCs/>
                <w:kern w:val="3"/>
                <w:sz w:val="22"/>
                <w:lang w:eastAsia="zh-CN" w:bidi="hi-IN"/>
              </w:rPr>
            </w:pPr>
            <w:r w:rsidRPr="00C91163">
              <w:rPr>
                <w:rFonts w:eastAsia="SimSun"/>
                <w:bCs/>
                <w:kern w:val="3"/>
                <w:sz w:val="22"/>
                <w:lang w:eastAsia="zh-CN" w:bidi="hi-IN"/>
              </w:rPr>
              <w:t>Казначейский счет 03234643356310007500</w:t>
            </w:r>
          </w:p>
          <w:p w:rsidR="00C91163" w:rsidRPr="00C91163" w:rsidRDefault="00C91163" w:rsidP="00C91163">
            <w:pPr>
              <w:autoSpaceDN w:val="0"/>
              <w:rPr>
                <w:rFonts w:eastAsia="SimSun"/>
                <w:bCs/>
                <w:kern w:val="3"/>
                <w:sz w:val="22"/>
                <w:lang w:eastAsia="zh-CN" w:bidi="hi-IN"/>
              </w:rPr>
            </w:pPr>
            <w:r w:rsidRPr="00C91163">
              <w:rPr>
                <w:rFonts w:eastAsia="SimSun"/>
                <w:bCs/>
                <w:kern w:val="3"/>
                <w:sz w:val="22"/>
                <w:lang w:eastAsia="zh-CN" w:bidi="hi-IN"/>
              </w:rPr>
              <w:t>ОТДЕЛЕНИЕ РЕСПУБЛИКА КРЫМ БАНКА РОССИИ//УФК по Республике Крым г. Симферополь</w:t>
            </w:r>
          </w:p>
          <w:p w:rsidR="00C91163" w:rsidRPr="00C91163" w:rsidRDefault="00C91163" w:rsidP="00C91163">
            <w:pPr>
              <w:autoSpaceDN w:val="0"/>
              <w:rPr>
                <w:rFonts w:eastAsia="SimSun"/>
                <w:bCs/>
                <w:kern w:val="3"/>
                <w:sz w:val="22"/>
                <w:lang w:eastAsia="zh-CN" w:bidi="hi-IN"/>
              </w:rPr>
            </w:pPr>
            <w:r w:rsidRPr="00C91163">
              <w:rPr>
                <w:rFonts w:eastAsia="SimSun"/>
                <w:bCs/>
                <w:kern w:val="3"/>
                <w:sz w:val="22"/>
                <w:lang w:eastAsia="zh-CN" w:bidi="hi-IN"/>
              </w:rPr>
              <w:t>Единый казначейский счет 40102810645370000035</w:t>
            </w:r>
          </w:p>
          <w:p w:rsidR="00C91163" w:rsidRPr="00C91163" w:rsidRDefault="00C91163" w:rsidP="00C91163">
            <w:pPr>
              <w:autoSpaceDN w:val="0"/>
              <w:rPr>
                <w:rFonts w:eastAsia="SimSun"/>
                <w:bCs/>
                <w:kern w:val="3"/>
                <w:sz w:val="22"/>
                <w:lang w:eastAsia="zh-CN" w:bidi="hi-IN"/>
              </w:rPr>
            </w:pPr>
            <w:r w:rsidRPr="00C91163">
              <w:rPr>
                <w:rFonts w:eastAsia="SimSun"/>
                <w:bCs/>
                <w:kern w:val="3"/>
                <w:sz w:val="22"/>
                <w:lang w:eastAsia="zh-CN" w:bidi="hi-IN"/>
              </w:rPr>
              <w:t>л/с 21756Э17840, л/с 20756Э17840</w:t>
            </w:r>
          </w:p>
          <w:p w:rsidR="00C91163" w:rsidRPr="00C91163" w:rsidRDefault="00C91163" w:rsidP="00C91163">
            <w:pPr>
              <w:autoSpaceDN w:val="0"/>
              <w:rPr>
                <w:rFonts w:eastAsia="SimSun"/>
                <w:bCs/>
                <w:kern w:val="3"/>
                <w:sz w:val="22"/>
                <w:lang w:val="en-US" w:eastAsia="zh-CN" w:bidi="hi-IN"/>
              </w:rPr>
            </w:pPr>
            <w:r w:rsidRPr="00C91163">
              <w:rPr>
                <w:rFonts w:eastAsia="SimSun"/>
                <w:bCs/>
                <w:kern w:val="3"/>
                <w:sz w:val="22"/>
                <w:lang w:eastAsia="zh-CN" w:bidi="hi-IN"/>
              </w:rPr>
              <w:t>БИК</w:t>
            </w:r>
            <w:r w:rsidRPr="00C91163">
              <w:rPr>
                <w:rFonts w:eastAsia="SimSun"/>
                <w:bCs/>
                <w:kern w:val="3"/>
                <w:sz w:val="22"/>
                <w:lang w:val="en-US" w:eastAsia="zh-CN" w:bidi="hi-IN"/>
              </w:rPr>
              <w:t xml:space="preserve"> 013510002</w:t>
            </w:r>
          </w:p>
          <w:p w:rsidR="00C91163" w:rsidRPr="00C91163" w:rsidRDefault="00C91163" w:rsidP="00C91163">
            <w:pPr>
              <w:autoSpaceDN w:val="0"/>
              <w:jc w:val="both"/>
              <w:rPr>
                <w:rFonts w:eastAsia="SimSun"/>
                <w:bCs/>
                <w:kern w:val="3"/>
                <w:sz w:val="22"/>
                <w:lang w:val="en-US" w:eastAsia="zh-CN" w:bidi="hi-IN"/>
              </w:rPr>
            </w:pPr>
            <w:r w:rsidRPr="00C91163">
              <w:rPr>
                <w:rFonts w:eastAsia="SimSun"/>
                <w:bCs/>
                <w:kern w:val="3"/>
                <w:sz w:val="22"/>
                <w:lang w:eastAsia="zh-CN" w:bidi="hi-IN"/>
              </w:rPr>
              <w:t>Тел</w:t>
            </w:r>
            <w:r w:rsidRPr="00C91163">
              <w:rPr>
                <w:rFonts w:eastAsia="SimSun"/>
                <w:bCs/>
                <w:kern w:val="3"/>
                <w:sz w:val="22"/>
                <w:lang w:val="en-US" w:eastAsia="zh-CN" w:bidi="hi-IN"/>
              </w:rPr>
              <w:t>. +7(978)527-91-33</w:t>
            </w:r>
          </w:p>
          <w:p w:rsidR="00C91163" w:rsidRPr="00C91163" w:rsidRDefault="00C91163" w:rsidP="00C91163">
            <w:pPr>
              <w:autoSpaceDN w:val="0"/>
              <w:jc w:val="both"/>
              <w:rPr>
                <w:rFonts w:eastAsia="SimSun"/>
                <w:bCs/>
                <w:kern w:val="3"/>
                <w:sz w:val="22"/>
                <w:highlight w:val="yellow"/>
                <w:lang w:val="en-US" w:eastAsia="zh-CN" w:bidi="hi-IN"/>
              </w:rPr>
            </w:pPr>
            <w:r w:rsidRPr="00C91163">
              <w:rPr>
                <w:rFonts w:eastAsia="SimSun"/>
                <w:bCs/>
                <w:kern w:val="3"/>
                <w:sz w:val="22"/>
                <w:lang w:val="en-US" w:eastAsia="zh-CN" w:bidi="hi-IN"/>
              </w:rPr>
              <w:t>E-mail: akimovka.os@mail.ru</w:t>
            </w:r>
          </w:p>
        </w:tc>
        <w:tc>
          <w:tcPr>
            <w:tcW w:w="4942" w:type="dxa"/>
            <w:shd w:val="clear" w:color="auto" w:fill="auto"/>
          </w:tcPr>
          <w:p w:rsidR="00C91163" w:rsidRPr="00FA197D" w:rsidRDefault="00C91163" w:rsidP="00C91163">
            <w:pPr>
              <w:rPr>
                <w:rFonts w:cs="Calibri"/>
                <w:sz w:val="22"/>
                <w:szCs w:val="22"/>
                <w:lang w:val="en-US"/>
              </w:rPr>
            </w:pPr>
          </w:p>
        </w:tc>
      </w:tr>
      <w:tr w:rsidR="00C91163" w:rsidRPr="00957480" w:rsidTr="00C91163">
        <w:tc>
          <w:tcPr>
            <w:tcW w:w="5004" w:type="dxa"/>
          </w:tcPr>
          <w:p w:rsidR="00C91163" w:rsidRPr="00C91163" w:rsidRDefault="00C91163" w:rsidP="00C91163">
            <w:pPr>
              <w:jc w:val="center"/>
              <w:rPr>
                <w:rFonts w:eastAsia="Calibri"/>
                <w:b/>
                <w:sz w:val="22"/>
              </w:rPr>
            </w:pPr>
            <w:r w:rsidRPr="00C91163">
              <w:rPr>
                <w:rFonts w:eastAsia="Calibri"/>
                <w:b/>
                <w:sz w:val="22"/>
              </w:rPr>
              <w:t>ЗАКАЗЧИК:</w:t>
            </w:r>
          </w:p>
          <w:p w:rsidR="00C91163" w:rsidRPr="00C91163" w:rsidRDefault="00C91163" w:rsidP="00C91163">
            <w:pPr>
              <w:autoSpaceDN w:val="0"/>
              <w:rPr>
                <w:rFonts w:eastAsia="SimSun"/>
                <w:bCs/>
                <w:kern w:val="3"/>
                <w:sz w:val="22"/>
                <w:lang w:eastAsia="zh-CN" w:bidi="hi-IN"/>
              </w:rPr>
            </w:pPr>
            <w:r w:rsidRPr="00C91163">
              <w:rPr>
                <w:rFonts w:eastAsia="SimSun"/>
                <w:bCs/>
                <w:kern w:val="3"/>
                <w:sz w:val="22"/>
                <w:lang w:eastAsia="zh-CN" w:bidi="hi-IN"/>
              </w:rPr>
              <w:t xml:space="preserve">Директор </w:t>
            </w:r>
          </w:p>
          <w:p w:rsidR="00C91163" w:rsidRPr="00C91163" w:rsidRDefault="00C91163" w:rsidP="00C91163">
            <w:pPr>
              <w:rPr>
                <w:rFonts w:eastAsia="Calibri"/>
                <w:sz w:val="22"/>
              </w:rPr>
            </w:pPr>
          </w:p>
          <w:p w:rsidR="00C91163" w:rsidRPr="00C91163" w:rsidRDefault="00C91163" w:rsidP="00C91163">
            <w:pPr>
              <w:rPr>
                <w:rFonts w:eastAsia="Calibri"/>
                <w:sz w:val="22"/>
              </w:rPr>
            </w:pPr>
            <w:r w:rsidRPr="00C91163">
              <w:rPr>
                <w:rFonts w:eastAsia="Calibri"/>
                <w:sz w:val="22"/>
              </w:rPr>
              <w:t>_________________________/</w:t>
            </w:r>
            <w:r w:rsidRPr="00C91163">
              <w:rPr>
                <w:sz w:val="22"/>
              </w:rPr>
              <w:t xml:space="preserve"> </w:t>
            </w:r>
            <w:proofErr w:type="spellStart"/>
            <w:r w:rsidRPr="00C91163">
              <w:rPr>
                <w:sz w:val="22"/>
              </w:rPr>
              <w:t>Черватюк</w:t>
            </w:r>
            <w:proofErr w:type="spellEnd"/>
            <w:r w:rsidRPr="00C91163">
              <w:rPr>
                <w:sz w:val="22"/>
              </w:rPr>
              <w:t xml:space="preserve"> Е.А.</w:t>
            </w:r>
            <w:r w:rsidRPr="00C91163">
              <w:rPr>
                <w:rFonts w:eastAsia="Calibri"/>
                <w:sz w:val="22"/>
              </w:rPr>
              <w:t xml:space="preserve"> /</w:t>
            </w:r>
          </w:p>
          <w:p w:rsidR="00C91163" w:rsidRPr="00C91163" w:rsidRDefault="00C91163" w:rsidP="00C91163">
            <w:pPr>
              <w:rPr>
                <w:rFonts w:eastAsia="Calibri"/>
                <w:b/>
                <w:sz w:val="22"/>
              </w:rPr>
            </w:pPr>
            <w:r w:rsidRPr="00C91163">
              <w:rPr>
                <w:rFonts w:eastAsia="Calibri"/>
                <w:sz w:val="22"/>
              </w:rPr>
              <w:t>М.П.</w:t>
            </w:r>
          </w:p>
        </w:tc>
        <w:tc>
          <w:tcPr>
            <w:tcW w:w="4942" w:type="dxa"/>
            <w:shd w:val="clear" w:color="auto" w:fill="auto"/>
          </w:tcPr>
          <w:p w:rsidR="00C91163" w:rsidRDefault="00C91163" w:rsidP="00C91163">
            <w:pPr>
              <w:jc w:val="center"/>
              <w:rPr>
                <w:rFonts w:cs="Calibri"/>
                <w:b/>
                <w:sz w:val="22"/>
                <w:szCs w:val="22"/>
              </w:rPr>
            </w:pPr>
            <w:r w:rsidRPr="00782917">
              <w:rPr>
                <w:rFonts w:cs="Calibri"/>
                <w:b/>
                <w:sz w:val="22"/>
                <w:szCs w:val="22"/>
              </w:rPr>
              <w:t>ПОДРЯДЧИК:</w:t>
            </w:r>
          </w:p>
          <w:p w:rsidR="00C91163" w:rsidRDefault="00C91163" w:rsidP="00C91163">
            <w:pPr>
              <w:rPr>
                <w:rFonts w:cs="Calibri"/>
                <w:b/>
                <w:sz w:val="22"/>
                <w:szCs w:val="22"/>
              </w:rPr>
            </w:pPr>
          </w:p>
          <w:p w:rsidR="00C91163" w:rsidRDefault="00C91163" w:rsidP="00C91163">
            <w:pPr>
              <w:jc w:val="center"/>
              <w:rPr>
                <w:rFonts w:cs="Calibri"/>
                <w:b/>
                <w:sz w:val="22"/>
                <w:szCs w:val="22"/>
              </w:rPr>
            </w:pPr>
          </w:p>
          <w:p w:rsidR="00C91163" w:rsidRPr="00782917" w:rsidRDefault="00C91163" w:rsidP="00C91163">
            <w:pPr>
              <w:rPr>
                <w:rFonts w:cs="Calibri"/>
                <w:b/>
                <w:sz w:val="22"/>
                <w:szCs w:val="22"/>
              </w:rPr>
            </w:pPr>
            <w:r>
              <w:rPr>
                <w:rFonts w:cs="Calibri"/>
                <w:b/>
                <w:sz w:val="22"/>
                <w:szCs w:val="22"/>
              </w:rPr>
              <w:t>__________________________</w:t>
            </w:r>
            <w:r w:rsidRPr="00782917">
              <w:rPr>
                <w:rFonts w:cs="Calibri"/>
                <w:b/>
                <w:sz w:val="22"/>
                <w:szCs w:val="22"/>
              </w:rPr>
              <w:t>_ /</w:t>
            </w:r>
            <w:r>
              <w:rPr>
                <w:rFonts w:cs="Calibri"/>
                <w:b/>
                <w:sz w:val="22"/>
                <w:szCs w:val="22"/>
              </w:rPr>
              <w:t>_____________/</w:t>
            </w:r>
          </w:p>
          <w:p w:rsidR="00C91163" w:rsidRPr="00FA197D" w:rsidRDefault="00C91163" w:rsidP="00C91163">
            <w:pPr>
              <w:rPr>
                <w:rFonts w:cs="Calibri"/>
                <w:sz w:val="22"/>
                <w:szCs w:val="22"/>
              </w:rPr>
            </w:pPr>
            <w:r w:rsidRPr="00782917">
              <w:rPr>
                <w:rFonts w:cs="Calibri"/>
                <w:b/>
                <w:sz w:val="22"/>
                <w:szCs w:val="22"/>
              </w:rPr>
              <w:t>М.П.</w:t>
            </w:r>
          </w:p>
        </w:tc>
      </w:tr>
    </w:tbl>
    <w:p w:rsidR="00D54E2E" w:rsidRPr="007C3082" w:rsidRDefault="00D54E2E" w:rsidP="009A4E02">
      <w:pPr>
        <w:keepNext/>
        <w:autoSpaceDE w:val="0"/>
        <w:autoSpaceDN w:val="0"/>
        <w:adjustRightInd w:val="0"/>
        <w:jc w:val="center"/>
        <w:rPr>
          <w:b/>
          <w:bCs/>
          <w:spacing w:val="-2"/>
          <w:sz w:val="22"/>
          <w:szCs w:val="22"/>
        </w:rPr>
      </w:pPr>
    </w:p>
    <w:p w:rsidR="00D54E2E" w:rsidRPr="007C3082" w:rsidRDefault="00D54E2E" w:rsidP="007815BA">
      <w:pPr>
        <w:jc w:val="center"/>
        <w:rPr>
          <w:b/>
          <w:sz w:val="22"/>
          <w:szCs w:val="22"/>
        </w:rPr>
        <w:sectPr w:rsidR="00D54E2E" w:rsidRPr="007C3082" w:rsidSect="00573672">
          <w:footerReference w:type="default" r:id="rId16"/>
          <w:pgSz w:w="11906" w:h="17338"/>
          <w:pgMar w:top="993" w:right="849" w:bottom="567" w:left="993" w:header="720" w:footer="720" w:gutter="0"/>
          <w:cols w:space="720"/>
          <w:noEndnote/>
        </w:sectPr>
      </w:pPr>
    </w:p>
    <w:p w:rsidR="00D54E2E" w:rsidRPr="007C3082" w:rsidRDefault="00D54E2E" w:rsidP="003A1875">
      <w:pPr>
        <w:ind w:left="6521" w:firstLine="709"/>
        <w:jc w:val="right"/>
        <w:rPr>
          <w:b/>
          <w:sz w:val="22"/>
          <w:szCs w:val="22"/>
        </w:rPr>
      </w:pPr>
      <w:r w:rsidRPr="007C3082">
        <w:rPr>
          <w:b/>
          <w:sz w:val="22"/>
          <w:szCs w:val="22"/>
        </w:rPr>
        <w:lastRenderedPageBreak/>
        <w:t>Приложение № 1</w:t>
      </w:r>
    </w:p>
    <w:p w:rsidR="00D54E2E" w:rsidRPr="007C3082" w:rsidRDefault="00D54E2E" w:rsidP="003A1875">
      <w:pPr>
        <w:ind w:left="6521" w:firstLine="709"/>
        <w:jc w:val="right"/>
        <w:rPr>
          <w:bCs/>
          <w:sz w:val="22"/>
          <w:szCs w:val="22"/>
        </w:rPr>
      </w:pPr>
      <w:r w:rsidRPr="007C3082">
        <w:rPr>
          <w:sz w:val="22"/>
          <w:szCs w:val="22"/>
        </w:rPr>
        <w:t xml:space="preserve">к Контракту № </w:t>
      </w:r>
      <w:r w:rsidR="0066747F">
        <w:rPr>
          <w:sz w:val="22"/>
          <w:szCs w:val="22"/>
        </w:rPr>
        <w:t>____</w:t>
      </w:r>
    </w:p>
    <w:p w:rsidR="00D54E2E" w:rsidRPr="007C3082" w:rsidRDefault="00E844E1" w:rsidP="003A1875">
      <w:pPr>
        <w:ind w:left="6521" w:firstLine="709"/>
        <w:jc w:val="right"/>
        <w:rPr>
          <w:sz w:val="22"/>
          <w:szCs w:val="22"/>
        </w:rPr>
      </w:pPr>
      <w:r>
        <w:rPr>
          <w:sz w:val="22"/>
          <w:szCs w:val="22"/>
        </w:rPr>
        <w:t>от «</w:t>
      </w:r>
      <w:r w:rsidR="0066747F">
        <w:rPr>
          <w:sz w:val="22"/>
          <w:szCs w:val="22"/>
        </w:rPr>
        <w:t>__</w:t>
      </w:r>
      <w:r>
        <w:rPr>
          <w:sz w:val="22"/>
          <w:szCs w:val="22"/>
        </w:rPr>
        <w:t xml:space="preserve">» </w:t>
      </w:r>
      <w:r w:rsidR="0066747F">
        <w:rPr>
          <w:sz w:val="22"/>
          <w:szCs w:val="22"/>
        </w:rPr>
        <w:t>_____</w:t>
      </w:r>
      <w:r w:rsidR="00D54E2E" w:rsidRPr="007C3082">
        <w:rPr>
          <w:sz w:val="22"/>
          <w:szCs w:val="22"/>
        </w:rPr>
        <w:t xml:space="preserve"> 202</w:t>
      </w:r>
      <w:r w:rsidR="00C91163">
        <w:rPr>
          <w:sz w:val="22"/>
          <w:szCs w:val="22"/>
        </w:rPr>
        <w:t>5</w:t>
      </w:r>
      <w:r w:rsidR="00D54E2E" w:rsidRPr="007C3082">
        <w:rPr>
          <w:sz w:val="22"/>
          <w:szCs w:val="22"/>
        </w:rPr>
        <w:t xml:space="preserve"> г.</w:t>
      </w:r>
    </w:p>
    <w:p w:rsidR="00D54E2E" w:rsidRPr="007C3082" w:rsidRDefault="00D54E2E" w:rsidP="007A46FC">
      <w:pPr>
        <w:tabs>
          <w:tab w:val="left" w:pos="0"/>
        </w:tabs>
        <w:ind w:right="-20"/>
        <w:jc w:val="center"/>
        <w:rPr>
          <w:b/>
          <w:bCs/>
          <w:sz w:val="22"/>
          <w:szCs w:val="22"/>
        </w:rPr>
      </w:pPr>
      <w:r w:rsidRPr="007C3082">
        <w:rPr>
          <w:b/>
          <w:bCs/>
          <w:sz w:val="22"/>
          <w:szCs w:val="22"/>
        </w:rPr>
        <w:t>ТЕХНИЧЕСКОЕ ЗАДАНИЕ</w:t>
      </w:r>
    </w:p>
    <w:p w:rsidR="003A1875" w:rsidRDefault="00D54E2E" w:rsidP="0066747F">
      <w:pPr>
        <w:jc w:val="center"/>
        <w:rPr>
          <w:sz w:val="22"/>
          <w:szCs w:val="22"/>
        </w:rPr>
      </w:pPr>
      <w:r w:rsidRPr="007C3082">
        <w:rPr>
          <w:sz w:val="22"/>
          <w:szCs w:val="22"/>
        </w:rPr>
        <w:t xml:space="preserve">на </w:t>
      </w:r>
      <w:r w:rsidR="00C91163">
        <w:rPr>
          <w:sz w:val="22"/>
          <w:szCs w:val="22"/>
        </w:rPr>
        <w:t>в</w:t>
      </w:r>
      <w:r w:rsidR="00C91163" w:rsidRPr="00C91163">
        <w:rPr>
          <w:sz w:val="22"/>
          <w:szCs w:val="22"/>
        </w:rPr>
        <w:t>ыполнение строительно-монтажных работ по объекту: «Капитальный ремонт оконных блоков в здании Муниципальное бюджетное общеобразовательное учреждение «</w:t>
      </w:r>
      <w:proofErr w:type="spellStart"/>
      <w:r w:rsidR="00C91163" w:rsidRPr="00C91163">
        <w:rPr>
          <w:sz w:val="22"/>
          <w:szCs w:val="22"/>
        </w:rPr>
        <w:t>Акимовская</w:t>
      </w:r>
      <w:proofErr w:type="spellEnd"/>
      <w:r w:rsidR="00C91163" w:rsidRPr="00C91163">
        <w:rPr>
          <w:sz w:val="22"/>
          <w:szCs w:val="22"/>
        </w:rPr>
        <w:t xml:space="preserve"> средняя общеобразовательная школа» Нижнегорского района Республики Крым. 297122, Республика Крым, Нижнегорский район, с. Акимовка, ул. Луговая, д. 72а»</w:t>
      </w:r>
    </w:p>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3077"/>
        <w:gridCol w:w="6846"/>
      </w:tblGrid>
      <w:tr w:rsidR="00930AC2" w:rsidRPr="007C3082" w:rsidTr="00CE0C2D">
        <w:trPr>
          <w:jc w:val="center"/>
        </w:trPr>
        <w:tc>
          <w:tcPr>
            <w:tcW w:w="421" w:type="dxa"/>
          </w:tcPr>
          <w:p w:rsidR="00930AC2" w:rsidRPr="007C3082" w:rsidRDefault="00930AC2" w:rsidP="00CE0C2D">
            <w:pPr>
              <w:rPr>
                <w:b/>
                <w:lang w:eastAsia="ru-RU"/>
              </w:rPr>
            </w:pPr>
            <w:r w:rsidRPr="007C3082">
              <w:rPr>
                <w:b/>
                <w:sz w:val="22"/>
                <w:szCs w:val="22"/>
                <w:lang w:eastAsia="ru-RU"/>
              </w:rPr>
              <w:t>1.</w:t>
            </w:r>
          </w:p>
        </w:tc>
        <w:tc>
          <w:tcPr>
            <w:tcW w:w="3077" w:type="dxa"/>
          </w:tcPr>
          <w:p w:rsidR="00930AC2" w:rsidRPr="007C3082" w:rsidRDefault="00930AC2" w:rsidP="00CE0C2D">
            <w:pPr>
              <w:ind w:right="35"/>
              <w:jc w:val="both"/>
              <w:rPr>
                <w:b/>
                <w:lang w:eastAsia="ru-RU"/>
              </w:rPr>
            </w:pPr>
            <w:r w:rsidRPr="007C3082">
              <w:rPr>
                <w:b/>
                <w:sz w:val="22"/>
                <w:szCs w:val="22"/>
                <w:lang w:eastAsia="ru-RU"/>
              </w:rPr>
              <w:t>Место выполнения работ</w:t>
            </w:r>
          </w:p>
        </w:tc>
        <w:tc>
          <w:tcPr>
            <w:tcW w:w="6846" w:type="dxa"/>
          </w:tcPr>
          <w:p w:rsidR="00930AC2" w:rsidRPr="007C3082" w:rsidRDefault="00C91163" w:rsidP="00CE0C2D">
            <w:pPr>
              <w:keepNext/>
              <w:keepLines/>
              <w:widowControl w:val="0"/>
              <w:suppressLineNumbers/>
              <w:jc w:val="both"/>
            </w:pPr>
            <w:r w:rsidRPr="00C91163">
              <w:rPr>
                <w:sz w:val="22"/>
                <w:szCs w:val="22"/>
              </w:rPr>
              <w:t>297122, Республика Крым, Нижнегорский район, с. Акимовка, ул. Луговая, д. 72а</w:t>
            </w:r>
          </w:p>
        </w:tc>
      </w:tr>
      <w:tr w:rsidR="00930AC2" w:rsidRPr="007C3082" w:rsidTr="00CE0C2D">
        <w:trPr>
          <w:trHeight w:val="70"/>
          <w:jc w:val="center"/>
        </w:trPr>
        <w:tc>
          <w:tcPr>
            <w:tcW w:w="421" w:type="dxa"/>
          </w:tcPr>
          <w:p w:rsidR="00930AC2" w:rsidRPr="007C3082" w:rsidRDefault="00930AC2" w:rsidP="00CE0C2D">
            <w:pPr>
              <w:ind w:right="-77"/>
              <w:rPr>
                <w:b/>
                <w:lang w:eastAsia="ru-RU"/>
              </w:rPr>
            </w:pPr>
            <w:r w:rsidRPr="007C3082">
              <w:rPr>
                <w:b/>
                <w:sz w:val="22"/>
                <w:szCs w:val="22"/>
                <w:lang w:eastAsia="ru-RU"/>
              </w:rPr>
              <w:t>2.</w:t>
            </w:r>
          </w:p>
        </w:tc>
        <w:tc>
          <w:tcPr>
            <w:tcW w:w="3077" w:type="dxa"/>
          </w:tcPr>
          <w:p w:rsidR="00930AC2" w:rsidRPr="007C3082" w:rsidRDefault="00930AC2" w:rsidP="00CE0C2D">
            <w:pPr>
              <w:ind w:right="35"/>
              <w:jc w:val="both"/>
              <w:rPr>
                <w:b/>
                <w:lang w:eastAsia="ru-RU"/>
              </w:rPr>
            </w:pPr>
            <w:r w:rsidRPr="007C3082">
              <w:rPr>
                <w:b/>
                <w:sz w:val="22"/>
                <w:szCs w:val="22"/>
                <w:lang w:eastAsia="ru-RU"/>
              </w:rPr>
              <w:t>Сроки выполнения работ</w:t>
            </w:r>
          </w:p>
        </w:tc>
        <w:tc>
          <w:tcPr>
            <w:tcW w:w="6846" w:type="dxa"/>
          </w:tcPr>
          <w:p w:rsidR="00930AC2" w:rsidRPr="007C3082" w:rsidRDefault="00930AC2" w:rsidP="00C91163">
            <w:pPr>
              <w:widowControl w:val="0"/>
              <w:autoSpaceDE w:val="0"/>
              <w:autoSpaceDN w:val="0"/>
              <w:adjustRightInd w:val="0"/>
              <w:ind w:right="-1"/>
              <w:jc w:val="both"/>
            </w:pPr>
            <w:r w:rsidRPr="007C3082">
              <w:rPr>
                <w:sz w:val="22"/>
                <w:szCs w:val="22"/>
              </w:rPr>
              <w:t xml:space="preserve">С момента заключения контракта до </w:t>
            </w:r>
            <w:r w:rsidR="00C91163">
              <w:rPr>
                <w:sz w:val="22"/>
                <w:szCs w:val="22"/>
              </w:rPr>
              <w:t>22.08.2025</w:t>
            </w:r>
          </w:p>
        </w:tc>
      </w:tr>
      <w:tr w:rsidR="00930AC2" w:rsidRPr="007C3082" w:rsidTr="00CE0C2D">
        <w:trPr>
          <w:trHeight w:val="70"/>
          <w:jc w:val="center"/>
        </w:trPr>
        <w:tc>
          <w:tcPr>
            <w:tcW w:w="421" w:type="dxa"/>
          </w:tcPr>
          <w:p w:rsidR="00930AC2" w:rsidRPr="007C3082" w:rsidRDefault="00930AC2" w:rsidP="00CE0C2D">
            <w:pPr>
              <w:ind w:right="-77"/>
              <w:rPr>
                <w:b/>
                <w:lang w:eastAsia="ru-RU"/>
              </w:rPr>
            </w:pPr>
            <w:r w:rsidRPr="007C3082">
              <w:rPr>
                <w:b/>
                <w:sz w:val="22"/>
                <w:szCs w:val="22"/>
                <w:lang w:eastAsia="ru-RU"/>
              </w:rPr>
              <w:t>3.</w:t>
            </w:r>
          </w:p>
        </w:tc>
        <w:tc>
          <w:tcPr>
            <w:tcW w:w="3077" w:type="dxa"/>
          </w:tcPr>
          <w:p w:rsidR="00930AC2" w:rsidRPr="007C3082" w:rsidRDefault="00930AC2" w:rsidP="00CE0C2D">
            <w:pPr>
              <w:ind w:right="35"/>
              <w:jc w:val="both"/>
              <w:rPr>
                <w:b/>
                <w:lang w:eastAsia="ru-RU"/>
              </w:rPr>
            </w:pPr>
            <w:r w:rsidRPr="007C3082">
              <w:rPr>
                <w:b/>
                <w:sz w:val="22"/>
                <w:szCs w:val="22"/>
                <w:lang w:eastAsia="ru-RU"/>
              </w:rPr>
              <w:t>Состав и объем работ</w:t>
            </w:r>
          </w:p>
        </w:tc>
        <w:tc>
          <w:tcPr>
            <w:tcW w:w="6846" w:type="dxa"/>
          </w:tcPr>
          <w:p w:rsidR="00930AC2" w:rsidRPr="007C3082" w:rsidRDefault="00930AC2" w:rsidP="0066747F">
            <w:pPr>
              <w:jc w:val="both"/>
              <w:rPr>
                <w:spacing w:val="-2"/>
              </w:rPr>
            </w:pPr>
            <w:r w:rsidRPr="00427C91">
              <w:rPr>
                <w:sz w:val="22"/>
                <w:szCs w:val="22"/>
                <w:lang w:eastAsia="ru-RU"/>
              </w:rPr>
              <w:t xml:space="preserve">В соответствии со </w:t>
            </w:r>
            <w:r w:rsidR="0066747F">
              <w:rPr>
                <w:sz w:val="22"/>
                <w:szCs w:val="22"/>
                <w:lang w:eastAsia="ru-RU"/>
              </w:rPr>
              <w:t>с</w:t>
            </w:r>
            <w:r w:rsidRPr="00427C91">
              <w:rPr>
                <w:sz w:val="22"/>
                <w:szCs w:val="22"/>
                <w:lang w:eastAsia="ru-RU"/>
              </w:rPr>
              <w:t xml:space="preserve">метной документацией </w:t>
            </w:r>
          </w:p>
        </w:tc>
      </w:tr>
      <w:tr w:rsidR="00930AC2" w:rsidRPr="007C3082" w:rsidTr="00CE0C2D">
        <w:trPr>
          <w:trHeight w:val="70"/>
          <w:jc w:val="center"/>
        </w:trPr>
        <w:tc>
          <w:tcPr>
            <w:tcW w:w="421" w:type="dxa"/>
          </w:tcPr>
          <w:p w:rsidR="00930AC2" w:rsidRPr="007C3082" w:rsidRDefault="00930AC2" w:rsidP="00CE0C2D">
            <w:pPr>
              <w:rPr>
                <w:b/>
                <w:lang w:eastAsia="ru-RU"/>
              </w:rPr>
            </w:pPr>
            <w:r w:rsidRPr="007C3082">
              <w:rPr>
                <w:b/>
                <w:sz w:val="22"/>
                <w:szCs w:val="22"/>
                <w:lang w:eastAsia="ru-RU"/>
              </w:rPr>
              <w:t>4.</w:t>
            </w:r>
          </w:p>
        </w:tc>
        <w:tc>
          <w:tcPr>
            <w:tcW w:w="3077" w:type="dxa"/>
          </w:tcPr>
          <w:p w:rsidR="00930AC2" w:rsidRPr="007C3082" w:rsidRDefault="00930AC2" w:rsidP="00CE0C2D">
            <w:pPr>
              <w:ind w:right="35"/>
              <w:jc w:val="both"/>
              <w:rPr>
                <w:b/>
                <w:lang w:eastAsia="ru-RU"/>
              </w:rPr>
            </w:pPr>
            <w:r w:rsidRPr="007C3082">
              <w:rPr>
                <w:b/>
                <w:sz w:val="22"/>
                <w:szCs w:val="22"/>
                <w:lang w:eastAsia="ru-RU"/>
              </w:rPr>
              <w:t>Требования к безопасности работ</w:t>
            </w:r>
          </w:p>
        </w:tc>
        <w:tc>
          <w:tcPr>
            <w:tcW w:w="6846" w:type="dxa"/>
          </w:tcPr>
          <w:p w:rsidR="00930AC2" w:rsidRPr="007C3082" w:rsidRDefault="00930AC2" w:rsidP="00CE0C2D">
            <w:pPr>
              <w:jc w:val="both"/>
              <w:rPr>
                <w:lang w:eastAsia="ru-RU"/>
              </w:rPr>
            </w:pPr>
            <w:r w:rsidRPr="007C3082">
              <w:rPr>
                <w:sz w:val="22"/>
                <w:szCs w:val="22"/>
                <w:lang w:eastAsia="ru-RU"/>
              </w:rPr>
              <w:t xml:space="preserve">Выполнение работ с соблюдением требований по технике безопасности, проведение необходимых мероприятий по охране окружающей среды, противопожарных мероприятий. </w:t>
            </w:r>
          </w:p>
          <w:p w:rsidR="00930AC2" w:rsidRPr="007C3082" w:rsidRDefault="00930AC2" w:rsidP="00CE0C2D">
            <w:pPr>
              <w:jc w:val="both"/>
              <w:rPr>
                <w:lang w:eastAsia="ru-RU"/>
              </w:rPr>
            </w:pPr>
            <w:r w:rsidRPr="007C3082">
              <w:rPr>
                <w:sz w:val="22"/>
                <w:szCs w:val="22"/>
                <w:lang w:eastAsia="ru-RU"/>
              </w:rPr>
              <w:t>При выполнении работ Подрядчик несет ответственность за соблюдение правил техники безопасности и пожарной безопасности на объекте.</w:t>
            </w:r>
          </w:p>
          <w:p w:rsidR="00930AC2" w:rsidRPr="007C3082" w:rsidRDefault="00930AC2" w:rsidP="00CE0C2D">
            <w:pPr>
              <w:jc w:val="both"/>
              <w:rPr>
                <w:lang w:eastAsia="ru-RU"/>
              </w:rPr>
            </w:pPr>
            <w:r w:rsidRPr="007C3082">
              <w:rPr>
                <w:sz w:val="22"/>
                <w:szCs w:val="22"/>
                <w:lang w:eastAsia="ru-RU"/>
              </w:rPr>
              <w:t>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tc>
      </w:tr>
      <w:tr w:rsidR="00930AC2" w:rsidRPr="007C3082" w:rsidTr="00CE0C2D">
        <w:trPr>
          <w:trHeight w:val="70"/>
          <w:jc w:val="center"/>
        </w:trPr>
        <w:tc>
          <w:tcPr>
            <w:tcW w:w="421" w:type="dxa"/>
          </w:tcPr>
          <w:p w:rsidR="00930AC2" w:rsidRPr="007C3082" w:rsidRDefault="00930AC2" w:rsidP="00CE0C2D">
            <w:pPr>
              <w:rPr>
                <w:b/>
                <w:lang w:eastAsia="ru-RU"/>
              </w:rPr>
            </w:pPr>
            <w:r w:rsidRPr="007C3082">
              <w:rPr>
                <w:b/>
                <w:sz w:val="22"/>
                <w:szCs w:val="22"/>
                <w:lang w:eastAsia="ru-RU"/>
              </w:rPr>
              <w:t>5.</w:t>
            </w:r>
          </w:p>
        </w:tc>
        <w:tc>
          <w:tcPr>
            <w:tcW w:w="3077" w:type="dxa"/>
          </w:tcPr>
          <w:p w:rsidR="00930AC2" w:rsidRPr="007C3082" w:rsidRDefault="00930AC2" w:rsidP="00CE0C2D">
            <w:pPr>
              <w:ind w:right="35"/>
              <w:jc w:val="both"/>
              <w:rPr>
                <w:b/>
                <w:lang w:eastAsia="ru-RU"/>
              </w:rPr>
            </w:pPr>
            <w:r w:rsidRPr="007C3082">
              <w:rPr>
                <w:b/>
                <w:sz w:val="22"/>
                <w:szCs w:val="22"/>
                <w:lang w:eastAsia="ru-RU"/>
              </w:rPr>
              <w:t>Условия выполнения работ</w:t>
            </w:r>
          </w:p>
        </w:tc>
        <w:tc>
          <w:tcPr>
            <w:tcW w:w="6846" w:type="dxa"/>
          </w:tcPr>
          <w:p w:rsidR="00930AC2" w:rsidRPr="007C3082" w:rsidRDefault="00930AC2" w:rsidP="00CE0C2D">
            <w:pPr>
              <w:jc w:val="both"/>
              <w:rPr>
                <w:lang w:eastAsia="ru-RU"/>
              </w:rPr>
            </w:pPr>
            <w:r w:rsidRPr="007C3082">
              <w:rPr>
                <w:sz w:val="22"/>
                <w:szCs w:val="22"/>
                <w:lang w:eastAsia="ru-RU"/>
              </w:rPr>
              <w:t>Работы выполняются иждивением Подрядчика – из его материалов, его силами и средствами и/или силами и средствами привлеченных им субподрядчиков.</w:t>
            </w:r>
          </w:p>
          <w:p w:rsidR="00930AC2" w:rsidRPr="007C3082" w:rsidRDefault="00930AC2" w:rsidP="00CE0C2D">
            <w:pPr>
              <w:jc w:val="both"/>
              <w:rPr>
                <w:lang w:eastAsia="ru-RU"/>
              </w:rPr>
            </w:pPr>
            <w:r w:rsidRPr="007C3082">
              <w:rPr>
                <w:sz w:val="22"/>
                <w:szCs w:val="22"/>
                <w:lang w:eastAsia="ru-RU"/>
              </w:rPr>
              <w:t>Материалы, используемые при выполнении работ, их качество и комплектация должны соответствовать требованиям действующих государственных стандартов (ГОСТ), технических условий (ТУ), требованиям иных нормативных документов, а также требованиям действующего законодательства Российской Федерации, что должно подтверждаться наличием у Подрядчика соответствующих документов (сертификаты качества, сертификаты соответствия,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Российской Федерации.</w:t>
            </w:r>
          </w:p>
          <w:p w:rsidR="00930AC2" w:rsidRPr="007C3082" w:rsidRDefault="00930AC2" w:rsidP="00CE0C2D">
            <w:pPr>
              <w:jc w:val="both"/>
              <w:rPr>
                <w:lang w:eastAsia="ru-RU"/>
              </w:rPr>
            </w:pPr>
            <w:r w:rsidRPr="007C3082">
              <w:rPr>
                <w:sz w:val="22"/>
                <w:szCs w:val="22"/>
                <w:lang w:eastAsia="ru-RU"/>
              </w:rPr>
              <w:t>Закрепление приказом ответственного лица от Подрядчика при выполнении работ на объекте и за решение всех вопросов, возникающих в процессе производства работ. Надлежаще заверенная копия приказа предоставляется Заказчику в течение 5 (пяти) рабочих дней с момента заключения контракта.</w:t>
            </w:r>
          </w:p>
          <w:p w:rsidR="00930AC2" w:rsidRPr="007C3082" w:rsidRDefault="00930AC2" w:rsidP="00CE0C2D">
            <w:pPr>
              <w:jc w:val="both"/>
              <w:rPr>
                <w:lang w:eastAsia="ru-RU"/>
              </w:rPr>
            </w:pPr>
            <w:r w:rsidRPr="007C3082">
              <w:rPr>
                <w:sz w:val="22"/>
                <w:szCs w:val="22"/>
                <w:lang w:eastAsia="ru-RU"/>
              </w:rPr>
              <w:t>Обеспечение производства и качества выполнения работ в соответствии с требованиями действующих норм и правил, техническими условиями, устанавливаемыми в отношении данного вида работ.</w:t>
            </w:r>
          </w:p>
          <w:p w:rsidR="00930AC2" w:rsidRPr="007C3082" w:rsidRDefault="00930AC2" w:rsidP="00CE0C2D">
            <w:pPr>
              <w:jc w:val="both"/>
              <w:rPr>
                <w:lang w:eastAsia="ru-RU"/>
              </w:rPr>
            </w:pPr>
            <w:r w:rsidRPr="007C3082">
              <w:rPr>
                <w:sz w:val="22"/>
                <w:szCs w:val="22"/>
                <w:lang w:eastAsia="ru-RU"/>
              </w:rPr>
              <w:t>Оперативное информирование Заказчика о проблемах, выявленных в процессе выполнения работ.</w:t>
            </w:r>
          </w:p>
          <w:p w:rsidR="00930AC2" w:rsidRPr="007C3082" w:rsidRDefault="00930AC2" w:rsidP="00CE0C2D">
            <w:pPr>
              <w:jc w:val="both"/>
              <w:rPr>
                <w:lang w:eastAsia="ru-RU"/>
              </w:rPr>
            </w:pPr>
            <w:r w:rsidRPr="007C3082">
              <w:rPr>
                <w:sz w:val="22"/>
                <w:szCs w:val="22"/>
                <w:lang w:eastAsia="ru-RU"/>
              </w:rPr>
              <w:t>Обеспечение беспрепятственного контроля Заказчиком за производством всех видов работ в течение всего срока действия контракта.</w:t>
            </w:r>
          </w:p>
          <w:p w:rsidR="00930AC2" w:rsidRPr="007C3082" w:rsidRDefault="00930AC2" w:rsidP="00CE0C2D">
            <w:pPr>
              <w:jc w:val="both"/>
              <w:rPr>
                <w:lang w:eastAsia="ru-RU"/>
              </w:rPr>
            </w:pPr>
            <w:r w:rsidRPr="007C3082">
              <w:rPr>
                <w:sz w:val="22"/>
                <w:szCs w:val="22"/>
                <w:lang w:eastAsia="ru-RU"/>
              </w:rPr>
              <w:t>Немедленное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930AC2" w:rsidRPr="007C3082" w:rsidRDefault="00930AC2" w:rsidP="00CE0C2D">
            <w:pPr>
              <w:jc w:val="both"/>
              <w:rPr>
                <w:lang w:eastAsia="ru-RU"/>
              </w:rPr>
            </w:pPr>
            <w:r w:rsidRPr="007C3082">
              <w:rPr>
                <w:sz w:val="22"/>
                <w:szCs w:val="22"/>
                <w:lang w:eastAsia="ru-RU"/>
              </w:rPr>
              <w:t>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tc>
      </w:tr>
      <w:tr w:rsidR="00930AC2" w:rsidRPr="007C3082" w:rsidTr="00CE0C2D">
        <w:trPr>
          <w:trHeight w:val="70"/>
          <w:jc w:val="center"/>
        </w:trPr>
        <w:tc>
          <w:tcPr>
            <w:tcW w:w="421" w:type="dxa"/>
          </w:tcPr>
          <w:p w:rsidR="00930AC2" w:rsidRPr="007C3082" w:rsidRDefault="00930AC2" w:rsidP="00CE0C2D">
            <w:pPr>
              <w:rPr>
                <w:b/>
                <w:lang w:eastAsia="ru-RU"/>
              </w:rPr>
            </w:pPr>
            <w:r w:rsidRPr="007C3082">
              <w:rPr>
                <w:b/>
                <w:sz w:val="22"/>
                <w:szCs w:val="22"/>
                <w:lang w:eastAsia="ru-RU"/>
              </w:rPr>
              <w:t>6.</w:t>
            </w:r>
          </w:p>
        </w:tc>
        <w:tc>
          <w:tcPr>
            <w:tcW w:w="3077" w:type="dxa"/>
          </w:tcPr>
          <w:p w:rsidR="00930AC2" w:rsidRPr="007C3082" w:rsidRDefault="00930AC2" w:rsidP="00CE0C2D">
            <w:pPr>
              <w:ind w:right="35"/>
              <w:jc w:val="both"/>
              <w:rPr>
                <w:b/>
                <w:lang w:eastAsia="ru-RU"/>
              </w:rPr>
            </w:pPr>
            <w:r w:rsidRPr="007C3082">
              <w:rPr>
                <w:b/>
                <w:sz w:val="22"/>
                <w:szCs w:val="22"/>
                <w:lang w:eastAsia="ru-RU"/>
              </w:rPr>
              <w:t>Требования к сдаче работ</w:t>
            </w:r>
          </w:p>
        </w:tc>
        <w:tc>
          <w:tcPr>
            <w:tcW w:w="6846" w:type="dxa"/>
          </w:tcPr>
          <w:p w:rsidR="00930AC2" w:rsidRPr="007C3082" w:rsidRDefault="00930AC2" w:rsidP="00CE0C2D">
            <w:pPr>
              <w:jc w:val="both"/>
              <w:rPr>
                <w:spacing w:val="-2"/>
                <w:lang w:eastAsia="ru-RU"/>
              </w:rPr>
            </w:pPr>
            <w:r w:rsidRPr="007C3082">
              <w:rPr>
                <w:spacing w:val="-2"/>
                <w:sz w:val="22"/>
                <w:szCs w:val="22"/>
                <w:lang w:eastAsia="ru-RU"/>
              </w:rPr>
              <w:t>Работы должны быть выполнены в установленный срок.</w:t>
            </w:r>
          </w:p>
          <w:p w:rsidR="00930AC2" w:rsidRPr="007C3082" w:rsidRDefault="00930AC2" w:rsidP="00CE0C2D">
            <w:pPr>
              <w:jc w:val="both"/>
              <w:rPr>
                <w:spacing w:val="-2"/>
                <w:lang w:eastAsia="ru-RU"/>
              </w:rPr>
            </w:pPr>
            <w:r w:rsidRPr="007C3082">
              <w:rPr>
                <w:spacing w:val="-2"/>
                <w:sz w:val="22"/>
                <w:szCs w:val="22"/>
                <w:lang w:eastAsia="ru-RU"/>
              </w:rPr>
              <w:t xml:space="preserve">Проверка работ, выполняемых Подрядчиком, производится Заказчиком на протяжении всего срока действия контракта и включает контрольные мероприятия по подготовке подрядчика к производству работ, контрольные мероприятия по проверке качества материалов, </w:t>
            </w:r>
            <w:r w:rsidRPr="007C3082">
              <w:rPr>
                <w:spacing w:val="-2"/>
                <w:sz w:val="22"/>
                <w:szCs w:val="22"/>
                <w:lang w:eastAsia="ru-RU"/>
              </w:rPr>
              <w:lastRenderedPageBreak/>
              <w:t>используемых при производстве работ, контрольные мероприятия по проверке соблюдения технологии производства работ, изучение исполнительной документации Подрядчика, осмотр и проверка объемов работ, проверка соответствия качества выполняемых работ нормативной документации, проверка соответствия стоимости выполненных работ.</w:t>
            </w:r>
          </w:p>
          <w:p w:rsidR="00930AC2" w:rsidRPr="007C3082" w:rsidRDefault="00930AC2" w:rsidP="00CE0C2D">
            <w:pPr>
              <w:jc w:val="both"/>
              <w:rPr>
                <w:spacing w:val="-2"/>
                <w:lang w:eastAsia="ru-RU"/>
              </w:rPr>
            </w:pPr>
            <w:r w:rsidRPr="007C3082">
              <w:rPr>
                <w:spacing w:val="-2"/>
                <w:sz w:val="22"/>
                <w:szCs w:val="22"/>
                <w:lang w:eastAsia="ru-RU"/>
              </w:rPr>
              <w:t>В случае выявления Заказчиком недостатков выполненных работ, перечень нарушений и сроки их устранения указываются в соответствующем акте.</w:t>
            </w:r>
          </w:p>
          <w:p w:rsidR="00930AC2" w:rsidRPr="007C3082" w:rsidRDefault="00930AC2" w:rsidP="00CE0C2D">
            <w:pPr>
              <w:jc w:val="both"/>
              <w:rPr>
                <w:spacing w:val="-2"/>
                <w:lang w:eastAsia="ru-RU"/>
              </w:rPr>
            </w:pPr>
            <w:r w:rsidRPr="007C3082">
              <w:rPr>
                <w:spacing w:val="-2"/>
                <w:sz w:val="22"/>
                <w:szCs w:val="22"/>
                <w:lang w:eastAsia="ru-RU"/>
              </w:rPr>
              <w:t xml:space="preserve">Подрядчик обязан устранить нарушения, выявленные Заказчиком в установленные актом сроки. </w:t>
            </w:r>
          </w:p>
          <w:p w:rsidR="00930AC2" w:rsidRPr="007C3082" w:rsidRDefault="00930AC2" w:rsidP="00CE0C2D">
            <w:pPr>
              <w:jc w:val="both"/>
              <w:rPr>
                <w:spacing w:val="-2"/>
                <w:lang w:eastAsia="ru-RU"/>
              </w:rPr>
            </w:pPr>
            <w:r w:rsidRPr="007C3082">
              <w:rPr>
                <w:spacing w:val="-2"/>
                <w:sz w:val="22"/>
                <w:szCs w:val="22"/>
                <w:lang w:eastAsia="ru-RU"/>
              </w:rPr>
              <w:t>По окончании производства работ, Подрядчик представляет Заказчику комплект отчетной документации, предусмотренной условиями Контракта.</w:t>
            </w:r>
          </w:p>
          <w:p w:rsidR="00930AC2" w:rsidRPr="007C3082" w:rsidRDefault="00930AC2" w:rsidP="00CE0C2D">
            <w:pPr>
              <w:jc w:val="both"/>
              <w:rPr>
                <w:spacing w:val="-2"/>
                <w:lang w:eastAsia="ru-RU"/>
              </w:rPr>
            </w:pPr>
            <w:r w:rsidRPr="007C3082">
              <w:rPr>
                <w:spacing w:val="-2"/>
                <w:sz w:val="22"/>
                <w:szCs w:val="22"/>
                <w:lang w:eastAsia="ru-RU"/>
              </w:rPr>
              <w:t>Отчетной документацией, подтверждающей выполнение указанных видов работ, являются:</w:t>
            </w:r>
          </w:p>
          <w:p w:rsidR="00930AC2" w:rsidRPr="007C3082" w:rsidRDefault="00930AC2" w:rsidP="00CE0C2D">
            <w:pPr>
              <w:jc w:val="both"/>
              <w:rPr>
                <w:spacing w:val="-2"/>
                <w:lang w:eastAsia="ru-RU"/>
              </w:rPr>
            </w:pPr>
            <w:r w:rsidRPr="007C3082">
              <w:rPr>
                <w:spacing w:val="-2"/>
                <w:sz w:val="22"/>
                <w:szCs w:val="22"/>
                <w:lang w:eastAsia="ru-RU"/>
              </w:rPr>
              <w:t>-акт приемки выполненных работ – 4 экз.;</w:t>
            </w:r>
          </w:p>
          <w:p w:rsidR="00930AC2" w:rsidRPr="007C3082" w:rsidRDefault="00930AC2" w:rsidP="00CE0C2D">
            <w:pPr>
              <w:jc w:val="both"/>
              <w:rPr>
                <w:spacing w:val="-2"/>
                <w:lang w:eastAsia="ru-RU"/>
              </w:rPr>
            </w:pPr>
            <w:r w:rsidRPr="007C3082">
              <w:rPr>
                <w:spacing w:val="-2"/>
                <w:sz w:val="22"/>
                <w:szCs w:val="22"/>
                <w:lang w:eastAsia="ru-RU"/>
              </w:rPr>
              <w:t>-акт освидетельствования скрытых работ – 3 экз.;</w:t>
            </w:r>
          </w:p>
          <w:p w:rsidR="00930AC2" w:rsidRPr="007C3082" w:rsidRDefault="00930AC2" w:rsidP="00CE0C2D">
            <w:pPr>
              <w:jc w:val="both"/>
              <w:rPr>
                <w:spacing w:val="-2"/>
                <w:lang w:eastAsia="ru-RU"/>
              </w:rPr>
            </w:pPr>
            <w:r w:rsidRPr="007C3082">
              <w:rPr>
                <w:spacing w:val="-2"/>
                <w:sz w:val="22"/>
                <w:szCs w:val="22"/>
                <w:lang w:eastAsia="ru-RU"/>
              </w:rPr>
              <w:t>-акт на огнезащитную обработку деревянных конструкций - 3 экз.;</w:t>
            </w:r>
          </w:p>
          <w:p w:rsidR="00930AC2" w:rsidRPr="007C3082" w:rsidRDefault="00930AC2" w:rsidP="00CE0C2D">
            <w:pPr>
              <w:jc w:val="both"/>
              <w:rPr>
                <w:spacing w:val="-2"/>
                <w:lang w:eastAsia="ru-RU"/>
              </w:rPr>
            </w:pPr>
            <w:r w:rsidRPr="007C3082">
              <w:rPr>
                <w:spacing w:val="-2"/>
                <w:sz w:val="22"/>
                <w:szCs w:val="22"/>
                <w:lang w:eastAsia="ru-RU"/>
              </w:rPr>
              <w:t>-протокол испытаний по контролю качества огнезащитной обработки конструкций из древесины - 3 экз.;</w:t>
            </w:r>
          </w:p>
          <w:p w:rsidR="00930AC2" w:rsidRPr="007C3082" w:rsidRDefault="00930AC2" w:rsidP="00CE0C2D">
            <w:pPr>
              <w:jc w:val="both"/>
              <w:rPr>
                <w:spacing w:val="-2"/>
                <w:lang w:eastAsia="ru-RU"/>
              </w:rPr>
            </w:pPr>
            <w:r w:rsidRPr="007C3082">
              <w:rPr>
                <w:spacing w:val="-2"/>
                <w:sz w:val="22"/>
                <w:szCs w:val="22"/>
                <w:lang w:eastAsia="ru-RU"/>
              </w:rPr>
              <w:t>-справка стоимости выполненных работ (КС-3) – 4 экз.;</w:t>
            </w:r>
          </w:p>
          <w:p w:rsidR="00930AC2" w:rsidRPr="007C3082" w:rsidRDefault="00930AC2" w:rsidP="00CE0C2D">
            <w:pPr>
              <w:jc w:val="both"/>
              <w:rPr>
                <w:spacing w:val="-2"/>
                <w:lang w:eastAsia="ru-RU"/>
              </w:rPr>
            </w:pPr>
            <w:r w:rsidRPr="007C3082">
              <w:rPr>
                <w:spacing w:val="-2"/>
                <w:sz w:val="22"/>
                <w:szCs w:val="22"/>
                <w:lang w:eastAsia="ru-RU"/>
              </w:rPr>
              <w:t>-исполнительные схемы проведения работ – 3 экз.;</w:t>
            </w:r>
          </w:p>
          <w:p w:rsidR="00930AC2" w:rsidRPr="007C3082" w:rsidRDefault="00930AC2" w:rsidP="00CE0C2D">
            <w:pPr>
              <w:jc w:val="both"/>
              <w:rPr>
                <w:spacing w:val="-2"/>
                <w:lang w:eastAsia="ru-RU"/>
              </w:rPr>
            </w:pPr>
            <w:r w:rsidRPr="007C3082">
              <w:rPr>
                <w:spacing w:val="-2"/>
                <w:sz w:val="22"/>
                <w:szCs w:val="22"/>
                <w:lang w:eastAsia="ru-RU"/>
              </w:rPr>
              <w:t>-сертификаты соответствия и иные документы, подтверждающие соответствие качества материалов и оборудования, используемых при производстве работ;</w:t>
            </w:r>
          </w:p>
          <w:p w:rsidR="00930AC2" w:rsidRPr="007C3082" w:rsidRDefault="00930AC2" w:rsidP="00CE0C2D">
            <w:pPr>
              <w:jc w:val="both"/>
              <w:rPr>
                <w:spacing w:val="-2"/>
                <w:lang w:eastAsia="ru-RU"/>
              </w:rPr>
            </w:pPr>
            <w:r w:rsidRPr="007C3082">
              <w:rPr>
                <w:spacing w:val="-2"/>
                <w:sz w:val="22"/>
                <w:szCs w:val="22"/>
                <w:lang w:eastAsia="ru-RU"/>
              </w:rPr>
              <w:t>-журнал производства работ (КС-6);</w:t>
            </w:r>
          </w:p>
          <w:p w:rsidR="00930AC2" w:rsidRPr="007C3082" w:rsidRDefault="00930AC2" w:rsidP="00CE0C2D">
            <w:pPr>
              <w:jc w:val="both"/>
              <w:rPr>
                <w:spacing w:val="-2"/>
                <w:lang w:eastAsia="ru-RU"/>
              </w:rPr>
            </w:pPr>
            <w:r w:rsidRPr="007C3082">
              <w:rPr>
                <w:spacing w:val="-2"/>
                <w:sz w:val="22"/>
                <w:szCs w:val="22"/>
                <w:lang w:eastAsia="ru-RU"/>
              </w:rPr>
              <w:t>-журнал учета выполненных работ (КС-6а).</w:t>
            </w:r>
          </w:p>
          <w:p w:rsidR="00930AC2" w:rsidRPr="007C3082" w:rsidRDefault="00930AC2" w:rsidP="00CE0C2D">
            <w:pPr>
              <w:jc w:val="both"/>
              <w:rPr>
                <w:spacing w:val="-2"/>
                <w:lang w:eastAsia="ru-RU"/>
              </w:rPr>
            </w:pPr>
            <w:r w:rsidRPr="007C3082">
              <w:rPr>
                <w:spacing w:val="-2"/>
                <w:sz w:val="22"/>
                <w:szCs w:val="22"/>
                <w:lang w:eastAsia="ru-RU"/>
              </w:rPr>
              <w:t>Непредставление комплекта отчетной документации является основанием для отказа Заказчика от принятия результатов выполненных работ.</w:t>
            </w:r>
          </w:p>
          <w:p w:rsidR="00930AC2" w:rsidRPr="007C3082" w:rsidRDefault="00930AC2" w:rsidP="00CE0C2D">
            <w:pPr>
              <w:jc w:val="both"/>
              <w:rPr>
                <w:lang w:eastAsia="ru-RU"/>
              </w:rPr>
            </w:pPr>
            <w:r w:rsidRPr="007C3082">
              <w:rPr>
                <w:spacing w:val="-2"/>
                <w:sz w:val="22"/>
                <w:szCs w:val="22"/>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Подрядчик обязан представить Заказчику запрашиваемые разъяснения в отношении выполненных работ.</w:t>
            </w:r>
          </w:p>
        </w:tc>
      </w:tr>
      <w:tr w:rsidR="00930AC2" w:rsidRPr="007C3082" w:rsidTr="00CE0C2D">
        <w:trPr>
          <w:trHeight w:val="70"/>
          <w:jc w:val="center"/>
        </w:trPr>
        <w:tc>
          <w:tcPr>
            <w:tcW w:w="421" w:type="dxa"/>
          </w:tcPr>
          <w:p w:rsidR="00930AC2" w:rsidRPr="007C3082" w:rsidRDefault="00930AC2" w:rsidP="00CE0C2D">
            <w:pPr>
              <w:rPr>
                <w:b/>
                <w:lang w:eastAsia="ru-RU"/>
              </w:rPr>
            </w:pPr>
            <w:r w:rsidRPr="007C3082">
              <w:rPr>
                <w:b/>
                <w:sz w:val="22"/>
                <w:szCs w:val="22"/>
                <w:lang w:eastAsia="ru-RU"/>
              </w:rPr>
              <w:lastRenderedPageBreak/>
              <w:t>7.</w:t>
            </w:r>
          </w:p>
        </w:tc>
        <w:tc>
          <w:tcPr>
            <w:tcW w:w="3077" w:type="dxa"/>
          </w:tcPr>
          <w:p w:rsidR="00930AC2" w:rsidRPr="007C3082" w:rsidRDefault="00930AC2" w:rsidP="00CE0C2D">
            <w:pPr>
              <w:ind w:right="35"/>
              <w:jc w:val="both"/>
              <w:rPr>
                <w:b/>
                <w:lang w:eastAsia="ru-RU"/>
              </w:rPr>
            </w:pPr>
            <w:r w:rsidRPr="007C3082">
              <w:rPr>
                <w:b/>
                <w:sz w:val="22"/>
                <w:szCs w:val="22"/>
                <w:lang w:eastAsia="ru-RU"/>
              </w:rPr>
              <w:t>Требования к гарантийному сроку работы и (или) объему предоставления гарантий качества</w:t>
            </w:r>
          </w:p>
        </w:tc>
        <w:tc>
          <w:tcPr>
            <w:tcW w:w="6846" w:type="dxa"/>
          </w:tcPr>
          <w:p w:rsidR="00930AC2" w:rsidRPr="007C3082" w:rsidRDefault="00930AC2" w:rsidP="00CE0C2D">
            <w:pPr>
              <w:jc w:val="both"/>
              <w:rPr>
                <w:lang w:eastAsia="ru-RU"/>
              </w:rPr>
            </w:pPr>
            <w:r w:rsidRPr="007C3082">
              <w:rPr>
                <w:sz w:val="22"/>
                <w:szCs w:val="22"/>
                <w:lang w:eastAsia="ru-RU"/>
              </w:rPr>
              <w:t>Необходимо выполнить строительные, монтажные и иные, неразрывно связанные с ремонтируемым объектом работы, обеспечив их надлежащее качество в соответствии со строительными нормами и правилами, в сроки, установленные настоящей документацией об открытом аукционе в электронной форме.</w:t>
            </w:r>
          </w:p>
          <w:p w:rsidR="00930AC2" w:rsidRPr="007C3082" w:rsidRDefault="00930AC2" w:rsidP="00CE0C2D">
            <w:pPr>
              <w:jc w:val="both"/>
              <w:rPr>
                <w:lang w:eastAsia="ru-RU"/>
              </w:rPr>
            </w:pPr>
            <w:r w:rsidRPr="007C3082">
              <w:rPr>
                <w:sz w:val="22"/>
                <w:szCs w:val="22"/>
                <w:lang w:eastAsia="ru-RU"/>
              </w:rPr>
              <w:t>Выполняемые работы должны соответствовать требованиям к качеству работ в соответствии со статьей 721 Гражданского кодекса Российской Федерации.</w:t>
            </w:r>
          </w:p>
          <w:p w:rsidR="00930AC2" w:rsidRPr="007C3082" w:rsidRDefault="00930AC2" w:rsidP="00CE0C2D">
            <w:pPr>
              <w:jc w:val="both"/>
              <w:rPr>
                <w:lang w:eastAsia="ru-RU"/>
              </w:rPr>
            </w:pPr>
            <w:r w:rsidRPr="007C3082">
              <w:rPr>
                <w:sz w:val="22"/>
                <w:szCs w:val="22"/>
                <w:lang w:eastAsia="ru-RU"/>
              </w:rPr>
              <w:t xml:space="preserve">Подрядчик гарантирует, что выполняемые работы соответствуют требованиям, установленным в Контракте,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 </w:t>
            </w:r>
          </w:p>
          <w:p w:rsidR="00930AC2" w:rsidRPr="007C3082" w:rsidRDefault="00930AC2" w:rsidP="00CE0C2D">
            <w:pPr>
              <w:jc w:val="both"/>
              <w:rPr>
                <w:lang w:eastAsia="ru-RU"/>
              </w:rPr>
            </w:pPr>
            <w:r w:rsidRPr="007C3082">
              <w:rPr>
                <w:sz w:val="22"/>
                <w:szCs w:val="22"/>
                <w:lang w:eastAsia="ru-RU"/>
              </w:rPr>
              <w:t>Гарантийный срок на выполненные Работы в соответствии с ст.756 Гражданского кодекса РФ устанавливается на 60 (шестьдесят) месяцев с даты подписания Заказчиком документа о приемке.</w:t>
            </w:r>
          </w:p>
          <w:p w:rsidR="00930AC2" w:rsidRPr="007C3082" w:rsidRDefault="00930AC2" w:rsidP="00CE0C2D">
            <w:pPr>
              <w:jc w:val="both"/>
              <w:rPr>
                <w:lang w:eastAsia="ru-RU"/>
              </w:rPr>
            </w:pPr>
            <w:r w:rsidRPr="007C3082">
              <w:rPr>
                <w:sz w:val="22"/>
                <w:szCs w:val="22"/>
                <w:lang w:eastAsia="ru-RU"/>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930AC2" w:rsidRPr="007C3082" w:rsidRDefault="00930AC2" w:rsidP="00CE0C2D">
            <w:pPr>
              <w:jc w:val="both"/>
              <w:rPr>
                <w:lang w:eastAsia="ru-RU"/>
              </w:rPr>
            </w:pPr>
            <w:r w:rsidRPr="007C3082">
              <w:rPr>
                <w:sz w:val="22"/>
                <w:szCs w:val="22"/>
                <w:lang w:eastAsia="ru-RU"/>
              </w:rPr>
              <w:t>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930AC2" w:rsidRPr="007C3082" w:rsidRDefault="00930AC2" w:rsidP="00CE0C2D">
            <w:pPr>
              <w:jc w:val="both"/>
              <w:rPr>
                <w:lang w:eastAsia="ru-RU"/>
              </w:rPr>
            </w:pPr>
            <w:r w:rsidRPr="007C3082">
              <w:rPr>
                <w:sz w:val="22"/>
                <w:szCs w:val="22"/>
                <w:lang w:eastAsia="ru-RU"/>
              </w:rPr>
              <w:lastRenderedPageBreak/>
              <w:t>Подрядчик гарантирует возможность безопасного использования результата выполненных работ по назначению в течение всего гарантийного срока.</w:t>
            </w:r>
          </w:p>
        </w:tc>
      </w:tr>
      <w:tr w:rsidR="00930AC2" w:rsidRPr="007C3082" w:rsidTr="00CE0C2D">
        <w:trPr>
          <w:trHeight w:val="70"/>
          <w:jc w:val="center"/>
        </w:trPr>
        <w:tc>
          <w:tcPr>
            <w:tcW w:w="421" w:type="dxa"/>
          </w:tcPr>
          <w:p w:rsidR="00930AC2" w:rsidRPr="007C3082" w:rsidRDefault="00930AC2" w:rsidP="00CE0C2D">
            <w:pPr>
              <w:rPr>
                <w:b/>
                <w:lang w:eastAsia="ru-RU"/>
              </w:rPr>
            </w:pPr>
            <w:r w:rsidRPr="007C3082">
              <w:rPr>
                <w:b/>
                <w:sz w:val="22"/>
                <w:szCs w:val="22"/>
                <w:lang w:eastAsia="ru-RU"/>
              </w:rPr>
              <w:lastRenderedPageBreak/>
              <w:t>8.</w:t>
            </w:r>
          </w:p>
        </w:tc>
        <w:tc>
          <w:tcPr>
            <w:tcW w:w="3077" w:type="dxa"/>
          </w:tcPr>
          <w:p w:rsidR="00930AC2" w:rsidRPr="007C3082" w:rsidRDefault="00930AC2" w:rsidP="00CE0C2D">
            <w:pPr>
              <w:ind w:right="35"/>
              <w:jc w:val="both"/>
              <w:rPr>
                <w:b/>
                <w:lang w:eastAsia="ru-RU"/>
              </w:rPr>
            </w:pPr>
            <w:r w:rsidRPr="007C3082">
              <w:rPr>
                <w:b/>
                <w:sz w:val="22"/>
                <w:szCs w:val="22"/>
                <w:lang w:eastAsia="ru-RU"/>
              </w:rPr>
              <w:t>Перечень приложений, являющихся неотъемлемой частью Технического задания</w:t>
            </w:r>
          </w:p>
        </w:tc>
        <w:tc>
          <w:tcPr>
            <w:tcW w:w="6846" w:type="dxa"/>
            <w:vAlign w:val="center"/>
          </w:tcPr>
          <w:p w:rsidR="00930AC2" w:rsidRPr="007C3082" w:rsidRDefault="0066747F" w:rsidP="0066747F">
            <w:pPr>
              <w:jc w:val="both"/>
            </w:pPr>
            <w:r>
              <w:rPr>
                <w:sz w:val="22"/>
                <w:szCs w:val="22"/>
                <w:lang w:eastAsia="ru-RU"/>
              </w:rPr>
              <w:t>С</w:t>
            </w:r>
            <w:r w:rsidR="00930AC2">
              <w:rPr>
                <w:sz w:val="22"/>
                <w:szCs w:val="22"/>
                <w:lang w:eastAsia="ru-RU"/>
              </w:rPr>
              <w:t>метная</w:t>
            </w:r>
            <w:r w:rsidR="00930AC2" w:rsidRPr="007C3082">
              <w:rPr>
                <w:sz w:val="22"/>
                <w:szCs w:val="22"/>
                <w:lang w:eastAsia="ru-RU"/>
              </w:rPr>
              <w:t xml:space="preserve"> документация.</w:t>
            </w:r>
            <w:r w:rsidR="00930AC2" w:rsidRPr="007C3082">
              <w:rPr>
                <w:sz w:val="22"/>
                <w:szCs w:val="22"/>
                <w:lang w:val="en-US" w:eastAsia="ru-RU"/>
              </w:rPr>
              <w:t>zip</w:t>
            </w:r>
            <w:r w:rsidR="00930AC2" w:rsidRPr="007C3082">
              <w:rPr>
                <w:sz w:val="22"/>
                <w:szCs w:val="22"/>
                <w:lang w:eastAsia="ru-RU"/>
              </w:rPr>
              <w:t xml:space="preserve"> </w:t>
            </w:r>
            <w:r w:rsidR="00930AC2" w:rsidRPr="007C3082">
              <w:rPr>
                <w:i/>
                <w:sz w:val="22"/>
                <w:szCs w:val="22"/>
                <w:lang w:eastAsia="ru-RU"/>
              </w:rPr>
              <w:t>(в</w:t>
            </w:r>
            <w:r w:rsidR="00930AC2" w:rsidRPr="007C3082">
              <w:rPr>
                <w:i/>
                <w:sz w:val="22"/>
                <w:szCs w:val="22"/>
              </w:rPr>
              <w:t xml:space="preserve"> случае указания в </w:t>
            </w:r>
            <w:r>
              <w:rPr>
                <w:i/>
                <w:sz w:val="22"/>
                <w:szCs w:val="22"/>
              </w:rPr>
              <w:t>с</w:t>
            </w:r>
            <w:r w:rsidR="00930AC2" w:rsidRPr="007C3082">
              <w:rPr>
                <w:i/>
                <w:sz w:val="22"/>
                <w:szCs w:val="22"/>
              </w:rPr>
              <w:t>метной документации торговых марок и торговых наименований, следует читать со словом «или эквивалент»)</w:t>
            </w:r>
          </w:p>
        </w:tc>
      </w:tr>
    </w:tbl>
    <w:p w:rsidR="00930AC2" w:rsidRDefault="00930AC2" w:rsidP="007C3082">
      <w:pPr>
        <w:jc w:val="center"/>
        <w:rPr>
          <w:sz w:val="22"/>
          <w:szCs w:val="22"/>
        </w:rPr>
      </w:pPr>
    </w:p>
    <w:p w:rsidR="00930AC2" w:rsidRDefault="00930AC2" w:rsidP="007C3082">
      <w:pPr>
        <w:jc w:val="center"/>
        <w:rPr>
          <w:sz w:val="22"/>
          <w:szCs w:val="22"/>
        </w:rPr>
      </w:pPr>
    </w:p>
    <w:p w:rsidR="00930AC2" w:rsidRDefault="00930AC2" w:rsidP="007C3082">
      <w:pPr>
        <w:jc w:val="center"/>
        <w:rPr>
          <w:sz w:val="22"/>
          <w:szCs w:val="22"/>
        </w:rPr>
      </w:pPr>
    </w:p>
    <w:tbl>
      <w:tblPr>
        <w:tblW w:w="9946" w:type="dxa"/>
        <w:tblInd w:w="108" w:type="dxa"/>
        <w:tblLook w:val="04A0" w:firstRow="1" w:lastRow="0" w:firstColumn="1" w:lastColumn="0" w:noHBand="0" w:noVBand="1"/>
      </w:tblPr>
      <w:tblGrid>
        <w:gridCol w:w="5004"/>
        <w:gridCol w:w="4942"/>
      </w:tblGrid>
      <w:tr w:rsidR="00C91163" w:rsidRPr="00FA197D" w:rsidTr="00C91163">
        <w:tc>
          <w:tcPr>
            <w:tcW w:w="5004" w:type="dxa"/>
          </w:tcPr>
          <w:p w:rsidR="00C91163" w:rsidRPr="00C91163" w:rsidRDefault="00C91163" w:rsidP="00A72108">
            <w:pPr>
              <w:jc w:val="center"/>
              <w:rPr>
                <w:rFonts w:eastAsia="Calibri"/>
                <w:b/>
                <w:sz w:val="22"/>
              </w:rPr>
            </w:pPr>
            <w:r w:rsidRPr="00C91163">
              <w:rPr>
                <w:rFonts w:eastAsia="Calibri"/>
                <w:b/>
                <w:sz w:val="22"/>
              </w:rPr>
              <w:t>ЗАКАЗЧИК:</w:t>
            </w:r>
          </w:p>
          <w:p w:rsidR="00C91163" w:rsidRPr="00C91163" w:rsidRDefault="00C91163" w:rsidP="00A72108">
            <w:pPr>
              <w:autoSpaceDN w:val="0"/>
              <w:rPr>
                <w:rFonts w:eastAsia="SimSun"/>
                <w:bCs/>
                <w:kern w:val="3"/>
                <w:sz w:val="22"/>
                <w:lang w:eastAsia="zh-CN" w:bidi="hi-IN"/>
              </w:rPr>
            </w:pPr>
            <w:r w:rsidRPr="00C91163">
              <w:rPr>
                <w:rFonts w:eastAsia="SimSun"/>
                <w:bCs/>
                <w:kern w:val="3"/>
                <w:sz w:val="22"/>
                <w:lang w:eastAsia="zh-CN" w:bidi="hi-IN"/>
              </w:rPr>
              <w:t xml:space="preserve">Директор </w:t>
            </w:r>
          </w:p>
          <w:p w:rsidR="00C91163" w:rsidRPr="00C91163" w:rsidRDefault="00C91163" w:rsidP="00A72108">
            <w:pPr>
              <w:rPr>
                <w:rFonts w:eastAsia="Calibri"/>
                <w:sz w:val="22"/>
              </w:rPr>
            </w:pPr>
          </w:p>
          <w:p w:rsidR="00C91163" w:rsidRPr="00C91163" w:rsidRDefault="00C91163" w:rsidP="00A72108">
            <w:pPr>
              <w:rPr>
                <w:rFonts w:eastAsia="Calibri"/>
                <w:sz w:val="22"/>
              </w:rPr>
            </w:pPr>
            <w:r w:rsidRPr="00C91163">
              <w:rPr>
                <w:rFonts w:eastAsia="Calibri"/>
                <w:sz w:val="22"/>
              </w:rPr>
              <w:t>_________________________/</w:t>
            </w:r>
            <w:r w:rsidRPr="00C91163">
              <w:rPr>
                <w:sz w:val="22"/>
              </w:rPr>
              <w:t xml:space="preserve"> </w:t>
            </w:r>
            <w:proofErr w:type="spellStart"/>
            <w:r w:rsidRPr="00C91163">
              <w:rPr>
                <w:sz w:val="22"/>
              </w:rPr>
              <w:t>Черватюк</w:t>
            </w:r>
            <w:proofErr w:type="spellEnd"/>
            <w:r w:rsidRPr="00C91163">
              <w:rPr>
                <w:sz w:val="22"/>
              </w:rPr>
              <w:t xml:space="preserve"> Е.А.</w:t>
            </w:r>
            <w:r w:rsidRPr="00C91163">
              <w:rPr>
                <w:rFonts w:eastAsia="Calibri"/>
                <w:sz w:val="22"/>
              </w:rPr>
              <w:t xml:space="preserve"> /</w:t>
            </w:r>
          </w:p>
          <w:p w:rsidR="00C91163" w:rsidRPr="00C91163" w:rsidRDefault="00C91163" w:rsidP="00A72108">
            <w:pPr>
              <w:rPr>
                <w:rFonts w:eastAsia="Calibri"/>
                <w:b/>
                <w:sz w:val="22"/>
              </w:rPr>
            </w:pPr>
            <w:r w:rsidRPr="00C91163">
              <w:rPr>
                <w:rFonts w:eastAsia="Calibri"/>
                <w:sz w:val="22"/>
              </w:rPr>
              <w:t>М.П.</w:t>
            </w:r>
          </w:p>
        </w:tc>
        <w:tc>
          <w:tcPr>
            <w:tcW w:w="4942" w:type="dxa"/>
            <w:shd w:val="clear" w:color="auto" w:fill="auto"/>
          </w:tcPr>
          <w:p w:rsidR="00C91163" w:rsidRDefault="00C91163" w:rsidP="00A72108">
            <w:pPr>
              <w:jc w:val="center"/>
              <w:rPr>
                <w:rFonts w:cs="Calibri"/>
                <w:b/>
                <w:sz w:val="22"/>
                <w:szCs w:val="22"/>
              </w:rPr>
            </w:pPr>
            <w:r w:rsidRPr="00782917">
              <w:rPr>
                <w:rFonts w:cs="Calibri"/>
                <w:b/>
                <w:sz w:val="22"/>
                <w:szCs w:val="22"/>
              </w:rPr>
              <w:t>ПОДРЯДЧИК:</w:t>
            </w:r>
          </w:p>
          <w:p w:rsidR="00C91163" w:rsidRDefault="00C91163" w:rsidP="00A72108">
            <w:pPr>
              <w:rPr>
                <w:rFonts w:cs="Calibri"/>
                <w:b/>
                <w:sz w:val="22"/>
                <w:szCs w:val="22"/>
              </w:rPr>
            </w:pPr>
          </w:p>
          <w:p w:rsidR="00C91163" w:rsidRDefault="00C91163" w:rsidP="00A72108">
            <w:pPr>
              <w:jc w:val="center"/>
              <w:rPr>
                <w:rFonts w:cs="Calibri"/>
                <w:b/>
                <w:sz w:val="22"/>
                <w:szCs w:val="22"/>
              </w:rPr>
            </w:pPr>
          </w:p>
          <w:p w:rsidR="00C91163" w:rsidRPr="00782917" w:rsidRDefault="00C91163" w:rsidP="00A72108">
            <w:pPr>
              <w:rPr>
                <w:rFonts w:cs="Calibri"/>
                <w:b/>
                <w:sz w:val="22"/>
                <w:szCs w:val="22"/>
              </w:rPr>
            </w:pPr>
            <w:r>
              <w:rPr>
                <w:rFonts w:cs="Calibri"/>
                <w:b/>
                <w:sz w:val="22"/>
                <w:szCs w:val="22"/>
              </w:rPr>
              <w:t>__________________________</w:t>
            </w:r>
            <w:r w:rsidRPr="00782917">
              <w:rPr>
                <w:rFonts w:cs="Calibri"/>
                <w:b/>
                <w:sz w:val="22"/>
                <w:szCs w:val="22"/>
              </w:rPr>
              <w:t>_ /</w:t>
            </w:r>
            <w:r>
              <w:rPr>
                <w:rFonts w:cs="Calibri"/>
                <w:b/>
                <w:sz w:val="22"/>
                <w:szCs w:val="22"/>
              </w:rPr>
              <w:t>_____________/</w:t>
            </w:r>
          </w:p>
          <w:p w:rsidR="00C91163" w:rsidRPr="00FA197D" w:rsidRDefault="00C91163" w:rsidP="00A72108">
            <w:pPr>
              <w:rPr>
                <w:rFonts w:cs="Calibri"/>
                <w:sz w:val="22"/>
                <w:szCs w:val="22"/>
              </w:rPr>
            </w:pPr>
            <w:r w:rsidRPr="00782917">
              <w:rPr>
                <w:rFonts w:cs="Calibri"/>
                <w:b/>
                <w:sz w:val="22"/>
                <w:szCs w:val="22"/>
              </w:rPr>
              <w:t>М.П.</w:t>
            </w:r>
          </w:p>
        </w:tc>
      </w:tr>
    </w:tbl>
    <w:p w:rsidR="00930AC2" w:rsidRPr="007C3082" w:rsidRDefault="00930AC2" w:rsidP="007C3082">
      <w:pPr>
        <w:jc w:val="center"/>
        <w:rPr>
          <w:sz w:val="22"/>
          <w:szCs w:val="22"/>
        </w:rPr>
      </w:pPr>
    </w:p>
    <w:p w:rsidR="00D54E2E" w:rsidRDefault="00D54E2E" w:rsidP="00036F4B">
      <w:pPr>
        <w:jc w:val="right"/>
        <w:rPr>
          <w:b/>
          <w:sz w:val="22"/>
          <w:szCs w:val="22"/>
        </w:rPr>
      </w:pPr>
    </w:p>
    <w:p w:rsidR="00930AC2" w:rsidRDefault="00930AC2" w:rsidP="00036F4B">
      <w:pPr>
        <w:jc w:val="right"/>
        <w:rPr>
          <w:b/>
          <w:sz w:val="22"/>
          <w:szCs w:val="22"/>
        </w:rPr>
      </w:pPr>
    </w:p>
    <w:p w:rsidR="00930AC2" w:rsidRPr="007C3082" w:rsidRDefault="00930AC2" w:rsidP="00930AC2">
      <w:pPr>
        <w:rPr>
          <w:b/>
          <w:sz w:val="22"/>
          <w:szCs w:val="22"/>
        </w:rPr>
        <w:sectPr w:rsidR="00930AC2" w:rsidRPr="007C3082" w:rsidSect="000178FB">
          <w:pgSz w:w="11906" w:h="17338"/>
          <w:pgMar w:top="567" w:right="567" w:bottom="714" w:left="902" w:header="720" w:footer="720" w:gutter="0"/>
          <w:cols w:space="720"/>
          <w:titlePg/>
          <w:docGrid w:linePitch="360" w:charSpace="32768"/>
        </w:sectPr>
      </w:pPr>
    </w:p>
    <w:p w:rsidR="00D54E2E" w:rsidRPr="007C3082" w:rsidRDefault="00D54E2E" w:rsidP="00036F4B">
      <w:pPr>
        <w:jc w:val="right"/>
        <w:rPr>
          <w:b/>
          <w:sz w:val="22"/>
          <w:szCs w:val="22"/>
        </w:rPr>
      </w:pPr>
      <w:r w:rsidRPr="007C3082">
        <w:rPr>
          <w:b/>
          <w:sz w:val="22"/>
          <w:szCs w:val="22"/>
        </w:rPr>
        <w:lastRenderedPageBreak/>
        <w:t>Приложение № 2</w:t>
      </w:r>
    </w:p>
    <w:p w:rsidR="00D54E2E" w:rsidRPr="007C3082" w:rsidRDefault="00D54E2E" w:rsidP="00036F4B">
      <w:pPr>
        <w:jc w:val="right"/>
        <w:rPr>
          <w:b/>
          <w:bCs/>
          <w:color w:val="050505"/>
          <w:sz w:val="22"/>
          <w:szCs w:val="22"/>
        </w:rPr>
      </w:pPr>
      <w:r w:rsidRPr="007C3082">
        <w:rPr>
          <w:sz w:val="22"/>
          <w:szCs w:val="22"/>
        </w:rPr>
        <w:t xml:space="preserve">к Контракту № </w:t>
      </w:r>
      <w:r w:rsidR="0066747F">
        <w:rPr>
          <w:sz w:val="22"/>
          <w:szCs w:val="22"/>
        </w:rPr>
        <w:t>_____</w:t>
      </w:r>
    </w:p>
    <w:p w:rsidR="00AB7527" w:rsidRPr="00AB7527" w:rsidRDefault="00D54E2E" w:rsidP="00687CC3">
      <w:pPr>
        <w:jc w:val="right"/>
        <w:rPr>
          <w:sz w:val="22"/>
          <w:szCs w:val="22"/>
        </w:rPr>
      </w:pPr>
      <w:r w:rsidRPr="007C3082">
        <w:rPr>
          <w:sz w:val="22"/>
          <w:szCs w:val="22"/>
        </w:rPr>
        <w:t>от «</w:t>
      </w:r>
      <w:r w:rsidR="0066747F">
        <w:rPr>
          <w:sz w:val="22"/>
          <w:szCs w:val="22"/>
        </w:rPr>
        <w:t>__</w:t>
      </w:r>
      <w:r w:rsidRPr="007C3082">
        <w:rPr>
          <w:sz w:val="22"/>
          <w:szCs w:val="22"/>
        </w:rPr>
        <w:t xml:space="preserve">» </w:t>
      </w:r>
      <w:r w:rsidR="0066747F">
        <w:rPr>
          <w:sz w:val="22"/>
          <w:szCs w:val="22"/>
        </w:rPr>
        <w:t>______</w:t>
      </w:r>
      <w:r w:rsidRPr="007C3082">
        <w:rPr>
          <w:sz w:val="22"/>
          <w:szCs w:val="22"/>
        </w:rPr>
        <w:t xml:space="preserve"> 202</w:t>
      </w:r>
      <w:r w:rsidR="00C91163">
        <w:rPr>
          <w:sz w:val="22"/>
          <w:szCs w:val="22"/>
        </w:rPr>
        <w:t>5</w:t>
      </w:r>
      <w:r w:rsidRPr="007C3082">
        <w:rPr>
          <w:sz w:val="22"/>
          <w:szCs w:val="22"/>
        </w:rPr>
        <w:t xml:space="preserve"> г.</w:t>
      </w:r>
    </w:p>
    <w:p w:rsidR="00687CC3" w:rsidRPr="00AB7527" w:rsidRDefault="00687CC3" w:rsidP="00AB7527">
      <w:pPr>
        <w:jc w:val="center"/>
        <w:rPr>
          <w:b/>
          <w:sz w:val="22"/>
          <w:szCs w:val="22"/>
        </w:rPr>
      </w:pPr>
      <w:r>
        <w:rPr>
          <w:rFonts w:ascii="Arial" w:hAnsi="Arial" w:cs="Arial"/>
          <w:color w:val="999999"/>
          <w:sz w:val="21"/>
          <w:szCs w:val="21"/>
          <w:shd w:val="clear" w:color="auto" w:fill="FFFFFF"/>
        </w:rPr>
        <w:t xml:space="preserve"> </w:t>
      </w:r>
    </w:p>
    <w:tbl>
      <w:tblPr>
        <w:tblW w:w="16273" w:type="dxa"/>
        <w:tblLook w:val="04A0" w:firstRow="1" w:lastRow="0" w:firstColumn="1" w:lastColumn="0" w:noHBand="0" w:noVBand="1"/>
      </w:tblPr>
      <w:tblGrid>
        <w:gridCol w:w="1365"/>
        <w:gridCol w:w="14908"/>
      </w:tblGrid>
      <w:tr w:rsidR="0039683A" w:rsidRPr="00687CC3" w:rsidTr="0039683A">
        <w:trPr>
          <w:trHeight w:val="175"/>
        </w:trPr>
        <w:tc>
          <w:tcPr>
            <w:tcW w:w="16273" w:type="dxa"/>
            <w:gridSpan w:val="2"/>
            <w:tcBorders>
              <w:top w:val="nil"/>
              <w:left w:val="nil"/>
              <w:bottom w:val="nil"/>
              <w:right w:val="nil"/>
            </w:tcBorders>
            <w:shd w:val="clear" w:color="auto" w:fill="auto"/>
            <w:vAlign w:val="center"/>
            <w:hideMark/>
          </w:tcPr>
          <w:p w:rsidR="0039683A" w:rsidRPr="00687CC3" w:rsidRDefault="0039683A" w:rsidP="00595E61">
            <w:pPr>
              <w:suppressAutoHyphens w:val="0"/>
              <w:jc w:val="center"/>
              <w:rPr>
                <w:b/>
                <w:bCs/>
                <w:color w:val="000000"/>
                <w:sz w:val="20"/>
                <w:szCs w:val="20"/>
                <w:lang w:eastAsia="ru-RU"/>
              </w:rPr>
            </w:pPr>
            <w:r w:rsidRPr="00687CC3">
              <w:rPr>
                <w:b/>
                <w:bCs/>
                <w:color w:val="000000"/>
                <w:sz w:val="20"/>
                <w:szCs w:val="20"/>
                <w:lang w:eastAsia="ru-RU"/>
              </w:rPr>
              <w:t>Смета контракта</w:t>
            </w:r>
          </w:p>
        </w:tc>
      </w:tr>
      <w:tr w:rsidR="0039683A" w:rsidRPr="00687CC3" w:rsidTr="0039683A">
        <w:trPr>
          <w:gridAfter w:val="1"/>
          <w:wAfter w:w="14908" w:type="dxa"/>
          <w:trHeight w:val="175"/>
        </w:trPr>
        <w:tc>
          <w:tcPr>
            <w:tcW w:w="1365" w:type="dxa"/>
            <w:tcBorders>
              <w:top w:val="nil"/>
              <w:left w:val="nil"/>
              <w:bottom w:val="nil"/>
              <w:right w:val="nil"/>
            </w:tcBorders>
            <w:shd w:val="clear" w:color="auto" w:fill="auto"/>
            <w:noWrap/>
            <w:vAlign w:val="center"/>
            <w:hideMark/>
          </w:tcPr>
          <w:p w:rsidR="0039683A" w:rsidRPr="00687CC3" w:rsidRDefault="0039683A" w:rsidP="00595E61">
            <w:pPr>
              <w:suppressAutoHyphens w:val="0"/>
              <w:jc w:val="center"/>
              <w:rPr>
                <w:b/>
                <w:bCs/>
                <w:color w:val="000000"/>
                <w:sz w:val="20"/>
                <w:szCs w:val="20"/>
                <w:lang w:eastAsia="ru-RU"/>
              </w:rPr>
            </w:pPr>
          </w:p>
        </w:tc>
      </w:tr>
      <w:tr w:rsidR="0039683A" w:rsidRPr="00687CC3" w:rsidTr="0039683A">
        <w:trPr>
          <w:trHeight w:val="175"/>
        </w:trPr>
        <w:tc>
          <w:tcPr>
            <w:tcW w:w="16273" w:type="dxa"/>
            <w:gridSpan w:val="2"/>
            <w:tcBorders>
              <w:top w:val="nil"/>
              <w:left w:val="nil"/>
              <w:bottom w:val="single" w:sz="4" w:space="0" w:color="auto"/>
              <w:right w:val="nil"/>
            </w:tcBorders>
            <w:shd w:val="clear" w:color="auto" w:fill="auto"/>
            <w:vAlign w:val="bottom"/>
            <w:hideMark/>
          </w:tcPr>
          <w:p w:rsidR="0039683A" w:rsidRPr="00687CC3" w:rsidRDefault="00C91163" w:rsidP="00595E61">
            <w:pPr>
              <w:suppressAutoHyphens w:val="0"/>
              <w:jc w:val="center"/>
              <w:rPr>
                <w:color w:val="000000"/>
                <w:sz w:val="20"/>
                <w:szCs w:val="20"/>
                <w:lang w:eastAsia="ru-RU"/>
              </w:rPr>
            </w:pPr>
            <w:r w:rsidRPr="00C91163">
              <w:rPr>
                <w:color w:val="000000"/>
                <w:sz w:val="20"/>
                <w:szCs w:val="20"/>
                <w:lang w:eastAsia="ru-RU"/>
              </w:rPr>
              <w:t>Выполнение строительно-монтажных работ по объекту: «Капитальный ремонт оконных блоков в здании Муниципальное бюджетное общеобразовательное учреждение «</w:t>
            </w:r>
            <w:proofErr w:type="spellStart"/>
            <w:r w:rsidRPr="00C91163">
              <w:rPr>
                <w:color w:val="000000"/>
                <w:sz w:val="20"/>
                <w:szCs w:val="20"/>
                <w:lang w:eastAsia="ru-RU"/>
              </w:rPr>
              <w:t>Акимовская</w:t>
            </w:r>
            <w:proofErr w:type="spellEnd"/>
            <w:r w:rsidRPr="00C91163">
              <w:rPr>
                <w:color w:val="000000"/>
                <w:sz w:val="20"/>
                <w:szCs w:val="20"/>
                <w:lang w:eastAsia="ru-RU"/>
              </w:rPr>
              <w:t xml:space="preserve"> средняя общеобразовательная школа» Нижнегорского района Республики Крым. 297122, Республика Крым, Нижнегорский район, с. Акимовка, ул. Луговая, д. 72а»</w:t>
            </w:r>
          </w:p>
        </w:tc>
      </w:tr>
      <w:tr w:rsidR="0039683A" w:rsidRPr="00687CC3" w:rsidTr="0039683A">
        <w:trPr>
          <w:trHeight w:val="175"/>
        </w:trPr>
        <w:tc>
          <w:tcPr>
            <w:tcW w:w="16273" w:type="dxa"/>
            <w:gridSpan w:val="2"/>
            <w:tcBorders>
              <w:top w:val="nil"/>
              <w:left w:val="nil"/>
              <w:bottom w:val="nil"/>
              <w:right w:val="nil"/>
            </w:tcBorders>
            <w:shd w:val="clear" w:color="auto" w:fill="auto"/>
            <w:noWrap/>
            <w:hideMark/>
          </w:tcPr>
          <w:p w:rsidR="0039683A" w:rsidRPr="00687CC3" w:rsidRDefault="0039683A" w:rsidP="00687CC3">
            <w:pPr>
              <w:suppressAutoHyphens w:val="0"/>
              <w:jc w:val="center"/>
              <w:rPr>
                <w:i/>
                <w:iCs/>
                <w:color w:val="000000"/>
                <w:sz w:val="20"/>
                <w:szCs w:val="20"/>
                <w:lang w:eastAsia="ru-RU"/>
              </w:rPr>
            </w:pPr>
            <w:r w:rsidRPr="00687CC3">
              <w:rPr>
                <w:i/>
                <w:iCs/>
                <w:color w:val="000000"/>
                <w:sz w:val="20"/>
                <w:szCs w:val="20"/>
                <w:lang w:eastAsia="ru-RU"/>
              </w:rPr>
              <w:t>(наименование объекта)</w:t>
            </w:r>
          </w:p>
        </w:tc>
      </w:tr>
      <w:tr w:rsidR="0039683A" w:rsidRPr="00687CC3" w:rsidTr="0039683A">
        <w:trPr>
          <w:trHeight w:val="175"/>
        </w:trPr>
        <w:tc>
          <w:tcPr>
            <w:tcW w:w="1365" w:type="dxa"/>
            <w:tcBorders>
              <w:top w:val="nil"/>
              <w:left w:val="nil"/>
              <w:bottom w:val="nil"/>
              <w:right w:val="nil"/>
            </w:tcBorders>
            <w:shd w:val="clear" w:color="auto" w:fill="auto"/>
            <w:noWrap/>
            <w:vAlign w:val="bottom"/>
            <w:hideMark/>
          </w:tcPr>
          <w:p w:rsidR="0039683A" w:rsidRPr="00687CC3" w:rsidRDefault="0039683A" w:rsidP="00687CC3">
            <w:pPr>
              <w:suppressAutoHyphens w:val="0"/>
              <w:jc w:val="center"/>
              <w:rPr>
                <w:i/>
                <w:iCs/>
                <w:color w:val="000000"/>
                <w:sz w:val="20"/>
                <w:szCs w:val="20"/>
                <w:lang w:eastAsia="ru-RU"/>
              </w:rPr>
            </w:pPr>
          </w:p>
        </w:tc>
        <w:tc>
          <w:tcPr>
            <w:tcW w:w="14908" w:type="dxa"/>
            <w:tcBorders>
              <w:top w:val="nil"/>
              <w:left w:val="nil"/>
              <w:bottom w:val="nil"/>
              <w:right w:val="nil"/>
            </w:tcBorders>
            <w:shd w:val="clear" w:color="auto" w:fill="auto"/>
            <w:noWrap/>
            <w:vAlign w:val="bottom"/>
            <w:hideMark/>
          </w:tcPr>
          <w:p w:rsidR="0039683A" w:rsidRPr="00687CC3" w:rsidRDefault="0039683A" w:rsidP="00687CC3">
            <w:pPr>
              <w:suppressAutoHyphens w:val="0"/>
              <w:jc w:val="center"/>
              <w:rPr>
                <w:sz w:val="20"/>
                <w:szCs w:val="20"/>
                <w:lang w:eastAsia="ru-RU"/>
              </w:rPr>
            </w:pPr>
          </w:p>
        </w:tc>
      </w:tr>
    </w:tbl>
    <w:p w:rsidR="00AB7527" w:rsidRDefault="00AB7527" w:rsidP="00687CC3">
      <w:pPr>
        <w:rPr>
          <w:b/>
          <w:sz w:val="22"/>
          <w:szCs w:val="22"/>
        </w:rPr>
      </w:pPr>
    </w:p>
    <w:p w:rsidR="0066747F" w:rsidRDefault="0066747F" w:rsidP="00687CC3">
      <w:pPr>
        <w:rPr>
          <w:b/>
          <w:sz w:val="22"/>
          <w:szCs w:val="22"/>
        </w:rPr>
      </w:pPr>
    </w:p>
    <w:p w:rsidR="0066747F" w:rsidRDefault="0066747F" w:rsidP="00687CC3">
      <w:pPr>
        <w:rPr>
          <w:b/>
          <w:sz w:val="22"/>
          <w:szCs w:val="22"/>
        </w:rPr>
      </w:pPr>
    </w:p>
    <w:p w:rsidR="0066747F" w:rsidRDefault="0066747F" w:rsidP="00687CC3">
      <w:pPr>
        <w:rPr>
          <w:b/>
          <w:sz w:val="22"/>
          <w:szCs w:val="22"/>
        </w:rPr>
      </w:pPr>
    </w:p>
    <w:p w:rsidR="0066747F" w:rsidRPr="00AB7527" w:rsidRDefault="0066747F" w:rsidP="00687CC3">
      <w:pPr>
        <w:rPr>
          <w:b/>
          <w:sz w:val="22"/>
          <w:szCs w:val="22"/>
        </w:rPr>
      </w:pPr>
    </w:p>
    <w:p w:rsidR="00687CC3" w:rsidRDefault="00687CC3" w:rsidP="00687CC3">
      <w:pPr>
        <w:rPr>
          <w:b/>
          <w:sz w:val="22"/>
          <w:szCs w:val="22"/>
        </w:rPr>
      </w:pPr>
    </w:p>
    <w:p w:rsidR="00595E61" w:rsidRDefault="00595E61" w:rsidP="00687CC3">
      <w:pPr>
        <w:rPr>
          <w:b/>
          <w:sz w:val="22"/>
          <w:szCs w:val="22"/>
        </w:rPr>
      </w:pPr>
    </w:p>
    <w:p w:rsidR="00595E61" w:rsidRDefault="00595E61" w:rsidP="00687CC3">
      <w:pPr>
        <w:rPr>
          <w:b/>
          <w:sz w:val="22"/>
          <w:szCs w:val="22"/>
        </w:rPr>
      </w:pPr>
    </w:p>
    <w:p w:rsidR="00595E61" w:rsidRDefault="00595E61" w:rsidP="00687CC3">
      <w:pPr>
        <w:rPr>
          <w:b/>
          <w:sz w:val="22"/>
          <w:szCs w:val="22"/>
        </w:rPr>
      </w:pPr>
    </w:p>
    <w:p w:rsidR="00595E61" w:rsidRDefault="00595E61" w:rsidP="00687CC3">
      <w:pPr>
        <w:rPr>
          <w:b/>
          <w:sz w:val="22"/>
          <w:szCs w:val="22"/>
        </w:rPr>
      </w:pPr>
    </w:p>
    <w:p w:rsidR="00595E61" w:rsidRDefault="00595E61" w:rsidP="00687CC3">
      <w:pPr>
        <w:rPr>
          <w:b/>
          <w:sz w:val="22"/>
          <w:szCs w:val="22"/>
        </w:rPr>
      </w:pPr>
    </w:p>
    <w:p w:rsidR="00595E61" w:rsidRDefault="00595E61" w:rsidP="00687CC3">
      <w:pPr>
        <w:rPr>
          <w:b/>
          <w:sz w:val="22"/>
          <w:szCs w:val="22"/>
        </w:rPr>
      </w:pPr>
    </w:p>
    <w:tbl>
      <w:tblPr>
        <w:tblW w:w="9946" w:type="dxa"/>
        <w:jc w:val="center"/>
        <w:tblLook w:val="04A0" w:firstRow="1" w:lastRow="0" w:firstColumn="1" w:lastColumn="0" w:noHBand="0" w:noVBand="1"/>
      </w:tblPr>
      <w:tblGrid>
        <w:gridCol w:w="5004"/>
        <w:gridCol w:w="4942"/>
      </w:tblGrid>
      <w:tr w:rsidR="00C91163" w:rsidRPr="00FA197D" w:rsidTr="00C91163">
        <w:trPr>
          <w:jc w:val="center"/>
        </w:trPr>
        <w:tc>
          <w:tcPr>
            <w:tcW w:w="5004" w:type="dxa"/>
          </w:tcPr>
          <w:p w:rsidR="00C91163" w:rsidRPr="00C91163" w:rsidRDefault="00C91163" w:rsidP="00A72108">
            <w:pPr>
              <w:jc w:val="center"/>
              <w:rPr>
                <w:rFonts w:eastAsia="Calibri"/>
                <w:b/>
                <w:sz w:val="22"/>
              </w:rPr>
            </w:pPr>
            <w:r w:rsidRPr="00C91163">
              <w:rPr>
                <w:rFonts w:eastAsia="Calibri"/>
                <w:b/>
                <w:sz w:val="22"/>
              </w:rPr>
              <w:t>ЗАКАЗЧИК:</w:t>
            </w:r>
          </w:p>
          <w:p w:rsidR="00C91163" w:rsidRPr="00C91163" w:rsidRDefault="00C91163" w:rsidP="00A72108">
            <w:pPr>
              <w:autoSpaceDN w:val="0"/>
              <w:rPr>
                <w:rFonts w:eastAsia="SimSun"/>
                <w:bCs/>
                <w:kern w:val="3"/>
                <w:sz w:val="22"/>
                <w:lang w:eastAsia="zh-CN" w:bidi="hi-IN"/>
              </w:rPr>
            </w:pPr>
            <w:r w:rsidRPr="00C91163">
              <w:rPr>
                <w:rFonts w:eastAsia="SimSun"/>
                <w:bCs/>
                <w:kern w:val="3"/>
                <w:sz w:val="22"/>
                <w:lang w:eastAsia="zh-CN" w:bidi="hi-IN"/>
              </w:rPr>
              <w:t xml:space="preserve">Директор </w:t>
            </w:r>
          </w:p>
          <w:p w:rsidR="00C91163" w:rsidRPr="00C91163" w:rsidRDefault="00C91163" w:rsidP="00A72108">
            <w:pPr>
              <w:rPr>
                <w:rFonts w:eastAsia="Calibri"/>
                <w:sz w:val="22"/>
              </w:rPr>
            </w:pPr>
          </w:p>
          <w:p w:rsidR="00C91163" w:rsidRPr="00C91163" w:rsidRDefault="00C91163" w:rsidP="00A72108">
            <w:pPr>
              <w:rPr>
                <w:rFonts w:eastAsia="Calibri"/>
                <w:sz w:val="22"/>
              </w:rPr>
            </w:pPr>
            <w:r w:rsidRPr="00C91163">
              <w:rPr>
                <w:rFonts w:eastAsia="Calibri"/>
                <w:sz w:val="22"/>
              </w:rPr>
              <w:t>_________________________/</w:t>
            </w:r>
            <w:r w:rsidRPr="00C91163">
              <w:rPr>
                <w:sz w:val="22"/>
              </w:rPr>
              <w:t xml:space="preserve"> </w:t>
            </w:r>
            <w:proofErr w:type="spellStart"/>
            <w:r w:rsidRPr="00C91163">
              <w:rPr>
                <w:sz w:val="22"/>
              </w:rPr>
              <w:t>Черватюк</w:t>
            </w:r>
            <w:proofErr w:type="spellEnd"/>
            <w:r w:rsidRPr="00C91163">
              <w:rPr>
                <w:sz w:val="22"/>
              </w:rPr>
              <w:t xml:space="preserve"> Е.А.</w:t>
            </w:r>
            <w:r w:rsidRPr="00C91163">
              <w:rPr>
                <w:rFonts w:eastAsia="Calibri"/>
                <w:sz w:val="22"/>
              </w:rPr>
              <w:t xml:space="preserve"> /</w:t>
            </w:r>
          </w:p>
          <w:p w:rsidR="00C91163" w:rsidRPr="00C91163" w:rsidRDefault="00C91163" w:rsidP="00A72108">
            <w:pPr>
              <w:rPr>
                <w:rFonts w:eastAsia="Calibri"/>
                <w:b/>
                <w:sz w:val="22"/>
              </w:rPr>
            </w:pPr>
            <w:r w:rsidRPr="00C91163">
              <w:rPr>
                <w:rFonts w:eastAsia="Calibri"/>
                <w:sz w:val="22"/>
              </w:rPr>
              <w:t>М.П.</w:t>
            </w:r>
          </w:p>
        </w:tc>
        <w:tc>
          <w:tcPr>
            <w:tcW w:w="4942" w:type="dxa"/>
            <w:shd w:val="clear" w:color="auto" w:fill="auto"/>
          </w:tcPr>
          <w:p w:rsidR="00C91163" w:rsidRDefault="00C91163" w:rsidP="00A72108">
            <w:pPr>
              <w:jc w:val="center"/>
              <w:rPr>
                <w:rFonts w:cs="Calibri"/>
                <w:b/>
                <w:sz w:val="22"/>
                <w:szCs w:val="22"/>
              </w:rPr>
            </w:pPr>
            <w:r w:rsidRPr="00782917">
              <w:rPr>
                <w:rFonts w:cs="Calibri"/>
                <w:b/>
                <w:sz w:val="22"/>
                <w:szCs w:val="22"/>
              </w:rPr>
              <w:t>ПОДРЯДЧИК:</w:t>
            </w:r>
          </w:p>
          <w:p w:rsidR="00C91163" w:rsidRDefault="00C91163" w:rsidP="00A72108">
            <w:pPr>
              <w:rPr>
                <w:rFonts w:cs="Calibri"/>
                <w:b/>
                <w:sz w:val="22"/>
                <w:szCs w:val="22"/>
              </w:rPr>
            </w:pPr>
          </w:p>
          <w:p w:rsidR="00C91163" w:rsidRDefault="00C91163" w:rsidP="00A72108">
            <w:pPr>
              <w:jc w:val="center"/>
              <w:rPr>
                <w:rFonts w:cs="Calibri"/>
                <w:b/>
                <w:sz w:val="22"/>
                <w:szCs w:val="22"/>
              </w:rPr>
            </w:pPr>
          </w:p>
          <w:p w:rsidR="00C91163" w:rsidRPr="00782917" w:rsidRDefault="00C91163" w:rsidP="00A72108">
            <w:pPr>
              <w:rPr>
                <w:rFonts w:cs="Calibri"/>
                <w:b/>
                <w:sz w:val="22"/>
                <w:szCs w:val="22"/>
              </w:rPr>
            </w:pPr>
            <w:r>
              <w:rPr>
                <w:rFonts w:cs="Calibri"/>
                <w:b/>
                <w:sz w:val="22"/>
                <w:szCs w:val="22"/>
              </w:rPr>
              <w:t>__________________________</w:t>
            </w:r>
            <w:r w:rsidRPr="00782917">
              <w:rPr>
                <w:rFonts w:cs="Calibri"/>
                <w:b/>
                <w:sz w:val="22"/>
                <w:szCs w:val="22"/>
              </w:rPr>
              <w:t>_ /</w:t>
            </w:r>
            <w:r>
              <w:rPr>
                <w:rFonts w:cs="Calibri"/>
                <w:b/>
                <w:sz w:val="22"/>
                <w:szCs w:val="22"/>
              </w:rPr>
              <w:t>_____________/</w:t>
            </w:r>
          </w:p>
          <w:p w:rsidR="00C91163" w:rsidRPr="00FA197D" w:rsidRDefault="00C91163" w:rsidP="00A72108">
            <w:pPr>
              <w:rPr>
                <w:rFonts w:cs="Calibri"/>
                <w:sz w:val="22"/>
                <w:szCs w:val="22"/>
              </w:rPr>
            </w:pPr>
            <w:r w:rsidRPr="00782917">
              <w:rPr>
                <w:rFonts w:cs="Calibri"/>
                <w:b/>
                <w:sz w:val="22"/>
                <w:szCs w:val="22"/>
              </w:rPr>
              <w:t>М.П.</w:t>
            </w:r>
          </w:p>
        </w:tc>
      </w:tr>
    </w:tbl>
    <w:p w:rsidR="00595E61" w:rsidRPr="007C3082" w:rsidRDefault="00595E61" w:rsidP="00595E61">
      <w:pPr>
        <w:jc w:val="center"/>
        <w:rPr>
          <w:sz w:val="22"/>
          <w:szCs w:val="22"/>
        </w:rPr>
      </w:pPr>
    </w:p>
    <w:p w:rsidR="00595E61" w:rsidRDefault="00595E61" w:rsidP="00687CC3">
      <w:pPr>
        <w:rPr>
          <w:b/>
          <w:sz w:val="22"/>
          <w:szCs w:val="22"/>
        </w:rPr>
        <w:sectPr w:rsidR="00595E61" w:rsidSect="001E16CC">
          <w:pgSz w:w="17338" w:h="11906" w:orient="landscape"/>
          <w:pgMar w:top="567" w:right="851" w:bottom="567" w:left="714" w:header="720" w:footer="720" w:gutter="0"/>
          <w:cols w:space="720"/>
          <w:titlePg/>
          <w:docGrid w:linePitch="360" w:charSpace="32768"/>
        </w:sectPr>
      </w:pPr>
    </w:p>
    <w:p w:rsidR="00AB7527" w:rsidRPr="007C3082" w:rsidRDefault="00AB7527" w:rsidP="00AB7527">
      <w:pPr>
        <w:jc w:val="right"/>
        <w:rPr>
          <w:b/>
          <w:sz w:val="22"/>
          <w:szCs w:val="22"/>
        </w:rPr>
      </w:pPr>
      <w:r w:rsidRPr="007C3082">
        <w:rPr>
          <w:b/>
          <w:sz w:val="22"/>
          <w:szCs w:val="22"/>
        </w:rPr>
        <w:lastRenderedPageBreak/>
        <w:t>Приложение № 3</w:t>
      </w:r>
    </w:p>
    <w:p w:rsidR="00595E61" w:rsidRPr="007C3082" w:rsidRDefault="00595E61" w:rsidP="00595E61">
      <w:pPr>
        <w:jc w:val="right"/>
        <w:rPr>
          <w:b/>
          <w:bCs/>
          <w:color w:val="050505"/>
          <w:sz w:val="22"/>
          <w:szCs w:val="22"/>
        </w:rPr>
      </w:pPr>
      <w:r w:rsidRPr="007C3082">
        <w:rPr>
          <w:sz w:val="22"/>
          <w:szCs w:val="22"/>
        </w:rPr>
        <w:t xml:space="preserve">к Контракту № </w:t>
      </w:r>
      <w:r>
        <w:rPr>
          <w:sz w:val="22"/>
          <w:szCs w:val="22"/>
        </w:rPr>
        <w:t>_____</w:t>
      </w:r>
    </w:p>
    <w:p w:rsidR="00595E61" w:rsidRPr="00AB7527" w:rsidRDefault="00595E61" w:rsidP="00595E61">
      <w:pPr>
        <w:jc w:val="right"/>
        <w:rPr>
          <w:sz w:val="22"/>
          <w:szCs w:val="22"/>
        </w:rPr>
      </w:pPr>
      <w:r w:rsidRPr="007C3082">
        <w:rPr>
          <w:sz w:val="22"/>
          <w:szCs w:val="22"/>
        </w:rPr>
        <w:t>от «</w:t>
      </w:r>
      <w:r>
        <w:rPr>
          <w:sz w:val="22"/>
          <w:szCs w:val="22"/>
        </w:rPr>
        <w:t>__</w:t>
      </w:r>
      <w:r w:rsidRPr="007C3082">
        <w:rPr>
          <w:sz w:val="22"/>
          <w:szCs w:val="22"/>
        </w:rPr>
        <w:t xml:space="preserve">» </w:t>
      </w:r>
      <w:r>
        <w:rPr>
          <w:sz w:val="22"/>
          <w:szCs w:val="22"/>
        </w:rPr>
        <w:t>______</w:t>
      </w:r>
      <w:r w:rsidRPr="007C3082">
        <w:rPr>
          <w:sz w:val="22"/>
          <w:szCs w:val="22"/>
        </w:rPr>
        <w:t xml:space="preserve"> 202</w:t>
      </w:r>
      <w:r w:rsidR="00C91163">
        <w:rPr>
          <w:sz w:val="22"/>
          <w:szCs w:val="22"/>
        </w:rPr>
        <w:t>5</w:t>
      </w:r>
      <w:r w:rsidRPr="007C3082">
        <w:rPr>
          <w:sz w:val="22"/>
          <w:szCs w:val="22"/>
        </w:rPr>
        <w:t xml:space="preserve"> г.</w:t>
      </w:r>
    </w:p>
    <w:p w:rsidR="00AB7527" w:rsidRPr="007C3082" w:rsidRDefault="00AB7527" w:rsidP="00AB7527">
      <w:pPr>
        <w:rPr>
          <w:sz w:val="22"/>
          <w:szCs w:val="22"/>
        </w:rPr>
      </w:pPr>
    </w:p>
    <w:p w:rsidR="00AB7527" w:rsidRPr="007C3082" w:rsidRDefault="00AB7527" w:rsidP="00AB7527">
      <w:pPr>
        <w:jc w:val="center"/>
        <w:rPr>
          <w:b/>
          <w:sz w:val="22"/>
          <w:szCs w:val="22"/>
        </w:rPr>
      </w:pPr>
      <w:r w:rsidRPr="007C3082">
        <w:rPr>
          <w:b/>
          <w:sz w:val="22"/>
          <w:szCs w:val="22"/>
        </w:rPr>
        <w:t>ГРАФИК ПРОИЗВОДСТВА РАБОТ</w:t>
      </w:r>
    </w:p>
    <w:p w:rsidR="00AB7527" w:rsidRPr="007C3082" w:rsidRDefault="00AB7527" w:rsidP="00AB7527">
      <w:pPr>
        <w:rPr>
          <w:sz w:val="22"/>
          <w:szCs w:val="22"/>
        </w:rPr>
      </w:pPr>
    </w:p>
    <w:tbl>
      <w:tblPr>
        <w:tblpPr w:leftFromText="180" w:rightFromText="180" w:vertAnchor="text" w:horzAnchor="margin" w:tblpX="347" w:tblpY="18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4"/>
        <w:gridCol w:w="260"/>
        <w:gridCol w:w="4536"/>
        <w:gridCol w:w="51"/>
        <w:gridCol w:w="516"/>
        <w:gridCol w:w="1668"/>
        <w:gridCol w:w="2409"/>
        <w:gridCol w:w="18"/>
      </w:tblGrid>
      <w:tr w:rsidR="00AB7527" w:rsidRPr="007C3082" w:rsidTr="00595E61">
        <w:trPr>
          <w:gridAfter w:val="1"/>
          <w:wAfter w:w="18" w:type="dxa"/>
          <w:trHeight w:val="517"/>
        </w:trPr>
        <w:tc>
          <w:tcPr>
            <w:tcW w:w="834" w:type="dxa"/>
            <w:gridSpan w:val="2"/>
            <w:vMerge w:val="restart"/>
            <w:vAlign w:val="center"/>
          </w:tcPr>
          <w:p w:rsidR="00AB7527" w:rsidRPr="007C3082" w:rsidRDefault="00AB7527" w:rsidP="00595E61">
            <w:r w:rsidRPr="007C3082">
              <w:rPr>
                <w:sz w:val="22"/>
                <w:szCs w:val="22"/>
              </w:rPr>
              <w:t>№</w:t>
            </w:r>
          </w:p>
          <w:p w:rsidR="00AB7527" w:rsidRPr="007C3082" w:rsidRDefault="00AB7527" w:rsidP="00595E61">
            <w:r w:rsidRPr="007C3082">
              <w:rPr>
                <w:sz w:val="22"/>
                <w:szCs w:val="22"/>
              </w:rPr>
              <w:t>п/п</w:t>
            </w:r>
          </w:p>
        </w:tc>
        <w:tc>
          <w:tcPr>
            <w:tcW w:w="4536" w:type="dxa"/>
            <w:vMerge w:val="restart"/>
            <w:vAlign w:val="center"/>
          </w:tcPr>
          <w:p w:rsidR="00AB7527" w:rsidRPr="007C3082" w:rsidRDefault="00AB7527" w:rsidP="00595E61">
            <w:r w:rsidRPr="007C3082">
              <w:rPr>
                <w:sz w:val="22"/>
                <w:szCs w:val="22"/>
              </w:rPr>
              <w:t>Наименование отдельных зданий, сооружений и видов работ</w:t>
            </w:r>
          </w:p>
        </w:tc>
        <w:tc>
          <w:tcPr>
            <w:tcW w:w="2235" w:type="dxa"/>
            <w:gridSpan w:val="3"/>
            <w:vMerge w:val="restart"/>
            <w:vAlign w:val="center"/>
          </w:tcPr>
          <w:p w:rsidR="00AB7527" w:rsidRPr="007C3082" w:rsidRDefault="00AB7527" w:rsidP="00595E61">
            <w:r w:rsidRPr="007C3082">
              <w:rPr>
                <w:sz w:val="22"/>
                <w:szCs w:val="22"/>
              </w:rPr>
              <w:t>Начало работ</w:t>
            </w:r>
          </w:p>
        </w:tc>
        <w:tc>
          <w:tcPr>
            <w:tcW w:w="2409" w:type="dxa"/>
            <w:vMerge w:val="restart"/>
            <w:vAlign w:val="center"/>
          </w:tcPr>
          <w:p w:rsidR="00AB7527" w:rsidRPr="007C3082" w:rsidRDefault="00AB7527" w:rsidP="00595E61">
            <w:r w:rsidRPr="007C3082">
              <w:rPr>
                <w:sz w:val="22"/>
                <w:szCs w:val="22"/>
              </w:rPr>
              <w:t>Окончание работ</w:t>
            </w:r>
          </w:p>
        </w:tc>
      </w:tr>
      <w:tr w:rsidR="00AB7527" w:rsidRPr="007C3082" w:rsidTr="00595E61">
        <w:trPr>
          <w:gridAfter w:val="1"/>
          <w:wAfter w:w="18" w:type="dxa"/>
          <w:trHeight w:val="517"/>
        </w:trPr>
        <w:tc>
          <w:tcPr>
            <w:tcW w:w="834" w:type="dxa"/>
            <w:gridSpan w:val="2"/>
            <w:vMerge/>
            <w:vAlign w:val="center"/>
          </w:tcPr>
          <w:p w:rsidR="00AB7527" w:rsidRPr="007C3082" w:rsidRDefault="00AB7527" w:rsidP="00595E61">
            <w:pPr>
              <w:suppressAutoHyphens w:val="0"/>
            </w:pPr>
          </w:p>
        </w:tc>
        <w:tc>
          <w:tcPr>
            <w:tcW w:w="4536" w:type="dxa"/>
            <w:vMerge/>
            <w:vAlign w:val="center"/>
          </w:tcPr>
          <w:p w:rsidR="00AB7527" w:rsidRPr="007C3082" w:rsidRDefault="00AB7527" w:rsidP="00595E61">
            <w:pPr>
              <w:suppressAutoHyphens w:val="0"/>
            </w:pPr>
          </w:p>
        </w:tc>
        <w:tc>
          <w:tcPr>
            <w:tcW w:w="2235" w:type="dxa"/>
            <w:gridSpan w:val="3"/>
            <w:vMerge/>
            <w:vAlign w:val="center"/>
          </w:tcPr>
          <w:p w:rsidR="00AB7527" w:rsidRPr="007C3082" w:rsidRDefault="00AB7527" w:rsidP="00595E61">
            <w:pPr>
              <w:suppressAutoHyphens w:val="0"/>
            </w:pPr>
          </w:p>
        </w:tc>
        <w:tc>
          <w:tcPr>
            <w:tcW w:w="2409" w:type="dxa"/>
            <w:vMerge/>
            <w:vAlign w:val="center"/>
          </w:tcPr>
          <w:p w:rsidR="00AB7527" w:rsidRPr="007C3082" w:rsidRDefault="00AB7527" w:rsidP="00595E61">
            <w:pPr>
              <w:suppressAutoHyphens w:val="0"/>
            </w:pPr>
          </w:p>
        </w:tc>
      </w:tr>
      <w:tr w:rsidR="00AB7527" w:rsidRPr="007C3082" w:rsidTr="00595E61">
        <w:trPr>
          <w:gridAfter w:val="1"/>
          <w:wAfter w:w="18" w:type="dxa"/>
        </w:trPr>
        <w:tc>
          <w:tcPr>
            <w:tcW w:w="834" w:type="dxa"/>
            <w:gridSpan w:val="2"/>
            <w:vAlign w:val="center"/>
          </w:tcPr>
          <w:p w:rsidR="00AB7527" w:rsidRPr="007C3082" w:rsidRDefault="00AB7527" w:rsidP="00595E61"/>
        </w:tc>
        <w:tc>
          <w:tcPr>
            <w:tcW w:w="4536" w:type="dxa"/>
            <w:vAlign w:val="center"/>
          </w:tcPr>
          <w:p w:rsidR="00AB7527" w:rsidRPr="007C3082" w:rsidRDefault="00AB7527" w:rsidP="00595E61"/>
        </w:tc>
        <w:tc>
          <w:tcPr>
            <w:tcW w:w="2235" w:type="dxa"/>
            <w:gridSpan w:val="3"/>
            <w:vAlign w:val="center"/>
          </w:tcPr>
          <w:p w:rsidR="00AB7527" w:rsidRPr="007C3082" w:rsidRDefault="00AB7527" w:rsidP="00595E61"/>
        </w:tc>
        <w:tc>
          <w:tcPr>
            <w:tcW w:w="2409" w:type="dxa"/>
            <w:vAlign w:val="center"/>
          </w:tcPr>
          <w:p w:rsidR="00AB7527" w:rsidRPr="007C3082" w:rsidRDefault="00AB7527" w:rsidP="00595E61"/>
        </w:tc>
      </w:tr>
      <w:tr w:rsidR="00AB7527" w:rsidRPr="007C3082" w:rsidTr="00595E61">
        <w:trPr>
          <w:gridAfter w:val="1"/>
          <w:wAfter w:w="18" w:type="dxa"/>
        </w:trPr>
        <w:tc>
          <w:tcPr>
            <w:tcW w:w="834" w:type="dxa"/>
            <w:gridSpan w:val="2"/>
            <w:vAlign w:val="center"/>
          </w:tcPr>
          <w:p w:rsidR="00AB7527" w:rsidRPr="007C3082" w:rsidRDefault="00AB7527" w:rsidP="00595E61"/>
        </w:tc>
        <w:tc>
          <w:tcPr>
            <w:tcW w:w="4536" w:type="dxa"/>
            <w:vAlign w:val="center"/>
          </w:tcPr>
          <w:p w:rsidR="00AB7527" w:rsidRPr="007C3082" w:rsidRDefault="00AB7527" w:rsidP="00595E61"/>
        </w:tc>
        <w:tc>
          <w:tcPr>
            <w:tcW w:w="2235" w:type="dxa"/>
            <w:gridSpan w:val="3"/>
            <w:vAlign w:val="center"/>
          </w:tcPr>
          <w:p w:rsidR="00AB7527" w:rsidRPr="007C3082" w:rsidRDefault="00AB7527" w:rsidP="00595E61"/>
        </w:tc>
        <w:tc>
          <w:tcPr>
            <w:tcW w:w="2409" w:type="dxa"/>
            <w:vAlign w:val="center"/>
          </w:tcPr>
          <w:p w:rsidR="00AB7527" w:rsidRPr="007C3082" w:rsidRDefault="00AB7527" w:rsidP="00595E61"/>
        </w:tc>
      </w:tr>
      <w:tr w:rsidR="00AB7527" w:rsidRPr="007C3082" w:rsidTr="00595E61">
        <w:trPr>
          <w:gridAfter w:val="1"/>
          <w:wAfter w:w="18" w:type="dxa"/>
        </w:trPr>
        <w:tc>
          <w:tcPr>
            <w:tcW w:w="834" w:type="dxa"/>
            <w:gridSpan w:val="2"/>
            <w:vAlign w:val="center"/>
          </w:tcPr>
          <w:p w:rsidR="00AB7527" w:rsidRPr="007C3082" w:rsidRDefault="00AB7527" w:rsidP="00595E61"/>
        </w:tc>
        <w:tc>
          <w:tcPr>
            <w:tcW w:w="4536" w:type="dxa"/>
            <w:vAlign w:val="center"/>
          </w:tcPr>
          <w:p w:rsidR="00AB7527" w:rsidRPr="007C3082" w:rsidRDefault="00AB7527" w:rsidP="00595E61"/>
        </w:tc>
        <w:tc>
          <w:tcPr>
            <w:tcW w:w="2235" w:type="dxa"/>
            <w:gridSpan w:val="3"/>
            <w:vAlign w:val="center"/>
          </w:tcPr>
          <w:p w:rsidR="00AB7527" w:rsidRPr="007C3082" w:rsidRDefault="00AB7527" w:rsidP="00595E61"/>
        </w:tc>
        <w:tc>
          <w:tcPr>
            <w:tcW w:w="2409" w:type="dxa"/>
            <w:vAlign w:val="center"/>
          </w:tcPr>
          <w:p w:rsidR="00AB7527" w:rsidRPr="007C3082" w:rsidRDefault="00AB7527" w:rsidP="00595E61"/>
        </w:tc>
      </w:tr>
      <w:tr w:rsidR="00AB7527" w:rsidRPr="007C3082" w:rsidTr="00595E61">
        <w:trPr>
          <w:gridAfter w:val="1"/>
          <w:wAfter w:w="18" w:type="dxa"/>
        </w:trPr>
        <w:tc>
          <w:tcPr>
            <w:tcW w:w="834" w:type="dxa"/>
            <w:gridSpan w:val="2"/>
            <w:vAlign w:val="center"/>
          </w:tcPr>
          <w:p w:rsidR="00AB7527" w:rsidRPr="007C3082" w:rsidRDefault="00AB7527" w:rsidP="00595E61"/>
        </w:tc>
        <w:tc>
          <w:tcPr>
            <w:tcW w:w="4536" w:type="dxa"/>
            <w:vAlign w:val="center"/>
          </w:tcPr>
          <w:p w:rsidR="00AB7527" w:rsidRPr="007C3082" w:rsidRDefault="00AB7527" w:rsidP="00595E61"/>
        </w:tc>
        <w:tc>
          <w:tcPr>
            <w:tcW w:w="2235" w:type="dxa"/>
            <w:gridSpan w:val="3"/>
            <w:vAlign w:val="center"/>
          </w:tcPr>
          <w:p w:rsidR="00AB7527" w:rsidRPr="007C3082" w:rsidRDefault="00AB7527" w:rsidP="00595E61"/>
        </w:tc>
        <w:tc>
          <w:tcPr>
            <w:tcW w:w="2409" w:type="dxa"/>
            <w:vAlign w:val="center"/>
          </w:tcPr>
          <w:p w:rsidR="00AB7527" w:rsidRPr="007C3082" w:rsidRDefault="00AB7527" w:rsidP="00595E61"/>
        </w:tc>
      </w:tr>
      <w:tr w:rsidR="00AB7527" w:rsidRPr="007C3082" w:rsidTr="00595E61">
        <w:trPr>
          <w:gridAfter w:val="1"/>
          <w:wAfter w:w="18" w:type="dxa"/>
        </w:trPr>
        <w:tc>
          <w:tcPr>
            <w:tcW w:w="834" w:type="dxa"/>
            <w:gridSpan w:val="2"/>
            <w:vAlign w:val="center"/>
          </w:tcPr>
          <w:p w:rsidR="00AB7527" w:rsidRPr="007C3082" w:rsidRDefault="00AB7527" w:rsidP="00595E61"/>
        </w:tc>
        <w:tc>
          <w:tcPr>
            <w:tcW w:w="4536" w:type="dxa"/>
            <w:vAlign w:val="center"/>
          </w:tcPr>
          <w:p w:rsidR="00AB7527" w:rsidRPr="007C3082" w:rsidRDefault="00AB7527" w:rsidP="00595E61"/>
        </w:tc>
        <w:tc>
          <w:tcPr>
            <w:tcW w:w="2235" w:type="dxa"/>
            <w:gridSpan w:val="3"/>
            <w:vAlign w:val="center"/>
          </w:tcPr>
          <w:p w:rsidR="00AB7527" w:rsidRPr="007C3082" w:rsidRDefault="00AB7527" w:rsidP="00595E61"/>
        </w:tc>
        <w:tc>
          <w:tcPr>
            <w:tcW w:w="2409" w:type="dxa"/>
            <w:vAlign w:val="center"/>
          </w:tcPr>
          <w:p w:rsidR="00AB7527" w:rsidRPr="007C3082" w:rsidRDefault="00AB7527" w:rsidP="00595E61"/>
        </w:tc>
      </w:tr>
      <w:tr w:rsidR="00AB7527" w:rsidRPr="007C3082" w:rsidTr="00595E61">
        <w:trPr>
          <w:gridAfter w:val="1"/>
          <w:wAfter w:w="18" w:type="dxa"/>
        </w:trPr>
        <w:tc>
          <w:tcPr>
            <w:tcW w:w="834" w:type="dxa"/>
            <w:gridSpan w:val="2"/>
            <w:vAlign w:val="center"/>
          </w:tcPr>
          <w:p w:rsidR="00AB7527" w:rsidRPr="007C3082" w:rsidRDefault="00AB7527" w:rsidP="00595E61"/>
        </w:tc>
        <w:tc>
          <w:tcPr>
            <w:tcW w:w="4536" w:type="dxa"/>
            <w:vAlign w:val="center"/>
          </w:tcPr>
          <w:p w:rsidR="00AB7527" w:rsidRPr="007C3082" w:rsidRDefault="00AB7527" w:rsidP="00595E61"/>
        </w:tc>
        <w:tc>
          <w:tcPr>
            <w:tcW w:w="2235" w:type="dxa"/>
            <w:gridSpan w:val="3"/>
            <w:vAlign w:val="center"/>
          </w:tcPr>
          <w:p w:rsidR="00AB7527" w:rsidRPr="007C3082" w:rsidRDefault="00AB7527" w:rsidP="00595E61"/>
        </w:tc>
        <w:tc>
          <w:tcPr>
            <w:tcW w:w="2409" w:type="dxa"/>
            <w:vAlign w:val="center"/>
          </w:tcPr>
          <w:p w:rsidR="00AB7527" w:rsidRPr="007C3082" w:rsidRDefault="00AB7527" w:rsidP="00595E61"/>
        </w:tc>
      </w:tr>
      <w:tr w:rsidR="00AB7527" w:rsidRPr="007C3082" w:rsidTr="00595E61">
        <w:trPr>
          <w:gridAfter w:val="1"/>
          <w:wAfter w:w="18" w:type="dxa"/>
        </w:trPr>
        <w:tc>
          <w:tcPr>
            <w:tcW w:w="834" w:type="dxa"/>
            <w:gridSpan w:val="2"/>
            <w:vAlign w:val="center"/>
          </w:tcPr>
          <w:p w:rsidR="00AB7527" w:rsidRPr="007C3082" w:rsidRDefault="00AB7527" w:rsidP="00595E61"/>
        </w:tc>
        <w:tc>
          <w:tcPr>
            <w:tcW w:w="4536" w:type="dxa"/>
            <w:vAlign w:val="center"/>
          </w:tcPr>
          <w:p w:rsidR="00AB7527" w:rsidRPr="007C3082" w:rsidRDefault="00AB7527" w:rsidP="00595E61"/>
        </w:tc>
        <w:tc>
          <w:tcPr>
            <w:tcW w:w="2235" w:type="dxa"/>
            <w:gridSpan w:val="3"/>
            <w:vAlign w:val="center"/>
          </w:tcPr>
          <w:p w:rsidR="00AB7527" w:rsidRPr="007C3082" w:rsidRDefault="00AB7527" w:rsidP="00595E61"/>
        </w:tc>
        <w:tc>
          <w:tcPr>
            <w:tcW w:w="2409" w:type="dxa"/>
            <w:vAlign w:val="center"/>
          </w:tcPr>
          <w:p w:rsidR="00AB7527" w:rsidRPr="007C3082" w:rsidRDefault="00AB7527" w:rsidP="00595E61"/>
        </w:tc>
      </w:tr>
      <w:tr w:rsidR="00AB7527" w:rsidRPr="007C3082" w:rsidTr="00595E61">
        <w:trPr>
          <w:gridAfter w:val="1"/>
          <w:wAfter w:w="18" w:type="dxa"/>
        </w:trPr>
        <w:tc>
          <w:tcPr>
            <w:tcW w:w="834" w:type="dxa"/>
            <w:gridSpan w:val="2"/>
            <w:vAlign w:val="center"/>
          </w:tcPr>
          <w:p w:rsidR="00AB7527" w:rsidRPr="007C3082" w:rsidRDefault="00AB7527" w:rsidP="00595E61"/>
        </w:tc>
        <w:tc>
          <w:tcPr>
            <w:tcW w:w="4536" w:type="dxa"/>
            <w:vAlign w:val="center"/>
          </w:tcPr>
          <w:p w:rsidR="00AB7527" w:rsidRPr="007C3082" w:rsidRDefault="00AB7527" w:rsidP="00595E61"/>
        </w:tc>
        <w:tc>
          <w:tcPr>
            <w:tcW w:w="2235" w:type="dxa"/>
            <w:gridSpan w:val="3"/>
            <w:vAlign w:val="center"/>
          </w:tcPr>
          <w:p w:rsidR="00AB7527" w:rsidRPr="007C3082" w:rsidRDefault="00AB7527" w:rsidP="00595E61"/>
        </w:tc>
        <w:tc>
          <w:tcPr>
            <w:tcW w:w="2409" w:type="dxa"/>
            <w:vAlign w:val="center"/>
          </w:tcPr>
          <w:p w:rsidR="00AB7527" w:rsidRPr="007C3082" w:rsidRDefault="00AB7527" w:rsidP="00595E61"/>
        </w:tc>
      </w:tr>
      <w:tr w:rsidR="00AB7527" w:rsidRPr="007C3082" w:rsidTr="00595E61">
        <w:trPr>
          <w:gridBefore w:val="1"/>
          <w:wBefore w:w="574" w:type="dxa"/>
          <w:trHeight w:val="580"/>
        </w:trPr>
        <w:tc>
          <w:tcPr>
            <w:tcW w:w="4847" w:type="dxa"/>
            <w:gridSpan w:val="3"/>
            <w:tcBorders>
              <w:top w:val="nil"/>
              <w:left w:val="nil"/>
              <w:bottom w:val="nil"/>
              <w:right w:val="nil"/>
            </w:tcBorders>
            <w:tcMar>
              <w:top w:w="0" w:type="dxa"/>
              <w:left w:w="70" w:type="dxa"/>
              <w:bottom w:w="0" w:type="dxa"/>
              <w:right w:w="70" w:type="dxa"/>
            </w:tcMar>
          </w:tcPr>
          <w:p w:rsidR="00AB7527" w:rsidRDefault="00AB7527" w:rsidP="00595E61"/>
          <w:p w:rsidR="00595E61" w:rsidRDefault="00595E61" w:rsidP="00595E61"/>
          <w:p w:rsidR="00595E61" w:rsidRDefault="00595E61" w:rsidP="00595E61"/>
          <w:p w:rsidR="00595E61" w:rsidRDefault="00595E61" w:rsidP="00595E61"/>
          <w:p w:rsidR="00595E61" w:rsidRDefault="00595E61" w:rsidP="00595E61"/>
          <w:p w:rsidR="00595E61" w:rsidRPr="007C3082" w:rsidRDefault="00595E61" w:rsidP="00595E61"/>
        </w:tc>
        <w:tc>
          <w:tcPr>
            <w:tcW w:w="516" w:type="dxa"/>
            <w:tcBorders>
              <w:top w:val="nil"/>
              <w:left w:val="nil"/>
              <w:bottom w:val="nil"/>
              <w:right w:val="nil"/>
            </w:tcBorders>
            <w:tcMar>
              <w:top w:w="0" w:type="dxa"/>
              <w:left w:w="70" w:type="dxa"/>
              <w:bottom w:w="0" w:type="dxa"/>
              <w:right w:w="70" w:type="dxa"/>
            </w:tcMar>
          </w:tcPr>
          <w:p w:rsidR="00AB7527" w:rsidRPr="007C3082" w:rsidRDefault="00AB7527" w:rsidP="00595E61"/>
        </w:tc>
        <w:tc>
          <w:tcPr>
            <w:tcW w:w="4095" w:type="dxa"/>
            <w:gridSpan w:val="3"/>
            <w:tcBorders>
              <w:top w:val="nil"/>
              <w:left w:val="nil"/>
              <w:bottom w:val="nil"/>
              <w:right w:val="nil"/>
            </w:tcBorders>
            <w:tcMar>
              <w:top w:w="0" w:type="dxa"/>
              <w:left w:w="70" w:type="dxa"/>
              <w:bottom w:w="0" w:type="dxa"/>
              <w:right w:w="70" w:type="dxa"/>
            </w:tcMar>
          </w:tcPr>
          <w:p w:rsidR="00AB7527" w:rsidRPr="007C3082" w:rsidRDefault="00AB7527" w:rsidP="00595E61"/>
        </w:tc>
      </w:tr>
    </w:tbl>
    <w:p w:rsidR="00AB7527" w:rsidRPr="007C3082" w:rsidRDefault="00AB7527" w:rsidP="00AB7527">
      <w:pPr>
        <w:ind w:left="-709" w:firstLine="425"/>
        <w:jc w:val="both"/>
        <w:rPr>
          <w:color w:val="000000"/>
          <w:sz w:val="22"/>
          <w:szCs w:val="22"/>
        </w:rPr>
      </w:pPr>
    </w:p>
    <w:tbl>
      <w:tblPr>
        <w:tblW w:w="9946" w:type="dxa"/>
        <w:tblInd w:w="108" w:type="dxa"/>
        <w:tblLook w:val="04A0" w:firstRow="1" w:lastRow="0" w:firstColumn="1" w:lastColumn="0" w:noHBand="0" w:noVBand="1"/>
      </w:tblPr>
      <w:tblGrid>
        <w:gridCol w:w="5004"/>
        <w:gridCol w:w="4942"/>
      </w:tblGrid>
      <w:tr w:rsidR="00C91163" w:rsidRPr="00FA197D" w:rsidTr="00C91163">
        <w:tc>
          <w:tcPr>
            <w:tcW w:w="5004" w:type="dxa"/>
          </w:tcPr>
          <w:p w:rsidR="00C91163" w:rsidRPr="00C91163" w:rsidRDefault="00C91163" w:rsidP="00A72108">
            <w:pPr>
              <w:jc w:val="center"/>
              <w:rPr>
                <w:rFonts w:eastAsia="Calibri"/>
                <w:b/>
                <w:sz w:val="22"/>
              </w:rPr>
            </w:pPr>
            <w:r w:rsidRPr="00C91163">
              <w:rPr>
                <w:rFonts w:eastAsia="Calibri"/>
                <w:b/>
                <w:sz w:val="22"/>
              </w:rPr>
              <w:t>ЗАКАЗЧИК:</w:t>
            </w:r>
          </w:p>
          <w:p w:rsidR="00C91163" w:rsidRPr="00C91163" w:rsidRDefault="00C91163" w:rsidP="00A72108">
            <w:pPr>
              <w:autoSpaceDN w:val="0"/>
              <w:rPr>
                <w:rFonts w:eastAsia="SimSun"/>
                <w:bCs/>
                <w:kern w:val="3"/>
                <w:sz w:val="22"/>
                <w:lang w:eastAsia="zh-CN" w:bidi="hi-IN"/>
              </w:rPr>
            </w:pPr>
            <w:r w:rsidRPr="00C91163">
              <w:rPr>
                <w:rFonts w:eastAsia="SimSun"/>
                <w:bCs/>
                <w:kern w:val="3"/>
                <w:sz w:val="22"/>
                <w:lang w:eastAsia="zh-CN" w:bidi="hi-IN"/>
              </w:rPr>
              <w:t xml:space="preserve">Директор </w:t>
            </w:r>
          </w:p>
          <w:p w:rsidR="00C91163" w:rsidRPr="00C91163" w:rsidRDefault="00C91163" w:rsidP="00A72108">
            <w:pPr>
              <w:rPr>
                <w:rFonts w:eastAsia="Calibri"/>
                <w:sz w:val="22"/>
              </w:rPr>
            </w:pPr>
          </w:p>
          <w:p w:rsidR="00C91163" w:rsidRPr="00C91163" w:rsidRDefault="00C91163" w:rsidP="00A72108">
            <w:pPr>
              <w:rPr>
                <w:rFonts w:eastAsia="Calibri"/>
                <w:sz w:val="22"/>
              </w:rPr>
            </w:pPr>
            <w:r w:rsidRPr="00C91163">
              <w:rPr>
                <w:rFonts w:eastAsia="Calibri"/>
                <w:sz w:val="22"/>
              </w:rPr>
              <w:t>_________________________/</w:t>
            </w:r>
            <w:r w:rsidRPr="00C91163">
              <w:rPr>
                <w:sz w:val="22"/>
              </w:rPr>
              <w:t xml:space="preserve"> </w:t>
            </w:r>
            <w:proofErr w:type="spellStart"/>
            <w:r w:rsidRPr="00C91163">
              <w:rPr>
                <w:sz w:val="22"/>
              </w:rPr>
              <w:t>Черватюк</w:t>
            </w:r>
            <w:proofErr w:type="spellEnd"/>
            <w:r w:rsidRPr="00C91163">
              <w:rPr>
                <w:sz w:val="22"/>
              </w:rPr>
              <w:t xml:space="preserve"> Е.А.</w:t>
            </w:r>
            <w:r w:rsidRPr="00C91163">
              <w:rPr>
                <w:rFonts w:eastAsia="Calibri"/>
                <w:sz w:val="22"/>
              </w:rPr>
              <w:t xml:space="preserve"> /</w:t>
            </w:r>
          </w:p>
          <w:p w:rsidR="00C91163" w:rsidRPr="00C91163" w:rsidRDefault="00C91163" w:rsidP="00A72108">
            <w:pPr>
              <w:rPr>
                <w:rFonts w:eastAsia="Calibri"/>
                <w:b/>
                <w:sz w:val="22"/>
              </w:rPr>
            </w:pPr>
            <w:r w:rsidRPr="00C91163">
              <w:rPr>
                <w:rFonts w:eastAsia="Calibri"/>
                <w:sz w:val="22"/>
              </w:rPr>
              <w:t>М.П.</w:t>
            </w:r>
          </w:p>
        </w:tc>
        <w:tc>
          <w:tcPr>
            <w:tcW w:w="4942" w:type="dxa"/>
            <w:shd w:val="clear" w:color="auto" w:fill="auto"/>
          </w:tcPr>
          <w:p w:rsidR="00C91163" w:rsidRDefault="00C91163" w:rsidP="00A72108">
            <w:pPr>
              <w:jc w:val="center"/>
              <w:rPr>
                <w:rFonts w:cs="Calibri"/>
                <w:b/>
                <w:sz w:val="22"/>
                <w:szCs w:val="22"/>
              </w:rPr>
            </w:pPr>
            <w:r w:rsidRPr="00782917">
              <w:rPr>
                <w:rFonts w:cs="Calibri"/>
                <w:b/>
                <w:sz w:val="22"/>
                <w:szCs w:val="22"/>
              </w:rPr>
              <w:t>ПОДРЯДЧИК:</w:t>
            </w:r>
          </w:p>
          <w:p w:rsidR="00C91163" w:rsidRDefault="00C91163" w:rsidP="00A72108">
            <w:pPr>
              <w:rPr>
                <w:rFonts w:cs="Calibri"/>
                <w:b/>
                <w:sz w:val="22"/>
                <w:szCs w:val="22"/>
              </w:rPr>
            </w:pPr>
          </w:p>
          <w:p w:rsidR="00C91163" w:rsidRDefault="00C91163" w:rsidP="00A72108">
            <w:pPr>
              <w:jc w:val="center"/>
              <w:rPr>
                <w:rFonts w:cs="Calibri"/>
                <w:b/>
                <w:sz w:val="22"/>
                <w:szCs w:val="22"/>
              </w:rPr>
            </w:pPr>
          </w:p>
          <w:p w:rsidR="00C91163" w:rsidRPr="00782917" w:rsidRDefault="00C91163" w:rsidP="00A72108">
            <w:pPr>
              <w:rPr>
                <w:rFonts w:cs="Calibri"/>
                <w:b/>
                <w:sz w:val="22"/>
                <w:szCs w:val="22"/>
              </w:rPr>
            </w:pPr>
            <w:r>
              <w:rPr>
                <w:rFonts w:cs="Calibri"/>
                <w:b/>
                <w:sz w:val="22"/>
                <w:szCs w:val="22"/>
              </w:rPr>
              <w:t>__________________________</w:t>
            </w:r>
            <w:r w:rsidRPr="00782917">
              <w:rPr>
                <w:rFonts w:cs="Calibri"/>
                <w:b/>
                <w:sz w:val="22"/>
                <w:szCs w:val="22"/>
              </w:rPr>
              <w:t>_ /</w:t>
            </w:r>
            <w:r>
              <w:rPr>
                <w:rFonts w:cs="Calibri"/>
                <w:b/>
                <w:sz w:val="22"/>
                <w:szCs w:val="22"/>
              </w:rPr>
              <w:t>_____________/</w:t>
            </w:r>
          </w:p>
          <w:p w:rsidR="00C91163" w:rsidRPr="00FA197D" w:rsidRDefault="00C91163" w:rsidP="00A72108">
            <w:pPr>
              <w:rPr>
                <w:rFonts w:cs="Calibri"/>
                <w:sz w:val="22"/>
                <w:szCs w:val="22"/>
              </w:rPr>
            </w:pPr>
            <w:r w:rsidRPr="00782917">
              <w:rPr>
                <w:rFonts w:cs="Calibri"/>
                <w:b/>
                <w:sz w:val="22"/>
                <w:szCs w:val="22"/>
              </w:rPr>
              <w:t>М.П.</w:t>
            </w:r>
          </w:p>
        </w:tc>
      </w:tr>
    </w:tbl>
    <w:p w:rsidR="00D54E2E" w:rsidRPr="007C3082" w:rsidRDefault="00D54E2E" w:rsidP="00F3065C">
      <w:pPr>
        <w:jc w:val="both"/>
        <w:rPr>
          <w:sz w:val="22"/>
          <w:szCs w:val="22"/>
        </w:rPr>
      </w:pPr>
    </w:p>
    <w:sectPr w:rsidR="00D54E2E" w:rsidRPr="007C3082" w:rsidSect="00687CC3">
      <w:pgSz w:w="11906" w:h="17338"/>
      <w:pgMar w:top="851" w:right="567" w:bottom="714" w:left="709" w:header="720" w:footer="720" w:gutter="0"/>
      <w:cols w:space="720"/>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4F7" w:rsidRDefault="004034F7" w:rsidP="009E5661">
      <w:r>
        <w:separator/>
      </w:r>
    </w:p>
  </w:endnote>
  <w:endnote w:type="continuationSeparator" w:id="0">
    <w:p w:rsidR="004034F7" w:rsidRDefault="004034F7" w:rsidP="009E5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font284">
    <w:altName w:val="Times New Roman"/>
    <w:charset w:val="CC"/>
    <w:family w:val="auto"/>
    <w:pitch w:val="variable"/>
  </w:font>
  <w:font w:name="Mangal">
    <w:panose1 w:val="00000400000000000000"/>
    <w:charset w:val="01"/>
    <w:family w:val="roman"/>
    <w:notTrueType/>
    <w:pitch w:val="variable"/>
    <w:sig w:usb0="00002000" w:usb1="00000000" w:usb2="00000000" w:usb3="00000000" w:csb0="0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4F7" w:rsidRDefault="004034F7">
    <w:pPr>
      <w:pStyle w:val="af2"/>
    </w:pPr>
    <w:r>
      <w:rPr>
        <w:noProof/>
        <w:lang w:eastAsia="ru-RU"/>
      </w:rPr>
      <mc:AlternateContent>
        <mc:Choice Requires="wpg">
          <w:drawing>
            <wp:anchor distT="0" distB="0" distL="114300" distR="114300" simplePos="0" relativeHeight="251658240" behindDoc="0" locked="0" layoutInCell="1" allowOverlap="1">
              <wp:simplePos x="0" y="0"/>
              <wp:positionH relativeFrom="page">
                <wp:posOffset>10160</wp:posOffset>
              </wp:positionH>
              <wp:positionV relativeFrom="page">
                <wp:posOffset>10288905</wp:posOffset>
              </wp:positionV>
              <wp:extent cx="7541260" cy="190500"/>
              <wp:effectExtent l="10160" t="11430" r="1143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4F7" w:rsidRDefault="004034F7">
                            <w:pPr>
                              <w:jc w:val="center"/>
                            </w:pPr>
                            <w:r>
                              <w:fldChar w:fldCharType="begin"/>
                            </w:r>
                            <w:r>
                              <w:instrText xml:space="preserve"> PAGE    \* MERGEFORMAT </w:instrText>
                            </w:r>
                            <w:r>
                              <w:fldChar w:fldCharType="separate"/>
                            </w:r>
                            <w:r w:rsidR="00C91163" w:rsidRPr="00C91163">
                              <w:rPr>
                                <w:noProof/>
                                <w:color w:val="8C8C8C"/>
                              </w:rPr>
                              <w:t>13</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8pt;margin-top:810.15pt;width:593.8pt;height:15pt;z-index:251658240;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4034F7" w:rsidRDefault="004034F7">
                      <w:pPr>
                        <w:jc w:val="center"/>
                      </w:pPr>
                      <w:r>
                        <w:fldChar w:fldCharType="begin"/>
                      </w:r>
                      <w:r>
                        <w:instrText xml:space="preserve"> PAGE    \* MERGEFORMAT </w:instrText>
                      </w:r>
                      <w:r>
                        <w:fldChar w:fldCharType="separate"/>
                      </w:r>
                      <w:r w:rsidR="00C91163" w:rsidRPr="00C91163">
                        <w:rPr>
                          <w:noProof/>
                          <w:color w:val="8C8C8C"/>
                        </w:rPr>
                        <w:t>13</w:t>
                      </w:r>
                      <w:r>
                        <w:rPr>
                          <w:noProof/>
                          <w:color w:val="8C8C8C"/>
                        </w:rPr>
                        <w:fldChar w:fldCharType="end"/>
                      </w:r>
                    </w:p>
                  </w:txbxContent>
                </v:textbox>
              </v:shape>
              <v:group id="Group 3"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5"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4F7" w:rsidRDefault="004034F7" w:rsidP="009E5661">
      <w:r>
        <w:separator/>
      </w:r>
    </w:p>
  </w:footnote>
  <w:footnote w:type="continuationSeparator" w:id="0">
    <w:p w:rsidR="004034F7" w:rsidRDefault="004034F7" w:rsidP="009E5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Liberation Serif" w:eastAsia="Times New Roman" w:hAnsi="Liberation Serif" w:cs="Liberation Serif"/>
        <w:b/>
        <w:bCs/>
        <w:color w:val="000000"/>
        <w:sz w:val="22"/>
        <w:szCs w:val="22"/>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1D"/>
    <w:multiLevelType w:val="multilevel"/>
    <w:tmpl w:val="9F76DD74"/>
    <w:name w:val="WW8Num50"/>
    <w:lvl w:ilvl="0">
      <w:start w:val="1"/>
      <w:numFmt w:val="decimal"/>
      <w:lvlText w:val="%1."/>
      <w:lvlJc w:val="left"/>
      <w:pPr>
        <w:tabs>
          <w:tab w:val="num" w:pos="0"/>
        </w:tabs>
        <w:ind w:left="502" w:hanging="360"/>
      </w:pPr>
      <w:rPr>
        <w:rFonts w:cs="Times New Roman"/>
        <w:b w:val="0"/>
        <w:bCs w:val="0"/>
      </w:rPr>
    </w:lvl>
    <w:lvl w:ilvl="1">
      <w:start w:val="2"/>
      <w:numFmt w:val="decimal"/>
      <w:isLgl/>
      <w:lvlText w:val="%1.%2."/>
      <w:lvlJc w:val="left"/>
      <w:pPr>
        <w:ind w:left="987" w:hanging="420"/>
      </w:pPr>
      <w:rPr>
        <w:rFonts w:cs="Times New Roman" w:hint="default"/>
      </w:rPr>
    </w:lvl>
    <w:lvl w:ilvl="2">
      <w:start w:val="1"/>
      <w:numFmt w:val="decimal"/>
      <w:isLgl/>
      <w:lvlText w:val="%1.%2.%3."/>
      <w:lvlJc w:val="left"/>
      <w:pPr>
        <w:ind w:left="1712" w:hanging="720"/>
      </w:pPr>
      <w:rPr>
        <w:rFonts w:cs="Times New Roman" w:hint="default"/>
      </w:rPr>
    </w:lvl>
    <w:lvl w:ilvl="3">
      <w:start w:val="1"/>
      <w:numFmt w:val="decimal"/>
      <w:isLgl/>
      <w:lvlText w:val="%1.%2.%3.%4."/>
      <w:lvlJc w:val="left"/>
      <w:pPr>
        <w:ind w:left="2137" w:hanging="720"/>
      </w:pPr>
      <w:rPr>
        <w:rFonts w:cs="Times New Roman" w:hint="default"/>
      </w:rPr>
    </w:lvl>
    <w:lvl w:ilvl="4">
      <w:start w:val="1"/>
      <w:numFmt w:val="decimal"/>
      <w:isLgl/>
      <w:lvlText w:val="%1.%2.%3.%4.%5."/>
      <w:lvlJc w:val="left"/>
      <w:pPr>
        <w:ind w:left="2922" w:hanging="1080"/>
      </w:pPr>
      <w:rPr>
        <w:rFonts w:cs="Times New Roman" w:hint="default"/>
      </w:rPr>
    </w:lvl>
    <w:lvl w:ilvl="5">
      <w:start w:val="1"/>
      <w:numFmt w:val="decimal"/>
      <w:isLgl/>
      <w:lvlText w:val="%1.%2.%3.%4.%5.%6."/>
      <w:lvlJc w:val="left"/>
      <w:pPr>
        <w:ind w:left="3347" w:hanging="1080"/>
      </w:pPr>
      <w:rPr>
        <w:rFonts w:cs="Times New Roman" w:hint="default"/>
      </w:rPr>
    </w:lvl>
    <w:lvl w:ilvl="6">
      <w:start w:val="1"/>
      <w:numFmt w:val="decimal"/>
      <w:isLgl/>
      <w:lvlText w:val="%1.%2.%3.%4.%5.%6.%7."/>
      <w:lvlJc w:val="left"/>
      <w:pPr>
        <w:ind w:left="4132" w:hanging="1440"/>
      </w:pPr>
      <w:rPr>
        <w:rFonts w:cs="Times New Roman" w:hint="default"/>
      </w:rPr>
    </w:lvl>
    <w:lvl w:ilvl="7">
      <w:start w:val="1"/>
      <w:numFmt w:val="decimal"/>
      <w:isLgl/>
      <w:lvlText w:val="%1.%2.%3.%4.%5.%6.%7.%8."/>
      <w:lvlJc w:val="left"/>
      <w:pPr>
        <w:ind w:left="4557" w:hanging="1440"/>
      </w:pPr>
      <w:rPr>
        <w:rFonts w:cs="Times New Roman" w:hint="default"/>
      </w:rPr>
    </w:lvl>
    <w:lvl w:ilvl="8">
      <w:start w:val="1"/>
      <w:numFmt w:val="decimal"/>
      <w:isLgl/>
      <w:lvlText w:val="%1.%2.%3.%4.%5.%6.%7.%8.%9."/>
      <w:lvlJc w:val="left"/>
      <w:pPr>
        <w:ind w:left="5342" w:hanging="1800"/>
      </w:pPr>
      <w:rPr>
        <w:rFonts w:cs="Times New Roman" w:hint="default"/>
      </w:rPr>
    </w:lvl>
  </w:abstractNum>
  <w:abstractNum w:abstractNumId="3" w15:restartNumberingAfterBreak="0">
    <w:nsid w:val="0FA4479D"/>
    <w:multiLevelType w:val="hybridMultilevel"/>
    <w:tmpl w:val="FAA08C6E"/>
    <w:lvl w:ilvl="0" w:tplc="196A73F4">
      <w:start w:val="1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0D6083C"/>
    <w:multiLevelType w:val="multilevel"/>
    <w:tmpl w:val="871A8BB4"/>
    <w:styleLink w:val="a"/>
    <w:lvl w:ilvl="0">
      <w:start w:val="1"/>
      <w:numFmt w:val="decimal"/>
      <w:suff w:val="space"/>
      <w:lvlText w:val="%1."/>
      <w:lvlJc w:val="left"/>
      <w:rPr>
        <w:rFonts w:ascii="Times New Roman" w:hAnsi="Times New Roman" w:cs="Times New Roman" w:hint="default"/>
        <w:b w:val="0"/>
        <w:i w:val="0"/>
        <w:caps w:val="0"/>
        <w:strike w:val="0"/>
        <w:dstrike w:val="0"/>
        <w:vanish w:val="0"/>
        <w:sz w:val="24"/>
        <w:u w:val="none"/>
        <w:effect w:val="none"/>
        <w:vertAlign w:val="baseline"/>
      </w:rPr>
    </w:lvl>
    <w:lvl w:ilvl="1">
      <w:start w:val="1"/>
      <w:numFmt w:val="decimal"/>
      <w:suff w:val="space"/>
      <w:lvlText w:val="%1.%2."/>
      <w:lvlJc w:val="left"/>
      <w:pPr>
        <w:ind w:firstLine="737"/>
      </w:pPr>
      <w:rPr>
        <w:rFonts w:ascii="Times New Roman" w:hAnsi="Times New Roman" w:cs="Times New Roman" w:hint="default"/>
        <w:b w:val="0"/>
        <w:i w:val="0"/>
        <w:sz w:val="24"/>
      </w:rPr>
    </w:lvl>
    <w:lvl w:ilvl="2">
      <w:start w:val="1"/>
      <w:numFmt w:val="decimal"/>
      <w:suff w:val="space"/>
      <w:lvlText w:val="%1.%2.%3."/>
      <w:lvlJc w:val="left"/>
      <w:pPr>
        <w:ind w:firstLine="737"/>
      </w:pPr>
      <w:rPr>
        <w:rFonts w:ascii="Times New Roman" w:hAnsi="Times New Roman" w:cs="Times New Roman" w:hint="default"/>
        <w:b w:val="0"/>
        <w:i w:val="0"/>
        <w:sz w:val="24"/>
      </w:rPr>
    </w:lvl>
    <w:lvl w:ilvl="3">
      <w:start w:val="1"/>
      <w:numFmt w:val="decimal"/>
      <w:suff w:val="space"/>
      <w:lvlText w:val="%1.%2.%3.%4."/>
      <w:lvlJc w:val="left"/>
      <w:pPr>
        <w:ind w:firstLine="737"/>
      </w:pPr>
      <w:rPr>
        <w:rFonts w:ascii="Times New Roman" w:hAnsi="Times New Roman" w:cs="Times New Roman" w:hint="default"/>
        <w:b w:val="0"/>
        <w:i w:val="0"/>
        <w:sz w:val="24"/>
      </w:rPr>
    </w:lvl>
    <w:lvl w:ilvl="4">
      <w:start w:val="1"/>
      <w:numFmt w:val="decimal"/>
      <w:suff w:val="space"/>
      <w:lvlText w:val="%5)"/>
      <w:lvlJc w:val="left"/>
      <w:pPr>
        <w:ind w:firstLine="737"/>
      </w:pPr>
      <w:rPr>
        <w:rFonts w:ascii="Times New Roman" w:hAnsi="Times New Roman" w:cs="Times New Roman" w:hint="default"/>
        <w:b w:val="0"/>
        <w:i w:val="0"/>
        <w:sz w:val="24"/>
      </w:rPr>
    </w:lvl>
    <w:lvl w:ilvl="5">
      <w:start w:val="1"/>
      <w:numFmt w:val="decimal"/>
      <w:lvlText w:val="%6."/>
      <w:lvlJc w:val="left"/>
      <w:pPr>
        <w:ind w:firstLine="737"/>
      </w:pPr>
      <w:rPr>
        <w:rFonts w:ascii="Times New Roman" w:hAnsi="Times New Roman" w:cs="Times New Roman" w:hint="default"/>
        <w:b w:val="0"/>
        <w:i w:val="0"/>
        <w:sz w:val="24"/>
      </w:rPr>
    </w:lvl>
    <w:lvl w:ilvl="6">
      <w:start w:val="1"/>
      <w:numFmt w:val="russianLower"/>
      <w:suff w:val="space"/>
      <w:lvlText w:val="%7)"/>
      <w:lvlJc w:val="left"/>
      <w:pPr>
        <w:ind w:firstLine="737"/>
      </w:pPr>
      <w:rPr>
        <w:rFonts w:ascii="Times New Roman" w:hAnsi="Times New Roman" w:cs="Times New Roman" w:hint="default"/>
        <w:b w:val="0"/>
        <w:i w:val="0"/>
        <w:sz w:val="24"/>
      </w:rPr>
    </w:lvl>
    <w:lvl w:ilvl="7">
      <w:start w:val="1"/>
      <w:numFmt w:val="decimal"/>
      <w:lvlRestart w:val="0"/>
      <w:suff w:val="space"/>
      <w:lvlText w:val="%8"/>
      <w:lvlJc w:val="left"/>
      <w:pPr>
        <w:ind w:firstLine="737"/>
      </w:pPr>
      <w:rPr>
        <w:rFonts w:cs="Times New Roman"/>
      </w:rPr>
    </w:lvl>
    <w:lvl w:ilvl="8">
      <w:start w:val="1"/>
      <w:numFmt w:val="lowerRoman"/>
      <w:suff w:val="space"/>
      <w:lvlText w:val="%9."/>
      <w:lvlJc w:val="left"/>
      <w:pPr>
        <w:ind w:firstLine="737"/>
      </w:pPr>
      <w:rPr>
        <w:rFonts w:cs="Times New Roman"/>
      </w:rPr>
    </w:lvl>
  </w:abstractNum>
  <w:abstractNum w:abstractNumId="5" w15:restartNumberingAfterBreak="0">
    <w:nsid w:val="16F269D3"/>
    <w:multiLevelType w:val="multilevel"/>
    <w:tmpl w:val="1160F5B6"/>
    <w:lvl w:ilvl="0">
      <w:start w:val="3"/>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BA24C1F"/>
    <w:multiLevelType w:val="multilevel"/>
    <w:tmpl w:val="79DC604A"/>
    <w:lvl w:ilvl="0">
      <w:start w:val="1"/>
      <w:numFmt w:val="decimal"/>
      <w:pStyle w:val="ListNum"/>
      <w:lvlText w:val="%1."/>
      <w:lvlJc w:val="left"/>
      <w:pPr>
        <w:tabs>
          <w:tab w:val="num" w:pos="360"/>
        </w:tabs>
        <w:ind w:left="284" w:hanging="284"/>
      </w:pPr>
      <w:rPr>
        <w:rFonts w:cs="Times New Roman" w:hint="default"/>
        <w:b/>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15:restartNumberingAfterBreak="0">
    <w:nsid w:val="1FD27B21"/>
    <w:multiLevelType w:val="multilevel"/>
    <w:tmpl w:val="6C883770"/>
    <w:lvl w:ilvl="0">
      <w:start w:val="16"/>
      <w:numFmt w:val="decimal"/>
      <w:lvlText w:val="%1."/>
      <w:lvlJc w:val="left"/>
      <w:pPr>
        <w:ind w:left="644" w:hanging="360"/>
      </w:pPr>
      <w:rPr>
        <w:rFonts w:hint="default"/>
        <w:b/>
        <w:color w:val="000000"/>
      </w:rPr>
    </w:lvl>
    <w:lvl w:ilvl="1">
      <w:start w:val="2"/>
      <w:numFmt w:val="decimal"/>
      <w:isLgl/>
      <w:lvlText w:val="%1.%2."/>
      <w:lvlJc w:val="left"/>
      <w:pPr>
        <w:ind w:left="764"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29A12DAA"/>
    <w:multiLevelType w:val="multilevel"/>
    <w:tmpl w:val="0360C316"/>
    <w:lvl w:ilvl="0">
      <w:start w:val="10"/>
      <w:numFmt w:val="decimal"/>
      <w:lvlText w:val="%1."/>
      <w:lvlJc w:val="left"/>
      <w:pPr>
        <w:ind w:left="480" w:hanging="480"/>
      </w:pPr>
      <w:rPr>
        <w:rFonts w:hint="default"/>
      </w:rPr>
    </w:lvl>
    <w:lvl w:ilvl="1">
      <w:start w:val="1"/>
      <w:numFmt w:val="decimal"/>
      <w:lvlText w:val="%1.%2."/>
      <w:lvlJc w:val="left"/>
      <w:pPr>
        <w:ind w:left="232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44511348"/>
    <w:multiLevelType w:val="multilevel"/>
    <w:tmpl w:val="A6BCEA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D5B44EB"/>
    <w:multiLevelType w:val="hybridMultilevel"/>
    <w:tmpl w:val="703E5CF6"/>
    <w:name w:val="WW8Num3"/>
    <w:lvl w:ilvl="0" w:tplc="A7E6A994">
      <w:start w:val="1"/>
      <w:numFmt w:val="none"/>
      <w:suff w:val="nothing"/>
      <w:lvlText w:val=""/>
      <w:lvlJc w:val="left"/>
      <w:rPr>
        <w:rFonts w:ascii="Liberation Serif" w:eastAsia="Times New Roman" w:hAnsi="Liberation Serif" w:cs="Liberation Serif"/>
        <w:b/>
        <w:color w:val="000000"/>
        <w:spacing w:val="0"/>
        <w:sz w:val="22"/>
      </w:rPr>
    </w:lvl>
    <w:lvl w:ilvl="1" w:tplc="2A0A2CDA">
      <w:start w:val="1"/>
      <w:numFmt w:val="none"/>
      <w:suff w:val="nothing"/>
      <w:lvlText w:val=""/>
      <w:lvlJc w:val="left"/>
      <w:rPr>
        <w:rFonts w:cs="Times New Roman"/>
      </w:rPr>
    </w:lvl>
    <w:lvl w:ilvl="2" w:tplc="15EE8EBC">
      <w:start w:val="1"/>
      <w:numFmt w:val="none"/>
      <w:suff w:val="nothing"/>
      <w:lvlText w:val=""/>
      <w:lvlJc w:val="left"/>
      <w:rPr>
        <w:rFonts w:cs="Times New Roman"/>
      </w:rPr>
    </w:lvl>
    <w:lvl w:ilvl="3" w:tplc="24A054B4">
      <w:start w:val="1"/>
      <w:numFmt w:val="none"/>
      <w:suff w:val="nothing"/>
      <w:lvlText w:val=""/>
      <w:lvlJc w:val="left"/>
      <w:rPr>
        <w:rFonts w:cs="Times New Roman"/>
      </w:rPr>
    </w:lvl>
    <w:lvl w:ilvl="4" w:tplc="0A62CD70">
      <w:start w:val="1"/>
      <w:numFmt w:val="none"/>
      <w:suff w:val="nothing"/>
      <w:lvlText w:val=""/>
      <w:lvlJc w:val="left"/>
      <w:rPr>
        <w:rFonts w:cs="Times New Roman"/>
      </w:rPr>
    </w:lvl>
    <w:lvl w:ilvl="5" w:tplc="C65A2600">
      <w:start w:val="1"/>
      <w:numFmt w:val="none"/>
      <w:suff w:val="nothing"/>
      <w:lvlText w:val=""/>
      <w:lvlJc w:val="left"/>
      <w:rPr>
        <w:rFonts w:cs="Times New Roman"/>
      </w:rPr>
    </w:lvl>
    <w:lvl w:ilvl="6" w:tplc="17DA7B76">
      <w:start w:val="1"/>
      <w:numFmt w:val="none"/>
      <w:suff w:val="nothing"/>
      <w:lvlText w:val=""/>
      <w:lvlJc w:val="left"/>
      <w:rPr>
        <w:rFonts w:cs="Times New Roman"/>
      </w:rPr>
    </w:lvl>
    <w:lvl w:ilvl="7" w:tplc="D72653CC">
      <w:start w:val="1"/>
      <w:numFmt w:val="none"/>
      <w:suff w:val="nothing"/>
      <w:lvlText w:val=""/>
      <w:lvlJc w:val="left"/>
      <w:rPr>
        <w:rFonts w:cs="Times New Roman"/>
      </w:rPr>
    </w:lvl>
    <w:lvl w:ilvl="8" w:tplc="25A22BF2">
      <w:start w:val="1"/>
      <w:numFmt w:val="none"/>
      <w:suff w:val="nothing"/>
      <w:lvlText w:val=""/>
      <w:lvlJc w:val="left"/>
      <w:rPr>
        <w:rFonts w:cs="Times New Roman"/>
      </w:rPr>
    </w:lvl>
  </w:abstractNum>
  <w:abstractNum w:abstractNumId="11" w15:restartNumberingAfterBreak="0">
    <w:nsid w:val="6C9278F8"/>
    <w:multiLevelType w:val="hybridMultilevel"/>
    <w:tmpl w:val="3EBAB4CE"/>
    <w:name w:val="WW8Num9"/>
    <w:lvl w:ilvl="0" w:tplc="D6EA8932">
      <w:start w:val="1"/>
      <w:numFmt w:val="none"/>
      <w:suff w:val="nothing"/>
      <w:lvlText w:val=""/>
      <w:lvlJc w:val="left"/>
      <w:rPr>
        <w:rFonts w:ascii="Times New Roman" w:hAnsi="Times New Roman" w:cs="Times New Roman"/>
        <w:b w:val="0"/>
        <w:sz w:val="24"/>
      </w:rPr>
    </w:lvl>
    <w:lvl w:ilvl="1" w:tplc="C76CF960">
      <w:start w:val="1"/>
      <w:numFmt w:val="none"/>
      <w:suff w:val="nothing"/>
      <w:lvlText w:val=""/>
      <w:lvlJc w:val="left"/>
      <w:rPr>
        <w:rFonts w:cs="Times New Roman"/>
      </w:rPr>
    </w:lvl>
    <w:lvl w:ilvl="2" w:tplc="63540F62">
      <w:start w:val="1"/>
      <w:numFmt w:val="none"/>
      <w:suff w:val="nothing"/>
      <w:lvlText w:val=""/>
      <w:lvlJc w:val="left"/>
      <w:rPr>
        <w:rFonts w:ascii="Times New Roman" w:hAnsi="Times New Roman" w:cs="Times New Roman"/>
      </w:rPr>
    </w:lvl>
    <w:lvl w:ilvl="3" w:tplc="64F8F808">
      <w:start w:val="1"/>
      <w:numFmt w:val="none"/>
      <w:suff w:val="nothing"/>
      <w:lvlText w:val=""/>
      <w:lvlJc w:val="left"/>
      <w:rPr>
        <w:rFonts w:cs="Times New Roman"/>
      </w:rPr>
    </w:lvl>
    <w:lvl w:ilvl="4" w:tplc="D92894AE">
      <w:start w:val="1"/>
      <w:numFmt w:val="none"/>
      <w:suff w:val="nothing"/>
      <w:lvlText w:val=""/>
      <w:lvlJc w:val="left"/>
      <w:rPr>
        <w:rFonts w:cs="Times New Roman"/>
      </w:rPr>
    </w:lvl>
    <w:lvl w:ilvl="5" w:tplc="436CECC2">
      <w:start w:val="1"/>
      <w:numFmt w:val="none"/>
      <w:suff w:val="nothing"/>
      <w:lvlText w:val=""/>
      <w:lvlJc w:val="left"/>
      <w:rPr>
        <w:rFonts w:cs="Times New Roman"/>
      </w:rPr>
    </w:lvl>
    <w:lvl w:ilvl="6" w:tplc="66C407CE">
      <w:start w:val="1"/>
      <w:numFmt w:val="none"/>
      <w:suff w:val="nothing"/>
      <w:lvlText w:val=""/>
      <w:lvlJc w:val="left"/>
      <w:rPr>
        <w:rFonts w:cs="Times New Roman"/>
      </w:rPr>
    </w:lvl>
    <w:lvl w:ilvl="7" w:tplc="DCC87DBE">
      <w:start w:val="1"/>
      <w:numFmt w:val="none"/>
      <w:suff w:val="nothing"/>
      <w:lvlText w:val=""/>
      <w:lvlJc w:val="left"/>
      <w:rPr>
        <w:rFonts w:cs="Times New Roman"/>
      </w:rPr>
    </w:lvl>
    <w:lvl w:ilvl="8" w:tplc="74EAC47C">
      <w:start w:val="1"/>
      <w:numFmt w:val="none"/>
      <w:suff w:val="nothing"/>
      <w:lvlText w:val=""/>
      <w:lvlJc w:val="left"/>
      <w:rPr>
        <w:rFonts w:cs="Times New Roman"/>
      </w:rPr>
    </w:lvl>
  </w:abstractNum>
  <w:num w:numId="1">
    <w:abstractNumId w:val="0"/>
  </w:num>
  <w:num w:numId="2">
    <w:abstractNumId w:val="4"/>
  </w:num>
  <w:num w:numId="3">
    <w:abstractNumId w:val="6"/>
  </w:num>
  <w:num w:numId="4">
    <w:abstractNumId w:val="5"/>
  </w:num>
  <w:num w:numId="5">
    <w:abstractNumId w:val="9"/>
  </w:num>
  <w:num w:numId="6">
    <w:abstractNumId w:val="8"/>
  </w:num>
  <w:num w:numId="7">
    <w:abstractNumId w:val="7"/>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E0"/>
    <w:rsid w:val="0000065C"/>
    <w:rsid w:val="00002A73"/>
    <w:rsid w:val="000043F9"/>
    <w:rsid w:val="0000576C"/>
    <w:rsid w:val="0001219B"/>
    <w:rsid w:val="000136FD"/>
    <w:rsid w:val="00013D35"/>
    <w:rsid w:val="000178FB"/>
    <w:rsid w:val="000247C5"/>
    <w:rsid w:val="00025792"/>
    <w:rsid w:val="00035F40"/>
    <w:rsid w:val="00036F4B"/>
    <w:rsid w:val="0004477F"/>
    <w:rsid w:val="0004486C"/>
    <w:rsid w:val="00047D12"/>
    <w:rsid w:val="000525BF"/>
    <w:rsid w:val="00061D9F"/>
    <w:rsid w:val="0006357A"/>
    <w:rsid w:val="00063D88"/>
    <w:rsid w:val="000720EB"/>
    <w:rsid w:val="000724B8"/>
    <w:rsid w:val="000747F4"/>
    <w:rsid w:val="00083FCE"/>
    <w:rsid w:val="0009225F"/>
    <w:rsid w:val="00092E68"/>
    <w:rsid w:val="00095BA5"/>
    <w:rsid w:val="000A18FE"/>
    <w:rsid w:val="000A2810"/>
    <w:rsid w:val="000A3B64"/>
    <w:rsid w:val="000B10FF"/>
    <w:rsid w:val="000B194B"/>
    <w:rsid w:val="000B1DCC"/>
    <w:rsid w:val="000B2817"/>
    <w:rsid w:val="000B5C44"/>
    <w:rsid w:val="000D0F0A"/>
    <w:rsid w:val="000D440C"/>
    <w:rsid w:val="000E029A"/>
    <w:rsid w:val="000E1A65"/>
    <w:rsid w:val="000E1F3C"/>
    <w:rsid w:val="000E7CC7"/>
    <w:rsid w:val="000F0A1C"/>
    <w:rsid w:val="00100D58"/>
    <w:rsid w:val="001015FF"/>
    <w:rsid w:val="00105A34"/>
    <w:rsid w:val="00120BF7"/>
    <w:rsid w:val="001229D4"/>
    <w:rsid w:val="0013076D"/>
    <w:rsid w:val="00131874"/>
    <w:rsid w:val="00136F02"/>
    <w:rsid w:val="0013781C"/>
    <w:rsid w:val="00137C46"/>
    <w:rsid w:val="00140BF8"/>
    <w:rsid w:val="001430E4"/>
    <w:rsid w:val="00143445"/>
    <w:rsid w:val="00144086"/>
    <w:rsid w:val="00146891"/>
    <w:rsid w:val="001477B5"/>
    <w:rsid w:val="001511A3"/>
    <w:rsid w:val="00164112"/>
    <w:rsid w:val="00176C78"/>
    <w:rsid w:val="00184C0D"/>
    <w:rsid w:val="00193997"/>
    <w:rsid w:val="00195A98"/>
    <w:rsid w:val="00196C54"/>
    <w:rsid w:val="00197A3C"/>
    <w:rsid w:val="001A3E39"/>
    <w:rsid w:val="001A4498"/>
    <w:rsid w:val="001A4BCE"/>
    <w:rsid w:val="001B0ADE"/>
    <w:rsid w:val="001B3174"/>
    <w:rsid w:val="001B65D3"/>
    <w:rsid w:val="001C2697"/>
    <w:rsid w:val="001C65A3"/>
    <w:rsid w:val="001D25CA"/>
    <w:rsid w:val="001D2A5D"/>
    <w:rsid w:val="001D617A"/>
    <w:rsid w:val="001D62D6"/>
    <w:rsid w:val="001E16CC"/>
    <w:rsid w:val="001E2B09"/>
    <w:rsid w:val="001E5B4B"/>
    <w:rsid w:val="001F0083"/>
    <w:rsid w:val="001F1F3B"/>
    <w:rsid w:val="001F593D"/>
    <w:rsid w:val="00201359"/>
    <w:rsid w:val="00205AC5"/>
    <w:rsid w:val="00213861"/>
    <w:rsid w:val="00214D2D"/>
    <w:rsid w:val="0021580B"/>
    <w:rsid w:val="00217E01"/>
    <w:rsid w:val="00225850"/>
    <w:rsid w:val="00230628"/>
    <w:rsid w:val="00235ADB"/>
    <w:rsid w:val="00236FA4"/>
    <w:rsid w:val="00242D85"/>
    <w:rsid w:val="002445B9"/>
    <w:rsid w:val="00245463"/>
    <w:rsid w:val="002538F7"/>
    <w:rsid w:val="00254CE9"/>
    <w:rsid w:val="00255547"/>
    <w:rsid w:val="00260812"/>
    <w:rsid w:val="0026372F"/>
    <w:rsid w:val="00264EE5"/>
    <w:rsid w:val="00265231"/>
    <w:rsid w:val="00282665"/>
    <w:rsid w:val="00286841"/>
    <w:rsid w:val="00287462"/>
    <w:rsid w:val="00290D89"/>
    <w:rsid w:val="00292683"/>
    <w:rsid w:val="00293967"/>
    <w:rsid w:val="002A0324"/>
    <w:rsid w:val="002A3918"/>
    <w:rsid w:val="002A6233"/>
    <w:rsid w:val="002A7299"/>
    <w:rsid w:val="002B2E68"/>
    <w:rsid w:val="002C2933"/>
    <w:rsid w:val="002D2747"/>
    <w:rsid w:val="002D29BF"/>
    <w:rsid w:val="002E180D"/>
    <w:rsid w:val="002E2091"/>
    <w:rsid w:val="002E5212"/>
    <w:rsid w:val="002F04D5"/>
    <w:rsid w:val="002F19E2"/>
    <w:rsid w:val="002F3360"/>
    <w:rsid w:val="002F4AD2"/>
    <w:rsid w:val="002F5885"/>
    <w:rsid w:val="002F6017"/>
    <w:rsid w:val="00302FE0"/>
    <w:rsid w:val="00305CD9"/>
    <w:rsid w:val="003147CF"/>
    <w:rsid w:val="00317226"/>
    <w:rsid w:val="00324B23"/>
    <w:rsid w:val="00325BEE"/>
    <w:rsid w:val="0033178C"/>
    <w:rsid w:val="0033207A"/>
    <w:rsid w:val="003332CC"/>
    <w:rsid w:val="00343F23"/>
    <w:rsid w:val="0034444D"/>
    <w:rsid w:val="00345D50"/>
    <w:rsid w:val="00351C9B"/>
    <w:rsid w:val="00355DCD"/>
    <w:rsid w:val="00362B07"/>
    <w:rsid w:val="00364BC1"/>
    <w:rsid w:val="00364DDC"/>
    <w:rsid w:val="003656D5"/>
    <w:rsid w:val="00370BD8"/>
    <w:rsid w:val="00371FAA"/>
    <w:rsid w:val="003732A8"/>
    <w:rsid w:val="0037484C"/>
    <w:rsid w:val="0038126C"/>
    <w:rsid w:val="00383AF5"/>
    <w:rsid w:val="00383B50"/>
    <w:rsid w:val="0039057D"/>
    <w:rsid w:val="0039683A"/>
    <w:rsid w:val="00396F38"/>
    <w:rsid w:val="00397531"/>
    <w:rsid w:val="003A04CF"/>
    <w:rsid w:val="003A1875"/>
    <w:rsid w:val="003A4215"/>
    <w:rsid w:val="003A58B9"/>
    <w:rsid w:val="003A6E5D"/>
    <w:rsid w:val="003B0E57"/>
    <w:rsid w:val="003B1BDE"/>
    <w:rsid w:val="003B643E"/>
    <w:rsid w:val="003C3573"/>
    <w:rsid w:val="003C3974"/>
    <w:rsid w:val="003C563C"/>
    <w:rsid w:val="003D000A"/>
    <w:rsid w:val="003D2614"/>
    <w:rsid w:val="003D2FA6"/>
    <w:rsid w:val="003D5AC7"/>
    <w:rsid w:val="003D6475"/>
    <w:rsid w:val="003E07B0"/>
    <w:rsid w:val="003E2D5F"/>
    <w:rsid w:val="003E627C"/>
    <w:rsid w:val="003F0BDE"/>
    <w:rsid w:val="003F12EF"/>
    <w:rsid w:val="003F1BCB"/>
    <w:rsid w:val="003F2118"/>
    <w:rsid w:val="003F3B3A"/>
    <w:rsid w:val="003F5AEF"/>
    <w:rsid w:val="003F6464"/>
    <w:rsid w:val="003F7611"/>
    <w:rsid w:val="00400EFC"/>
    <w:rsid w:val="004012D3"/>
    <w:rsid w:val="004015E7"/>
    <w:rsid w:val="004034F7"/>
    <w:rsid w:val="004043E9"/>
    <w:rsid w:val="00404BAC"/>
    <w:rsid w:val="00411215"/>
    <w:rsid w:val="00411F40"/>
    <w:rsid w:val="00412243"/>
    <w:rsid w:val="004130C0"/>
    <w:rsid w:val="00417ACC"/>
    <w:rsid w:val="00421340"/>
    <w:rsid w:val="00421F36"/>
    <w:rsid w:val="00427C91"/>
    <w:rsid w:val="00430DD8"/>
    <w:rsid w:val="00433C60"/>
    <w:rsid w:val="004413DB"/>
    <w:rsid w:val="00443815"/>
    <w:rsid w:val="004455ED"/>
    <w:rsid w:val="004466A0"/>
    <w:rsid w:val="00446941"/>
    <w:rsid w:val="00452123"/>
    <w:rsid w:val="004637B3"/>
    <w:rsid w:val="004744BB"/>
    <w:rsid w:val="00476BD8"/>
    <w:rsid w:val="0048157D"/>
    <w:rsid w:val="004876F6"/>
    <w:rsid w:val="00490D2A"/>
    <w:rsid w:val="00493301"/>
    <w:rsid w:val="004959FF"/>
    <w:rsid w:val="00495FC2"/>
    <w:rsid w:val="0049617D"/>
    <w:rsid w:val="00497ECE"/>
    <w:rsid w:val="004A1AD9"/>
    <w:rsid w:val="004A40EB"/>
    <w:rsid w:val="004A5F39"/>
    <w:rsid w:val="004A6B6F"/>
    <w:rsid w:val="004A732E"/>
    <w:rsid w:val="004A76F0"/>
    <w:rsid w:val="004B5898"/>
    <w:rsid w:val="004B7A0E"/>
    <w:rsid w:val="004C3D43"/>
    <w:rsid w:val="004C3D71"/>
    <w:rsid w:val="004C6D5A"/>
    <w:rsid w:val="004D08E0"/>
    <w:rsid w:val="004D316C"/>
    <w:rsid w:val="004E0AEF"/>
    <w:rsid w:val="004E1F59"/>
    <w:rsid w:val="004F4FB3"/>
    <w:rsid w:val="004F7075"/>
    <w:rsid w:val="004F7B8F"/>
    <w:rsid w:val="005009B5"/>
    <w:rsid w:val="0050249B"/>
    <w:rsid w:val="005067BB"/>
    <w:rsid w:val="0051219E"/>
    <w:rsid w:val="0051256E"/>
    <w:rsid w:val="005146EA"/>
    <w:rsid w:val="005170E0"/>
    <w:rsid w:val="005226D7"/>
    <w:rsid w:val="00524A01"/>
    <w:rsid w:val="00526F3E"/>
    <w:rsid w:val="00526F44"/>
    <w:rsid w:val="00530AF5"/>
    <w:rsid w:val="00531AB1"/>
    <w:rsid w:val="005500EC"/>
    <w:rsid w:val="005517D5"/>
    <w:rsid w:val="00552562"/>
    <w:rsid w:val="00555577"/>
    <w:rsid w:val="005555E8"/>
    <w:rsid w:val="00556DDD"/>
    <w:rsid w:val="0056038C"/>
    <w:rsid w:val="00561CF4"/>
    <w:rsid w:val="00562745"/>
    <w:rsid w:val="00562E2C"/>
    <w:rsid w:val="00563A28"/>
    <w:rsid w:val="00563F78"/>
    <w:rsid w:val="00566382"/>
    <w:rsid w:val="005702B3"/>
    <w:rsid w:val="00572E45"/>
    <w:rsid w:val="00573672"/>
    <w:rsid w:val="00577273"/>
    <w:rsid w:val="00580189"/>
    <w:rsid w:val="005807EB"/>
    <w:rsid w:val="005814B2"/>
    <w:rsid w:val="00581B68"/>
    <w:rsid w:val="005833DA"/>
    <w:rsid w:val="00584CB5"/>
    <w:rsid w:val="00585405"/>
    <w:rsid w:val="00586FB1"/>
    <w:rsid w:val="005950C4"/>
    <w:rsid w:val="00595E61"/>
    <w:rsid w:val="005A40F8"/>
    <w:rsid w:val="005A53B6"/>
    <w:rsid w:val="005A7DE6"/>
    <w:rsid w:val="005B4772"/>
    <w:rsid w:val="005B4E4A"/>
    <w:rsid w:val="005C1A62"/>
    <w:rsid w:val="005C1EB3"/>
    <w:rsid w:val="005C300E"/>
    <w:rsid w:val="005D501C"/>
    <w:rsid w:val="005D721A"/>
    <w:rsid w:val="005D729D"/>
    <w:rsid w:val="005E0190"/>
    <w:rsid w:val="005E40F0"/>
    <w:rsid w:val="005E597C"/>
    <w:rsid w:val="005E599B"/>
    <w:rsid w:val="005F06AE"/>
    <w:rsid w:val="005F177D"/>
    <w:rsid w:val="005F5F84"/>
    <w:rsid w:val="005F6DB7"/>
    <w:rsid w:val="00607E8B"/>
    <w:rsid w:val="00612309"/>
    <w:rsid w:val="00613A03"/>
    <w:rsid w:val="00620DD7"/>
    <w:rsid w:val="0062169F"/>
    <w:rsid w:val="006241F1"/>
    <w:rsid w:val="00625199"/>
    <w:rsid w:val="00630EFB"/>
    <w:rsid w:val="00643E2C"/>
    <w:rsid w:val="00647115"/>
    <w:rsid w:val="00651EB5"/>
    <w:rsid w:val="006534AF"/>
    <w:rsid w:val="00656F89"/>
    <w:rsid w:val="00657AA5"/>
    <w:rsid w:val="0066747F"/>
    <w:rsid w:val="00673661"/>
    <w:rsid w:val="00682897"/>
    <w:rsid w:val="006832F9"/>
    <w:rsid w:val="00687CC3"/>
    <w:rsid w:val="006915BB"/>
    <w:rsid w:val="00692E52"/>
    <w:rsid w:val="00695AC2"/>
    <w:rsid w:val="00696D81"/>
    <w:rsid w:val="00696DD3"/>
    <w:rsid w:val="006A02AD"/>
    <w:rsid w:val="006A4CE1"/>
    <w:rsid w:val="006A5D02"/>
    <w:rsid w:val="006A5FD7"/>
    <w:rsid w:val="006C5720"/>
    <w:rsid w:val="006C5BB3"/>
    <w:rsid w:val="006C5FFF"/>
    <w:rsid w:val="006C75E4"/>
    <w:rsid w:val="006D2016"/>
    <w:rsid w:val="006E0412"/>
    <w:rsid w:val="006E268D"/>
    <w:rsid w:val="006E551A"/>
    <w:rsid w:val="006F57DA"/>
    <w:rsid w:val="006F5EBF"/>
    <w:rsid w:val="006F6388"/>
    <w:rsid w:val="00701E69"/>
    <w:rsid w:val="0070527D"/>
    <w:rsid w:val="00706628"/>
    <w:rsid w:val="007120E0"/>
    <w:rsid w:val="007155C8"/>
    <w:rsid w:val="00721B64"/>
    <w:rsid w:val="00723EAB"/>
    <w:rsid w:val="00734B88"/>
    <w:rsid w:val="00742B76"/>
    <w:rsid w:val="00743965"/>
    <w:rsid w:val="00743EAE"/>
    <w:rsid w:val="00750D13"/>
    <w:rsid w:val="007528AE"/>
    <w:rsid w:val="007530B1"/>
    <w:rsid w:val="00753F32"/>
    <w:rsid w:val="00757885"/>
    <w:rsid w:val="00763600"/>
    <w:rsid w:val="00765CE5"/>
    <w:rsid w:val="00771A1B"/>
    <w:rsid w:val="007815BA"/>
    <w:rsid w:val="00782917"/>
    <w:rsid w:val="00784979"/>
    <w:rsid w:val="0079220E"/>
    <w:rsid w:val="007949C5"/>
    <w:rsid w:val="00795140"/>
    <w:rsid w:val="00795240"/>
    <w:rsid w:val="00797177"/>
    <w:rsid w:val="007A46FC"/>
    <w:rsid w:val="007A5206"/>
    <w:rsid w:val="007B078F"/>
    <w:rsid w:val="007B2FF6"/>
    <w:rsid w:val="007B3052"/>
    <w:rsid w:val="007B50F6"/>
    <w:rsid w:val="007B6326"/>
    <w:rsid w:val="007C3082"/>
    <w:rsid w:val="007D72C6"/>
    <w:rsid w:val="007D742A"/>
    <w:rsid w:val="007E0382"/>
    <w:rsid w:val="007E23E9"/>
    <w:rsid w:val="007E2F28"/>
    <w:rsid w:val="007E2F6D"/>
    <w:rsid w:val="007E69BA"/>
    <w:rsid w:val="007E6C84"/>
    <w:rsid w:val="007F5702"/>
    <w:rsid w:val="00803F21"/>
    <w:rsid w:val="00811820"/>
    <w:rsid w:val="00813394"/>
    <w:rsid w:val="008212A8"/>
    <w:rsid w:val="008217FC"/>
    <w:rsid w:val="008229E9"/>
    <w:rsid w:val="00823413"/>
    <w:rsid w:val="00825A8B"/>
    <w:rsid w:val="00827999"/>
    <w:rsid w:val="00830DD6"/>
    <w:rsid w:val="0084164A"/>
    <w:rsid w:val="008417A8"/>
    <w:rsid w:val="00842428"/>
    <w:rsid w:val="00844D9B"/>
    <w:rsid w:val="0085674D"/>
    <w:rsid w:val="0085778C"/>
    <w:rsid w:val="00863780"/>
    <w:rsid w:val="00867ABD"/>
    <w:rsid w:val="00872504"/>
    <w:rsid w:val="00872731"/>
    <w:rsid w:val="00873360"/>
    <w:rsid w:val="00874858"/>
    <w:rsid w:val="00875D7C"/>
    <w:rsid w:val="00876CFE"/>
    <w:rsid w:val="00880CE6"/>
    <w:rsid w:val="00881DE5"/>
    <w:rsid w:val="0088678A"/>
    <w:rsid w:val="00886AC1"/>
    <w:rsid w:val="008926C2"/>
    <w:rsid w:val="008936A6"/>
    <w:rsid w:val="008965EE"/>
    <w:rsid w:val="008A5D46"/>
    <w:rsid w:val="008B06C1"/>
    <w:rsid w:val="008B450C"/>
    <w:rsid w:val="008C328B"/>
    <w:rsid w:val="008C357A"/>
    <w:rsid w:val="008C6403"/>
    <w:rsid w:val="008C6E73"/>
    <w:rsid w:val="008C7719"/>
    <w:rsid w:val="008D3519"/>
    <w:rsid w:val="008D6130"/>
    <w:rsid w:val="008D6C63"/>
    <w:rsid w:val="008D6F29"/>
    <w:rsid w:val="008E1EB0"/>
    <w:rsid w:val="008E4ACD"/>
    <w:rsid w:val="008F566C"/>
    <w:rsid w:val="00902B1A"/>
    <w:rsid w:val="00903A42"/>
    <w:rsid w:val="00903EC8"/>
    <w:rsid w:val="00904904"/>
    <w:rsid w:val="009061FF"/>
    <w:rsid w:val="00911950"/>
    <w:rsid w:val="00912439"/>
    <w:rsid w:val="009232AB"/>
    <w:rsid w:val="0092348D"/>
    <w:rsid w:val="00926E37"/>
    <w:rsid w:val="00927EB5"/>
    <w:rsid w:val="00930AC2"/>
    <w:rsid w:val="00931CEA"/>
    <w:rsid w:val="009346E0"/>
    <w:rsid w:val="009413C6"/>
    <w:rsid w:val="00954872"/>
    <w:rsid w:val="00954D7B"/>
    <w:rsid w:val="00956CAE"/>
    <w:rsid w:val="009644E5"/>
    <w:rsid w:val="00970017"/>
    <w:rsid w:val="0097022D"/>
    <w:rsid w:val="00981648"/>
    <w:rsid w:val="00983211"/>
    <w:rsid w:val="009853D5"/>
    <w:rsid w:val="009A4E02"/>
    <w:rsid w:val="009A5A1F"/>
    <w:rsid w:val="009A67FF"/>
    <w:rsid w:val="009B49B2"/>
    <w:rsid w:val="009B6BCA"/>
    <w:rsid w:val="009C2B14"/>
    <w:rsid w:val="009C4DAE"/>
    <w:rsid w:val="009C5F4C"/>
    <w:rsid w:val="009D501A"/>
    <w:rsid w:val="009D5536"/>
    <w:rsid w:val="009E1677"/>
    <w:rsid w:val="009E1E02"/>
    <w:rsid w:val="009E2BFB"/>
    <w:rsid w:val="009E5661"/>
    <w:rsid w:val="009F4C33"/>
    <w:rsid w:val="00A0178F"/>
    <w:rsid w:val="00A025C6"/>
    <w:rsid w:val="00A0371A"/>
    <w:rsid w:val="00A0665A"/>
    <w:rsid w:val="00A11D7A"/>
    <w:rsid w:val="00A11F02"/>
    <w:rsid w:val="00A122C9"/>
    <w:rsid w:val="00A13D23"/>
    <w:rsid w:val="00A15EC0"/>
    <w:rsid w:val="00A24DF5"/>
    <w:rsid w:val="00A25E5B"/>
    <w:rsid w:val="00A2610F"/>
    <w:rsid w:val="00A26189"/>
    <w:rsid w:val="00A26756"/>
    <w:rsid w:val="00A32D43"/>
    <w:rsid w:val="00A40397"/>
    <w:rsid w:val="00A42D8A"/>
    <w:rsid w:val="00A43ABC"/>
    <w:rsid w:val="00A44F85"/>
    <w:rsid w:val="00A53416"/>
    <w:rsid w:val="00A542E0"/>
    <w:rsid w:val="00A561FC"/>
    <w:rsid w:val="00A56A6F"/>
    <w:rsid w:val="00A578A4"/>
    <w:rsid w:val="00A61176"/>
    <w:rsid w:val="00A65FBA"/>
    <w:rsid w:val="00A71F3F"/>
    <w:rsid w:val="00A7245F"/>
    <w:rsid w:val="00A7262B"/>
    <w:rsid w:val="00A746FF"/>
    <w:rsid w:val="00A762EC"/>
    <w:rsid w:val="00A7685A"/>
    <w:rsid w:val="00A76919"/>
    <w:rsid w:val="00A7739B"/>
    <w:rsid w:val="00A774A7"/>
    <w:rsid w:val="00A81206"/>
    <w:rsid w:val="00A953AD"/>
    <w:rsid w:val="00AA1E73"/>
    <w:rsid w:val="00AA21B5"/>
    <w:rsid w:val="00AA5A44"/>
    <w:rsid w:val="00AB7527"/>
    <w:rsid w:val="00AB7D91"/>
    <w:rsid w:val="00AC2941"/>
    <w:rsid w:val="00AC6FA8"/>
    <w:rsid w:val="00AD327C"/>
    <w:rsid w:val="00AD4CB3"/>
    <w:rsid w:val="00AD558A"/>
    <w:rsid w:val="00AD65DE"/>
    <w:rsid w:val="00AD7AE1"/>
    <w:rsid w:val="00AE0DC5"/>
    <w:rsid w:val="00AE4439"/>
    <w:rsid w:val="00AF083D"/>
    <w:rsid w:val="00B044B0"/>
    <w:rsid w:val="00B0611B"/>
    <w:rsid w:val="00B07F19"/>
    <w:rsid w:val="00B133DD"/>
    <w:rsid w:val="00B146E8"/>
    <w:rsid w:val="00B23EED"/>
    <w:rsid w:val="00B25227"/>
    <w:rsid w:val="00B26F2A"/>
    <w:rsid w:val="00B27CD4"/>
    <w:rsid w:val="00B30B8C"/>
    <w:rsid w:val="00B3392B"/>
    <w:rsid w:val="00B34223"/>
    <w:rsid w:val="00B412A4"/>
    <w:rsid w:val="00B43931"/>
    <w:rsid w:val="00B43C42"/>
    <w:rsid w:val="00B45C62"/>
    <w:rsid w:val="00B518C0"/>
    <w:rsid w:val="00B51FB6"/>
    <w:rsid w:val="00B5478C"/>
    <w:rsid w:val="00B56020"/>
    <w:rsid w:val="00B56A41"/>
    <w:rsid w:val="00B57223"/>
    <w:rsid w:val="00B641EE"/>
    <w:rsid w:val="00B6497E"/>
    <w:rsid w:val="00B64C3B"/>
    <w:rsid w:val="00B67799"/>
    <w:rsid w:val="00B6788C"/>
    <w:rsid w:val="00B67C3A"/>
    <w:rsid w:val="00B80A65"/>
    <w:rsid w:val="00B835A3"/>
    <w:rsid w:val="00B84184"/>
    <w:rsid w:val="00B9015B"/>
    <w:rsid w:val="00B93033"/>
    <w:rsid w:val="00B97EA8"/>
    <w:rsid w:val="00BA16F1"/>
    <w:rsid w:val="00BA22D8"/>
    <w:rsid w:val="00BA4416"/>
    <w:rsid w:val="00BC01F0"/>
    <w:rsid w:val="00BC4EB4"/>
    <w:rsid w:val="00BD0056"/>
    <w:rsid w:val="00BD115E"/>
    <w:rsid w:val="00BD5F83"/>
    <w:rsid w:val="00BD7048"/>
    <w:rsid w:val="00BD7072"/>
    <w:rsid w:val="00BD7C01"/>
    <w:rsid w:val="00BE10A3"/>
    <w:rsid w:val="00BE15E6"/>
    <w:rsid w:val="00BE3E3C"/>
    <w:rsid w:val="00BE4CAB"/>
    <w:rsid w:val="00BF5A58"/>
    <w:rsid w:val="00BF5C32"/>
    <w:rsid w:val="00BF6B12"/>
    <w:rsid w:val="00C048AA"/>
    <w:rsid w:val="00C05496"/>
    <w:rsid w:val="00C057AC"/>
    <w:rsid w:val="00C10763"/>
    <w:rsid w:val="00C123D4"/>
    <w:rsid w:val="00C1664F"/>
    <w:rsid w:val="00C20AC3"/>
    <w:rsid w:val="00C21613"/>
    <w:rsid w:val="00C22D37"/>
    <w:rsid w:val="00C27BF9"/>
    <w:rsid w:val="00C319E9"/>
    <w:rsid w:val="00C40F99"/>
    <w:rsid w:val="00C45596"/>
    <w:rsid w:val="00C46C90"/>
    <w:rsid w:val="00C54AB9"/>
    <w:rsid w:val="00C56908"/>
    <w:rsid w:val="00C57279"/>
    <w:rsid w:val="00C72EE8"/>
    <w:rsid w:val="00C80210"/>
    <w:rsid w:val="00C80801"/>
    <w:rsid w:val="00C8143D"/>
    <w:rsid w:val="00C91163"/>
    <w:rsid w:val="00C96BF3"/>
    <w:rsid w:val="00CA2A55"/>
    <w:rsid w:val="00CA50E4"/>
    <w:rsid w:val="00CA5CC1"/>
    <w:rsid w:val="00CB16C3"/>
    <w:rsid w:val="00CB53CF"/>
    <w:rsid w:val="00CB59E5"/>
    <w:rsid w:val="00CC19E2"/>
    <w:rsid w:val="00CC3C26"/>
    <w:rsid w:val="00CC64A7"/>
    <w:rsid w:val="00CD0511"/>
    <w:rsid w:val="00CD076E"/>
    <w:rsid w:val="00CD092D"/>
    <w:rsid w:val="00CD3D7B"/>
    <w:rsid w:val="00CD57B4"/>
    <w:rsid w:val="00CD5F4B"/>
    <w:rsid w:val="00CD6D32"/>
    <w:rsid w:val="00CE0C2D"/>
    <w:rsid w:val="00CE1749"/>
    <w:rsid w:val="00CE48DF"/>
    <w:rsid w:val="00CE6996"/>
    <w:rsid w:val="00CE7B02"/>
    <w:rsid w:val="00CF1FBC"/>
    <w:rsid w:val="00CF37FD"/>
    <w:rsid w:val="00CF5566"/>
    <w:rsid w:val="00CF78A9"/>
    <w:rsid w:val="00D004C0"/>
    <w:rsid w:val="00D042C0"/>
    <w:rsid w:val="00D042E7"/>
    <w:rsid w:val="00D1089C"/>
    <w:rsid w:val="00D13096"/>
    <w:rsid w:val="00D21A28"/>
    <w:rsid w:val="00D23885"/>
    <w:rsid w:val="00D265B6"/>
    <w:rsid w:val="00D26D47"/>
    <w:rsid w:val="00D30118"/>
    <w:rsid w:val="00D303D2"/>
    <w:rsid w:val="00D3485C"/>
    <w:rsid w:val="00D34CDA"/>
    <w:rsid w:val="00D36303"/>
    <w:rsid w:val="00D37FD6"/>
    <w:rsid w:val="00D40A13"/>
    <w:rsid w:val="00D45BD3"/>
    <w:rsid w:val="00D471DC"/>
    <w:rsid w:val="00D52603"/>
    <w:rsid w:val="00D54E2E"/>
    <w:rsid w:val="00D62391"/>
    <w:rsid w:val="00D64E7D"/>
    <w:rsid w:val="00D66A09"/>
    <w:rsid w:val="00D70682"/>
    <w:rsid w:val="00D72912"/>
    <w:rsid w:val="00D73AE1"/>
    <w:rsid w:val="00D7416E"/>
    <w:rsid w:val="00D74FE9"/>
    <w:rsid w:val="00D90107"/>
    <w:rsid w:val="00D95D84"/>
    <w:rsid w:val="00D97F69"/>
    <w:rsid w:val="00DA0B51"/>
    <w:rsid w:val="00DA1385"/>
    <w:rsid w:val="00DA14FA"/>
    <w:rsid w:val="00DA4166"/>
    <w:rsid w:val="00DA4E53"/>
    <w:rsid w:val="00DA5DF4"/>
    <w:rsid w:val="00DB02DC"/>
    <w:rsid w:val="00DB0E8C"/>
    <w:rsid w:val="00DB439A"/>
    <w:rsid w:val="00DC082B"/>
    <w:rsid w:val="00DC1613"/>
    <w:rsid w:val="00DC5609"/>
    <w:rsid w:val="00DC5E2D"/>
    <w:rsid w:val="00DE51F3"/>
    <w:rsid w:val="00DE5B79"/>
    <w:rsid w:val="00DF34F4"/>
    <w:rsid w:val="00E002D1"/>
    <w:rsid w:val="00E00C9B"/>
    <w:rsid w:val="00E01FC7"/>
    <w:rsid w:val="00E066C9"/>
    <w:rsid w:val="00E07102"/>
    <w:rsid w:val="00E105A9"/>
    <w:rsid w:val="00E1430A"/>
    <w:rsid w:val="00E14B13"/>
    <w:rsid w:val="00E157D3"/>
    <w:rsid w:val="00E220B7"/>
    <w:rsid w:val="00E24863"/>
    <w:rsid w:val="00E3004A"/>
    <w:rsid w:val="00E32ADF"/>
    <w:rsid w:val="00E35198"/>
    <w:rsid w:val="00E4118B"/>
    <w:rsid w:val="00E42AA5"/>
    <w:rsid w:val="00E42AF6"/>
    <w:rsid w:val="00E4310A"/>
    <w:rsid w:val="00E43DBC"/>
    <w:rsid w:val="00E44B0D"/>
    <w:rsid w:val="00E51E80"/>
    <w:rsid w:val="00E546BF"/>
    <w:rsid w:val="00E5607B"/>
    <w:rsid w:val="00E567ED"/>
    <w:rsid w:val="00E65372"/>
    <w:rsid w:val="00E80FF3"/>
    <w:rsid w:val="00E80FFC"/>
    <w:rsid w:val="00E81D4D"/>
    <w:rsid w:val="00E82A82"/>
    <w:rsid w:val="00E8322D"/>
    <w:rsid w:val="00E844E1"/>
    <w:rsid w:val="00E8562D"/>
    <w:rsid w:val="00EA0E21"/>
    <w:rsid w:val="00EA46CA"/>
    <w:rsid w:val="00EA597D"/>
    <w:rsid w:val="00EA6A09"/>
    <w:rsid w:val="00EB49F7"/>
    <w:rsid w:val="00EB4F2F"/>
    <w:rsid w:val="00EC20B4"/>
    <w:rsid w:val="00ED177C"/>
    <w:rsid w:val="00EE4415"/>
    <w:rsid w:val="00EE700B"/>
    <w:rsid w:val="00EE7ECD"/>
    <w:rsid w:val="00F0103C"/>
    <w:rsid w:val="00F019CE"/>
    <w:rsid w:val="00F023E1"/>
    <w:rsid w:val="00F02C9A"/>
    <w:rsid w:val="00F122E3"/>
    <w:rsid w:val="00F156AE"/>
    <w:rsid w:val="00F216FD"/>
    <w:rsid w:val="00F21C9E"/>
    <w:rsid w:val="00F24DA4"/>
    <w:rsid w:val="00F3065C"/>
    <w:rsid w:val="00F36BF2"/>
    <w:rsid w:val="00F5171F"/>
    <w:rsid w:val="00F5291A"/>
    <w:rsid w:val="00F551B4"/>
    <w:rsid w:val="00F579B7"/>
    <w:rsid w:val="00F63926"/>
    <w:rsid w:val="00F64CE9"/>
    <w:rsid w:val="00F703BA"/>
    <w:rsid w:val="00F72C60"/>
    <w:rsid w:val="00F806A4"/>
    <w:rsid w:val="00F827EF"/>
    <w:rsid w:val="00F900C9"/>
    <w:rsid w:val="00F91316"/>
    <w:rsid w:val="00F939EF"/>
    <w:rsid w:val="00F94C76"/>
    <w:rsid w:val="00F951AB"/>
    <w:rsid w:val="00F96E44"/>
    <w:rsid w:val="00F97D69"/>
    <w:rsid w:val="00FA197D"/>
    <w:rsid w:val="00FA285C"/>
    <w:rsid w:val="00FA50D9"/>
    <w:rsid w:val="00FA57FE"/>
    <w:rsid w:val="00FA6567"/>
    <w:rsid w:val="00FB1BA9"/>
    <w:rsid w:val="00FC2FB4"/>
    <w:rsid w:val="00FC3AC8"/>
    <w:rsid w:val="00FC45E4"/>
    <w:rsid w:val="00FD1FB6"/>
    <w:rsid w:val="00FD28F9"/>
    <w:rsid w:val="00FE08DE"/>
    <w:rsid w:val="00FE189C"/>
    <w:rsid w:val="00FF14AD"/>
    <w:rsid w:val="00FF1599"/>
    <w:rsid w:val="00FF18A3"/>
    <w:rsid w:val="00FF3248"/>
    <w:rsid w:val="00FF39AC"/>
    <w:rsid w:val="00FF7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C78BEA4"/>
  <w15:docId w15:val="{DD924534-84C7-4880-9B0F-2630F829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178FB"/>
    <w:pPr>
      <w:suppressAutoHyphens/>
    </w:pPr>
    <w:rPr>
      <w:rFonts w:ascii="Times New Roman" w:eastAsia="Times New Roman" w:hAnsi="Times New Roman"/>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0"/>
    <w:next w:val="a0"/>
    <w:link w:val="10"/>
    <w:uiPriority w:val="99"/>
    <w:qFormat/>
    <w:rsid w:val="009E5661"/>
    <w:pPr>
      <w:keepNext/>
      <w:numPr>
        <w:numId w:val="1"/>
      </w:numPr>
      <w:spacing w:before="240" w:after="60"/>
      <w:outlineLvl w:val="0"/>
    </w:pPr>
    <w:rPr>
      <w:rFonts w:ascii="Arial" w:hAnsi="Arial" w:cs="Arial"/>
      <w:b/>
      <w:bCs/>
      <w:kern w:val="1"/>
      <w:sz w:val="32"/>
      <w:szCs w:val="32"/>
    </w:rPr>
  </w:style>
  <w:style w:type="paragraph" w:styleId="2">
    <w:name w:val="heading 2"/>
    <w:aliases w:val="H2"/>
    <w:basedOn w:val="a0"/>
    <w:next w:val="a0"/>
    <w:link w:val="20"/>
    <w:uiPriority w:val="99"/>
    <w:qFormat/>
    <w:rsid w:val="009E5661"/>
    <w:pPr>
      <w:keepNext/>
      <w:numPr>
        <w:ilvl w:val="1"/>
        <w:numId w:val="1"/>
      </w:numPr>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9E5661"/>
    <w:pPr>
      <w:keepNext/>
      <w:numPr>
        <w:ilvl w:val="2"/>
        <w:numId w:val="1"/>
      </w:numPr>
      <w:spacing w:before="240" w:after="60"/>
      <w:outlineLvl w:val="2"/>
    </w:pPr>
    <w:rPr>
      <w:rFonts w:ascii="Arial" w:hAnsi="Arial" w:cs="Arial"/>
      <w:b/>
      <w:bCs/>
      <w:sz w:val="26"/>
      <w:szCs w:val="26"/>
    </w:rPr>
  </w:style>
  <w:style w:type="paragraph" w:styleId="4">
    <w:name w:val="heading 4"/>
    <w:basedOn w:val="a0"/>
    <w:next w:val="a0"/>
    <w:link w:val="40"/>
    <w:uiPriority w:val="99"/>
    <w:qFormat/>
    <w:rsid w:val="009E5661"/>
    <w:pPr>
      <w:keepNext/>
      <w:spacing w:before="240" w:after="60"/>
      <w:outlineLvl w:val="3"/>
    </w:pPr>
    <w:rPr>
      <w:rFonts w:ascii="Calibri" w:hAnsi="Calibri"/>
      <w:b/>
      <w:bCs/>
      <w:sz w:val="28"/>
      <w:szCs w:val="28"/>
    </w:rPr>
  </w:style>
  <w:style w:type="paragraph" w:styleId="5">
    <w:name w:val="heading 5"/>
    <w:basedOn w:val="a0"/>
    <w:next w:val="a0"/>
    <w:link w:val="50"/>
    <w:uiPriority w:val="99"/>
    <w:qFormat/>
    <w:rsid w:val="009E5661"/>
    <w:pPr>
      <w:suppressAutoHyphens w:val="0"/>
      <w:spacing w:before="120" w:after="120"/>
      <w:ind w:firstLine="737"/>
      <w:contextualSpacing/>
      <w:jc w:val="both"/>
      <w:outlineLvl w:val="4"/>
    </w:pPr>
  </w:style>
  <w:style w:type="paragraph" w:styleId="6">
    <w:name w:val="heading 6"/>
    <w:basedOn w:val="a0"/>
    <w:next w:val="a0"/>
    <w:link w:val="60"/>
    <w:autoRedefine/>
    <w:uiPriority w:val="99"/>
    <w:qFormat/>
    <w:rsid w:val="009E5661"/>
    <w:pPr>
      <w:suppressAutoHyphens w:val="0"/>
      <w:jc w:val="both"/>
      <w:outlineLvl w:val="5"/>
    </w:pPr>
  </w:style>
  <w:style w:type="paragraph" w:styleId="7">
    <w:name w:val="heading 7"/>
    <w:basedOn w:val="a0"/>
    <w:next w:val="a0"/>
    <w:link w:val="70"/>
    <w:uiPriority w:val="99"/>
    <w:qFormat/>
    <w:rsid w:val="009E5661"/>
    <w:pPr>
      <w:suppressAutoHyphens w:val="0"/>
      <w:spacing w:before="120" w:after="120"/>
      <w:ind w:firstLine="737"/>
      <w:contextualSpacing/>
      <w:jc w:val="both"/>
      <w:outlineLvl w:val="6"/>
    </w:pPr>
    <w:rPr>
      <w:iCs/>
    </w:rPr>
  </w:style>
  <w:style w:type="paragraph" w:styleId="8">
    <w:name w:val="heading 8"/>
    <w:basedOn w:val="a0"/>
    <w:next w:val="a0"/>
    <w:link w:val="80"/>
    <w:uiPriority w:val="99"/>
    <w:qFormat/>
    <w:rsid w:val="009E5661"/>
    <w:pPr>
      <w:keepNext/>
      <w:keepLines/>
      <w:suppressAutoHyphens w:val="0"/>
      <w:spacing w:before="40"/>
      <w:ind w:firstLine="737"/>
      <w:jc w:val="both"/>
      <w:outlineLvl w:val="7"/>
    </w:pPr>
    <w:rPr>
      <w:rFonts w:ascii="Cambria" w:hAnsi="Cambria"/>
      <w:color w:val="272727"/>
      <w:sz w:val="21"/>
      <w:szCs w:val="21"/>
    </w:rPr>
  </w:style>
  <w:style w:type="paragraph" w:styleId="9">
    <w:name w:val="heading 9"/>
    <w:basedOn w:val="a0"/>
    <w:next w:val="a0"/>
    <w:link w:val="90"/>
    <w:uiPriority w:val="99"/>
    <w:qFormat/>
    <w:rsid w:val="009E5661"/>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9"/>
    <w:locked/>
    <w:rsid w:val="009E5661"/>
    <w:rPr>
      <w:rFonts w:ascii="Arial" w:eastAsia="Times New Roman" w:hAnsi="Arial" w:cs="Arial"/>
      <w:b/>
      <w:bCs/>
      <w:kern w:val="1"/>
      <w:sz w:val="32"/>
      <w:szCs w:val="32"/>
      <w:lang w:eastAsia="ar-SA"/>
    </w:rPr>
  </w:style>
  <w:style w:type="character" w:customStyle="1" w:styleId="20">
    <w:name w:val="Заголовок 2 Знак"/>
    <w:aliases w:val="H2 Знак"/>
    <w:link w:val="2"/>
    <w:uiPriority w:val="99"/>
    <w:locked/>
    <w:rsid w:val="009E5661"/>
    <w:rPr>
      <w:rFonts w:ascii="Arial" w:eastAsia="Times New Roman" w:hAnsi="Arial" w:cs="Arial"/>
      <w:b/>
      <w:bCs/>
      <w:i/>
      <w:iCs/>
      <w:sz w:val="28"/>
      <w:szCs w:val="28"/>
      <w:lang w:eastAsia="ar-SA"/>
    </w:rPr>
  </w:style>
  <w:style w:type="character" w:customStyle="1" w:styleId="30">
    <w:name w:val="Заголовок 3 Знак"/>
    <w:link w:val="3"/>
    <w:uiPriority w:val="99"/>
    <w:locked/>
    <w:rsid w:val="009E5661"/>
    <w:rPr>
      <w:rFonts w:ascii="Arial" w:eastAsia="Times New Roman" w:hAnsi="Arial" w:cs="Arial"/>
      <w:b/>
      <w:bCs/>
      <w:sz w:val="26"/>
      <w:szCs w:val="26"/>
      <w:lang w:eastAsia="ar-SA"/>
    </w:rPr>
  </w:style>
  <w:style w:type="character" w:customStyle="1" w:styleId="40">
    <w:name w:val="Заголовок 4 Знак"/>
    <w:link w:val="4"/>
    <w:uiPriority w:val="99"/>
    <w:locked/>
    <w:rsid w:val="009E5661"/>
    <w:rPr>
      <w:rFonts w:ascii="Calibri" w:hAnsi="Calibri" w:cs="Times New Roman"/>
      <w:b/>
      <w:bCs/>
      <w:sz w:val="28"/>
      <w:szCs w:val="28"/>
      <w:lang w:eastAsia="ar-SA" w:bidi="ar-SA"/>
    </w:rPr>
  </w:style>
  <w:style w:type="character" w:customStyle="1" w:styleId="50">
    <w:name w:val="Заголовок 5 Знак"/>
    <w:link w:val="5"/>
    <w:uiPriority w:val="99"/>
    <w:locked/>
    <w:rsid w:val="009E5661"/>
    <w:rPr>
      <w:rFonts w:ascii="Times New Roman" w:hAnsi="Times New Roman" w:cs="Times New Roman"/>
      <w:sz w:val="24"/>
      <w:szCs w:val="24"/>
    </w:rPr>
  </w:style>
  <w:style w:type="character" w:customStyle="1" w:styleId="60">
    <w:name w:val="Заголовок 6 Знак"/>
    <w:link w:val="6"/>
    <w:uiPriority w:val="99"/>
    <w:locked/>
    <w:rsid w:val="009E5661"/>
    <w:rPr>
      <w:rFonts w:ascii="Times New Roman" w:hAnsi="Times New Roman" w:cs="Times New Roman"/>
      <w:sz w:val="24"/>
      <w:szCs w:val="24"/>
    </w:rPr>
  </w:style>
  <w:style w:type="character" w:customStyle="1" w:styleId="70">
    <w:name w:val="Заголовок 7 Знак"/>
    <w:link w:val="7"/>
    <w:uiPriority w:val="99"/>
    <w:locked/>
    <w:rsid w:val="009E5661"/>
    <w:rPr>
      <w:rFonts w:ascii="Times New Roman" w:hAnsi="Times New Roman" w:cs="Times New Roman"/>
      <w:iCs/>
      <w:sz w:val="24"/>
      <w:szCs w:val="24"/>
    </w:rPr>
  </w:style>
  <w:style w:type="character" w:customStyle="1" w:styleId="80">
    <w:name w:val="Заголовок 8 Знак"/>
    <w:link w:val="8"/>
    <w:uiPriority w:val="99"/>
    <w:locked/>
    <w:rsid w:val="009E5661"/>
    <w:rPr>
      <w:rFonts w:ascii="Cambria" w:hAnsi="Cambria" w:cs="Times New Roman"/>
      <w:color w:val="272727"/>
      <w:sz w:val="21"/>
      <w:szCs w:val="21"/>
    </w:rPr>
  </w:style>
  <w:style w:type="character" w:customStyle="1" w:styleId="90">
    <w:name w:val="Заголовок 9 Знак"/>
    <w:link w:val="9"/>
    <w:uiPriority w:val="99"/>
    <w:locked/>
    <w:rsid w:val="009E5661"/>
    <w:rPr>
      <w:rFonts w:ascii="Arial" w:eastAsia="Times New Roman" w:hAnsi="Arial" w:cs="Arial"/>
      <w:sz w:val="22"/>
      <w:szCs w:val="22"/>
      <w:lang w:eastAsia="ar-SA"/>
    </w:rPr>
  </w:style>
  <w:style w:type="character" w:customStyle="1" w:styleId="11">
    <w:name w:val="Основной шрифт абзаца1"/>
    <w:uiPriority w:val="99"/>
    <w:rsid w:val="009E5661"/>
  </w:style>
  <w:style w:type="character" w:customStyle="1" w:styleId="publication">
    <w:name w:val="publication"/>
    <w:uiPriority w:val="99"/>
    <w:rsid w:val="009E5661"/>
    <w:rPr>
      <w:rFonts w:ascii="Arial" w:hAnsi="Arial"/>
      <w:color w:val="FFFFFF"/>
      <w:sz w:val="22"/>
      <w:shd w:val="clear" w:color="auto" w:fill="000000"/>
      <w:lang w:val="en-US"/>
    </w:rPr>
  </w:style>
  <w:style w:type="character" w:styleId="a4">
    <w:name w:val="page number"/>
    <w:uiPriority w:val="99"/>
    <w:rsid w:val="009E5661"/>
    <w:rPr>
      <w:rFonts w:cs="Times New Roman"/>
    </w:rPr>
  </w:style>
  <w:style w:type="character" w:styleId="a5">
    <w:name w:val="Hyperlink"/>
    <w:uiPriority w:val="99"/>
    <w:rsid w:val="009E5661"/>
    <w:rPr>
      <w:rFonts w:cs="Times New Roman"/>
      <w:color w:val="0000FF"/>
      <w:u w:val="single"/>
    </w:rPr>
  </w:style>
  <w:style w:type="character" w:styleId="a6">
    <w:name w:val="Strong"/>
    <w:uiPriority w:val="99"/>
    <w:qFormat/>
    <w:rsid w:val="009E5661"/>
    <w:rPr>
      <w:rFonts w:cs="Times New Roman"/>
      <w:b/>
    </w:rPr>
  </w:style>
  <w:style w:type="character" w:customStyle="1" w:styleId="a7">
    <w:name w:val="Символ нумерации"/>
    <w:uiPriority w:val="99"/>
    <w:rsid w:val="009E5661"/>
  </w:style>
  <w:style w:type="character" w:customStyle="1" w:styleId="a8">
    <w:name w:val="Маркеры списка"/>
    <w:uiPriority w:val="99"/>
    <w:rsid w:val="009E5661"/>
    <w:rPr>
      <w:rFonts w:ascii="OpenSymbol" w:hAnsi="OpenSymbol"/>
    </w:rPr>
  </w:style>
  <w:style w:type="character" w:styleId="a9">
    <w:name w:val="FollowedHyperlink"/>
    <w:uiPriority w:val="99"/>
    <w:rsid w:val="009E5661"/>
    <w:rPr>
      <w:rFonts w:cs="Times New Roman"/>
      <w:color w:val="800000"/>
      <w:u w:val="single"/>
    </w:rPr>
  </w:style>
  <w:style w:type="paragraph" w:customStyle="1" w:styleId="aa">
    <w:name w:val="Стиль"/>
    <w:basedOn w:val="ab"/>
    <w:next w:val="ac"/>
    <w:link w:val="ad"/>
    <w:uiPriority w:val="99"/>
    <w:rsid w:val="009E5661"/>
    <w:pPr>
      <w:widowControl/>
    </w:pPr>
    <w:rPr>
      <w:rFonts w:eastAsia="MS Mincho" w:cs="Times New Roman"/>
      <w:szCs w:val="20"/>
      <w:lang w:eastAsia="ar-SA"/>
    </w:rPr>
  </w:style>
  <w:style w:type="paragraph" w:styleId="ae">
    <w:name w:val="Body Text"/>
    <w:aliases w:val="Основной текст Знак Знак,Основной текст Знак1 Знак,Основной текст Знак Знак1 Знак,Знак2 Знак Знак2 Знак,Основной текст Знак Знак Знак Знак,Знак2 Знак Знак1 Знак Знак,Знак2 Знак1 Знак Знак,Знак2 Знак2 Знак"/>
    <w:basedOn w:val="a0"/>
    <w:link w:val="af"/>
    <w:uiPriority w:val="99"/>
    <w:rsid w:val="009E5661"/>
  </w:style>
  <w:style w:type="character" w:customStyle="1" w:styleId="af">
    <w:name w:val="Основной текст Знак"/>
    <w:aliases w:val="Основной текст Знак Знак Знак,Основной текст Знак1 Знак Знак,Основной текст Знак Знак1 Знак Знак,Знак2 Знак Знак2 Знак Знак,Основной текст Знак Знак Знак Знак Знак,Знак2 Знак Знак1 Знак Знак Знак,Знак2 Знак1 Знак Знак Знак"/>
    <w:link w:val="ae"/>
    <w:uiPriority w:val="99"/>
    <w:locked/>
    <w:rsid w:val="009E5661"/>
    <w:rPr>
      <w:rFonts w:ascii="Times New Roman" w:hAnsi="Times New Roman" w:cs="Times New Roman"/>
      <w:sz w:val="24"/>
      <w:szCs w:val="24"/>
      <w:lang w:eastAsia="ar-SA" w:bidi="ar-SA"/>
    </w:rPr>
  </w:style>
  <w:style w:type="paragraph" w:styleId="ac">
    <w:name w:val="Subtitle"/>
    <w:basedOn w:val="ab"/>
    <w:next w:val="ae"/>
    <w:link w:val="af0"/>
    <w:uiPriority w:val="99"/>
    <w:qFormat/>
    <w:rsid w:val="009E5661"/>
    <w:pPr>
      <w:widowControl/>
      <w:jc w:val="center"/>
    </w:pPr>
    <w:rPr>
      <w:rFonts w:eastAsia="MS Mincho" w:cs="Times New Roman"/>
      <w:i/>
      <w:iCs/>
      <w:lang w:eastAsia="ar-SA"/>
    </w:rPr>
  </w:style>
  <w:style w:type="character" w:customStyle="1" w:styleId="af0">
    <w:name w:val="Подзаголовок Знак"/>
    <w:link w:val="ac"/>
    <w:uiPriority w:val="99"/>
    <w:locked/>
    <w:rsid w:val="009E5661"/>
    <w:rPr>
      <w:rFonts w:ascii="Arial" w:eastAsia="MS Mincho" w:hAnsi="Arial" w:cs="Times New Roman"/>
      <w:i/>
      <w:iCs/>
      <w:sz w:val="28"/>
      <w:szCs w:val="28"/>
      <w:lang w:eastAsia="ar-SA" w:bidi="ar-SA"/>
    </w:rPr>
  </w:style>
  <w:style w:type="paragraph" w:styleId="af1">
    <w:name w:val="List"/>
    <w:basedOn w:val="ae"/>
    <w:uiPriority w:val="99"/>
    <w:rsid w:val="009E5661"/>
    <w:rPr>
      <w:rFonts w:cs="Tahoma"/>
    </w:rPr>
  </w:style>
  <w:style w:type="paragraph" w:customStyle="1" w:styleId="12">
    <w:name w:val="Название1"/>
    <w:basedOn w:val="a0"/>
    <w:uiPriority w:val="99"/>
    <w:rsid w:val="009E5661"/>
    <w:pPr>
      <w:suppressLineNumbers/>
      <w:spacing w:before="120" w:after="120"/>
    </w:pPr>
    <w:rPr>
      <w:rFonts w:cs="Tahoma"/>
      <w:i/>
      <w:iCs/>
    </w:rPr>
  </w:style>
  <w:style w:type="paragraph" w:customStyle="1" w:styleId="13">
    <w:name w:val="Указатель1"/>
    <w:basedOn w:val="a0"/>
    <w:uiPriority w:val="99"/>
    <w:rsid w:val="009E5661"/>
    <w:pPr>
      <w:suppressLineNumbers/>
    </w:pPr>
    <w:rPr>
      <w:rFonts w:cs="Tahoma"/>
    </w:rPr>
  </w:style>
  <w:style w:type="paragraph" w:customStyle="1" w:styleId="variable">
    <w:name w:val="variable"/>
    <w:basedOn w:val="a0"/>
    <w:uiPriority w:val="99"/>
    <w:rsid w:val="009E5661"/>
    <w:rPr>
      <w:b/>
    </w:rPr>
  </w:style>
  <w:style w:type="paragraph" w:styleId="af2">
    <w:name w:val="footer"/>
    <w:basedOn w:val="a0"/>
    <w:link w:val="af3"/>
    <w:uiPriority w:val="99"/>
    <w:rsid w:val="009E5661"/>
    <w:pPr>
      <w:tabs>
        <w:tab w:val="center" w:pos="4677"/>
        <w:tab w:val="right" w:pos="9355"/>
      </w:tabs>
    </w:pPr>
  </w:style>
  <w:style w:type="character" w:customStyle="1" w:styleId="af3">
    <w:name w:val="Нижний колонтитул Знак"/>
    <w:link w:val="af2"/>
    <w:uiPriority w:val="99"/>
    <w:locked/>
    <w:rsid w:val="009E5661"/>
    <w:rPr>
      <w:rFonts w:ascii="Times New Roman" w:hAnsi="Times New Roman" w:cs="Times New Roman"/>
      <w:sz w:val="24"/>
      <w:szCs w:val="24"/>
      <w:lang w:eastAsia="ar-SA" w:bidi="ar-SA"/>
    </w:rPr>
  </w:style>
  <w:style w:type="paragraph" w:styleId="af4">
    <w:name w:val="header"/>
    <w:basedOn w:val="a0"/>
    <w:link w:val="af5"/>
    <w:uiPriority w:val="99"/>
    <w:rsid w:val="009E5661"/>
    <w:pPr>
      <w:tabs>
        <w:tab w:val="center" w:pos="4677"/>
        <w:tab w:val="right" w:pos="9355"/>
      </w:tabs>
    </w:pPr>
  </w:style>
  <w:style w:type="character" w:customStyle="1" w:styleId="af5">
    <w:name w:val="Верхний колонтитул Знак"/>
    <w:link w:val="af4"/>
    <w:uiPriority w:val="99"/>
    <w:locked/>
    <w:rsid w:val="009E5661"/>
    <w:rPr>
      <w:rFonts w:ascii="Times New Roman" w:hAnsi="Times New Roman" w:cs="Times New Roman"/>
      <w:sz w:val="24"/>
      <w:szCs w:val="24"/>
      <w:lang w:eastAsia="ar-SA" w:bidi="ar-SA"/>
    </w:rPr>
  </w:style>
  <w:style w:type="paragraph" w:customStyle="1" w:styleId="af6">
    <w:name w:val="Содержимое таблицы"/>
    <w:basedOn w:val="a0"/>
    <w:uiPriority w:val="99"/>
    <w:rsid w:val="009E5661"/>
    <w:pPr>
      <w:suppressLineNumbers/>
    </w:pPr>
  </w:style>
  <w:style w:type="paragraph" w:customStyle="1" w:styleId="af7">
    <w:name w:val="Заголовок таблицы"/>
    <w:basedOn w:val="af6"/>
    <w:uiPriority w:val="99"/>
    <w:rsid w:val="009E5661"/>
    <w:pPr>
      <w:jc w:val="center"/>
    </w:pPr>
    <w:rPr>
      <w:b/>
      <w:bCs/>
    </w:rPr>
  </w:style>
  <w:style w:type="paragraph" w:customStyle="1" w:styleId="af8">
    <w:name w:val="Горизонтальная линия"/>
    <w:basedOn w:val="a0"/>
    <w:next w:val="ae"/>
    <w:uiPriority w:val="99"/>
    <w:rsid w:val="009E5661"/>
    <w:pPr>
      <w:suppressLineNumbers/>
      <w:pBdr>
        <w:bottom w:val="double" w:sz="2" w:space="0" w:color="808080"/>
      </w:pBdr>
      <w:spacing w:after="283"/>
    </w:pPr>
    <w:rPr>
      <w:sz w:val="12"/>
      <w:szCs w:val="12"/>
    </w:rPr>
  </w:style>
  <w:style w:type="paragraph" w:styleId="af9">
    <w:name w:val="Body Text First Indent"/>
    <w:basedOn w:val="ae"/>
    <w:link w:val="afa"/>
    <w:uiPriority w:val="99"/>
    <w:rsid w:val="009E5661"/>
    <w:pPr>
      <w:ind w:firstLine="283"/>
    </w:pPr>
  </w:style>
  <w:style w:type="character" w:customStyle="1" w:styleId="afa">
    <w:name w:val="Красная строка Знак"/>
    <w:link w:val="af9"/>
    <w:uiPriority w:val="99"/>
    <w:locked/>
    <w:rsid w:val="009E5661"/>
    <w:rPr>
      <w:rFonts w:ascii="Times New Roman" w:hAnsi="Times New Roman" w:cs="Times New Roman"/>
      <w:sz w:val="24"/>
      <w:szCs w:val="24"/>
      <w:lang w:eastAsia="ar-SA" w:bidi="ar-SA"/>
    </w:rPr>
  </w:style>
  <w:style w:type="paragraph" w:customStyle="1" w:styleId="afb">
    <w:name w:val="СОтступомПоЛевомуКраю"/>
    <w:basedOn w:val="a0"/>
    <w:uiPriority w:val="99"/>
    <w:rsid w:val="009E5661"/>
    <w:pPr>
      <w:ind w:firstLine="705"/>
    </w:pPr>
  </w:style>
  <w:style w:type="paragraph" w:customStyle="1" w:styleId="afc">
    <w:name w:val="Содержимое врезки"/>
    <w:basedOn w:val="ae"/>
    <w:uiPriority w:val="99"/>
    <w:rsid w:val="009E5661"/>
  </w:style>
  <w:style w:type="paragraph" w:customStyle="1" w:styleId="afd">
    <w:name w:val="Содержимое списка"/>
    <w:basedOn w:val="a0"/>
    <w:uiPriority w:val="99"/>
    <w:rsid w:val="009E5661"/>
    <w:pPr>
      <w:ind w:left="567"/>
    </w:pPr>
  </w:style>
  <w:style w:type="paragraph" w:styleId="afe">
    <w:name w:val="Balloon Text"/>
    <w:basedOn w:val="a0"/>
    <w:link w:val="aff"/>
    <w:uiPriority w:val="99"/>
    <w:semiHidden/>
    <w:rsid w:val="009E5661"/>
    <w:rPr>
      <w:rFonts w:ascii="Segoe UI" w:hAnsi="Segoe UI"/>
      <w:sz w:val="18"/>
      <w:szCs w:val="18"/>
    </w:rPr>
  </w:style>
  <w:style w:type="character" w:customStyle="1" w:styleId="aff">
    <w:name w:val="Текст выноски Знак"/>
    <w:link w:val="afe"/>
    <w:uiPriority w:val="99"/>
    <w:semiHidden/>
    <w:locked/>
    <w:rsid w:val="009E5661"/>
    <w:rPr>
      <w:rFonts w:ascii="Segoe UI" w:hAnsi="Segoe UI" w:cs="Times New Roman"/>
      <w:sz w:val="18"/>
      <w:szCs w:val="18"/>
      <w:lang w:eastAsia="ar-SA" w:bidi="ar-SA"/>
    </w:rPr>
  </w:style>
  <w:style w:type="paragraph" w:customStyle="1" w:styleId="ConsPlusNormal">
    <w:name w:val="ConsPlusNormal"/>
    <w:link w:val="ConsPlusNormal0"/>
    <w:uiPriority w:val="99"/>
    <w:rsid w:val="009E5661"/>
    <w:pPr>
      <w:widowControl w:val="0"/>
      <w:autoSpaceDE w:val="0"/>
      <w:autoSpaceDN w:val="0"/>
      <w:adjustRightInd w:val="0"/>
      <w:ind w:firstLine="720"/>
    </w:pPr>
    <w:rPr>
      <w:rFonts w:ascii="Arial" w:hAnsi="Arial"/>
      <w:sz w:val="22"/>
      <w:szCs w:val="22"/>
    </w:rPr>
  </w:style>
  <w:style w:type="paragraph" w:styleId="aff0">
    <w:name w:val="Date"/>
    <w:basedOn w:val="a0"/>
    <w:next w:val="a0"/>
    <w:link w:val="aff1"/>
    <w:uiPriority w:val="99"/>
    <w:rsid w:val="009E5661"/>
    <w:pPr>
      <w:suppressAutoHyphens w:val="0"/>
      <w:spacing w:after="60"/>
      <w:jc w:val="both"/>
    </w:pPr>
  </w:style>
  <w:style w:type="character" w:customStyle="1" w:styleId="aff1">
    <w:name w:val="Дата Знак"/>
    <w:link w:val="aff0"/>
    <w:uiPriority w:val="99"/>
    <w:locked/>
    <w:rsid w:val="009E5661"/>
    <w:rPr>
      <w:rFonts w:ascii="Times New Roman" w:hAnsi="Times New Roman" w:cs="Times New Roman"/>
      <w:sz w:val="24"/>
      <w:szCs w:val="24"/>
    </w:rPr>
  </w:style>
  <w:style w:type="paragraph" w:styleId="aff2">
    <w:name w:val="Normal (Web)"/>
    <w:aliases w:val="Обычный (Web),Обычный (веб) Знак Знак,Знак Знак Знак Знак Знак Знак Знак,Знак Знак Знак Знак Знак,Обычный (веб) Знак Знак Знак1,Знак Знак2,Знак Знак Знак1 Знак Знак,Обычный (Web)1,Обычный (веб)1,Обычный (Web) Знак Знак Знак Знак"/>
    <w:basedOn w:val="a0"/>
    <w:link w:val="aff3"/>
    <w:uiPriority w:val="99"/>
    <w:qFormat/>
    <w:rsid w:val="009E5661"/>
    <w:pPr>
      <w:suppressAutoHyphens w:val="0"/>
      <w:spacing w:before="100" w:beforeAutospacing="1" w:after="100" w:afterAutospacing="1"/>
    </w:pPr>
    <w:rPr>
      <w:rFonts w:eastAsia="Calibri"/>
      <w:szCs w:val="20"/>
      <w:lang w:eastAsia="ru-RU"/>
    </w:rPr>
  </w:style>
  <w:style w:type="paragraph" w:customStyle="1" w:styleId="14">
    <w:name w:val="Абзац списка1"/>
    <w:aliases w:val="Bullet List,FooterText,numbered"/>
    <w:basedOn w:val="a0"/>
    <w:link w:val="aff4"/>
    <w:uiPriority w:val="99"/>
    <w:rsid w:val="009E5661"/>
    <w:pPr>
      <w:suppressAutoHyphens w:val="0"/>
      <w:ind w:left="720"/>
    </w:pPr>
    <w:rPr>
      <w:rFonts w:eastAsia="Calibri"/>
      <w:szCs w:val="20"/>
      <w:lang w:eastAsia="ru-RU"/>
    </w:rPr>
  </w:style>
  <w:style w:type="paragraph" w:styleId="15">
    <w:name w:val="toc 1"/>
    <w:basedOn w:val="a0"/>
    <w:next w:val="a0"/>
    <w:autoRedefine/>
    <w:uiPriority w:val="99"/>
    <w:rsid w:val="009E5661"/>
    <w:pPr>
      <w:tabs>
        <w:tab w:val="left" w:pos="709"/>
        <w:tab w:val="right" w:leader="dot" w:pos="10195"/>
      </w:tabs>
      <w:suppressAutoHyphens w:val="0"/>
      <w:spacing w:after="120"/>
      <w:ind w:left="709" w:hanging="709"/>
      <w:jc w:val="both"/>
    </w:pPr>
    <w:rPr>
      <w:b/>
      <w:bCs/>
      <w:caps/>
      <w:sz w:val="20"/>
      <w:szCs w:val="20"/>
      <w:lang w:eastAsia="ru-RU"/>
    </w:rPr>
  </w:style>
  <w:style w:type="paragraph" w:styleId="21">
    <w:name w:val="toc 2"/>
    <w:basedOn w:val="a0"/>
    <w:next w:val="a0"/>
    <w:autoRedefine/>
    <w:uiPriority w:val="99"/>
    <w:rsid w:val="009E5661"/>
    <w:pPr>
      <w:suppressAutoHyphens w:val="0"/>
      <w:ind w:left="240"/>
    </w:pPr>
    <w:rPr>
      <w:smallCaps/>
      <w:sz w:val="20"/>
      <w:szCs w:val="20"/>
      <w:lang w:eastAsia="ru-RU"/>
    </w:rPr>
  </w:style>
  <w:style w:type="character" w:styleId="aff5">
    <w:name w:val="line number"/>
    <w:uiPriority w:val="99"/>
    <w:semiHidden/>
    <w:rsid w:val="009E5661"/>
    <w:rPr>
      <w:rFonts w:cs="Times New Roman"/>
    </w:rPr>
  </w:style>
  <w:style w:type="character" w:styleId="aff6">
    <w:name w:val="footnote reference"/>
    <w:aliases w:val="Знак сноски-FN"/>
    <w:uiPriority w:val="99"/>
    <w:rsid w:val="009E5661"/>
    <w:rPr>
      <w:rFonts w:cs="Times New Roman"/>
      <w:vertAlign w:val="superscript"/>
    </w:rPr>
  </w:style>
  <w:style w:type="paragraph" w:customStyle="1" w:styleId="ConsPlusCell">
    <w:name w:val="ConsPlusCell"/>
    <w:uiPriority w:val="99"/>
    <w:rsid w:val="009E5661"/>
    <w:pPr>
      <w:widowControl w:val="0"/>
      <w:autoSpaceDE w:val="0"/>
      <w:autoSpaceDN w:val="0"/>
      <w:adjustRightInd w:val="0"/>
    </w:pPr>
    <w:rPr>
      <w:rFonts w:eastAsia="Times New Roman" w:cs="Calibri"/>
      <w:sz w:val="22"/>
      <w:szCs w:val="22"/>
    </w:rPr>
  </w:style>
  <w:style w:type="character" w:customStyle="1" w:styleId="apple-converted-space">
    <w:name w:val="apple-converted-space"/>
    <w:uiPriority w:val="99"/>
    <w:rsid w:val="009E5661"/>
    <w:rPr>
      <w:rFonts w:cs="Times New Roman"/>
    </w:rPr>
  </w:style>
  <w:style w:type="paragraph" w:customStyle="1" w:styleId="s1">
    <w:name w:val="s_1"/>
    <w:basedOn w:val="a0"/>
    <w:uiPriority w:val="99"/>
    <w:rsid w:val="009E5661"/>
    <w:pPr>
      <w:suppressAutoHyphens w:val="0"/>
      <w:spacing w:before="100" w:beforeAutospacing="1" w:after="100" w:afterAutospacing="1"/>
    </w:pPr>
    <w:rPr>
      <w:lang w:eastAsia="ru-RU"/>
    </w:rPr>
  </w:style>
  <w:style w:type="character" w:customStyle="1" w:styleId="tztxt">
    <w:name w:val="tz_txt Знак"/>
    <w:link w:val="tztxt0"/>
    <w:locked/>
    <w:rsid w:val="009E5661"/>
  </w:style>
  <w:style w:type="paragraph" w:customStyle="1" w:styleId="tztxt0">
    <w:name w:val="tz_txt"/>
    <w:basedOn w:val="a0"/>
    <w:link w:val="tztxt"/>
    <w:rsid w:val="009E5661"/>
    <w:pPr>
      <w:suppressAutoHyphens w:val="0"/>
      <w:spacing w:after="120"/>
      <w:ind w:firstLine="709"/>
      <w:jc w:val="both"/>
    </w:pPr>
    <w:rPr>
      <w:rFonts w:ascii="Calibri" w:eastAsia="Calibri" w:hAnsi="Calibri"/>
      <w:sz w:val="22"/>
      <w:szCs w:val="22"/>
    </w:rPr>
  </w:style>
  <w:style w:type="character" w:customStyle="1" w:styleId="iceouttxt4">
    <w:name w:val="iceouttxt4"/>
    <w:uiPriority w:val="99"/>
    <w:rsid w:val="009E5661"/>
    <w:rPr>
      <w:rFonts w:ascii="Arial" w:hAnsi="Arial"/>
      <w:color w:val="666666"/>
      <w:sz w:val="17"/>
    </w:rPr>
  </w:style>
  <w:style w:type="paragraph" w:styleId="aff7">
    <w:name w:val="Document Map"/>
    <w:basedOn w:val="a0"/>
    <w:link w:val="aff8"/>
    <w:uiPriority w:val="99"/>
    <w:semiHidden/>
    <w:rsid w:val="009E5661"/>
    <w:rPr>
      <w:rFonts w:ascii="Tahoma" w:hAnsi="Tahoma"/>
      <w:sz w:val="16"/>
      <w:szCs w:val="16"/>
    </w:rPr>
  </w:style>
  <w:style w:type="character" w:customStyle="1" w:styleId="aff8">
    <w:name w:val="Схема документа Знак"/>
    <w:link w:val="aff7"/>
    <w:uiPriority w:val="99"/>
    <w:semiHidden/>
    <w:locked/>
    <w:rsid w:val="009E5661"/>
    <w:rPr>
      <w:rFonts w:ascii="Tahoma" w:hAnsi="Tahoma" w:cs="Times New Roman"/>
      <w:sz w:val="16"/>
      <w:szCs w:val="16"/>
      <w:lang w:eastAsia="ar-SA" w:bidi="ar-SA"/>
    </w:rPr>
  </w:style>
  <w:style w:type="table" w:styleId="aff9">
    <w:name w:val="Table Grid"/>
    <w:basedOn w:val="a2"/>
    <w:uiPriority w:val="59"/>
    <w:rsid w:val="009E5661"/>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a0"/>
    <w:uiPriority w:val="99"/>
    <w:rsid w:val="009E5661"/>
    <w:pPr>
      <w:widowControl w:val="0"/>
      <w:suppressAutoHyphens w:val="0"/>
      <w:autoSpaceDE w:val="0"/>
      <w:autoSpaceDN w:val="0"/>
      <w:adjustRightInd w:val="0"/>
    </w:pPr>
    <w:rPr>
      <w:lang w:eastAsia="ru-RU"/>
    </w:rPr>
  </w:style>
  <w:style w:type="paragraph" w:customStyle="1" w:styleId="Style5">
    <w:name w:val="Style5"/>
    <w:basedOn w:val="a0"/>
    <w:uiPriority w:val="99"/>
    <w:rsid w:val="009E5661"/>
    <w:pPr>
      <w:widowControl w:val="0"/>
      <w:suppressAutoHyphens w:val="0"/>
      <w:autoSpaceDE w:val="0"/>
      <w:autoSpaceDN w:val="0"/>
      <w:adjustRightInd w:val="0"/>
      <w:spacing w:line="277" w:lineRule="exact"/>
      <w:jc w:val="center"/>
    </w:pPr>
    <w:rPr>
      <w:lang w:eastAsia="ru-RU"/>
    </w:rPr>
  </w:style>
  <w:style w:type="character" w:customStyle="1" w:styleId="FontStyle47">
    <w:name w:val="Font Style47"/>
    <w:uiPriority w:val="99"/>
    <w:rsid w:val="009E5661"/>
    <w:rPr>
      <w:rFonts w:ascii="Times New Roman" w:hAnsi="Times New Roman"/>
      <w:sz w:val="22"/>
    </w:rPr>
  </w:style>
  <w:style w:type="character" w:customStyle="1" w:styleId="FontStyle48">
    <w:name w:val="Font Style48"/>
    <w:uiPriority w:val="99"/>
    <w:rsid w:val="009E5661"/>
    <w:rPr>
      <w:rFonts w:ascii="Times New Roman" w:hAnsi="Times New Roman"/>
      <w:b/>
      <w:sz w:val="50"/>
    </w:rPr>
  </w:style>
  <w:style w:type="paragraph" w:styleId="affa">
    <w:name w:val="No Spacing"/>
    <w:link w:val="affb"/>
    <w:uiPriority w:val="99"/>
    <w:qFormat/>
    <w:rsid w:val="009E5661"/>
    <w:pPr>
      <w:suppressAutoHyphens/>
    </w:pPr>
    <w:rPr>
      <w:rFonts w:ascii="Times New Roman" w:hAnsi="Times New Roman"/>
      <w:sz w:val="24"/>
      <w:szCs w:val="22"/>
      <w:lang w:eastAsia="ar-SA"/>
    </w:rPr>
  </w:style>
  <w:style w:type="character" w:customStyle="1" w:styleId="affb">
    <w:name w:val="Без интервала Знак"/>
    <w:link w:val="affa"/>
    <w:uiPriority w:val="99"/>
    <w:locked/>
    <w:rsid w:val="009E5661"/>
    <w:rPr>
      <w:rFonts w:ascii="Times New Roman" w:hAnsi="Times New Roman"/>
      <w:sz w:val="22"/>
      <w:lang w:eastAsia="ar-SA" w:bidi="ar-SA"/>
    </w:rPr>
  </w:style>
  <w:style w:type="character" w:customStyle="1" w:styleId="paymentdetailsofferitemtext">
    <w:name w:val="paymentdetailsofferitemtext"/>
    <w:uiPriority w:val="99"/>
    <w:rsid w:val="009E5661"/>
    <w:rPr>
      <w:rFonts w:cs="Times New Roman"/>
    </w:rPr>
  </w:style>
  <w:style w:type="character" w:customStyle="1" w:styleId="aff4">
    <w:name w:val="Абзац списка Знак"/>
    <w:aliases w:val="Bullet List Знак,FooterText Знак,numbered Знак,Абзац списка основной Знак,Paragraphe de liste1 Знак,lp1 Знак,SL_Абзац списка Знак,Содержание. 2 уровень Знак,Цветной список - Акцент 11 Знак,Заголовок_3 Знак,Заголовок мой1 Знак"/>
    <w:link w:val="14"/>
    <w:uiPriority w:val="99"/>
    <w:locked/>
    <w:rsid w:val="009E5661"/>
    <w:rPr>
      <w:rFonts w:ascii="Times New Roman" w:hAnsi="Times New Roman"/>
      <w:sz w:val="24"/>
    </w:rPr>
  </w:style>
  <w:style w:type="character" w:customStyle="1" w:styleId="2045">
    <w:name w:val="Стиль Заголовок 2 + разреженный на  0.45 пт Знак"/>
    <w:uiPriority w:val="99"/>
    <w:rsid w:val="009E5661"/>
    <w:rPr>
      <w:sz w:val="28"/>
      <w:lang w:val="ru-RU" w:eastAsia="ar-SA" w:bidi="ar-SA"/>
    </w:rPr>
  </w:style>
  <w:style w:type="paragraph" w:customStyle="1" w:styleId="ConsNormal">
    <w:name w:val="ConsNormal"/>
    <w:link w:val="ConsNormal0"/>
    <w:uiPriority w:val="99"/>
    <w:rsid w:val="009E5661"/>
    <w:pPr>
      <w:widowControl w:val="0"/>
      <w:suppressAutoHyphens/>
      <w:ind w:firstLine="720"/>
    </w:pPr>
    <w:rPr>
      <w:rFonts w:ascii="Arial" w:eastAsia="Times New Roman" w:hAnsi="Arial"/>
      <w:sz w:val="22"/>
      <w:szCs w:val="22"/>
      <w:lang w:eastAsia="ar-SA"/>
    </w:rPr>
  </w:style>
  <w:style w:type="paragraph" w:customStyle="1" w:styleId="16">
    <w:name w:val="Текст1"/>
    <w:basedOn w:val="a0"/>
    <w:uiPriority w:val="99"/>
    <w:rsid w:val="009E5661"/>
    <w:rPr>
      <w:rFonts w:ascii="Courier New" w:hAnsi="Courier New" w:cs="Courier New"/>
      <w:sz w:val="20"/>
      <w:szCs w:val="20"/>
    </w:rPr>
  </w:style>
  <w:style w:type="paragraph" w:customStyle="1" w:styleId="210">
    <w:name w:val="Основной текст с отступом 21"/>
    <w:basedOn w:val="a0"/>
    <w:uiPriority w:val="99"/>
    <w:rsid w:val="009E5661"/>
    <w:pPr>
      <w:spacing w:after="120" w:line="480" w:lineRule="auto"/>
      <w:ind w:left="283"/>
    </w:pPr>
    <w:rPr>
      <w:sz w:val="20"/>
      <w:szCs w:val="20"/>
    </w:rPr>
  </w:style>
  <w:style w:type="paragraph" w:customStyle="1" w:styleId="u">
    <w:name w:val="u"/>
    <w:basedOn w:val="a0"/>
    <w:uiPriority w:val="99"/>
    <w:rsid w:val="009E5661"/>
    <w:pPr>
      <w:ind w:firstLine="390"/>
      <w:jc w:val="both"/>
    </w:pPr>
    <w:rPr>
      <w:color w:val="000000"/>
    </w:rPr>
  </w:style>
  <w:style w:type="character" w:customStyle="1" w:styleId="FontStyle91">
    <w:name w:val="Font Style91"/>
    <w:uiPriority w:val="99"/>
    <w:rsid w:val="009E5661"/>
    <w:rPr>
      <w:rFonts w:ascii="Times New Roman" w:hAnsi="Times New Roman"/>
      <w:sz w:val="22"/>
    </w:rPr>
  </w:style>
  <w:style w:type="paragraph" w:styleId="affc">
    <w:name w:val="footnote text"/>
    <w:aliases w:val="Знак,Знак2,Знак3,Знак21,Текст сноски1,Знак111,Основной текст1 Знак1,Основной текст1 Знак Знак,Основной текст1 Знак,Знак1 Знак,Знак1 Знак Знак,Footnote Text Char Знак,Footnote Text Char Знак Знак Знак,Знак12 Знак,Текст сноски-FN"/>
    <w:basedOn w:val="a0"/>
    <w:link w:val="affd"/>
    <w:uiPriority w:val="99"/>
    <w:rsid w:val="009E5661"/>
    <w:pPr>
      <w:suppressAutoHyphens w:val="0"/>
    </w:pPr>
    <w:rPr>
      <w:sz w:val="20"/>
      <w:szCs w:val="20"/>
      <w:lang w:eastAsia="ru-RU"/>
    </w:rPr>
  </w:style>
  <w:style w:type="character" w:customStyle="1" w:styleId="FootnoteTextChar">
    <w:name w:val="Footnote Text Char"/>
    <w:aliases w:val="Знак Char,Знак2 Char,Знак3 Char,Знак21 Char,Текст сноски1 Char,Знак111 Char,Основной текст1 Знак1 Char,Основной текст1 Знак Знак Char,Основной текст1 Знак Char,Знак1 Знак Char,Знак1 Знак Знак Char,Footnote Text Char Знак Char"/>
    <w:uiPriority w:val="99"/>
    <w:semiHidden/>
    <w:locked/>
    <w:rsid w:val="009E5661"/>
    <w:rPr>
      <w:rFonts w:cs="Times New Roman"/>
      <w:sz w:val="20"/>
    </w:rPr>
  </w:style>
  <w:style w:type="character" w:customStyle="1" w:styleId="affd">
    <w:name w:val="Текст сноски Знак"/>
    <w:aliases w:val="Знак Знак,Знак2 Знак,Знак3 Знак,Знак21 Знак,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
    <w:link w:val="affc"/>
    <w:uiPriority w:val="99"/>
    <w:locked/>
    <w:rsid w:val="009E5661"/>
    <w:rPr>
      <w:rFonts w:ascii="Times New Roman" w:hAnsi="Times New Roman" w:cs="Times New Roman"/>
      <w:sz w:val="20"/>
      <w:szCs w:val="20"/>
      <w:lang w:eastAsia="ru-RU"/>
    </w:rPr>
  </w:style>
  <w:style w:type="character" w:customStyle="1" w:styleId="FontStyle99">
    <w:name w:val="Font Style99"/>
    <w:uiPriority w:val="99"/>
    <w:rsid w:val="009E5661"/>
    <w:rPr>
      <w:rFonts w:ascii="Times New Roman" w:hAnsi="Times New Roman"/>
      <w:i/>
      <w:sz w:val="22"/>
    </w:rPr>
  </w:style>
  <w:style w:type="character" w:customStyle="1" w:styleId="ConsPlusNormal0">
    <w:name w:val="ConsPlusNormal Знак"/>
    <w:link w:val="ConsPlusNormal"/>
    <w:uiPriority w:val="99"/>
    <w:locked/>
    <w:rsid w:val="009E5661"/>
    <w:rPr>
      <w:rFonts w:ascii="Arial" w:hAnsi="Arial"/>
      <w:sz w:val="22"/>
      <w:lang w:eastAsia="ru-RU"/>
    </w:rPr>
  </w:style>
  <w:style w:type="character" w:customStyle="1" w:styleId="ad">
    <w:name w:val="Название Знак"/>
    <w:link w:val="aa"/>
    <w:uiPriority w:val="99"/>
    <w:locked/>
    <w:rsid w:val="009E5661"/>
    <w:rPr>
      <w:rFonts w:ascii="Arial" w:eastAsia="MS Mincho" w:hAnsi="Arial"/>
      <w:sz w:val="28"/>
      <w:lang w:eastAsia="ar-SA" w:bidi="ar-SA"/>
    </w:rPr>
  </w:style>
  <w:style w:type="character" w:customStyle="1" w:styleId="basic">
    <w:name w:val="basic"/>
    <w:uiPriority w:val="99"/>
    <w:rsid w:val="009E5661"/>
  </w:style>
  <w:style w:type="character" w:customStyle="1" w:styleId="footercopy">
    <w:name w:val="footercopy"/>
    <w:uiPriority w:val="99"/>
    <w:rsid w:val="009E5661"/>
  </w:style>
  <w:style w:type="paragraph" w:customStyle="1" w:styleId="affe">
    <w:name w:val="ТаблицаМелкая"/>
    <w:basedOn w:val="a0"/>
    <w:uiPriority w:val="99"/>
    <w:rsid w:val="009E5661"/>
    <w:pPr>
      <w:keepLines/>
      <w:suppressAutoHyphens w:val="0"/>
    </w:pPr>
    <w:rPr>
      <w:rFonts w:ascii="Arial" w:hAnsi="Arial"/>
      <w:sz w:val="20"/>
      <w:szCs w:val="20"/>
      <w:lang w:eastAsia="en-US"/>
    </w:rPr>
  </w:style>
  <w:style w:type="paragraph" w:customStyle="1" w:styleId="afff">
    <w:name w:val="Обычный таблица"/>
    <w:basedOn w:val="a0"/>
    <w:link w:val="afff0"/>
    <w:uiPriority w:val="99"/>
    <w:rsid w:val="009E5661"/>
    <w:pPr>
      <w:suppressAutoHyphens w:val="0"/>
    </w:pPr>
    <w:rPr>
      <w:rFonts w:eastAsia="Calibri"/>
      <w:sz w:val="18"/>
      <w:szCs w:val="20"/>
      <w:lang w:eastAsia="ru-RU"/>
    </w:rPr>
  </w:style>
  <w:style w:type="character" w:customStyle="1" w:styleId="afff0">
    <w:name w:val="Обычный таблица Знак"/>
    <w:link w:val="afff"/>
    <w:uiPriority w:val="99"/>
    <w:locked/>
    <w:rsid w:val="009E5661"/>
    <w:rPr>
      <w:rFonts w:ascii="Times New Roman" w:hAnsi="Times New Roman"/>
      <w:sz w:val="18"/>
    </w:rPr>
  </w:style>
  <w:style w:type="paragraph" w:customStyle="1" w:styleId="NoSpacing1">
    <w:name w:val="No Spacing1"/>
    <w:uiPriority w:val="99"/>
    <w:rsid w:val="009E5661"/>
    <w:pPr>
      <w:suppressAutoHyphens/>
      <w:spacing w:after="200" w:line="276" w:lineRule="auto"/>
    </w:pPr>
    <w:rPr>
      <w:rFonts w:cs="Calibri"/>
      <w:kern w:val="1"/>
      <w:sz w:val="22"/>
      <w:szCs w:val="22"/>
      <w:lang w:eastAsia="zh-CN"/>
    </w:rPr>
  </w:style>
  <w:style w:type="paragraph" w:styleId="HTML">
    <w:name w:val="HTML Preformatted"/>
    <w:basedOn w:val="a0"/>
    <w:link w:val="HTML0"/>
    <w:uiPriority w:val="99"/>
    <w:rsid w:val="009E5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olor w:val="000000"/>
      <w:sz w:val="20"/>
      <w:szCs w:val="20"/>
    </w:rPr>
  </w:style>
  <w:style w:type="character" w:customStyle="1" w:styleId="HTML0">
    <w:name w:val="Стандартный HTML Знак"/>
    <w:link w:val="HTML"/>
    <w:uiPriority w:val="99"/>
    <w:locked/>
    <w:rsid w:val="009E5661"/>
    <w:rPr>
      <w:rFonts w:ascii="Courier New" w:hAnsi="Courier New" w:cs="Times New Roman"/>
      <w:color w:val="000000"/>
      <w:sz w:val="20"/>
      <w:szCs w:val="20"/>
    </w:rPr>
  </w:style>
  <w:style w:type="character" w:customStyle="1" w:styleId="st1">
    <w:name w:val="st1"/>
    <w:uiPriority w:val="99"/>
    <w:rsid w:val="009E5661"/>
    <w:rPr>
      <w:rFonts w:cs="Times New Roman"/>
    </w:rPr>
  </w:style>
  <w:style w:type="character" w:customStyle="1" w:styleId="rserrmark1">
    <w:name w:val="rs_err_mark1"/>
    <w:uiPriority w:val="99"/>
    <w:rsid w:val="009E5661"/>
    <w:rPr>
      <w:color w:val="FF0000"/>
    </w:rPr>
  </w:style>
  <w:style w:type="paragraph" w:styleId="afff1">
    <w:name w:val="endnote text"/>
    <w:basedOn w:val="a0"/>
    <w:link w:val="afff2"/>
    <w:uiPriority w:val="99"/>
    <w:semiHidden/>
    <w:rsid w:val="009E5661"/>
    <w:rPr>
      <w:sz w:val="20"/>
      <w:szCs w:val="20"/>
    </w:rPr>
  </w:style>
  <w:style w:type="character" w:customStyle="1" w:styleId="afff2">
    <w:name w:val="Текст концевой сноски Знак"/>
    <w:link w:val="afff1"/>
    <w:uiPriority w:val="99"/>
    <w:semiHidden/>
    <w:locked/>
    <w:rsid w:val="009E5661"/>
    <w:rPr>
      <w:rFonts w:ascii="Times New Roman" w:hAnsi="Times New Roman" w:cs="Times New Roman"/>
      <w:sz w:val="20"/>
      <w:szCs w:val="20"/>
      <w:lang w:eastAsia="ar-SA" w:bidi="ar-SA"/>
    </w:rPr>
  </w:style>
  <w:style w:type="character" w:styleId="afff3">
    <w:name w:val="endnote reference"/>
    <w:uiPriority w:val="99"/>
    <w:semiHidden/>
    <w:rsid w:val="009E5661"/>
    <w:rPr>
      <w:rFonts w:cs="Times New Roman"/>
      <w:vertAlign w:val="superscript"/>
    </w:rPr>
  </w:style>
  <w:style w:type="paragraph" w:customStyle="1" w:styleId="xl24">
    <w:name w:val="xl24"/>
    <w:basedOn w:val="a0"/>
    <w:uiPriority w:val="99"/>
    <w:rsid w:val="009E5661"/>
    <w:pPr>
      <w:suppressAutoHyphens w:val="0"/>
      <w:spacing w:before="100" w:after="100"/>
      <w:jc w:val="center"/>
      <w:textAlignment w:val="center"/>
    </w:pPr>
    <w:rPr>
      <w:szCs w:val="20"/>
      <w:lang w:eastAsia="ru-RU"/>
    </w:rPr>
  </w:style>
  <w:style w:type="paragraph" w:customStyle="1" w:styleId="afff4">
    <w:name w:val="Знак Знак Знак"/>
    <w:basedOn w:val="a0"/>
    <w:next w:val="a0"/>
    <w:uiPriority w:val="99"/>
    <w:rsid w:val="009E5661"/>
    <w:pPr>
      <w:widowControl w:val="0"/>
      <w:suppressAutoHyphens w:val="0"/>
      <w:adjustRightInd w:val="0"/>
      <w:spacing w:after="160" w:line="240" w:lineRule="exact"/>
      <w:jc w:val="right"/>
    </w:pPr>
    <w:rPr>
      <w:rFonts w:eastAsia="Calibri"/>
      <w:sz w:val="28"/>
      <w:szCs w:val="20"/>
      <w:lang w:val="en-GB" w:eastAsia="en-US"/>
    </w:rPr>
  </w:style>
  <w:style w:type="character" w:customStyle="1" w:styleId="41">
    <w:name w:val="Основной текст (4)_"/>
    <w:link w:val="42"/>
    <w:uiPriority w:val="99"/>
    <w:locked/>
    <w:rsid w:val="009E5661"/>
    <w:rPr>
      <w:sz w:val="24"/>
      <w:shd w:val="clear" w:color="auto" w:fill="FFFFFF"/>
    </w:rPr>
  </w:style>
  <w:style w:type="paragraph" w:customStyle="1" w:styleId="42">
    <w:name w:val="Основной текст (4)"/>
    <w:basedOn w:val="a0"/>
    <w:link w:val="41"/>
    <w:uiPriority w:val="99"/>
    <w:rsid w:val="009E5661"/>
    <w:pPr>
      <w:shd w:val="clear" w:color="auto" w:fill="FFFFFF"/>
      <w:suppressAutoHyphens w:val="0"/>
      <w:spacing w:after="120" w:line="278" w:lineRule="exact"/>
      <w:ind w:hanging="340"/>
      <w:jc w:val="center"/>
    </w:pPr>
    <w:rPr>
      <w:rFonts w:ascii="Calibri" w:eastAsia="Calibri" w:hAnsi="Calibri"/>
      <w:szCs w:val="20"/>
      <w:shd w:val="clear" w:color="auto" w:fill="FFFFFF"/>
      <w:lang w:eastAsia="ru-RU"/>
    </w:rPr>
  </w:style>
  <w:style w:type="character" w:customStyle="1" w:styleId="afff5">
    <w:name w:val="Гипертекстовая ссылка"/>
    <w:uiPriority w:val="99"/>
    <w:rsid w:val="009E5661"/>
    <w:rPr>
      <w:color w:val="106BBE"/>
    </w:rPr>
  </w:style>
  <w:style w:type="character" w:customStyle="1" w:styleId="22">
    <w:name w:val="Основной текст (2)"/>
    <w:uiPriority w:val="99"/>
    <w:rsid w:val="009E5661"/>
    <w:rPr>
      <w:rFonts w:ascii="Times New Roman" w:hAnsi="Times New Roman"/>
      <w:color w:val="000000"/>
      <w:spacing w:val="0"/>
      <w:w w:val="100"/>
      <w:position w:val="0"/>
      <w:sz w:val="24"/>
      <w:u w:val="single"/>
      <w:lang w:val="ru-RU" w:eastAsia="ru-RU"/>
    </w:rPr>
  </w:style>
  <w:style w:type="paragraph" w:customStyle="1" w:styleId="western">
    <w:name w:val="western"/>
    <w:basedOn w:val="a0"/>
    <w:uiPriority w:val="99"/>
    <w:rsid w:val="009E5661"/>
    <w:pPr>
      <w:suppressAutoHyphens w:val="0"/>
      <w:spacing w:before="100" w:beforeAutospacing="1" w:after="100" w:afterAutospacing="1"/>
    </w:pPr>
    <w:rPr>
      <w:lang w:eastAsia="ru-RU"/>
    </w:rPr>
  </w:style>
  <w:style w:type="paragraph" w:customStyle="1" w:styleId="consplusnormal1">
    <w:name w:val="consplusnormal"/>
    <w:basedOn w:val="a0"/>
    <w:uiPriority w:val="99"/>
    <w:rsid w:val="009E5661"/>
    <w:pPr>
      <w:suppressAutoHyphens w:val="0"/>
      <w:spacing w:before="100" w:beforeAutospacing="1" w:after="100" w:afterAutospacing="1"/>
    </w:pPr>
    <w:rPr>
      <w:lang w:eastAsia="ru-RU"/>
    </w:rPr>
  </w:style>
  <w:style w:type="paragraph" w:customStyle="1" w:styleId="consplusnormal10">
    <w:name w:val="consplusnormal1"/>
    <w:basedOn w:val="a0"/>
    <w:uiPriority w:val="99"/>
    <w:rsid w:val="009E5661"/>
    <w:pPr>
      <w:suppressAutoHyphens w:val="0"/>
      <w:spacing w:before="100" w:beforeAutospacing="1" w:after="100" w:afterAutospacing="1"/>
    </w:pPr>
    <w:rPr>
      <w:lang w:eastAsia="ru-RU"/>
    </w:rPr>
  </w:style>
  <w:style w:type="character" w:customStyle="1" w:styleId="ng-binding">
    <w:name w:val="ng-binding"/>
    <w:uiPriority w:val="99"/>
    <w:rsid w:val="009E5661"/>
  </w:style>
  <w:style w:type="character" w:customStyle="1" w:styleId="ConsNormal0">
    <w:name w:val="ConsNormal Знак"/>
    <w:link w:val="ConsNormal"/>
    <w:uiPriority w:val="99"/>
    <w:locked/>
    <w:rsid w:val="009E5661"/>
    <w:rPr>
      <w:rFonts w:ascii="Arial" w:hAnsi="Arial"/>
      <w:sz w:val="22"/>
      <w:lang w:eastAsia="ar-SA" w:bidi="ar-SA"/>
    </w:rPr>
  </w:style>
  <w:style w:type="character" w:customStyle="1" w:styleId="col-md-81">
    <w:name w:val="col-md-81"/>
    <w:uiPriority w:val="99"/>
    <w:rsid w:val="009E5661"/>
  </w:style>
  <w:style w:type="character" w:customStyle="1" w:styleId="iceouttxt6">
    <w:name w:val="iceouttxt6"/>
    <w:uiPriority w:val="99"/>
    <w:rsid w:val="009E5661"/>
    <w:rPr>
      <w:rFonts w:ascii="Arial" w:hAnsi="Arial"/>
      <w:color w:val="666666"/>
      <w:sz w:val="17"/>
    </w:rPr>
  </w:style>
  <w:style w:type="paragraph" w:customStyle="1" w:styleId="Standard">
    <w:name w:val="Standard"/>
    <w:uiPriority w:val="99"/>
    <w:rsid w:val="009E5661"/>
    <w:pPr>
      <w:suppressAutoHyphens/>
      <w:autoSpaceDN w:val="0"/>
      <w:textAlignment w:val="baseline"/>
    </w:pPr>
    <w:rPr>
      <w:rFonts w:ascii="Times New Roman" w:eastAsia="Times New Roman" w:hAnsi="Times New Roman"/>
      <w:kern w:val="3"/>
      <w:sz w:val="24"/>
      <w:szCs w:val="24"/>
      <w:lang w:eastAsia="zh-CN"/>
    </w:rPr>
  </w:style>
  <w:style w:type="character" w:customStyle="1" w:styleId="bold">
    <w:name w:val="bold"/>
    <w:uiPriority w:val="99"/>
    <w:rsid w:val="009E5661"/>
  </w:style>
  <w:style w:type="paragraph" w:styleId="afff6">
    <w:name w:val="Body Text Indent"/>
    <w:basedOn w:val="a0"/>
    <w:link w:val="afff7"/>
    <w:uiPriority w:val="99"/>
    <w:rsid w:val="009E5661"/>
    <w:pPr>
      <w:spacing w:after="120"/>
      <w:ind w:left="283"/>
    </w:pPr>
    <w:rPr>
      <w:sz w:val="20"/>
      <w:szCs w:val="20"/>
      <w:lang w:eastAsia="zh-CN"/>
    </w:rPr>
  </w:style>
  <w:style w:type="character" w:customStyle="1" w:styleId="afff7">
    <w:name w:val="Основной текст с отступом Знак"/>
    <w:link w:val="afff6"/>
    <w:uiPriority w:val="99"/>
    <w:locked/>
    <w:rsid w:val="009E5661"/>
    <w:rPr>
      <w:rFonts w:ascii="Times New Roman" w:hAnsi="Times New Roman" w:cs="Times New Roman"/>
      <w:sz w:val="20"/>
      <w:szCs w:val="20"/>
      <w:lang w:eastAsia="zh-CN"/>
    </w:rPr>
  </w:style>
  <w:style w:type="paragraph" w:customStyle="1" w:styleId="31">
    <w:name w:val="Обычный3"/>
    <w:uiPriority w:val="99"/>
    <w:locked/>
    <w:rsid w:val="009E5661"/>
    <w:rPr>
      <w:rFonts w:ascii="Times New Roman" w:eastAsia="Times New Roman" w:hAnsi="Times New Roman"/>
    </w:rPr>
  </w:style>
  <w:style w:type="paragraph" w:customStyle="1" w:styleId="23">
    <w:name w:val="Обычный2"/>
    <w:uiPriority w:val="99"/>
    <w:rsid w:val="009E5661"/>
    <w:pPr>
      <w:widowControl w:val="0"/>
      <w:snapToGrid w:val="0"/>
      <w:spacing w:before="100" w:after="100"/>
    </w:pPr>
    <w:rPr>
      <w:rFonts w:ascii="Times New Roman" w:eastAsia="Times New Roman" w:hAnsi="Times New Roman"/>
      <w:sz w:val="24"/>
    </w:rPr>
  </w:style>
  <w:style w:type="paragraph" w:customStyle="1" w:styleId="Default">
    <w:name w:val="Default"/>
    <w:uiPriority w:val="99"/>
    <w:rsid w:val="009E5661"/>
    <w:pPr>
      <w:autoSpaceDE w:val="0"/>
      <w:autoSpaceDN w:val="0"/>
      <w:adjustRightInd w:val="0"/>
    </w:pPr>
    <w:rPr>
      <w:rFonts w:ascii="Times New Roman" w:eastAsia="Times New Roman" w:hAnsi="Times New Roman"/>
      <w:color w:val="000000"/>
      <w:sz w:val="24"/>
      <w:szCs w:val="24"/>
    </w:rPr>
  </w:style>
  <w:style w:type="character" w:customStyle="1" w:styleId="enumerated">
    <w:name w:val="enumerated"/>
    <w:uiPriority w:val="99"/>
    <w:rsid w:val="009E5661"/>
    <w:rPr>
      <w:rFonts w:cs="Times New Roman"/>
    </w:rPr>
  </w:style>
  <w:style w:type="paragraph" w:customStyle="1" w:styleId="17">
    <w:name w:val="Обычный1"/>
    <w:uiPriority w:val="99"/>
    <w:rsid w:val="009E5661"/>
    <w:pPr>
      <w:widowControl w:val="0"/>
      <w:suppressAutoHyphens/>
    </w:pPr>
    <w:rPr>
      <w:rFonts w:ascii="Times New Roman" w:eastAsia="Times New Roman" w:hAnsi="Times New Roman"/>
      <w:color w:val="000000"/>
      <w:lang w:eastAsia="ar-SA"/>
    </w:rPr>
  </w:style>
  <w:style w:type="character" w:customStyle="1" w:styleId="auto-matches">
    <w:name w:val="auto-matches"/>
    <w:uiPriority w:val="99"/>
    <w:rsid w:val="009E5661"/>
    <w:rPr>
      <w:rFonts w:cs="Times New Roman"/>
    </w:rPr>
  </w:style>
  <w:style w:type="character" w:customStyle="1" w:styleId="afff8">
    <w:name w:val="абзац Знак"/>
    <w:link w:val="afff9"/>
    <w:uiPriority w:val="99"/>
    <w:locked/>
    <w:rsid w:val="009E5661"/>
    <w:rPr>
      <w:sz w:val="24"/>
    </w:rPr>
  </w:style>
  <w:style w:type="paragraph" w:customStyle="1" w:styleId="afff9">
    <w:name w:val="абзац"/>
    <w:basedOn w:val="a0"/>
    <w:link w:val="afff8"/>
    <w:autoRedefine/>
    <w:uiPriority w:val="99"/>
    <w:rsid w:val="009E5661"/>
    <w:pPr>
      <w:suppressAutoHyphens w:val="0"/>
      <w:ind w:firstLine="567"/>
      <w:jc w:val="both"/>
    </w:pPr>
    <w:rPr>
      <w:rFonts w:ascii="Calibri" w:eastAsia="Calibri" w:hAnsi="Calibri"/>
      <w:szCs w:val="20"/>
      <w:lang w:eastAsia="ru-RU"/>
    </w:rPr>
  </w:style>
  <w:style w:type="paragraph" w:customStyle="1" w:styleId="align-center">
    <w:name w:val="align-center"/>
    <w:basedOn w:val="a0"/>
    <w:uiPriority w:val="99"/>
    <w:rsid w:val="009E5661"/>
    <w:pPr>
      <w:suppressAutoHyphens w:val="0"/>
      <w:spacing w:after="223"/>
      <w:jc w:val="center"/>
    </w:pPr>
    <w:rPr>
      <w:lang w:eastAsia="ru-RU"/>
    </w:rPr>
  </w:style>
  <w:style w:type="paragraph" w:customStyle="1" w:styleId="24">
    <w:name w:val="Абзац списка2"/>
    <w:basedOn w:val="a0"/>
    <w:link w:val="ListParagraphChar"/>
    <w:uiPriority w:val="99"/>
    <w:rsid w:val="009E5661"/>
    <w:pPr>
      <w:spacing w:after="60" w:line="100" w:lineRule="atLeast"/>
      <w:ind w:left="720"/>
      <w:jc w:val="both"/>
    </w:pPr>
    <w:rPr>
      <w:rFonts w:eastAsia="Calibri"/>
      <w:kern w:val="1"/>
      <w:szCs w:val="20"/>
    </w:rPr>
  </w:style>
  <w:style w:type="paragraph" w:customStyle="1" w:styleId="FontStyle1212">
    <w:name w:val="Стиль Font Style12 + 12 пт"/>
    <w:basedOn w:val="a0"/>
    <w:next w:val="a0"/>
    <w:uiPriority w:val="99"/>
    <w:rsid w:val="009E5661"/>
    <w:pPr>
      <w:spacing w:after="200"/>
      <w:ind w:firstLine="540"/>
    </w:pPr>
    <w:rPr>
      <w:rFonts w:eastAsia="Calibri" w:cs="font284"/>
      <w:szCs w:val="22"/>
      <w:lang w:eastAsia="zh-CN"/>
    </w:rPr>
  </w:style>
  <w:style w:type="character" w:customStyle="1" w:styleId="25">
    <w:name w:val="Основной шрифт абзаца2"/>
    <w:uiPriority w:val="99"/>
    <w:rsid w:val="009E5661"/>
  </w:style>
  <w:style w:type="paragraph" w:styleId="ab">
    <w:name w:val="Title"/>
    <w:basedOn w:val="a0"/>
    <w:next w:val="ae"/>
    <w:link w:val="afffa"/>
    <w:uiPriority w:val="99"/>
    <w:qFormat/>
    <w:rsid w:val="009E5661"/>
    <w:pPr>
      <w:keepNext/>
      <w:widowControl w:val="0"/>
      <w:spacing w:before="240" w:after="120"/>
    </w:pPr>
    <w:rPr>
      <w:rFonts w:ascii="Arial" w:eastAsia="Calibri" w:hAnsi="Arial" w:cs="Mangal"/>
      <w:sz w:val="28"/>
      <w:szCs w:val="28"/>
      <w:lang w:eastAsia="ru-RU"/>
    </w:rPr>
  </w:style>
  <w:style w:type="character" w:customStyle="1" w:styleId="afffa">
    <w:name w:val="Заголовок Знак"/>
    <w:link w:val="ab"/>
    <w:uiPriority w:val="99"/>
    <w:locked/>
    <w:rsid w:val="009E5661"/>
    <w:rPr>
      <w:rFonts w:ascii="Arial" w:hAnsi="Arial" w:cs="Mangal"/>
      <w:sz w:val="28"/>
      <w:szCs w:val="28"/>
      <w:lang w:eastAsia="ru-RU"/>
    </w:rPr>
  </w:style>
  <w:style w:type="character" w:customStyle="1" w:styleId="ListParagraphChar">
    <w:name w:val="List Paragraph Char"/>
    <w:link w:val="24"/>
    <w:uiPriority w:val="99"/>
    <w:locked/>
    <w:rsid w:val="009E5661"/>
    <w:rPr>
      <w:rFonts w:ascii="Times New Roman" w:hAnsi="Times New Roman"/>
      <w:kern w:val="1"/>
      <w:sz w:val="24"/>
      <w:lang w:eastAsia="ar-SA" w:bidi="ar-SA"/>
    </w:rPr>
  </w:style>
  <w:style w:type="character" w:customStyle="1" w:styleId="FontStyle12120">
    <w:name w:val="Стиль Font Style12 + 12 пт Знак"/>
    <w:uiPriority w:val="99"/>
    <w:rsid w:val="009E5661"/>
    <w:rPr>
      <w:rFonts w:eastAsia="Times New Roman"/>
      <w:sz w:val="22"/>
      <w:lang w:val="ru-RU"/>
    </w:rPr>
  </w:style>
  <w:style w:type="paragraph" w:customStyle="1" w:styleId="afffb">
    <w:name w:val="Обычный договор"/>
    <w:basedOn w:val="a0"/>
    <w:uiPriority w:val="99"/>
    <w:rsid w:val="009E5661"/>
    <w:pPr>
      <w:spacing w:line="360" w:lineRule="auto"/>
      <w:ind w:firstLine="567"/>
      <w:jc w:val="both"/>
    </w:pPr>
    <w:rPr>
      <w:szCs w:val="20"/>
      <w:lang w:eastAsia="zh-CN"/>
    </w:rPr>
  </w:style>
  <w:style w:type="character" w:customStyle="1" w:styleId="110">
    <w:name w:val="Основной текст + 11"/>
    <w:aliases w:val="5 pt"/>
    <w:uiPriority w:val="99"/>
    <w:rsid w:val="009E5661"/>
    <w:rPr>
      <w:rFonts w:ascii="Times New Roman" w:hAnsi="Times New Roman"/>
      <w:color w:val="000000"/>
      <w:spacing w:val="0"/>
      <w:w w:val="100"/>
      <w:position w:val="0"/>
      <w:sz w:val="23"/>
      <w:u w:val="none"/>
      <w:vertAlign w:val="baseline"/>
      <w:lang w:val="ru-RU"/>
    </w:rPr>
  </w:style>
  <w:style w:type="paragraph" w:customStyle="1" w:styleId="26">
    <w:name w:val="Текст2"/>
    <w:basedOn w:val="a0"/>
    <w:uiPriority w:val="99"/>
    <w:rsid w:val="009E5661"/>
    <w:pPr>
      <w:spacing w:line="100" w:lineRule="atLeast"/>
    </w:pPr>
    <w:rPr>
      <w:rFonts w:ascii="Courier New" w:hAnsi="Courier New" w:cs="Courier New"/>
      <w:sz w:val="20"/>
      <w:szCs w:val="20"/>
    </w:rPr>
  </w:style>
  <w:style w:type="paragraph" w:customStyle="1" w:styleId="27">
    <w:name w:val="Основной текст2"/>
    <w:basedOn w:val="a0"/>
    <w:uiPriority w:val="99"/>
    <w:rsid w:val="009E5661"/>
    <w:pPr>
      <w:widowControl w:val="0"/>
      <w:shd w:val="clear" w:color="auto" w:fill="FFFFFF"/>
      <w:spacing w:before="1200" w:line="326" w:lineRule="exact"/>
      <w:jc w:val="both"/>
    </w:pPr>
    <w:rPr>
      <w:sz w:val="27"/>
      <w:szCs w:val="27"/>
    </w:rPr>
  </w:style>
  <w:style w:type="paragraph" w:customStyle="1" w:styleId="91">
    <w:name w:val="Основной текст (9)"/>
    <w:basedOn w:val="a0"/>
    <w:uiPriority w:val="99"/>
    <w:rsid w:val="009E5661"/>
    <w:pPr>
      <w:shd w:val="clear" w:color="auto" w:fill="FFFFFF"/>
      <w:spacing w:line="240" w:lineRule="atLeast"/>
    </w:pPr>
    <w:rPr>
      <w:rFonts w:ascii="Calibri" w:hAnsi="Calibri"/>
    </w:rPr>
  </w:style>
  <w:style w:type="paragraph" w:customStyle="1" w:styleId="71">
    <w:name w:val="Основной текст7"/>
    <w:basedOn w:val="a0"/>
    <w:uiPriority w:val="99"/>
    <w:rsid w:val="009E5661"/>
    <w:pPr>
      <w:widowControl w:val="0"/>
      <w:shd w:val="clear" w:color="auto" w:fill="FFFFFF"/>
      <w:spacing w:line="240" w:lineRule="atLeast"/>
      <w:ind w:hanging="760"/>
    </w:pPr>
    <w:rPr>
      <w:sz w:val="22"/>
      <w:szCs w:val="22"/>
    </w:rPr>
  </w:style>
  <w:style w:type="character" w:customStyle="1" w:styleId="afffc">
    <w:name w:val="Символ сноски"/>
    <w:uiPriority w:val="99"/>
    <w:rsid w:val="009E5661"/>
    <w:rPr>
      <w:rFonts w:ascii="Arial" w:hAnsi="Arial"/>
      <w:vertAlign w:val="superscript"/>
      <w:lang w:val="ru-RU"/>
    </w:rPr>
  </w:style>
  <w:style w:type="character" w:customStyle="1" w:styleId="FontStyle28">
    <w:name w:val="Font Style28"/>
    <w:uiPriority w:val="99"/>
    <w:rsid w:val="009E5661"/>
    <w:rPr>
      <w:rFonts w:ascii="Times New Roman" w:hAnsi="Times New Roman"/>
      <w:sz w:val="24"/>
    </w:rPr>
  </w:style>
  <w:style w:type="character" w:customStyle="1" w:styleId="afffd">
    <w:name w:val="Подпись к таблице_"/>
    <w:link w:val="afffe"/>
    <w:uiPriority w:val="99"/>
    <w:locked/>
    <w:rsid w:val="009E5661"/>
    <w:rPr>
      <w:rFonts w:ascii="Arial Unicode MS" w:eastAsia="Times New Roman"/>
      <w:spacing w:val="-10"/>
      <w:sz w:val="21"/>
      <w:shd w:val="clear" w:color="auto" w:fill="FFFFFF"/>
    </w:rPr>
  </w:style>
  <w:style w:type="paragraph" w:customStyle="1" w:styleId="afffe">
    <w:name w:val="Подпись к таблице"/>
    <w:basedOn w:val="a0"/>
    <w:link w:val="afffd"/>
    <w:uiPriority w:val="99"/>
    <w:rsid w:val="009E5661"/>
    <w:pPr>
      <w:widowControl w:val="0"/>
      <w:shd w:val="clear" w:color="auto" w:fill="FFFFFF"/>
      <w:suppressAutoHyphens w:val="0"/>
      <w:spacing w:line="240" w:lineRule="atLeast"/>
    </w:pPr>
    <w:rPr>
      <w:rFonts w:ascii="Arial Unicode MS" w:hAnsi="Calibri"/>
      <w:spacing w:val="-10"/>
      <w:sz w:val="21"/>
      <w:szCs w:val="20"/>
      <w:lang w:eastAsia="ru-RU"/>
    </w:rPr>
  </w:style>
  <w:style w:type="character" w:customStyle="1" w:styleId="ArialUnicodeMS">
    <w:name w:val="Основной текст + Arial Unicode MS"/>
    <w:aliases w:val="11,5 pt6,Интервал 0 pt"/>
    <w:uiPriority w:val="99"/>
    <w:rsid w:val="009E5661"/>
    <w:rPr>
      <w:rFonts w:ascii="Arial Unicode MS" w:eastAsia="Times New Roman" w:hAnsi="Lucida Sans Unicode"/>
      <w:spacing w:val="-10"/>
      <w:sz w:val="23"/>
    </w:rPr>
  </w:style>
  <w:style w:type="character" w:customStyle="1" w:styleId="aff3">
    <w:name w:val="Обычный (веб) Знак"/>
    <w:aliases w:val="Обычный (Web) Знак,Обычный (веб) Знак Знак Знак,Знак Знак Знак Знак Знак Знак Знак Знак,Знак Знак Знак Знак Знак Знак,Обычный (веб) Знак Знак Знак1 Знак,Знак Знак2 Знак,Знак Знак Знак1 Знак Знак Знак,Обычный (Web)1 Знак"/>
    <w:link w:val="aff2"/>
    <w:uiPriority w:val="99"/>
    <w:locked/>
    <w:rsid w:val="009E5661"/>
    <w:rPr>
      <w:rFonts w:ascii="Times New Roman" w:hAnsi="Times New Roman"/>
      <w:sz w:val="24"/>
    </w:rPr>
  </w:style>
  <w:style w:type="paragraph" w:customStyle="1" w:styleId="ListNum">
    <w:name w:val="ListNum"/>
    <w:basedOn w:val="a0"/>
    <w:uiPriority w:val="99"/>
    <w:rsid w:val="009E5661"/>
    <w:pPr>
      <w:numPr>
        <w:numId w:val="3"/>
      </w:numPr>
      <w:tabs>
        <w:tab w:val="left" w:pos="284"/>
      </w:tabs>
      <w:suppressAutoHyphens w:val="0"/>
      <w:spacing w:before="60"/>
      <w:jc w:val="both"/>
    </w:pPr>
    <w:rPr>
      <w:sz w:val="22"/>
      <w:lang w:eastAsia="ru-RU"/>
    </w:rPr>
  </w:style>
  <w:style w:type="paragraph" w:styleId="28">
    <w:name w:val="Body Text 2"/>
    <w:basedOn w:val="a0"/>
    <w:link w:val="29"/>
    <w:uiPriority w:val="99"/>
    <w:semiHidden/>
    <w:rsid w:val="009E5661"/>
    <w:pPr>
      <w:spacing w:after="120" w:line="480" w:lineRule="auto"/>
    </w:pPr>
  </w:style>
  <w:style w:type="character" w:customStyle="1" w:styleId="29">
    <w:name w:val="Основной текст 2 Знак"/>
    <w:link w:val="28"/>
    <w:uiPriority w:val="99"/>
    <w:semiHidden/>
    <w:locked/>
    <w:rsid w:val="009E5661"/>
    <w:rPr>
      <w:rFonts w:ascii="Times New Roman" w:hAnsi="Times New Roman" w:cs="Times New Roman"/>
      <w:sz w:val="24"/>
      <w:szCs w:val="24"/>
      <w:lang w:eastAsia="ar-SA" w:bidi="ar-SA"/>
    </w:rPr>
  </w:style>
  <w:style w:type="paragraph" w:styleId="32">
    <w:name w:val="Body Text Indent 3"/>
    <w:basedOn w:val="a0"/>
    <w:link w:val="33"/>
    <w:uiPriority w:val="99"/>
    <w:semiHidden/>
    <w:rsid w:val="009E5661"/>
    <w:pPr>
      <w:spacing w:after="120"/>
      <w:ind w:left="283"/>
    </w:pPr>
    <w:rPr>
      <w:sz w:val="16"/>
      <w:szCs w:val="16"/>
    </w:rPr>
  </w:style>
  <w:style w:type="character" w:customStyle="1" w:styleId="33">
    <w:name w:val="Основной текст с отступом 3 Знак"/>
    <w:link w:val="32"/>
    <w:uiPriority w:val="99"/>
    <w:semiHidden/>
    <w:locked/>
    <w:rsid w:val="009E5661"/>
    <w:rPr>
      <w:rFonts w:ascii="Times New Roman" w:hAnsi="Times New Roman" w:cs="Times New Roman"/>
      <w:sz w:val="16"/>
      <w:szCs w:val="16"/>
      <w:lang w:eastAsia="ar-SA" w:bidi="ar-SA"/>
    </w:rPr>
  </w:style>
  <w:style w:type="paragraph" w:customStyle="1" w:styleId="211">
    <w:name w:val="Основной текст 21"/>
    <w:basedOn w:val="a0"/>
    <w:uiPriority w:val="99"/>
    <w:rsid w:val="009E5661"/>
    <w:pPr>
      <w:widowControl w:val="0"/>
      <w:autoSpaceDE w:val="0"/>
      <w:jc w:val="both"/>
    </w:pPr>
    <w:rPr>
      <w:rFonts w:eastAsia="Calibri"/>
      <w:i/>
      <w:sz w:val="22"/>
      <w:szCs w:val="20"/>
      <w:lang w:val="en-US"/>
    </w:rPr>
  </w:style>
  <w:style w:type="paragraph" w:customStyle="1" w:styleId="formattext">
    <w:name w:val="formattext"/>
    <w:basedOn w:val="a0"/>
    <w:uiPriority w:val="99"/>
    <w:rsid w:val="009E5661"/>
    <w:pPr>
      <w:suppressAutoHyphens w:val="0"/>
      <w:spacing w:before="100" w:beforeAutospacing="1" w:after="100" w:afterAutospacing="1"/>
    </w:pPr>
    <w:rPr>
      <w:lang w:eastAsia="ru-RU"/>
    </w:rPr>
  </w:style>
  <w:style w:type="paragraph" w:styleId="34">
    <w:name w:val="Body Text 3"/>
    <w:basedOn w:val="a0"/>
    <w:link w:val="35"/>
    <w:uiPriority w:val="99"/>
    <w:semiHidden/>
    <w:rsid w:val="009E5661"/>
    <w:pPr>
      <w:spacing w:after="120"/>
    </w:pPr>
    <w:rPr>
      <w:sz w:val="16"/>
      <w:szCs w:val="16"/>
    </w:rPr>
  </w:style>
  <w:style w:type="character" w:customStyle="1" w:styleId="35">
    <w:name w:val="Основной текст 3 Знак"/>
    <w:link w:val="34"/>
    <w:uiPriority w:val="99"/>
    <w:semiHidden/>
    <w:locked/>
    <w:rsid w:val="009E5661"/>
    <w:rPr>
      <w:rFonts w:ascii="Times New Roman" w:hAnsi="Times New Roman" w:cs="Times New Roman"/>
      <w:sz w:val="16"/>
      <w:szCs w:val="16"/>
      <w:lang w:eastAsia="ar-SA" w:bidi="ar-SA"/>
    </w:rPr>
  </w:style>
  <w:style w:type="paragraph" w:customStyle="1" w:styleId="affff">
    <w:name w:val="Нормальный"/>
    <w:uiPriority w:val="99"/>
    <w:rsid w:val="004043E9"/>
    <w:pPr>
      <w:widowControl w:val="0"/>
      <w:suppressAutoHyphens/>
    </w:pPr>
    <w:rPr>
      <w:rFonts w:ascii="Times New Roman" w:eastAsia="Times New Roman" w:hAnsi="Times New Roman"/>
      <w:color w:val="000000"/>
      <w:sz w:val="24"/>
      <w:szCs w:val="24"/>
      <w:lang w:eastAsia="ar-SA"/>
    </w:rPr>
  </w:style>
  <w:style w:type="paragraph" w:styleId="affff0">
    <w:name w:val="List Paragraph"/>
    <w:aliases w:val="Абзац списка основной,ТЗ список,Paragraphe de liste1,Bulletr List Paragraph,lp1,List Paragraph1,Список нумерованный цифры,Цветной список - Акцент 11,Булет1,1Булет,GOST_TableList,A_маркированный_список,SL_Абзац списка,Содержание. 2 уровень"/>
    <w:basedOn w:val="a0"/>
    <w:uiPriority w:val="34"/>
    <w:qFormat/>
    <w:rsid w:val="00417ACC"/>
    <w:pPr>
      <w:ind w:left="720"/>
      <w:contextualSpacing/>
    </w:pPr>
  </w:style>
  <w:style w:type="paragraph" w:customStyle="1" w:styleId="parametervalue">
    <w:name w:val="parametervalue"/>
    <w:basedOn w:val="a0"/>
    <w:uiPriority w:val="99"/>
    <w:rsid w:val="001F593D"/>
    <w:pPr>
      <w:suppressAutoHyphens w:val="0"/>
      <w:spacing w:before="100" w:beforeAutospacing="1" w:after="100" w:afterAutospacing="1"/>
    </w:pPr>
    <w:rPr>
      <w:lang w:eastAsia="ru-RU"/>
    </w:rPr>
  </w:style>
  <w:style w:type="paragraph" w:customStyle="1" w:styleId="2a">
    <w:name w:val="Верхний колонтитул Знак2"/>
    <w:uiPriority w:val="99"/>
    <w:rsid w:val="00AD558A"/>
    <w:pPr>
      <w:tabs>
        <w:tab w:val="left" w:pos="708"/>
      </w:tabs>
      <w:suppressAutoHyphens/>
      <w:spacing w:after="200" w:line="276" w:lineRule="auto"/>
    </w:pPr>
    <w:rPr>
      <w:rFonts w:eastAsia="Times New Roman" w:cs="Calibri"/>
      <w:color w:val="00000A"/>
      <w:sz w:val="24"/>
      <w:szCs w:val="24"/>
      <w:lang w:eastAsia="zh-CN" w:bidi="hi-IN"/>
    </w:rPr>
  </w:style>
  <w:style w:type="paragraph" w:customStyle="1" w:styleId="xl74">
    <w:name w:val="xl74"/>
    <w:basedOn w:val="a0"/>
    <w:rsid w:val="00EE700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lang w:eastAsia="ru-RU"/>
    </w:rPr>
  </w:style>
  <w:style w:type="character" w:styleId="affff1">
    <w:name w:val="Emphasis"/>
    <w:uiPriority w:val="99"/>
    <w:qFormat/>
    <w:rsid w:val="00BD7C01"/>
    <w:rPr>
      <w:rFonts w:cs="Times New Roman"/>
      <w:i/>
      <w:iCs/>
    </w:rPr>
  </w:style>
  <w:style w:type="character" w:customStyle="1" w:styleId="blk">
    <w:name w:val="blk"/>
    <w:uiPriority w:val="99"/>
    <w:rsid w:val="00B412A4"/>
  </w:style>
  <w:style w:type="paragraph" w:customStyle="1" w:styleId="36">
    <w:name w:val="Абзац списка3"/>
    <w:basedOn w:val="a0"/>
    <w:uiPriority w:val="99"/>
    <w:rsid w:val="00B412A4"/>
    <w:pPr>
      <w:suppressAutoHyphens w:val="0"/>
      <w:ind w:left="720"/>
    </w:pPr>
    <w:rPr>
      <w:kern w:val="1"/>
      <w:lang w:eastAsia="ru-RU"/>
    </w:rPr>
  </w:style>
  <w:style w:type="paragraph" w:customStyle="1" w:styleId="dt-rp">
    <w:name w:val="dt-rp"/>
    <w:basedOn w:val="a0"/>
    <w:uiPriority w:val="99"/>
    <w:rsid w:val="0085778C"/>
    <w:pPr>
      <w:suppressAutoHyphens w:val="0"/>
      <w:spacing w:before="100" w:beforeAutospacing="1" w:after="100" w:afterAutospacing="1"/>
    </w:pPr>
    <w:rPr>
      <w:lang w:eastAsia="ru-RU"/>
    </w:rPr>
  </w:style>
  <w:style w:type="numbering" w:customStyle="1" w:styleId="a">
    <w:name w:val="Документ"/>
    <w:rsid w:val="00EB6E1D"/>
    <w:pPr>
      <w:numPr>
        <w:numId w:val="2"/>
      </w:numPr>
    </w:pPr>
  </w:style>
  <w:style w:type="character" w:customStyle="1" w:styleId="wmi-callto">
    <w:name w:val="wmi-callto"/>
    <w:rsid w:val="003D2614"/>
  </w:style>
  <w:style w:type="paragraph" w:customStyle="1" w:styleId="msonormal0">
    <w:name w:val="msonormal"/>
    <w:basedOn w:val="a0"/>
    <w:rsid w:val="00687CC3"/>
    <w:pPr>
      <w:suppressAutoHyphens w:val="0"/>
      <w:spacing w:before="100" w:beforeAutospacing="1" w:after="100" w:afterAutospacing="1"/>
    </w:pPr>
    <w:rPr>
      <w:lang w:eastAsia="ru-RU"/>
    </w:rPr>
  </w:style>
  <w:style w:type="paragraph" w:customStyle="1" w:styleId="xl64">
    <w:name w:val="xl64"/>
    <w:basedOn w:val="a0"/>
    <w:rsid w:val="00687CC3"/>
    <w:pPr>
      <w:suppressAutoHyphens w:val="0"/>
      <w:spacing w:before="100" w:beforeAutospacing="1" w:after="100" w:afterAutospacing="1"/>
    </w:pPr>
    <w:rPr>
      <w:sz w:val="20"/>
      <w:szCs w:val="20"/>
      <w:lang w:eastAsia="ru-RU"/>
    </w:rPr>
  </w:style>
  <w:style w:type="paragraph" w:customStyle="1" w:styleId="xl65">
    <w:name w:val="xl65"/>
    <w:basedOn w:val="a0"/>
    <w:rsid w:val="00687CC3"/>
    <w:pPr>
      <w:suppressAutoHyphens w:val="0"/>
      <w:spacing w:before="100" w:beforeAutospacing="1" w:after="100" w:afterAutospacing="1"/>
    </w:pPr>
    <w:rPr>
      <w:sz w:val="20"/>
      <w:szCs w:val="20"/>
      <w:lang w:eastAsia="ru-RU"/>
    </w:rPr>
  </w:style>
  <w:style w:type="paragraph" w:customStyle="1" w:styleId="xl66">
    <w:name w:val="xl66"/>
    <w:basedOn w:val="a0"/>
    <w:rsid w:val="00687C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67">
    <w:name w:val="xl67"/>
    <w:basedOn w:val="a0"/>
    <w:rsid w:val="00687C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68">
    <w:name w:val="xl68"/>
    <w:basedOn w:val="a0"/>
    <w:rsid w:val="00687C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69">
    <w:name w:val="xl69"/>
    <w:basedOn w:val="a0"/>
    <w:rsid w:val="00687CC3"/>
    <w:pPr>
      <w:suppressAutoHyphens w:val="0"/>
      <w:spacing w:before="100" w:beforeAutospacing="1" w:after="100" w:afterAutospacing="1"/>
      <w:jc w:val="right"/>
    </w:pPr>
    <w:rPr>
      <w:sz w:val="20"/>
      <w:szCs w:val="20"/>
      <w:lang w:eastAsia="ru-RU"/>
    </w:rPr>
  </w:style>
  <w:style w:type="paragraph" w:customStyle="1" w:styleId="xl70">
    <w:name w:val="xl70"/>
    <w:basedOn w:val="a0"/>
    <w:rsid w:val="00687CC3"/>
    <w:pPr>
      <w:suppressAutoHyphens w:val="0"/>
      <w:spacing w:before="100" w:beforeAutospacing="1" w:after="100" w:afterAutospacing="1"/>
      <w:jc w:val="center"/>
      <w:textAlignment w:val="center"/>
    </w:pPr>
    <w:rPr>
      <w:sz w:val="20"/>
      <w:szCs w:val="20"/>
      <w:lang w:eastAsia="ru-RU"/>
    </w:rPr>
  </w:style>
  <w:style w:type="paragraph" w:customStyle="1" w:styleId="xl71">
    <w:name w:val="xl71"/>
    <w:basedOn w:val="a0"/>
    <w:rsid w:val="00687CC3"/>
    <w:pPr>
      <w:suppressAutoHyphens w:val="0"/>
      <w:spacing w:before="100" w:beforeAutospacing="1" w:after="100" w:afterAutospacing="1"/>
      <w:jc w:val="center"/>
    </w:pPr>
    <w:rPr>
      <w:i/>
      <w:iCs/>
      <w:sz w:val="20"/>
      <w:szCs w:val="20"/>
      <w:lang w:eastAsia="ru-RU"/>
    </w:rPr>
  </w:style>
  <w:style w:type="paragraph" w:customStyle="1" w:styleId="xl72">
    <w:name w:val="xl72"/>
    <w:basedOn w:val="a0"/>
    <w:rsid w:val="00687CC3"/>
    <w:pPr>
      <w:suppressAutoHyphens w:val="0"/>
      <w:spacing w:before="100" w:beforeAutospacing="1" w:after="100" w:afterAutospacing="1"/>
      <w:jc w:val="center"/>
    </w:pPr>
    <w:rPr>
      <w:i/>
      <w:iCs/>
      <w:sz w:val="20"/>
      <w:szCs w:val="20"/>
      <w:lang w:eastAsia="ru-RU"/>
    </w:rPr>
  </w:style>
  <w:style w:type="paragraph" w:customStyle="1" w:styleId="xl73">
    <w:name w:val="xl73"/>
    <w:basedOn w:val="a0"/>
    <w:rsid w:val="00687C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75">
    <w:name w:val="xl75"/>
    <w:basedOn w:val="a0"/>
    <w:rsid w:val="00687C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76">
    <w:name w:val="xl76"/>
    <w:basedOn w:val="a0"/>
    <w:rsid w:val="00687C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77">
    <w:name w:val="xl77"/>
    <w:basedOn w:val="a0"/>
    <w:rsid w:val="00687C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20"/>
      <w:szCs w:val="20"/>
      <w:lang w:eastAsia="ru-RU"/>
    </w:rPr>
  </w:style>
  <w:style w:type="paragraph" w:customStyle="1" w:styleId="xl78">
    <w:name w:val="xl78"/>
    <w:basedOn w:val="a0"/>
    <w:rsid w:val="00687C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79">
    <w:name w:val="xl79"/>
    <w:basedOn w:val="a0"/>
    <w:rsid w:val="00687C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80">
    <w:name w:val="xl80"/>
    <w:basedOn w:val="a0"/>
    <w:rsid w:val="00687C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81">
    <w:name w:val="xl81"/>
    <w:basedOn w:val="a0"/>
    <w:rsid w:val="00687C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82">
    <w:name w:val="xl82"/>
    <w:basedOn w:val="a0"/>
    <w:rsid w:val="00687C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83">
    <w:name w:val="xl83"/>
    <w:basedOn w:val="a0"/>
    <w:rsid w:val="00687C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84">
    <w:name w:val="xl84"/>
    <w:basedOn w:val="a0"/>
    <w:rsid w:val="00687C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0"/>
    <w:rsid w:val="00687CC3"/>
    <w:pPr>
      <w:suppressAutoHyphens w:val="0"/>
      <w:spacing w:before="100" w:beforeAutospacing="1" w:after="100" w:afterAutospacing="1"/>
      <w:jc w:val="center"/>
    </w:pPr>
    <w:rPr>
      <w:sz w:val="20"/>
      <w:szCs w:val="20"/>
      <w:lang w:eastAsia="ru-RU"/>
    </w:rPr>
  </w:style>
  <w:style w:type="paragraph" w:customStyle="1" w:styleId="xl86">
    <w:name w:val="xl86"/>
    <w:basedOn w:val="a0"/>
    <w:rsid w:val="00687C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87">
    <w:name w:val="xl87"/>
    <w:basedOn w:val="a0"/>
    <w:rsid w:val="00687C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88">
    <w:name w:val="xl88"/>
    <w:basedOn w:val="a0"/>
    <w:rsid w:val="00687C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89">
    <w:name w:val="xl89"/>
    <w:basedOn w:val="a0"/>
    <w:rsid w:val="00687C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90">
    <w:name w:val="xl90"/>
    <w:basedOn w:val="a0"/>
    <w:rsid w:val="00687C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91">
    <w:name w:val="xl91"/>
    <w:basedOn w:val="a0"/>
    <w:rsid w:val="00687C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92">
    <w:name w:val="xl92"/>
    <w:basedOn w:val="a0"/>
    <w:rsid w:val="00687C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93">
    <w:name w:val="xl93"/>
    <w:basedOn w:val="a0"/>
    <w:rsid w:val="00687C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94">
    <w:name w:val="xl94"/>
    <w:basedOn w:val="a0"/>
    <w:rsid w:val="00687C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95">
    <w:name w:val="xl95"/>
    <w:basedOn w:val="a0"/>
    <w:rsid w:val="00687C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20"/>
      <w:szCs w:val="20"/>
      <w:lang w:eastAsia="ru-RU"/>
    </w:rPr>
  </w:style>
  <w:style w:type="paragraph" w:customStyle="1" w:styleId="xl96">
    <w:name w:val="xl96"/>
    <w:basedOn w:val="a0"/>
    <w:rsid w:val="00687C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97">
    <w:name w:val="xl97"/>
    <w:basedOn w:val="a0"/>
    <w:rsid w:val="00687C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98">
    <w:name w:val="xl98"/>
    <w:basedOn w:val="a0"/>
    <w:rsid w:val="00687C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99">
    <w:name w:val="xl99"/>
    <w:basedOn w:val="a0"/>
    <w:rsid w:val="00687C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0">
    <w:name w:val="xl100"/>
    <w:basedOn w:val="a0"/>
    <w:rsid w:val="00687C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1">
    <w:name w:val="xl101"/>
    <w:basedOn w:val="a0"/>
    <w:rsid w:val="00687C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2">
    <w:name w:val="xl102"/>
    <w:basedOn w:val="a0"/>
    <w:rsid w:val="00687CC3"/>
    <w:pPr>
      <w:suppressAutoHyphens w:val="0"/>
      <w:spacing w:before="100" w:beforeAutospacing="1" w:after="100" w:afterAutospacing="1"/>
      <w:jc w:val="center"/>
      <w:textAlignment w:val="center"/>
    </w:pPr>
    <w:rPr>
      <w:b/>
      <w:bCs/>
      <w:sz w:val="20"/>
      <w:szCs w:val="20"/>
      <w:lang w:eastAsia="ru-RU"/>
    </w:rPr>
  </w:style>
  <w:style w:type="paragraph" w:customStyle="1" w:styleId="xl103">
    <w:name w:val="xl103"/>
    <w:basedOn w:val="a0"/>
    <w:rsid w:val="00687CC3"/>
    <w:pPr>
      <w:pBdr>
        <w:bottom w:val="single" w:sz="4" w:space="0" w:color="auto"/>
      </w:pBdr>
      <w:suppressAutoHyphens w:val="0"/>
      <w:spacing w:before="100" w:beforeAutospacing="1" w:after="100" w:afterAutospacing="1"/>
      <w:jc w:val="center"/>
    </w:pPr>
    <w:rPr>
      <w:sz w:val="20"/>
      <w:szCs w:val="20"/>
      <w:lang w:eastAsia="ru-RU"/>
    </w:rPr>
  </w:style>
  <w:style w:type="paragraph" w:customStyle="1" w:styleId="xl104">
    <w:name w:val="xl104"/>
    <w:basedOn w:val="a0"/>
    <w:rsid w:val="00687CC3"/>
    <w:pPr>
      <w:suppressAutoHyphens w:val="0"/>
      <w:spacing w:before="100" w:beforeAutospacing="1" w:after="100" w:afterAutospacing="1"/>
      <w:jc w:val="center"/>
      <w:textAlignment w:val="top"/>
    </w:pPr>
    <w:rPr>
      <w:i/>
      <w:iCs/>
      <w:sz w:val="20"/>
      <w:szCs w:val="20"/>
      <w:lang w:eastAsia="ru-RU"/>
    </w:rPr>
  </w:style>
  <w:style w:type="paragraph" w:customStyle="1" w:styleId="xl105">
    <w:name w:val="xl105"/>
    <w:basedOn w:val="a0"/>
    <w:rsid w:val="00687C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06">
    <w:name w:val="xl106"/>
    <w:basedOn w:val="a0"/>
    <w:rsid w:val="00687C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107">
    <w:name w:val="xl107"/>
    <w:basedOn w:val="a0"/>
    <w:rsid w:val="00687C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08">
    <w:name w:val="xl108"/>
    <w:basedOn w:val="a0"/>
    <w:rsid w:val="00687C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18">
    <w:name w:val="Без интервала1"/>
    <w:uiPriority w:val="99"/>
    <w:rsid w:val="00C91163"/>
    <w:rPr>
      <w:rFonts w:eastAsia="Arial Unicode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04474">
      <w:marLeft w:val="0"/>
      <w:marRight w:val="0"/>
      <w:marTop w:val="0"/>
      <w:marBottom w:val="0"/>
      <w:divBdr>
        <w:top w:val="none" w:sz="0" w:space="0" w:color="auto"/>
        <w:left w:val="none" w:sz="0" w:space="0" w:color="auto"/>
        <w:bottom w:val="none" w:sz="0" w:space="0" w:color="auto"/>
        <w:right w:val="none" w:sz="0" w:space="0" w:color="auto"/>
      </w:divBdr>
    </w:div>
    <w:div w:id="508104475">
      <w:marLeft w:val="0"/>
      <w:marRight w:val="0"/>
      <w:marTop w:val="0"/>
      <w:marBottom w:val="0"/>
      <w:divBdr>
        <w:top w:val="none" w:sz="0" w:space="0" w:color="auto"/>
        <w:left w:val="none" w:sz="0" w:space="0" w:color="auto"/>
        <w:bottom w:val="none" w:sz="0" w:space="0" w:color="auto"/>
        <w:right w:val="none" w:sz="0" w:space="0" w:color="auto"/>
      </w:divBdr>
      <w:divsChild>
        <w:div w:id="508104498">
          <w:marLeft w:val="0"/>
          <w:marRight w:val="0"/>
          <w:marTop w:val="0"/>
          <w:marBottom w:val="0"/>
          <w:divBdr>
            <w:top w:val="none" w:sz="0" w:space="0" w:color="auto"/>
            <w:left w:val="none" w:sz="0" w:space="0" w:color="auto"/>
            <w:bottom w:val="none" w:sz="0" w:space="0" w:color="auto"/>
            <w:right w:val="none" w:sz="0" w:space="0" w:color="auto"/>
          </w:divBdr>
          <w:divsChild>
            <w:div w:id="508104489">
              <w:marLeft w:val="0"/>
              <w:marRight w:val="0"/>
              <w:marTop w:val="0"/>
              <w:marBottom w:val="0"/>
              <w:divBdr>
                <w:top w:val="none" w:sz="0" w:space="0" w:color="auto"/>
                <w:left w:val="none" w:sz="0" w:space="0" w:color="auto"/>
                <w:bottom w:val="none" w:sz="0" w:space="0" w:color="auto"/>
                <w:right w:val="none" w:sz="0" w:space="0" w:color="auto"/>
              </w:divBdr>
              <w:divsChild>
                <w:div w:id="508104506">
                  <w:marLeft w:val="0"/>
                  <w:marRight w:val="0"/>
                  <w:marTop w:val="0"/>
                  <w:marBottom w:val="0"/>
                  <w:divBdr>
                    <w:top w:val="none" w:sz="0" w:space="0" w:color="auto"/>
                    <w:left w:val="none" w:sz="0" w:space="0" w:color="auto"/>
                    <w:bottom w:val="none" w:sz="0" w:space="0" w:color="auto"/>
                    <w:right w:val="none" w:sz="0" w:space="0" w:color="auto"/>
                  </w:divBdr>
                  <w:divsChild>
                    <w:div w:id="508104483">
                      <w:marLeft w:val="0"/>
                      <w:marRight w:val="0"/>
                      <w:marTop w:val="0"/>
                      <w:marBottom w:val="0"/>
                      <w:divBdr>
                        <w:top w:val="none" w:sz="0" w:space="0" w:color="auto"/>
                        <w:left w:val="none" w:sz="0" w:space="0" w:color="auto"/>
                        <w:bottom w:val="none" w:sz="0" w:space="0" w:color="auto"/>
                        <w:right w:val="none" w:sz="0" w:space="0" w:color="auto"/>
                      </w:divBdr>
                      <w:divsChild>
                        <w:div w:id="508104503">
                          <w:marLeft w:val="60"/>
                          <w:marRight w:val="60"/>
                          <w:marTop w:val="100"/>
                          <w:marBottom w:val="100"/>
                          <w:divBdr>
                            <w:top w:val="none" w:sz="0" w:space="0" w:color="auto"/>
                            <w:left w:val="none" w:sz="0" w:space="0" w:color="auto"/>
                            <w:bottom w:val="none" w:sz="0" w:space="0" w:color="auto"/>
                            <w:right w:val="none" w:sz="0" w:space="0" w:color="auto"/>
                          </w:divBdr>
                          <w:divsChild>
                            <w:div w:id="50810449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104476">
      <w:marLeft w:val="0"/>
      <w:marRight w:val="0"/>
      <w:marTop w:val="0"/>
      <w:marBottom w:val="0"/>
      <w:divBdr>
        <w:top w:val="none" w:sz="0" w:space="0" w:color="auto"/>
        <w:left w:val="none" w:sz="0" w:space="0" w:color="auto"/>
        <w:bottom w:val="none" w:sz="0" w:space="0" w:color="auto"/>
        <w:right w:val="none" w:sz="0" w:space="0" w:color="auto"/>
      </w:divBdr>
    </w:div>
    <w:div w:id="508104478">
      <w:marLeft w:val="0"/>
      <w:marRight w:val="0"/>
      <w:marTop w:val="0"/>
      <w:marBottom w:val="0"/>
      <w:divBdr>
        <w:top w:val="none" w:sz="0" w:space="0" w:color="auto"/>
        <w:left w:val="none" w:sz="0" w:space="0" w:color="auto"/>
        <w:bottom w:val="none" w:sz="0" w:space="0" w:color="auto"/>
        <w:right w:val="none" w:sz="0" w:space="0" w:color="auto"/>
      </w:divBdr>
    </w:div>
    <w:div w:id="508104479">
      <w:marLeft w:val="0"/>
      <w:marRight w:val="0"/>
      <w:marTop w:val="0"/>
      <w:marBottom w:val="0"/>
      <w:divBdr>
        <w:top w:val="none" w:sz="0" w:space="0" w:color="auto"/>
        <w:left w:val="none" w:sz="0" w:space="0" w:color="auto"/>
        <w:bottom w:val="none" w:sz="0" w:space="0" w:color="auto"/>
        <w:right w:val="none" w:sz="0" w:space="0" w:color="auto"/>
      </w:divBdr>
    </w:div>
    <w:div w:id="508104480">
      <w:marLeft w:val="0"/>
      <w:marRight w:val="0"/>
      <w:marTop w:val="0"/>
      <w:marBottom w:val="0"/>
      <w:divBdr>
        <w:top w:val="none" w:sz="0" w:space="0" w:color="auto"/>
        <w:left w:val="none" w:sz="0" w:space="0" w:color="auto"/>
        <w:bottom w:val="none" w:sz="0" w:space="0" w:color="auto"/>
        <w:right w:val="none" w:sz="0" w:space="0" w:color="auto"/>
      </w:divBdr>
    </w:div>
    <w:div w:id="508104481">
      <w:marLeft w:val="0"/>
      <w:marRight w:val="0"/>
      <w:marTop w:val="0"/>
      <w:marBottom w:val="0"/>
      <w:divBdr>
        <w:top w:val="none" w:sz="0" w:space="0" w:color="auto"/>
        <w:left w:val="none" w:sz="0" w:space="0" w:color="auto"/>
        <w:bottom w:val="none" w:sz="0" w:space="0" w:color="auto"/>
        <w:right w:val="none" w:sz="0" w:space="0" w:color="auto"/>
      </w:divBdr>
    </w:div>
    <w:div w:id="508104482">
      <w:marLeft w:val="0"/>
      <w:marRight w:val="0"/>
      <w:marTop w:val="0"/>
      <w:marBottom w:val="0"/>
      <w:divBdr>
        <w:top w:val="none" w:sz="0" w:space="0" w:color="auto"/>
        <w:left w:val="none" w:sz="0" w:space="0" w:color="auto"/>
        <w:bottom w:val="none" w:sz="0" w:space="0" w:color="auto"/>
        <w:right w:val="none" w:sz="0" w:space="0" w:color="auto"/>
      </w:divBdr>
    </w:div>
    <w:div w:id="508104484">
      <w:marLeft w:val="0"/>
      <w:marRight w:val="0"/>
      <w:marTop w:val="0"/>
      <w:marBottom w:val="0"/>
      <w:divBdr>
        <w:top w:val="none" w:sz="0" w:space="0" w:color="auto"/>
        <w:left w:val="none" w:sz="0" w:space="0" w:color="auto"/>
        <w:bottom w:val="none" w:sz="0" w:space="0" w:color="auto"/>
        <w:right w:val="none" w:sz="0" w:space="0" w:color="auto"/>
      </w:divBdr>
    </w:div>
    <w:div w:id="508104485">
      <w:marLeft w:val="0"/>
      <w:marRight w:val="0"/>
      <w:marTop w:val="0"/>
      <w:marBottom w:val="0"/>
      <w:divBdr>
        <w:top w:val="none" w:sz="0" w:space="0" w:color="auto"/>
        <w:left w:val="none" w:sz="0" w:space="0" w:color="auto"/>
        <w:bottom w:val="none" w:sz="0" w:space="0" w:color="auto"/>
        <w:right w:val="none" w:sz="0" w:space="0" w:color="auto"/>
      </w:divBdr>
    </w:div>
    <w:div w:id="508104486">
      <w:marLeft w:val="0"/>
      <w:marRight w:val="0"/>
      <w:marTop w:val="0"/>
      <w:marBottom w:val="0"/>
      <w:divBdr>
        <w:top w:val="none" w:sz="0" w:space="0" w:color="auto"/>
        <w:left w:val="none" w:sz="0" w:space="0" w:color="auto"/>
        <w:bottom w:val="none" w:sz="0" w:space="0" w:color="auto"/>
        <w:right w:val="none" w:sz="0" w:space="0" w:color="auto"/>
      </w:divBdr>
    </w:div>
    <w:div w:id="508104487">
      <w:marLeft w:val="0"/>
      <w:marRight w:val="0"/>
      <w:marTop w:val="0"/>
      <w:marBottom w:val="0"/>
      <w:divBdr>
        <w:top w:val="none" w:sz="0" w:space="0" w:color="auto"/>
        <w:left w:val="none" w:sz="0" w:space="0" w:color="auto"/>
        <w:bottom w:val="none" w:sz="0" w:space="0" w:color="auto"/>
        <w:right w:val="none" w:sz="0" w:space="0" w:color="auto"/>
      </w:divBdr>
    </w:div>
    <w:div w:id="508104488">
      <w:marLeft w:val="0"/>
      <w:marRight w:val="0"/>
      <w:marTop w:val="0"/>
      <w:marBottom w:val="0"/>
      <w:divBdr>
        <w:top w:val="none" w:sz="0" w:space="0" w:color="auto"/>
        <w:left w:val="none" w:sz="0" w:space="0" w:color="auto"/>
        <w:bottom w:val="none" w:sz="0" w:space="0" w:color="auto"/>
        <w:right w:val="none" w:sz="0" w:space="0" w:color="auto"/>
      </w:divBdr>
    </w:div>
    <w:div w:id="508104490">
      <w:marLeft w:val="0"/>
      <w:marRight w:val="0"/>
      <w:marTop w:val="0"/>
      <w:marBottom w:val="0"/>
      <w:divBdr>
        <w:top w:val="none" w:sz="0" w:space="0" w:color="auto"/>
        <w:left w:val="none" w:sz="0" w:space="0" w:color="auto"/>
        <w:bottom w:val="none" w:sz="0" w:space="0" w:color="auto"/>
        <w:right w:val="none" w:sz="0" w:space="0" w:color="auto"/>
      </w:divBdr>
    </w:div>
    <w:div w:id="508104491">
      <w:marLeft w:val="0"/>
      <w:marRight w:val="0"/>
      <w:marTop w:val="0"/>
      <w:marBottom w:val="0"/>
      <w:divBdr>
        <w:top w:val="none" w:sz="0" w:space="0" w:color="auto"/>
        <w:left w:val="none" w:sz="0" w:space="0" w:color="auto"/>
        <w:bottom w:val="none" w:sz="0" w:space="0" w:color="auto"/>
        <w:right w:val="none" w:sz="0" w:space="0" w:color="auto"/>
      </w:divBdr>
    </w:div>
    <w:div w:id="508104492">
      <w:marLeft w:val="0"/>
      <w:marRight w:val="0"/>
      <w:marTop w:val="0"/>
      <w:marBottom w:val="0"/>
      <w:divBdr>
        <w:top w:val="none" w:sz="0" w:space="0" w:color="auto"/>
        <w:left w:val="none" w:sz="0" w:space="0" w:color="auto"/>
        <w:bottom w:val="none" w:sz="0" w:space="0" w:color="auto"/>
        <w:right w:val="none" w:sz="0" w:space="0" w:color="auto"/>
      </w:divBdr>
    </w:div>
    <w:div w:id="508104493">
      <w:marLeft w:val="0"/>
      <w:marRight w:val="0"/>
      <w:marTop w:val="0"/>
      <w:marBottom w:val="0"/>
      <w:divBdr>
        <w:top w:val="none" w:sz="0" w:space="0" w:color="auto"/>
        <w:left w:val="none" w:sz="0" w:space="0" w:color="auto"/>
        <w:bottom w:val="none" w:sz="0" w:space="0" w:color="auto"/>
        <w:right w:val="none" w:sz="0" w:space="0" w:color="auto"/>
      </w:divBdr>
    </w:div>
    <w:div w:id="508104494">
      <w:marLeft w:val="0"/>
      <w:marRight w:val="0"/>
      <w:marTop w:val="0"/>
      <w:marBottom w:val="0"/>
      <w:divBdr>
        <w:top w:val="none" w:sz="0" w:space="0" w:color="auto"/>
        <w:left w:val="none" w:sz="0" w:space="0" w:color="auto"/>
        <w:bottom w:val="none" w:sz="0" w:space="0" w:color="auto"/>
        <w:right w:val="none" w:sz="0" w:space="0" w:color="auto"/>
      </w:divBdr>
    </w:div>
    <w:div w:id="508104495">
      <w:marLeft w:val="0"/>
      <w:marRight w:val="0"/>
      <w:marTop w:val="0"/>
      <w:marBottom w:val="0"/>
      <w:divBdr>
        <w:top w:val="none" w:sz="0" w:space="0" w:color="auto"/>
        <w:left w:val="none" w:sz="0" w:space="0" w:color="auto"/>
        <w:bottom w:val="none" w:sz="0" w:space="0" w:color="auto"/>
        <w:right w:val="none" w:sz="0" w:space="0" w:color="auto"/>
      </w:divBdr>
    </w:div>
    <w:div w:id="508104496">
      <w:marLeft w:val="0"/>
      <w:marRight w:val="0"/>
      <w:marTop w:val="0"/>
      <w:marBottom w:val="0"/>
      <w:divBdr>
        <w:top w:val="none" w:sz="0" w:space="0" w:color="auto"/>
        <w:left w:val="none" w:sz="0" w:space="0" w:color="auto"/>
        <w:bottom w:val="none" w:sz="0" w:space="0" w:color="auto"/>
        <w:right w:val="none" w:sz="0" w:space="0" w:color="auto"/>
      </w:divBdr>
    </w:div>
    <w:div w:id="508104499">
      <w:marLeft w:val="0"/>
      <w:marRight w:val="0"/>
      <w:marTop w:val="0"/>
      <w:marBottom w:val="0"/>
      <w:divBdr>
        <w:top w:val="none" w:sz="0" w:space="0" w:color="auto"/>
        <w:left w:val="none" w:sz="0" w:space="0" w:color="auto"/>
        <w:bottom w:val="none" w:sz="0" w:space="0" w:color="auto"/>
        <w:right w:val="none" w:sz="0" w:space="0" w:color="auto"/>
      </w:divBdr>
    </w:div>
    <w:div w:id="508104500">
      <w:marLeft w:val="0"/>
      <w:marRight w:val="0"/>
      <w:marTop w:val="0"/>
      <w:marBottom w:val="0"/>
      <w:divBdr>
        <w:top w:val="none" w:sz="0" w:space="0" w:color="auto"/>
        <w:left w:val="none" w:sz="0" w:space="0" w:color="auto"/>
        <w:bottom w:val="none" w:sz="0" w:space="0" w:color="auto"/>
        <w:right w:val="none" w:sz="0" w:space="0" w:color="auto"/>
      </w:divBdr>
    </w:div>
    <w:div w:id="508104501">
      <w:marLeft w:val="0"/>
      <w:marRight w:val="0"/>
      <w:marTop w:val="0"/>
      <w:marBottom w:val="0"/>
      <w:divBdr>
        <w:top w:val="none" w:sz="0" w:space="0" w:color="auto"/>
        <w:left w:val="none" w:sz="0" w:space="0" w:color="auto"/>
        <w:bottom w:val="none" w:sz="0" w:space="0" w:color="auto"/>
        <w:right w:val="none" w:sz="0" w:space="0" w:color="auto"/>
      </w:divBdr>
    </w:div>
    <w:div w:id="508104502">
      <w:marLeft w:val="0"/>
      <w:marRight w:val="0"/>
      <w:marTop w:val="0"/>
      <w:marBottom w:val="0"/>
      <w:divBdr>
        <w:top w:val="none" w:sz="0" w:space="0" w:color="auto"/>
        <w:left w:val="none" w:sz="0" w:space="0" w:color="auto"/>
        <w:bottom w:val="none" w:sz="0" w:space="0" w:color="auto"/>
        <w:right w:val="none" w:sz="0" w:space="0" w:color="auto"/>
      </w:divBdr>
    </w:div>
    <w:div w:id="508104505">
      <w:marLeft w:val="0"/>
      <w:marRight w:val="0"/>
      <w:marTop w:val="0"/>
      <w:marBottom w:val="0"/>
      <w:divBdr>
        <w:top w:val="none" w:sz="0" w:space="0" w:color="auto"/>
        <w:left w:val="none" w:sz="0" w:space="0" w:color="auto"/>
        <w:bottom w:val="none" w:sz="0" w:space="0" w:color="auto"/>
        <w:right w:val="none" w:sz="0" w:space="0" w:color="auto"/>
      </w:divBdr>
    </w:div>
    <w:div w:id="508104507">
      <w:marLeft w:val="0"/>
      <w:marRight w:val="0"/>
      <w:marTop w:val="0"/>
      <w:marBottom w:val="0"/>
      <w:divBdr>
        <w:top w:val="none" w:sz="0" w:space="0" w:color="auto"/>
        <w:left w:val="none" w:sz="0" w:space="0" w:color="auto"/>
        <w:bottom w:val="none" w:sz="0" w:space="0" w:color="auto"/>
        <w:right w:val="none" w:sz="0" w:space="0" w:color="auto"/>
      </w:divBdr>
    </w:div>
    <w:div w:id="508104508">
      <w:marLeft w:val="0"/>
      <w:marRight w:val="0"/>
      <w:marTop w:val="0"/>
      <w:marBottom w:val="0"/>
      <w:divBdr>
        <w:top w:val="none" w:sz="0" w:space="0" w:color="auto"/>
        <w:left w:val="none" w:sz="0" w:space="0" w:color="auto"/>
        <w:bottom w:val="none" w:sz="0" w:space="0" w:color="auto"/>
        <w:right w:val="none" w:sz="0" w:space="0" w:color="auto"/>
      </w:divBdr>
    </w:div>
    <w:div w:id="508104509">
      <w:marLeft w:val="0"/>
      <w:marRight w:val="0"/>
      <w:marTop w:val="0"/>
      <w:marBottom w:val="0"/>
      <w:divBdr>
        <w:top w:val="none" w:sz="0" w:space="0" w:color="auto"/>
        <w:left w:val="none" w:sz="0" w:space="0" w:color="auto"/>
        <w:bottom w:val="none" w:sz="0" w:space="0" w:color="auto"/>
        <w:right w:val="none" w:sz="0" w:space="0" w:color="auto"/>
      </w:divBdr>
    </w:div>
    <w:div w:id="508104510">
      <w:marLeft w:val="0"/>
      <w:marRight w:val="0"/>
      <w:marTop w:val="0"/>
      <w:marBottom w:val="0"/>
      <w:divBdr>
        <w:top w:val="none" w:sz="0" w:space="0" w:color="auto"/>
        <w:left w:val="none" w:sz="0" w:space="0" w:color="auto"/>
        <w:bottom w:val="none" w:sz="0" w:space="0" w:color="auto"/>
        <w:right w:val="none" w:sz="0" w:space="0" w:color="auto"/>
      </w:divBdr>
    </w:div>
    <w:div w:id="508104511">
      <w:marLeft w:val="0"/>
      <w:marRight w:val="0"/>
      <w:marTop w:val="0"/>
      <w:marBottom w:val="0"/>
      <w:divBdr>
        <w:top w:val="none" w:sz="0" w:space="0" w:color="auto"/>
        <w:left w:val="none" w:sz="0" w:space="0" w:color="auto"/>
        <w:bottom w:val="none" w:sz="0" w:space="0" w:color="auto"/>
        <w:right w:val="none" w:sz="0" w:space="0" w:color="auto"/>
      </w:divBdr>
    </w:div>
    <w:div w:id="508104512">
      <w:marLeft w:val="0"/>
      <w:marRight w:val="0"/>
      <w:marTop w:val="0"/>
      <w:marBottom w:val="0"/>
      <w:divBdr>
        <w:top w:val="none" w:sz="0" w:space="0" w:color="auto"/>
        <w:left w:val="none" w:sz="0" w:space="0" w:color="auto"/>
        <w:bottom w:val="none" w:sz="0" w:space="0" w:color="auto"/>
        <w:right w:val="none" w:sz="0" w:space="0" w:color="auto"/>
      </w:divBdr>
      <w:divsChild>
        <w:div w:id="508104477">
          <w:marLeft w:val="0"/>
          <w:marRight w:val="0"/>
          <w:marTop w:val="0"/>
          <w:marBottom w:val="0"/>
          <w:divBdr>
            <w:top w:val="none" w:sz="0" w:space="0" w:color="auto"/>
            <w:left w:val="none" w:sz="0" w:space="0" w:color="auto"/>
            <w:bottom w:val="none" w:sz="0" w:space="0" w:color="auto"/>
            <w:right w:val="none" w:sz="0" w:space="0" w:color="auto"/>
          </w:divBdr>
        </w:div>
        <w:div w:id="508104504">
          <w:marLeft w:val="0"/>
          <w:marRight w:val="0"/>
          <w:marTop w:val="0"/>
          <w:marBottom w:val="0"/>
          <w:divBdr>
            <w:top w:val="none" w:sz="0" w:space="0" w:color="auto"/>
            <w:left w:val="none" w:sz="0" w:space="0" w:color="auto"/>
            <w:bottom w:val="none" w:sz="0" w:space="0" w:color="auto"/>
            <w:right w:val="none" w:sz="0" w:space="0" w:color="auto"/>
          </w:divBdr>
        </w:div>
      </w:divsChild>
    </w:div>
    <w:div w:id="508104521">
      <w:marLeft w:val="0"/>
      <w:marRight w:val="0"/>
      <w:marTop w:val="0"/>
      <w:marBottom w:val="0"/>
      <w:divBdr>
        <w:top w:val="none" w:sz="0" w:space="0" w:color="auto"/>
        <w:left w:val="none" w:sz="0" w:space="0" w:color="auto"/>
        <w:bottom w:val="none" w:sz="0" w:space="0" w:color="auto"/>
        <w:right w:val="none" w:sz="0" w:space="0" w:color="auto"/>
      </w:divBdr>
      <w:divsChild>
        <w:div w:id="508104513">
          <w:marLeft w:val="0"/>
          <w:marRight w:val="0"/>
          <w:marTop w:val="0"/>
          <w:marBottom w:val="0"/>
          <w:divBdr>
            <w:top w:val="none" w:sz="0" w:space="0" w:color="auto"/>
            <w:left w:val="none" w:sz="0" w:space="0" w:color="auto"/>
            <w:bottom w:val="none" w:sz="0" w:space="0" w:color="auto"/>
            <w:right w:val="none" w:sz="0" w:space="0" w:color="auto"/>
          </w:divBdr>
        </w:div>
        <w:div w:id="508104514">
          <w:marLeft w:val="0"/>
          <w:marRight w:val="0"/>
          <w:marTop w:val="0"/>
          <w:marBottom w:val="0"/>
          <w:divBdr>
            <w:top w:val="none" w:sz="0" w:space="0" w:color="auto"/>
            <w:left w:val="none" w:sz="0" w:space="0" w:color="auto"/>
            <w:bottom w:val="none" w:sz="0" w:space="0" w:color="auto"/>
            <w:right w:val="none" w:sz="0" w:space="0" w:color="auto"/>
          </w:divBdr>
        </w:div>
        <w:div w:id="508104515">
          <w:marLeft w:val="0"/>
          <w:marRight w:val="0"/>
          <w:marTop w:val="0"/>
          <w:marBottom w:val="0"/>
          <w:divBdr>
            <w:top w:val="none" w:sz="0" w:space="0" w:color="auto"/>
            <w:left w:val="none" w:sz="0" w:space="0" w:color="auto"/>
            <w:bottom w:val="none" w:sz="0" w:space="0" w:color="auto"/>
            <w:right w:val="none" w:sz="0" w:space="0" w:color="auto"/>
          </w:divBdr>
        </w:div>
        <w:div w:id="508104516">
          <w:marLeft w:val="0"/>
          <w:marRight w:val="0"/>
          <w:marTop w:val="0"/>
          <w:marBottom w:val="0"/>
          <w:divBdr>
            <w:top w:val="none" w:sz="0" w:space="0" w:color="auto"/>
            <w:left w:val="none" w:sz="0" w:space="0" w:color="auto"/>
            <w:bottom w:val="none" w:sz="0" w:space="0" w:color="auto"/>
            <w:right w:val="none" w:sz="0" w:space="0" w:color="auto"/>
          </w:divBdr>
        </w:div>
        <w:div w:id="508104517">
          <w:marLeft w:val="0"/>
          <w:marRight w:val="0"/>
          <w:marTop w:val="0"/>
          <w:marBottom w:val="0"/>
          <w:divBdr>
            <w:top w:val="none" w:sz="0" w:space="0" w:color="auto"/>
            <w:left w:val="none" w:sz="0" w:space="0" w:color="auto"/>
            <w:bottom w:val="none" w:sz="0" w:space="0" w:color="auto"/>
            <w:right w:val="none" w:sz="0" w:space="0" w:color="auto"/>
          </w:divBdr>
        </w:div>
        <w:div w:id="508104518">
          <w:marLeft w:val="0"/>
          <w:marRight w:val="0"/>
          <w:marTop w:val="0"/>
          <w:marBottom w:val="0"/>
          <w:divBdr>
            <w:top w:val="none" w:sz="0" w:space="0" w:color="auto"/>
            <w:left w:val="none" w:sz="0" w:space="0" w:color="auto"/>
            <w:bottom w:val="none" w:sz="0" w:space="0" w:color="auto"/>
            <w:right w:val="none" w:sz="0" w:space="0" w:color="auto"/>
          </w:divBdr>
        </w:div>
        <w:div w:id="508104519">
          <w:marLeft w:val="0"/>
          <w:marRight w:val="0"/>
          <w:marTop w:val="0"/>
          <w:marBottom w:val="0"/>
          <w:divBdr>
            <w:top w:val="none" w:sz="0" w:space="0" w:color="auto"/>
            <w:left w:val="none" w:sz="0" w:space="0" w:color="auto"/>
            <w:bottom w:val="none" w:sz="0" w:space="0" w:color="auto"/>
            <w:right w:val="none" w:sz="0" w:space="0" w:color="auto"/>
          </w:divBdr>
        </w:div>
        <w:div w:id="508104520">
          <w:marLeft w:val="0"/>
          <w:marRight w:val="0"/>
          <w:marTop w:val="0"/>
          <w:marBottom w:val="0"/>
          <w:divBdr>
            <w:top w:val="none" w:sz="0" w:space="0" w:color="auto"/>
            <w:left w:val="none" w:sz="0" w:space="0" w:color="auto"/>
            <w:bottom w:val="none" w:sz="0" w:space="0" w:color="auto"/>
            <w:right w:val="none" w:sz="0" w:space="0" w:color="auto"/>
          </w:divBdr>
        </w:div>
        <w:div w:id="508104522">
          <w:marLeft w:val="0"/>
          <w:marRight w:val="0"/>
          <w:marTop w:val="0"/>
          <w:marBottom w:val="0"/>
          <w:divBdr>
            <w:top w:val="none" w:sz="0" w:space="0" w:color="auto"/>
            <w:left w:val="none" w:sz="0" w:space="0" w:color="auto"/>
            <w:bottom w:val="none" w:sz="0" w:space="0" w:color="auto"/>
            <w:right w:val="none" w:sz="0" w:space="0" w:color="auto"/>
          </w:divBdr>
        </w:div>
        <w:div w:id="508104523">
          <w:marLeft w:val="0"/>
          <w:marRight w:val="0"/>
          <w:marTop w:val="0"/>
          <w:marBottom w:val="0"/>
          <w:divBdr>
            <w:top w:val="none" w:sz="0" w:space="0" w:color="auto"/>
            <w:left w:val="none" w:sz="0" w:space="0" w:color="auto"/>
            <w:bottom w:val="none" w:sz="0" w:space="0" w:color="auto"/>
            <w:right w:val="none" w:sz="0" w:space="0" w:color="auto"/>
          </w:divBdr>
        </w:div>
      </w:divsChild>
    </w:div>
    <w:div w:id="168875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mobileonline.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0BE57-39BD-4B47-A76F-8EEB1E55D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23</Pages>
  <Words>10712</Words>
  <Characters>78456</Characters>
  <Application>Microsoft Office Word</Application>
  <DocSecurity>0</DocSecurity>
  <Lines>653</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Кочетов А.И.</dc:creator>
  <cp:lastModifiedBy>oprskk2</cp:lastModifiedBy>
  <cp:revision>22</cp:revision>
  <cp:lastPrinted>2024-06-03T12:23:00Z</cp:lastPrinted>
  <dcterms:created xsi:type="dcterms:W3CDTF">2024-05-15T08:02:00Z</dcterms:created>
  <dcterms:modified xsi:type="dcterms:W3CDTF">2025-06-17T12:21:00Z</dcterms:modified>
</cp:coreProperties>
</file>