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5F" w:rsidRPr="0023715F" w:rsidRDefault="00B57A4B" w:rsidP="0023715F">
      <w:pPr>
        <w:shd w:val="clear" w:color="auto" w:fill="FFFFFF"/>
        <w:spacing w:after="0" w:line="216" w:lineRule="atLeast"/>
        <w:jc w:val="center"/>
        <w:textAlignment w:val="baseline"/>
        <w:rPr>
          <w:rFonts w:ascii="Times New Roman" w:eastAsia="Times New Roman" w:hAnsi="Times New Roman" w:cs="Times New Roman"/>
          <w:color w:val="B30D58"/>
          <w:sz w:val="44"/>
          <w:szCs w:val="44"/>
          <w:lang w:eastAsia="ru-RU"/>
        </w:rPr>
      </w:pPr>
      <w:r w:rsidRPr="0023715F">
        <w:rPr>
          <w:rFonts w:ascii="Times New Roman" w:eastAsia="Times New Roman" w:hAnsi="Times New Roman" w:cs="Times New Roman"/>
          <w:b/>
          <w:bCs/>
          <w:color w:val="B30D58"/>
          <w:sz w:val="44"/>
          <w:szCs w:val="44"/>
          <w:lang w:eastAsia="ru-RU"/>
        </w:rPr>
        <w:t xml:space="preserve">Семейная профилактика  </w:t>
      </w:r>
      <w:proofErr w:type="spellStart"/>
      <w:r w:rsidRPr="0023715F">
        <w:rPr>
          <w:rFonts w:ascii="Times New Roman" w:eastAsia="Times New Roman" w:hAnsi="Times New Roman" w:cs="Times New Roman"/>
          <w:b/>
          <w:bCs/>
          <w:color w:val="B30D58"/>
          <w:sz w:val="44"/>
          <w:szCs w:val="44"/>
          <w:lang w:eastAsia="ru-RU"/>
        </w:rPr>
        <w:t>аддиктивного</w:t>
      </w:r>
      <w:proofErr w:type="spellEnd"/>
      <w:r w:rsidRPr="0023715F">
        <w:rPr>
          <w:rFonts w:ascii="Times New Roman" w:eastAsia="Times New Roman" w:hAnsi="Times New Roman" w:cs="Times New Roman"/>
          <w:b/>
          <w:bCs/>
          <w:color w:val="B30D58"/>
          <w:sz w:val="44"/>
          <w:szCs w:val="44"/>
          <w:lang w:eastAsia="ru-RU"/>
        </w:rPr>
        <w:t xml:space="preserve"> поведения несовершеннолетних</w:t>
      </w:r>
    </w:p>
    <w:p w:rsidR="0023715F" w:rsidRPr="0023715F" w:rsidRDefault="0023715F" w:rsidP="0023715F">
      <w:pPr>
        <w:shd w:val="clear" w:color="auto" w:fill="FFFFFF"/>
        <w:spacing w:after="0" w:line="216" w:lineRule="atLeast"/>
        <w:jc w:val="center"/>
        <w:textAlignment w:val="baseline"/>
        <w:rPr>
          <w:rFonts w:ascii="Times New Roman" w:eastAsia="Times New Roman" w:hAnsi="Times New Roman" w:cs="Times New Roman"/>
          <w:color w:val="B30D58"/>
          <w:sz w:val="44"/>
          <w:szCs w:val="44"/>
          <w:lang w:eastAsia="ru-RU"/>
        </w:rPr>
      </w:pPr>
    </w:p>
    <w:p w:rsidR="00B57A4B" w:rsidRPr="0023715F" w:rsidRDefault="0023715F" w:rsidP="0023715F">
      <w:pPr>
        <w:shd w:val="clear" w:color="auto" w:fill="FFFFFF"/>
        <w:spacing w:after="324"/>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i/>
          <w:iCs/>
          <w:color w:val="002060"/>
          <w:sz w:val="28"/>
          <w:szCs w:val="28"/>
          <w:lang w:eastAsia="ru-RU"/>
        </w:rPr>
        <w:t xml:space="preserve">         </w:t>
      </w:r>
      <w:r w:rsidR="00B57A4B" w:rsidRPr="0023715F">
        <w:rPr>
          <w:rFonts w:ascii="Times New Roman" w:eastAsia="Times New Roman" w:hAnsi="Times New Roman" w:cs="Times New Roman"/>
          <w:color w:val="002060"/>
          <w:sz w:val="28"/>
          <w:szCs w:val="28"/>
          <w:lang w:eastAsia="ru-RU"/>
        </w:rPr>
        <w:t xml:space="preserve">Традиционно главным институтом воспитания и социализации личности является семья. То, что ребенок в детские годы приобретает в семье, он сохраняет в течение всей последующей жизни. Однако сегодня  в условиях социально нестабильного общества мы наблюдаем, как семейные ценности  все больше теряют свою значимость, снижается воспитательный потенциал семьи, что отражается в первую очередь на процессе формирования личности ребенка. </w:t>
      </w:r>
      <w:proofErr w:type="spellStart"/>
      <w:r w:rsidR="00B57A4B" w:rsidRPr="0023715F">
        <w:rPr>
          <w:rFonts w:ascii="Times New Roman" w:eastAsia="Times New Roman" w:hAnsi="Times New Roman" w:cs="Times New Roman"/>
          <w:color w:val="002060"/>
          <w:sz w:val="28"/>
          <w:szCs w:val="28"/>
          <w:lang w:eastAsia="ru-RU"/>
        </w:rPr>
        <w:t>Девиантное</w:t>
      </w:r>
      <w:proofErr w:type="spellEnd"/>
      <w:r w:rsidR="00B57A4B" w:rsidRPr="0023715F">
        <w:rPr>
          <w:rFonts w:ascii="Times New Roman" w:eastAsia="Times New Roman" w:hAnsi="Times New Roman" w:cs="Times New Roman"/>
          <w:color w:val="002060"/>
          <w:sz w:val="28"/>
          <w:szCs w:val="28"/>
          <w:lang w:eastAsia="ru-RU"/>
        </w:rPr>
        <w:t xml:space="preserve"> поведение детей и подростков, употребление молодежью </w:t>
      </w:r>
      <w:proofErr w:type="spellStart"/>
      <w:r w:rsidR="00B57A4B" w:rsidRPr="0023715F">
        <w:rPr>
          <w:rFonts w:ascii="Times New Roman" w:eastAsia="Times New Roman" w:hAnsi="Times New Roman" w:cs="Times New Roman"/>
          <w:color w:val="002060"/>
          <w:sz w:val="28"/>
          <w:szCs w:val="28"/>
          <w:lang w:eastAsia="ru-RU"/>
        </w:rPr>
        <w:t>психоактивных</w:t>
      </w:r>
      <w:proofErr w:type="spellEnd"/>
      <w:r w:rsidR="00B57A4B" w:rsidRPr="0023715F">
        <w:rPr>
          <w:rFonts w:ascii="Times New Roman" w:eastAsia="Times New Roman" w:hAnsi="Times New Roman" w:cs="Times New Roman"/>
          <w:color w:val="002060"/>
          <w:sz w:val="28"/>
          <w:szCs w:val="28"/>
          <w:lang w:eastAsia="ru-RU"/>
        </w:rPr>
        <w:t xml:space="preserve"> веществ является сейчас серьезной проблемой семьи, образовательных учреждений, общества в целом.</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          Можно выделить ряд социально-психологических факторов, провоцирующих </w:t>
      </w:r>
      <w:proofErr w:type="spellStart"/>
      <w:r w:rsidRPr="0023715F">
        <w:rPr>
          <w:rFonts w:ascii="Times New Roman" w:eastAsia="Times New Roman" w:hAnsi="Times New Roman" w:cs="Times New Roman"/>
          <w:color w:val="002060"/>
          <w:sz w:val="28"/>
          <w:szCs w:val="28"/>
          <w:lang w:eastAsia="ru-RU"/>
        </w:rPr>
        <w:t>аддиктивное</w:t>
      </w:r>
      <w:proofErr w:type="spellEnd"/>
      <w:r w:rsidRPr="0023715F">
        <w:rPr>
          <w:rFonts w:ascii="Times New Roman" w:eastAsia="Times New Roman" w:hAnsi="Times New Roman" w:cs="Times New Roman"/>
          <w:color w:val="002060"/>
          <w:sz w:val="28"/>
          <w:szCs w:val="28"/>
          <w:lang w:eastAsia="ru-RU"/>
        </w:rPr>
        <w:t xml:space="preserve"> поведение подростков в семье:</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нарушение семейной системы (развод родителей, неполная семья, вновь созданные семьи, появление сводных братьев, сестер и т. п.)</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нарушенные стили воспитания в семье (авторитарность, жестокое обращение с ребенком в семье, </w:t>
      </w:r>
      <w:proofErr w:type="spellStart"/>
      <w:r w:rsidRPr="0023715F">
        <w:rPr>
          <w:rFonts w:ascii="Times New Roman" w:eastAsia="Times New Roman" w:hAnsi="Times New Roman" w:cs="Times New Roman"/>
          <w:color w:val="002060"/>
          <w:sz w:val="28"/>
          <w:szCs w:val="28"/>
          <w:lang w:eastAsia="ru-RU"/>
        </w:rPr>
        <w:t>гиперопека</w:t>
      </w:r>
      <w:proofErr w:type="spellEnd"/>
      <w:r w:rsidRPr="0023715F">
        <w:rPr>
          <w:rFonts w:ascii="Times New Roman" w:eastAsia="Times New Roman" w:hAnsi="Times New Roman" w:cs="Times New Roman"/>
          <w:color w:val="002060"/>
          <w:sz w:val="28"/>
          <w:szCs w:val="28"/>
          <w:lang w:eastAsia="ru-RU"/>
        </w:rPr>
        <w:t>, непоследовательность в воспитании, отсутствие понимания между родителями, попустительство и безнадзорность, отсутствие духовности, нравственных ценностей в семье)</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чрезмерная занятость родителей, отсутствие эмоциональной близости, общности интересов и контакта с детьми, автономность проживания детей и родителей</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малообеспеченная семья, проживающая в плохих социально-бытовых условиях, либо семья с высоким материальным достатком и неконтролируемым доступом подростка к материальным средствам</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proofErr w:type="spellStart"/>
      <w:r w:rsidRPr="0023715F">
        <w:rPr>
          <w:rFonts w:ascii="Times New Roman" w:eastAsia="Times New Roman" w:hAnsi="Times New Roman" w:cs="Times New Roman"/>
          <w:color w:val="002060"/>
          <w:sz w:val="28"/>
          <w:szCs w:val="28"/>
          <w:lang w:eastAsia="ru-RU"/>
        </w:rPr>
        <w:t>дисфункциональная</w:t>
      </w:r>
      <w:proofErr w:type="spellEnd"/>
      <w:r w:rsidRPr="0023715F">
        <w:rPr>
          <w:rFonts w:ascii="Times New Roman" w:eastAsia="Times New Roman" w:hAnsi="Times New Roman" w:cs="Times New Roman"/>
          <w:color w:val="002060"/>
          <w:sz w:val="28"/>
          <w:szCs w:val="28"/>
          <w:lang w:eastAsia="ru-RU"/>
        </w:rPr>
        <w:t xml:space="preserve"> семья, характеризующаяся постоянной конфликтной атмосферой (соперничество между родителями за главенствующее положение в семье, отсутствие сотрудничества и эмоциональной связи между родителями и детьми, постоянная атмосфера напряженности, неприязнь, взаимное перекладывание вины)</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аморальная семья (правонарушения, совершаемые родителями, злоупотребление алкоголем, наркотиками, развратное поведение родителей)</w:t>
      </w:r>
    </w:p>
    <w:p w:rsidR="00B57A4B" w:rsidRPr="0023715F" w:rsidRDefault="00B57A4B" w:rsidP="00B57A4B">
      <w:pPr>
        <w:numPr>
          <w:ilvl w:val="0"/>
          <w:numId w:val="1"/>
        </w:numPr>
        <w:spacing w:after="168" w:line="216" w:lineRule="atLeast"/>
        <w:ind w:left="0"/>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криминогенная семья (преступное поведение взрослых членов семьи демонстрирует детям «нормы» антиобщественного поведения)</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Надо отметить, что даже вполне благополучные семьи обладают различным профилактическим потенциалом и по-разному справляются со своими защитными функциями в процессе приобщения подростка к  </w:t>
      </w:r>
      <w:proofErr w:type="spellStart"/>
      <w:r w:rsidRPr="0023715F">
        <w:rPr>
          <w:rFonts w:ascii="Times New Roman" w:eastAsia="Times New Roman" w:hAnsi="Times New Roman" w:cs="Times New Roman"/>
          <w:color w:val="002060"/>
          <w:sz w:val="28"/>
          <w:szCs w:val="28"/>
          <w:lang w:eastAsia="ru-RU"/>
        </w:rPr>
        <w:t>психоактивным</w:t>
      </w:r>
      <w:proofErr w:type="spellEnd"/>
      <w:r w:rsidRPr="0023715F">
        <w:rPr>
          <w:rFonts w:ascii="Times New Roman" w:eastAsia="Times New Roman" w:hAnsi="Times New Roman" w:cs="Times New Roman"/>
          <w:color w:val="002060"/>
          <w:sz w:val="28"/>
          <w:szCs w:val="28"/>
          <w:lang w:eastAsia="ru-RU"/>
        </w:rPr>
        <w:t xml:space="preserve"> веществам.</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lastRenderedPageBreak/>
        <w:t>Вряд ли найдется родитель, который захочет, чтобы его ребенок употреблял алкоголь, наркотики, курил. Но как уберечь сына или дочь от наркологических проблем? Универсального рецепта, к сожалению, не существует. Но некоторые общие советы дать можно.</w:t>
      </w:r>
    </w:p>
    <w:p w:rsidR="00B57A4B" w:rsidRPr="0023715F" w:rsidRDefault="00B57A4B" w:rsidP="00B57A4B">
      <w:pPr>
        <w:shd w:val="clear" w:color="auto" w:fill="FFFFFF"/>
        <w:spacing w:after="0" w:line="216" w:lineRule="atLeast"/>
        <w:jc w:val="both"/>
        <w:textAlignment w:val="baseline"/>
        <w:rPr>
          <w:rFonts w:ascii="Times New Roman" w:eastAsia="Times New Roman" w:hAnsi="Times New Roman" w:cs="Times New Roman"/>
          <w:color w:val="B30D58"/>
          <w:sz w:val="32"/>
          <w:szCs w:val="32"/>
          <w:lang w:eastAsia="ru-RU"/>
        </w:rPr>
      </w:pPr>
      <w:r w:rsidRPr="0023715F">
        <w:rPr>
          <w:rFonts w:ascii="Times New Roman" w:eastAsia="Times New Roman" w:hAnsi="Times New Roman" w:cs="Times New Roman"/>
          <w:b/>
          <w:bCs/>
          <w:i/>
          <w:iCs/>
          <w:color w:val="B30D58"/>
          <w:sz w:val="32"/>
          <w:szCs w:val="32"/>
          <w:lang w:eastAsia="ru-RU"/>
        </w:rPr>
        <w:t>Начать с себя</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Известно, что алкоголизм и наркомания по наследству не передаются. Передается лишь предрасположенность, так как глубина проблемы состоит еще и в том, что алкоголизм родителей является причиной различных отклонений в умственном и физическом развитии детей. Кроме того, ребенок, живущий в условиях семейного алкоголизма, испытывает постоянный стресс, недостаток положительных эмоций и переживаний, чувствует себя незащищенным. Подобная психотравмирующая ситуация является дополнительным фактором риска формирования </w:t>
      </w:r>
      <w:proofErr w:type="spellStart"/>
      <w:r w:rsidRPr="0023715F">
        <w:rPr>
          <w:rFonts w:ascii="Times New Roman" w:eastAsia="Times New Roman" w:hAnsi="Times New Roman" w:cs="Times New Roman"/>
          <w:color w:val="002060"/>
          <w:sz w:val="28"/>
          <w:szCs w:val="28"/>
          <w:lang w:eastAsia="ru-RU"/>
        </w:rPr>
        <w:t>аддиктивного</w:t>
      </w:r>
      <w:proofErr w:type="spellEnd"/>
      <w:r w:rsidRPr="0023715F">
        <w:rPr>
          <w:rFonts w:ascii="Times New Roman" w:eastAsia="Times New Roman" w:hAnsi="Times New Roman" w:cs="Times New Roman"/>
          <w:color w:val="002060"/>
          <w:sz w:val="28"/>
          <w:szCs w:val="28"/>
          <w:lang w:eastAsia="ru-RU"/>
        </w:rPr>
        <w:t xml:space="preserve"> поведения.</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Ситуации, в которых родители допускают употребление алкоголя, служат детям примером для подражания. Недаром, русская народная пословица гласит, что «ребенок учится тому, что видит у себя в дому». Следовательно, задача родителей при распитии спиртных напитков вести себя достойно, не злоупотреблять, делать акцент на общении, а не на алкоголе.</w:t>
      </w:r>
    </w:p>
    <w:p w:rsidR="00B57A4B" w:rsidRPr="0023715F" w:rsidRDefault="00B57A4B" w:rsidP="00B57A4B">
      <w:pPr>
        <w:shd w:val="clear" w:color="auto" w:fill="FFFFFF"/>
        <w:spacing w:after="0" w:line="216" w:lineRule="atLeast"/>
        <w:jc w:val="both"/>
        <w:textAlignment w:val="baseline"/>
        <w:rPr>
          <w:rFonts w:ascii="Times New Roman" w:eastAsia="Times New Roman" w:hAnsi="Times New Roman" w:cs="Times New Roman"/>
          <w:color w:val="B30D58"/>
          <w:sz w:val="28"/>
          <w:szCs w:val="28"/>
          <w:lang w:eastAsia="ru-RU"/>
        </w:rPr>
      </w:pPr>
      <w:r w:rsidRPr="0023715F">
        <w:rPr>
          <w:rFonts w:ascii="Times New Roman" w:eastAsia="Times New Roman" w:hAnsi="Times New Roman" w:cs="Times New Roman"/>
          <w:b/>
          <w:bCs/>
          <w:i/>
          <w:iCs/>
          <w:color w:val="B30D58"/>
          <w:sz w:val="28"/>
          <w:szCs w:val="28"/>
          <w:lang w:eastAsia="ru-RU"/>
        </w:rPr>
        <w:t>Как и что рассказать ребенку о ПАВ</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Не держите ребенка в информационном вакууме – он заполнит его из других источников (улица, сверстники, Интернет и т.д.), и не факт, что они будут достоверными и адекватными. Постарайтесь дать ребенку правильное представление о медицинских, социальных и правовых последствиях употребления ПАВ.</w:t>
      </w:r>
    </w:p>
    <w:p w:rsidR="00B57A4B" w:rsidRPr="0023715F" w:rsidRDefault="00B57A4B" w:rsidP="0023715F">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Поводом для начала разговора могут послужить ситуации из жизни знакомых людей, фильм, в котором затрагивалась тема наркомании, алкоголизма или статья в газете. Основной акцент обсуждения лучше сделать на том, как употребление ПАВ может отразиться на значимых для подростка ценностях, причем беседу не нужно превращать в монолог родителя. Самое разумное - это организовать обмен мнениями, в ходе которого родители тактично могут  повлиять на взгляды подростка.  Не нужно заострять внимание ребенка на </w:t>
      </w:r>
      <w:proofErr w:type="spellStart"/>
      <w:r w:rsidRPr="0023715F">
        <w:rPr>
          <w:rFonts w:ascii="Times New Roman" w:eastAsia="Times New Roman" w:hAnsi="Times New Roman" w:cs="Times New Roman"/>
          <w:color w:val="002060"/>
          <w:sz w:val="28"/>
          <w:szCs w:val="28"/>
          <w:lang w:eastAsia="ru-RU"/>
        </w:rPr>
        <w:t>эйфорическом</w:t>
      </w:r>
      <w:proofErr w:type="spellEnd"/>
      <w:r w:rsidRPr="0023715F">
        <w:rPr>
          <w:rFonts w:ascii="Times New Roman" w:eastAsia="Times New Roman" w:hAnsi="Times New Roman" w:cs="Times New Roman"/>
          <w:color w:val="002060"/>
          <w:sz w:val="28"/>
          <w:szCs w:val="28"/>
          <w:lang w:eastAsia="ru-RU"/>
        </w:rPr>
        <w:t xml:space="preserve"> эффекте, </w:t>
      </w:r>
      <w:proofErr w:type="gramStart"/>
      <w:r w:rsidRPr="0023715F">
        <w:rPr>
          <w:rFonts w:ascii="Times New Roman" w:eastAsia="Times New Roman" w:hAnsi="Times New Roman" w:cs="Times New Roman"/>
          <w:color w:val="002060"/>
          <w:sz w:val="28"/>
          <w:szCs w:val="28"/>
          <w:lang w:eastAsia="ru-RU"/>
        </w:rPr>
        <w:t>вызываемым</w:t>
      </w:r>
      <w:proofErr w:type="gramEnd"/>
      <w:r w:rsidRPr="0023715F">
        <w:rPr>
          <w:rFonts w:ascii="Times New Roman" w:eastAsia="Times New Roman" w:hAnsi="Times New Roman" w:cs="Times New Roman"/>
          <w:color w:val="002060"/>
          <w:sz w:val="28"/>
          <w:szCs w:val="28"/>
          <w:lang w:eastAsia="ru-RU"/>
        </w:rPr>
        <w:t xml:space="preserve"> различными одурманивающими веществами, а также технологии их приготовления и применения. Ошибочно угрожать подростку  наказаниями в случае возможной пробы ПАВ, иначе такая угроза сама по себе может стать провокацией. Не стоит даже из лучших побуждений стремиться запугать ребенка, преувеличивая опасность употребления ПАВ, так как это может вызвать у подростка недоверие к сведениям, получаемым от взрослых.</w:t>
      </w:r>
    </w:p>
    <w:p w:rsidR="00B57A4B" w:rsidRPr="0023715F" w:rsidRDefault="00B57A4B" w:rsidP="00B57A4B">
      <w:pPr>
        <w:shd w:val="clear" w:color="auto" w:fill="FFFFFF"/>
        <w:spacing w:after="0" w:line="216" w:lineRule="atLeast"/>
        <w:jc w:val="both"/>
        <w:textAlignment w:val="baseline"/>
        <w:rPr>
          <w:rFonts w:ascii="Times New Roman" w:eastAsia="Times New Roman" w:hAnsi="Times New Roman" w:cs="Times New Roman"/>
          <w:color w:val="B30D58"/>
          <w:sz w:val="28"/>
          <w:szCs w:val="28"/>
          <w:lang w:eastAsia="ru-RU"/>
        </w:rPr>
      </w:pPr>
      <w:r w:rsidRPr="0023715F">
        <w:rPr>
          <w:rFonts w:ascii="Times New Roman" w:eastAsia="Times New Roman" w:hAnsi="Times New Roman" w:cs="Times New Roman"/>
          <w:b/>
          <w:bCs/>
          <w:i/>
          <w:iCs/>
          <w:color w:val="B30D58"/>
          <w:sz w:val="28"/>
          <w:szCs w:val="28"/>
          <w:lang w:eastAsia="ru-RU"/>
        </w:rPr>
        <w:t>Живите не рядом, а вместе с ребенком</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Семейная профилактика должна заключаться не только в беседах об опасности одурманивающих веществ. Намного важнее сформировать у ребенка жизненно важные навыки (умение конструктивно общаться, адекватно вести себя в стрессовой ситуации, умение говорить «нет», противостоять психологическому давлению и т.п.), дающие ему возможность </w:t>
      </w:r>
      <w:r w:rsidRPr="0023715F">
        <w:rPr>
          <w:rFonts w:ascii="Times New Roman" w:eastAsia="Times New Roman" w:hAnsi="Times New Roman" w:cs="Times New Roman"/>
          <w:color w:val="002060"/>
          <w:sz w:val="28"/>
          <w:szCs w:val="28"/>
          <w:lang w:eastAsia="ru-RU"/>
        </w:rPr>
        <w:lastRenderedPageBreak/>
        <w:t xml:space="preserve">решать возникающие проблемы и реализовать свои потребности, не прибегая  </w:t>
      </w:r>
      <w:proofErr w:type="gramStart"/>
      <w:r w:rsidRPr="0023715F">
        <w:rPr>
          <w:rFonts w:ascii="Times New Roman" w:eastAsia="Times New Roman" w:hAnsi="Times New Roman" w:cs="Times New Roman"/>
          <w:color w:val="002060"/>
          <w:sz w:val="28"/>
          <w:szCs w:val="28"/>
          <w:lang w:eastAsia="ru-RU"/>
        </w:rPr>
        <w:t>к</w:t>
      </w:r>
      <w:proofErr w:type="gramEnd"/>
      <w:r w:rsidRPr="0023715F">
        <w:rPr>
          <w:rFonts w:ascii="Times New Roman" w:eastAsia="Times New Roman" w:hAnsi="Times New Roman" w:cs="Times New Roman"/>
          <w:color w:val="002060"/>
          <w:sz w:val="28"/>
          <w:szCs w:val="28"/>
          <w:lang w:eastAsia="ru-RU"/>
        </w:rPr>
        <w:t xml:space="preserve"> ПАВ.</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Поощряйте подростка в его интересе к любой деятельности – общественной, спортивной, творческой. Не препятствуйте, когда дети начинают пробовать множество кружков и секций, не задерживаясь надолго ни в одном из них. Это нормально, таким </w:t>
      </w:r>
      <w:proofErr w:type="gramStart"/>
      <w:r w:rsidRPr="0023715F">
        <w:rPr>
          <w:rFonts w:ascii="Times New Roman" w:eastAsia="Times New Roman" w:hAnsi="Times New Roman" w:cs="Times New Roman"/>
          <w:color w:val="002060"/>
          <w:sz w:val="28"/>
          <w:szCs w:val="28"/>
          <w:lang w:eastAsia="ru-RU"/>
        </w:rPr>
        <w:t>образом</w:t>
      </w:r>
      <w:proofErr w:type="gramEnd"/>
      <w:r w:rsidRPr="0023715F">
        <w:rPr>
          <w:rFonts w:ascii="Times New Roman" w:eastAsia="Times New Roman" w:hAnsi="Times New Roman" w:cs="Times New Roman"/>
          <w:color w:val="002060"/>
          <w:sz w:val="28"/>
          <w:szCs w:val="28"/>
          <w:lang w:eastAsia="ru-RU"/>
        </w:rPr>
        <w:t xml:space="preserve"> они примеряют на себя различные виды деятельности, набираются опыта и </w:t>
      </w:r>
      <w:proofErr w:type="spellStart"/>
      <w:r w:rsidRPr="0023715F">
        <w:rPr>
          <w:rFonts w:ascii="Times New Roman" w:eastAsia="Times New Roman" w:hAnsi="Times New Roman" w:cs="Times New Roman"/>
          <w:color w:val="002060"/>
          <w:sz w:val="28"/>
          <w:szCs w:val="28"/>
          <w:lang w:eastAsia="ru-RU"/>
        </w:rPr>
        <w:t>самореализуются</w:t>
      </w:r>
      <w:proofErr w:type="spellEnd"/>
      <w:r w:rsidRPr="0023715F">
        <w:rPr>
          <w:rFonts w:ascii="Times New Roman" w:eastAsia="Times New Roman" w:hAnsi="Times New Roman" w:cs="Times New Roman"/>
          <w:color w:val="002060"/>
          <w:sz w:val="28"/>
          <w:szCs w:val="28"/>
          <w:lang w:eastAsia="ru-RU"/>
        </w:rPr>
        <w:t>.</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Всегда показывайте ребенку, что вы его любите – словами, объятиями, улыбкой, поощрением. Воспитывайте в нем самоуважение и осознание собственной ценности, значимости для родных и близких. Старайтесь как можно больше интересоваться делами и жизнью ребенка,  выстраивайте доверительные отношения.</w:t>
      </w:r>
    </w:p>
    <w:p w:rsidR="00B57A4B" w:rsidRPr="0023715F" w:rsidRDefault="00B57A4B" w:rsidP="00B57A4B">
      <w:pPr>
        <w:shd w:val="clear" w:color="auto" w:fill="FFFFFF"/>
        <w:spacing w:after="0" w:line="216" w:lineRule="atLeast"/>
        <w:jc w:val="both"/>
        <w:textAlignment w:val="baseline"/>
        <w:rPr>
          <w:rFonts w:ascii="Times New Roman" w:eastAsia="Times New Roman" w:hAnsi="Times New Roman" w:cs="Times New Roman"/>
          <w:color w:val="B30D58"/>
          <w:sz w:val="28"/>
          <w:szCs w:val="28"/>
          <w:lang w:eastAsia="ru-RU"/>
        </w:rPr>
      </w:pPr>
      <w:r w:rsidRPr="0023715F">
        <w:rPr>
          <w:rFonts w:ascii="Times New Roman" w:eastAsia="Times New Roman" w:hAnsi="Times New Roman" w:cs="Times New Roman"/>
          <w:b/>
          <w:bCs/>
          <w:i/>
          <w:iCs/>
          <w:color w:val="B30D58"/>
          <w:sz w:val="28"/>
          <w:szCs w:val="28"/>
          <w:lang w:eastAsia="ru-RU"/>
        </w:rPr>
        <w:t>Доверяй, но проверяй</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Адекватный родительский надзор является хорошим сдерживающим  фактором употребления ПАВ.  Если подросток будет знать, что его проверят, то он лишний раз подумает, прежде чем пробовать алкоголь, табак, наркотики. Каждому родителю необходимо знать круг общения своего ребенка,  поэтому постарайтесь познакомиться с друзьями вашего сына или дочери. Помните, что запрет на общение можно использовать лишь в самых крайних ситуациях, когда у вас не остается сомнения в том, что влияние этого человека опасно для вашего ребенка.</w:t>
      </w:r>
    </w:p>
    <w:p w:rsidR="00B57A4B" w:rsidRPr="0023715F" w:rsidRDefault="00B57A4B" w:rsidP="00B57A4B">
      <w:pPr>
        <w:shd w:val="clear" w:color="auto" w:fill="FFFFFF"/>
        <w:spacing w:after="324" w:line="216" w:lineRule="atLeast"/>
        <w:jc w:val="both"/>
        <w:textAlignment w:val="baseline"/>
        <w:rPr>
          <w:rFonts w:ascii="Times New Roman" w:eastAsia="Times New Roman" w:hAnsi="Times New Roman" w:cs="Times New Roman"/>
          <w:color w:val="002060"/>
          <w:sz w:val="28"/>
          <w:szCs w:val="28"/>
          <w:lang w:eastAsia="ru-RU"/>
        </w:rPr>
      </w:pPr>
      <w:r w:rsidRPr="0023715F">
        <w:rPr>
          <w:rFonts w:ascii="Times New Roman" w:eastAsia="Times New Roman" w:hAnsi="Times New Roman" w:cs="Times New Roman"/>
          <w:color w:val="002060"/>
          <w:sz w:val="28"/>
          <w:szCs w:val="28"/>
          <w:lang w:eastAsia="ru-RU"/>
        </w:rPr>
        <w:t xml:space="preserve"> Даже следуя всем этим рекомендациям, нельзя исключить возможность пробы подростком </w:t>
      </w:r>
      <w:proofErr w:type="spellStart"/>
      <w:r w:rsidRPr="0023715F">
        <w:rPr>
          <w:rFonts w:ascii="Times New Roman" w:eastAsia="Times New Roman" w:hAnsi="Times New Roman" w:cs="Times New Roman"/>
          <w:color w:val="002060"/>
          <w:sz w:val="28"/>
          <w:szCs w:val="28"/>
          <w:lang w:eastAsia="ru-RU"/>
        </w:rPr>
        <w:t>психоактивных</w:t>
      </w:r>
      <w:proofErr w:type="spellEnd"/>
      <w:r w:rsidRPr="0023715F">
        <w:rPr>
          <w:rFonts w:ascii="Times New Roman" w:eastAsia="Times New Roman" w:hAnsi="Times New Roman" w:cs="Times New Roman"/>
          <w:color w:val="002060"/>
          <w:sz w:val="28"/>
          <w:szCs w:val="28"/>
          <w:lang w:eastAsia="ru-RU"/>
        </w:rPr>
        <w:t xml:space="preserve"> веществ. В этой ситуации надо четко представлять, что проблема, с которой столкнулась семья, достаточно серьезная, чтобы рассчитывать лишь на собственные силы. Чем раньше вы обратитесь за помощью к специалистам, тем больше шансов помочь подростку избежать медико-социальных последствий употребления ПАВ. </w:t>
      </w:r>
    </w:p>
    <w:p w:rsidR="00C22C61" w:rsidRPr="0023715F" w:rsidRDefault="00C22C61" w:rsidP="00B57A4B">
      <w:pPr>
        <w:jc w:val="both"/>
        <w:rPr>
          <w:rFonts w:ascii="Times New Roman" w:hAnsi="Times New Roman" w:cs="Times New Roman"/>
          <w:color w:val="002060"/>
          <w:sz w:val="28"/>
          <w:szCs w:val="28"/>
        </w:rPr>
      </w:pPr>
    </w:p>
    <w:sectPr w:rsidR="00C22C61" w:rsidRPr="0023715F" w:rsidSect="0023715F">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30119"/>
    <w:multiLevelType w:val="multilevel"/>
    <w:tmpl w:val="3E3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7A4B"/>
    <w:rsid w:val="0023715F"/>
    <w:rsid w:val="00892288"/>
    <w:rsid w:val="00B57A4B"/>
    <w:rsid w:val="00C22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7A4B"/>
    <w:rPr>
      <w:b/>
      <w:bCs/>
    </w:rPr>
  </w:style>
  <w:style w:type="character" w:styleId="a5">
    <w:name w:val="Emphasis"/>
    <w:basedOn w:val="a0"/>
    <w:uiPriority w:val="20"/>
    <w:qFormat/>
    <w:rsid w:val="00B57A4B"/>
    <w:rPr>
      <w:i/>
      <w:iCs/>
    </w:rPr>
  </w:style>
</w:styles>
</file>

<file path=word/webSettings.xml><?xml version="1.0" encoding="utf-8"?>
<w:webSettings xmlns:r="http://schemas.openxmlformats.org/officeDocument/2006/relationships" xmlns:w="http://schemas.openxmlformats.org/wordprocessingml/2006/main">
  <w:divs>
    <w:div w:id="5136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марина</cp:lastModifiedBy>
  <cp:revision>2</cp:revision>
  <dcterms:created xsi:type="dcterms:W3CDTF">2016-06-03T09:30:00Z</dcterms:created>
  <dcterms:modified xsi:type="dcterms:W3CDTF">2018-02-06T16:22:00Z</dcterms:modified>
</cp:coreProperties>
</file>