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Ф.И________________________________________________________</w:t>
      </w:r>
      <w:r>
        <w:rPr>
          <w:b/>
          <w:bCs/>
          <w:sz w:val="28"/>
          <w:szCs w:val="28"/>
        </w:rPr>
      </w:r>
    </w:p>
    <w:p>
      <w:pPr>
        <w:pStyle w:val="625"/>
        <w:rPr>
          <w:b/>
          <w:bCs/>
          <w:sz w:val="28"/>
          <w:szCs w:val="28"/>
        </w:rPr>
      </w:pPr>
      <w:r/>
      <w:bookmarkStart w:id="0" w:name="_GoBack"/>
      <w:r>
        <w:rPr>
          <w:b/>
          <w:bCs/>
          <w:sz w:val="28"/>
          <w:szCs w:val="28"/>
        </w:rPr>
        <w:t xml:space="preserve">Контрольная работа № 3 по теме «Числовые выражения». 2клас</w:t>
      </w:r>
      <w:r>
        <w:rPr>
          <w:b/>
          <w:bCs/>
          <w:sz w:val="28"/>
          <w:szCs w:val="28"/>
        </w:rPr>
        <w:t xml:space="preserve">с</w:t>
      </w:r>
      <w:bookmarkEnd w:id="0"/>
      <w:r>
        <w:rPr>
          <w:b/>
          <w:bCs/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вариант.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1.Реши задачу и запиши решение.</w:t>
      </w:r>
      <w:r>
        <w:rPr>
          <w:sz w:val="28"/>
          <w:szCs w:val="28"/>
        </w:rPr>
        <w:t xml:space="preserve"> На ветке было несколько птиц. Когда 5 из них улетели, на ветке осталось еще 6 птиц. Сколько птиц было на ветке сначала.</w:t>
      </w:r>
      <w:r>
        <w:rPr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"/>
        <w:gridCol w:w="315"/>
        <w:gridCol w:w="330"/>
        <w:gridCol w:w="285"/>
        <w:gridCol w:w="330"/>
        <w:gridCol w:w="330"/>
        <w:gridCol w:w="315"/>
        <w:gridCol w:w="300"/>
        <w:gridCol w:w="330"/>
        <w:gridCol w:w="330"/>
        <w:gridCol w:w="300"/>
        <w:gridCol w:w="345"/>
        <w:gridCol w:w="300"/>
        <w:gridCol w:w="345"/>
        <w:gridCol w:w="300"/>
        <w:gridCol w:w="345"/>
        <w:gridCol w:w="345"/>
        <w:gridCol w:w="300"/>
        <w:gridCol w:w="375"/>
        <w:gridCol w:w="330"/>
        <w:gridCol w:w="360"/>
        <w:gridCol w:w="345"/>
        <w:gridCol w:w="330"/>
        <w:gridCol w:w="330"/>
        <w:gridCol w:w="300"/>
        <w:gridCol w:w="375"/>
        <w:gridCol w:w="300"/>
        <w:gridCol w:w="375"/>
        <w:gridCol w:w="315"/>
        <w:gridCol w:w="270"/>
      </w:tblGrid>
      <w:tr>
        <w:tblPrEx/>
        <w:trPr>
          <w:trHeight w:val="31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Запиши выражения и найди их значения.</w:t>
      </w:r>
      <w:r>
        <w:rPr>
          <w:b/>
          <w:bCs/>
          <w:sz w:val="28"/>
          <w:szCs w:val="28"/>
        </w:rPr>
      </w:r>
    </w:p>
    <w:p>
      <w:pPr>
        <w:pStyle w:val="62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 числа 16 вычесть разность чисел 12 и 4;</w:t>
      </w:r>
      <w:r>
        <w:rPr>
          <w:sz w:val="28"/>
          <w:szCs w:val="28"/>
        </w:rPr>
      </w:r>
    </w:p>
    <w:tbl>
      <w:tblPr>
        <w:tblW w:w="9495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5"/>
        <w:gridCol w:w="315"/>
        <w:gridCol w:w="315"/>
        <w:gridCol w:w="315"/>
        <w:gridCol w:w="345"/>
        <w:gridCol w:w="330"/>
        <w:gridCol w:w="360"/>
        <w:gridCol w:w="330"/>
        <w:gridCol w:w="315"/>
        <w:gridCol w:w="330"/>
        <w:gridCol w:w="300"/>
        <w:gridCol w:w="300"/>
        <w:gridCol w:w="360"/>
        <w:gridCol w:w="315"/>
        <w:gridCol w:w="315"/>
        <w:gridCol w:w="315"/>
        <w:gridCol w:w="330"/>
        <w:gridCol w:w="315"/>
        <w:gridCol w:w="285"/>
        <w:gridCol w:w="330"/>
        <w:gridCol w:w="360"/>
        <w:gridCol w:w="330"/>
        <w:gridCol w:w="375"/>
        <w:gridCol w:w="345"/>
        <w:gridCol w:w="345"/>
        <w:gridCol w:w="345"/>
        <w:gridCol w:w="375"/>
        <w:gridCol w:w="285"/>
        <w:gridCol w:w="330"/>
      </w:tblGrid>
      <w:tr>
        <w:tblPrEx/>
        <w:trPr>
          <w:trHeight w:val="360"/>
        </w:trPr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 числу 5 прибавить разность чисел 17 и 9.</w:t>
      </w:r>
      <w:r>
        <w:rPr>
          <w:sz w:val="28"/>
          <w:szCs w:val="28"/>
        </w:rPr>
      </w:r>
    </w:p>
    <w:tbl>
      <w:tblPr>
        <w:tblW w:w="9495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5"/>
        <w:gridCol w:w="315"/>
        <w:gridCol w:w="315"/>
        <w:gridCol w:w="315"/>
        <w:gridCol w:w="345"/>
        <w:gridCol w:w="330"/>
        <w:gridCol w:w="360"/>
        <w:gridCol w:w="330"/>
        <w:gridCol w:w="315"/>
        <w:gridCol w:w="330"/>
        <w:gridCol w:w="300"/>
        <w:gridCol w:w="300"/>
        <w:gridCol w:w="360"/>
        <w:gridCol w:w="315"/>
        <w:gridCol w:w="315"/>
        <w:gridCol w:w="315"/>
        <w:gridCol w:w="330"/>
        <w:gridCol w:w="315"/>
        <w:gridCol w:w="285"/>
        <w:gridCol w:w="330"/>
        <w:gridCol w:w="360"/>
        <w:gridCol w:w="330"/>
        <w:gridCol w:w="375"/>
        <w:gridCol w:w="345"/>
        <w:gridCol w:w="345"/>
        <w:gridCol w:w="345"/>
        <w:gridCol w:w="375"/>
        <w:gridCol w:w="285"/>
        <w:gridCol w:w="330"/>
      </w:tblGrid>
      <w:tr>
        <w:tblPrEx/>
        <w:trPr>
          <w:trHeight w:val="360"/>
        </w:trPr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Сравни числовые выражения.</w:t>
      </w:r>
      <w:r>
        <w:rPr>
          <w:b/>
          <w:bCs/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9"/>
        <w:gridCol w:w="397"/>
        <w:gridCol w:w="321"/>
        <w:gridCol w:w="279"/>
        <w:gridCol w:w="316"/>
        <w:gridCol w:w="397"/>
        <w:gridCol w:w="309"/>
        <w:gridCol w:w="294"/>
        <w:gridCol w:w="317"/>
        <w:gridCol w:w="317"/>
        <w:gridCol w:w="291"/>
        <w:gridCol w:w="330"/>
        <w:gridCol w:w="397"/>
        <w:gridCol w:w="335"/>
        <w:gridCol w:w="294"/>
        <w:gridCol w:w="330"/>
        <w:gridCol w:w="397"/>
        <w:gridCol w:w="295"/>
        <w:gridCol w:w="359"/>
        <w:gridCol w:w="317"/>
        <w:gridCol w:w="343"/>
        <w:gridCol w:w="330"/>
        <w:gridCol w:w="317"/>
        <w:gridCol w:w="317"/>
        <w:gridCol w:w="291"/>
        <w:gridCol w:w="356"/>
        <w:gridCol w:w="291"/>
        <w:gridCol w:w="356"/>
        <w:gridCol w:w="304"/>
        <w:gridCol w:w="264"/>
      </w:tblGrid>
      <w:tr>
        <w:tblPrEx/>
        <w:trPr>
          <w:trHeight w:val="31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Вычисли удобным способом.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9 + 5 + 1 + 5 =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6 + 8 + 4 + 2=</w:t>
      </w:r>
      <w:r>
        <w:rPr>
          <w:sz w:val="28"/>
          <w:szCs w:val="28"/>
        </w:rPr>
      </w:r>
    </w:p>
    <w:p>
      <w:pPr>
        <w:pStyle w:val="625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Начертите ломаную линию из трёх звеньев, зная, что длина ломаной 8 см. Найдите периметр.</w:t>
      </w:r>
      <w:r>
        <w:rPr>
          <w:b/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"/>
        <w:gridCol w:w="315"/>
        <w:gridCol w:w="330"/>
        <w:gridCol w:w="285"/>
        <w:gridCol w:w="330"/>
        <w:gridCol w:w="330"/>
        <w:gridCol w:w="315"/>
        <w:gridCol w:w="300"/>
        <w:gridCol w:w="330"/>
        <w:gridCol w:w="330"/>
        <w:gridCol w:w="300"/>
        <w:gridCol w:w="345"/>
        <w:gridCol w:w="300"/>
        <w:gridCol w:w="345"/>
        <w:gridCol w:w="300"/>
        <w:gridCol w:w="345"/>
        <w:gridCol w:w="345"/>
        <w:gridCol w:w="300"/>
        <w:gridCol w:w="375"/>
        <w:gridCol w:w="330"/>
        <w:gridCol w:w="360"/>
        <w:gridCol w:w="345"/>
        <w:gridCol w:w="330"/>
        <w:gridCol w:w="330"/>
        <w:gridCol w:w="300"/>
        <w:gridCol w:w="375"/>
        <w:gridCol w:w="300"/>
        <w:gridCol w:w="375"/>
        <w:gridCol w:w="315"/>
        <w:gridCol w:w="270"/>
      </w:tblGrid>
      <w:tr>
        <w:tblPrEx/>
        <w:trPr>
          <w:trHeight w:val="31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Ф.И________________________________________________________</w:t>
      </w:r>
      <w:r>
        <w:rPr>
          <w:b/>
          <w:bCs/>
          <w:sz w:val="28"/>
          <w:szCs w:val="28"/>
        </w:rPr>
      </w:r>
    </w:p>
    <w:p>
      <w:pPr>
        <w:pStyle w:val="6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№ 3 по теме «Числовые выражения». 2клас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вариант.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1.Реши задачу и запиши решение.</w:t>
      </w:r>
      <w:r>
        <w:rPr>
          <w:sz w:val="28"/>
          <w:szCs w:val="28"/>
        </w:rPr>
        <w:t xml:space="preserve"> На тарелке лежали 11 яблок. После того как Оля съела несколько яблок, осталось еще 3. Сколько яблок съела Оля. </w:t>
      </w:r>
      <w:r>
        <w:rPr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"/>
        <w:gridCol w:w="315"/>
        <w:gridCol w:w="330"/>
        <w:gridCol w:w="285"/>
        <w:gridCol w:w="330"/>
        <w:gridCol w:w="330"/>
        <w:gridCol w:w="315"/>
        <w:gridCol w:w="300"/>
        <w:gridCol w:w="330"/>
        <w:gridCol w:w="330"/>
        <w:gridCol w:w="300"/>
        <w:gridCol w:w="345"/>
        <w:gridCol w:w="300"/>
        <w:gridCol w:w="345"/>
        <w:gridCol w:w="300"/>
        <w:gridCol w:w="345"/>
        <w:gridCol w:w="345"/>
        <w:gridCol w:w="300"/>
        <w:gridCol w:w="375"/>
        <w:gridCol w:w="330"/>
        <w:gridCol w:w="360"/>
        <w:gridCol w:w="345"/>
        <w:gridCol w:w="330"/>
        <w:gridCol w:w="330"/>
        <w:gridCol w:w="300"/>
        <w:gridCol w:w="375"/>
        <w:gridCol w:w="300"/>
        <w:gridCol w:w="375"/>
        <w:gridCol w:w="315"/>
        <w:gridCol w:w="270"/>
      </w:tblGrid>
      <w:tr>
        <w:tblPrEx/>
        <w:trPr>
          <w:trHeight w:val="31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Запиши выражения и найди их значения.</w:t>
      </w:r>
      <w:r>
        <w:rPr>
          <w:b/>
          <w:bCs/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1) Из числа 18 вычесть сумму чисел 5 и 3;</w:t>
      </w:r>
      <w:r>
        <w:rPr>
          <w:sz w:val="28"/>
          <w:szCs w:val="28"/>
        </w:rPr>
      </w:r>
    </w:p>
    <w:tbl>
      <w:tblPr>
        <w:tblW w:w="9495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5"/>
        <w:gridCol w:w="315"/>
        <w:gridCol w:w="315"/>
        <w:gridCol w:w="315"/>
        <w:gridCol w:w="345"/>
        <w:gridCol w:w="330"/>
        <w:gridCol w:w="360"/>
        <w:gridCol w:w="330"/>
        <w:gridCol w:w="315"/>
        <w:gridCol w:w="330"/>
        <w:gridCol w:w="300"/>
        <w:gridCol w:w="300"/>
        <w:gridCol w:w="360"/>
        <w:gridCol w:w="315"/>
        <w:gridCol w:w="315"/>
        <w:gridCol w:w="315"/>
        <w:gridCol w:w="330"/>
        <w:gridCol w:w="315"/>
        <w:gridCol w:w="285"/>
        <w:gridCol w:w="330"/>
        <w:gridCol w:w="360"/>
        <w:gridCol w:w="330"/>
        <w:gridCol w:w="375"/>
        <w:gridCol w:w="345"/>
        <w:gridCol w:w="345"/>
        <w:gridCol w:w="345"/>
        <w:gridCol w:w="375"/>
        <w:gridCol w:w="285"/>
        <w:gridCol w:w="330"/>
      </w:tblGrid>
      <w:tr>
        <w:tblPrEx/>
        <w:trPr>
          <w:trHeight w:val="360"/>
        </w:trPr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2) К числу 10 прибавить разность чисел 11 и 4.</w:t>
      </w:r>
      <w:r>
        <w:rPr>
          <w:sz w:val="28"/>
          <w:szCs w:val="28"/>
        </w:rPr>
      </w:r>
    </w:p>
    <w:tbl>
      <w:tblPr>
        <w:tblW w:w="9495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5"/>
        <w:gridCol w:w="315"/>
        <w:gridCol w:w="315"/>
        <w:gridCol w:w="315"/>
        <w:gridCol w:w="345"/>
        <w:gridCol w:w="330"/>
        <w:gridCol w:w="360"/>
        <w:gridCol w:w="330"/>
        <w:gridCol w:w="315"/>
        <w:gridCol w:w="330"/>
        <w:gridCol w:w="300"/>
        <w:gridCol w:w="300"/>
        <w:gridCol w:w="360"/>
        <w:gridCol w:w="315"/>
        <w:gridCol w:w="315"/>
        <w:gridCol w:w="315"/>
        <w:gridCol w:w="330"/>
        <w:gridCol w:w="315"/>
        <w:gridCol w:w="285"/>
        <w:gridCol w:w="330"/>
        <w:gridCol w:w="360"/>
        <w:gridCol w:w="330"/>
        <w:gridCol w:w="375"/>
        <w:gridCol w:w="345"/>
        <w:gridCol w:w="345"/>
        <w:gridCol w:w="345"/>
        <w:gridCol w:w="375"/>
        <w:gridCol w:w="285"/>
        <w:gridCol w:w="330"/>
      </w:tblGrid>
      <w:tr>
        <w:tblPrEx/>
        <w:trPr>
          <w:trHeight w:val="360"/>
        </w:trPr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Сравни числовые выражения.</w:t>
      </w:r>
      <w:r>
        <w:rPr>
          <w:b/>
          <w:bCs/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9"/>
        <w:gridCol w:w="397"/>
        <w:gridCol w:w="321"/>
        <w:gridCol w:w="279"/>
        <w:gridCol w:w="316"/>
        <w:gridCol w:w="397"/>
        <w:gridCol w:w="309"/>
        <w:gridCol w:w="294"/>
        <w:gridCol w:w="317"/>
        <w:gridCol w:w="317"/>
        <w:gridCol w:w="291"/>
        <w:gridCol w:w="330"/>
        <w:gridCol w:w="397"/>
        <w:gridCol w:w="335"/>
        <w:gridCol w:w="294"/>
        <w:gridCol w:w="330"/>
        <w:gridCol w:w="397"/>
        <w:gridCol w:w="295"/>
        <w:gridCol w:w="359"/>
        <w:gridCol w:w="317"/>
        <w:gridCol w:w="343"/>
        <w:gridCol w:w="330"/>
        <w:gridCol w:w="317"/>
        <w:gridCol w:w="317"/>
        <w:gridCol w:w="291"/>
        <w:gridCol w:w="356"/>
        <w:gridCol w:w="291"/>
        <w:gridCol w:w="356"/>
        <w:gridCol w:w="304"/>
        <w:gridCol w:w="264"/>
      </w:tblGrid>
      <w:tr>
        <w:tblPrEx/>
        <w:trPr>
          <w:trHeight w:val="31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</w:t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29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2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8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4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6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Вычисли удобным способом.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7 + 9 + 1 + 3 =</w:t>
      </w:r>
      <w:r>
        <w:rPr>
          <w:sz w:val="28"/>
          <w:szCs w:val="28"/>
        </w:rPr>
      </w:r>
    </w:p>
    <w:p>
      <w:pPr>
        <w:pStyle w:val="625"/>
        <w:rPr>
          <w:sz w:val="28"/>
          <w:szCs w:val="28"/>
        </w:rPr>
      </w:pPr>
      <w:r>
        <w:rPr>
          <w:sz w:val="28"/>
          <w:szCs w:val="28"/>
        </w:rPr>
        <w:t xml:space="preserve">8 + 5 + 2 + 5 =</w:t>
      </w:r>
      <w:r>
        <w:rPr>
          <w:sz w:val="28"/>
          <w:szCs w:val="28"/>
        </w:rPr>
      </w:r>
    </w:p>
    <w:p>
      <w:pPr>
        <w:pStyle w:val="625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 Начертите ломаную линию из трёх звеньев, зная, что длина ломаной 7 см. Найдите периметр.</w:t>
      </w:r>
      <w:r>
        <w:rPr>
          <w:b/>
          <w:sz w:val="28"/>
          <w:szCs w:val="28"/>
        </w:rPr>
      </w:r>
    </w:p>
    <w:tbl>
      <w:tblPr>
        <w:tblW w:w="975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"/>
        <w:gridCol w:w="315"/>
        <w:gridCol w:w="330"/>
        <w:gridCol w:w="285"/>
        <w:gridCol w:w="330"/>
        <w:gridCol w:w="330"/>
        <w:gridCol w:w="315"/>
        <w:gridCol w:w="300"/>
        <w:gridCol w:w="330"/>
        <w:gridCol w:w="330"/>
        <w:gridCol w:w="300"/>
        <w:gridCol w:w="345"/>
        <w:gridCol w:w="300"/>
        <w:gridCol w:w="345"/>
        <w:gridCol w:w="300"/>
        <w:gridCol w:w="345"/>
        <w:gridCol w:w="345"/>
        <w:gridCol w:w="300"/>
        <w:gridCol w:w="375"/>
        <w:gridCol w:w="330"/>
        <w:gridCol w:w="360"/>
        <w:gridCol w:w="345"/>
        <w:gridCol w:w="330"/>
        <w:gridCol w:w="330"/>
        <w:gridCol w:w="300"/>
        <w:gridCol w:w="375"/>
        <w:gridCol w:w="300"/>
        <w:gridCol w:w="375"/>
        <w:gridCol w:w="315"/>
        <w:gridCol w:w="270"/>
      </w:tblGrid>
      <w:tr>
        <w:tblPrEx/>
        <w:trPr>
          <w:trHeight w:val="31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pStyle w:val="625"/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Аноним</cp:lastModifiedBy>
  <cp:revision>3</cp:revision>
  <dcterms:created xsi:type="dcterms:W3CDTF">2019-01-27T14:41:00Z</dcterms:created>
  <dcterms:modified xsi:type="dcterms:W3CDTF">2024-12-16T12:59:32Z</dcterms:modified>
</cp:coreProperties>
</file>