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F3B" w:rsidRPr="000D2B4B" w:rsidRDefault="000D2B4B" w:rsidP="000D2B4B">
      <w:pPr>
        <w:shd w:val="clear" w:color="auto" w:fill="FFFFFF"/>
        <w:tabs>
          <w:tab w:val="left" w:pos="303"/>
          <w:tab w:val="right" w:pos="9355"/>
        </w:tabs>
        <w:spacing w:after="0" w:line="240" w:lineRule="atLeast"/>
        <w:ind w:right="-1" w:firstLine="567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5 июня   «</w:t>
      </w:r>
      <w:r w:rsidR="00C32F3B" w:rsidRPr="000D2B4B">
        <w:rPr>
          <w:rFonts w:ascii="Times New Roman" w:eastAsia="Times New Roman" w:hAnsi="Times New Roman" w:cs="Times New Roman"/>
          <w:bCs/>
          <w:iCs/>
          <w:sz w:val="28"/>
          <w:szCs w:val="28"/>
        </w:rPr>
        <w:t>Артеку 100лет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»</w:t>
      </w:r>
    </w:p>
    <w:p w:rsidR="00C32F3B" w:rsidRPr="000D2B4B" w:rsidRDefault="00C32F3B" w:rsidP="000D2B4B">
      <w:pPr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C32F3B" w:rsidRPr="000D2B4B" w:rsidRDefault="00C32F3B" w:rsidP="000D2B4B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2B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16 июня 2025 </w:t>
      </w:r>
      <w:r w:rsidRPr="000D2B4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года</w:t>
      </w:r>
      <w:r w:rsidRPr="000D2B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– исполняется 100 </w:t>
      </w:r>
      <w:r w:rsidRPr="000D2B4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лет</w:t>
      </w:r>
      <w:r w:rsidRPr="000D2B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со дня основания лагеря «</w:t>
      </w:r>
      <w:r w:rsidRPr="000D2B4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Артек</w:t>
      </w:r>
      <w:r w:rsidRPr="000D2B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 — одного из самых крупных и известных детских центров в мире. </w:t>
      </w:r>
    </w:p>
    <w:p w:rsidR="00C32F3B" w:rsidRPr="000D2B4B" w:rsidRDefault="00C32F3B" w:rsidP="000D2B4B">
      <w:pPr>
        <w:pStyle w:val="a3"/>
        <w:shd w:val="clear" w:color="auto" w:fill="FFFFFF"/>
        <w:spacing w:before="0" w:beforeAutospacing="0" w:after="0" w:afterAutospacing="0" w:line="240" w:lineRule="atLeast"/>
        <w:ind w:firstLine="567"/>
        <w:jc w:val="both"/>
        <w:rPr>
          <w:color w:val="232325"/>
          <w:spacing w:val="-3"/>
          <w:sz w:val="28"/>
          <w:szCs w:val="28"/>
          <w:shd w:val="clear" w:color="auto" w:fill="FFFFFF"/>
        </w:rPr>
      </w:pPr>
      <w:r w:rsidRPr="000D2B4B">
        <w:rPr>
          <w:color w:val="232325"/>
          <w:spacing w:val="-3"/>
          <w:sz w:val="28"/>
          <w:szCs w:val="28"/>
        </w:rPr>
        <w:t xml:space="preserve">Для ребят было проведено мероприятие, посвященное "Артеку". В </w:t>
      </w:r>
      <w:proofErr w:type="gramStart"/>
      <w:r w:rsidRPr="000D2B4B">
        <w:rPr>
          <w:color w:val="232325"/>
          <w:spacing w:val="-3"/>
          <w:sz w:val="28"/>
          <w:szCs w:val="28"/>
        </w:rPr>
        <w:t>ходе</w:t>
      </w:r>
      <w:proofErr w:type="gramEnd"/>
      <w:r w:rsidRPr="000D2B4B">
        <w:rPr>
          <w:color w:val="232325"/>
          <w:spacing w:val="-3"/>
          <w:sz w:val="28"/>
          <w:szCs w:val="28"/>
        </w:rPr>
        <w:t xml:space="preserve"> которого ребята узнали как создавался "Артек", как развивался и менялся, когда открылась первая смена лагеря, как из небольшого летнего палаточного  лагеря вырос один из самых крупных в мире комплекс детского отдыха. Детям рассказали, что для поездки в Артек необходимо: хорошо учиться, участвовать в общественной жизни, заниматься спортом, быть активными, добиваться успехов везде и во всём. </w:t>
      </w:r>
      <w:r w:rsidRPr="000D2B4B">
        <w:rPr>
          <w:color w:val="232325"/>
          <w:spacing w:val="-3"/>
          <w:sz w:val="28"/>
          <w:szCs w:val="28"/>
          <w:shd w:val="clear" w:color="auto" w:fill="FFFFFF"/>
        </w:rPr>
        <w:t>Артек - удивительная страна детства! </w:t>
      </w:r>
    </w:p>
    <w:p w:rsidR="00D27F8F" w:rsidRDefault="00C32F3B" w:rsidP="000D2B4B">
      <w:pPr>
        <w:pStyle w:val="a3"/>
        <w:shd w:val="clear" w:color="auto" w:fill="FFFFFF"/>
        <w:spacing w:before="0" w:beforeAutospacing="0" w:after="0" w:afterAutospacing="0" w:line="240" w:lineRule="atLeast"/>
        <w:ind w:firstLine="567"/>
        <w:jc w:val="both"/>
        <w:rPr>
          <w:color w:val="232325"/>
          <w:spacing w:val="-3"/>
          <w:sz w:val="28"/>
          <w:szCs w:val="28"/>
        </w:rPr>
      </w:pPr>
      <w:r w:rsidRPr="000D2B4B">
        <w:rPr>
          <w:sz w:val="28"/>
          <w:szCs w:val="28"/>
        </w:rPr>
        <w:t>У каждого из нас есть еще и ''малая родина''. Нет дороже места, где ты родился и вырос. Для нас – это мой родной поселок Нижнегорский. Сегодня ребята посетили достопримечательность нашего района Усадьбу Шатилова.</w:t>
      </w:r>
    </w:p>
    <w:p w:rsidR="00D27F8F" w:rsidRDefault="00D27F8F" w:rsidP="00D27F8F">
      <w:pPr>
        <w:rPr>
          <w:lang w:eastAsia="ru-RU"/>
        </w:rPr>
      </w:pPr>
    </w:p>
    <w:p w:rsidR="00D27F8F" w:rsidRDefault="00D27F8F" w:rsidP="00D27F8F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4358" cy="1725168"/>
            <wp:effectExtent l="19050" t="0" r="0" b="0"/>
            <wp:docPr id="1" name="Рисунок 1" descr="E:\ПЛОЩАДКА\2025\НОВОЕ\новое\Отчет по дням\7 день\IMG_20250605_145929_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ОЩАДКА\2025\НОВОЕ\новое\Отчет по дням\7 день\IMG_20250605_145929_1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12" cy="172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1663" cy="1724896"/>
            <wp:effectExtent l="19050" t="0" r="3937" b="0"/>
            <wp:docPr id="2" name="Рисунок 2" descr="E:\ПЛОЩАДКА\2025\НОВОЕ\новое\Отчет по дням\7 день\IMG_20250605_145931_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ЛОЩАДКА\2025\НОВОЕ\новое\Отчет по дням\7 день\IMG_20250605_145931_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622" cy="172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98086" cy="2517648"/>
            <wp:effectExtent l="19050" t="0" r="0" b="0"/>
            <wp:docPr id="3" name="Рисунок 3" descr="E:\ПЛОЩАДКА\2025\НОВОЕ\новое\Отчет по дням\7 день\IMG_20250605_145934_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ЛОЩАДКА\2025\НОВОЕ\новое\Отчет по дням\7 день\IMG_20250605_145934_8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663" cy="251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80890" cy="2114926"/>
            <wp:effectExtent l="19050" t="0" r="5260" b="0"/>
            <wp:docPr id="4" name="Рисунок 4" descr="E:\ПЛОЩАДКА\2025\НОВОЕ\новое\Отчет по дням\7 день\IMG_20250605_145938_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ЛОЩАДКА\2025\НОВОЕ\новое\Отчет по дням\7 день\IMG_20250605_145938_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9" cy="211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20516" cy="1578864"/>
            <wp:effectExtent l="19050" t="0" r="8484" b="0"/>
            <wp:docPr id="5" name="Рисунок 5" descr="E:\ПЛОЩАДКА\2025\НОВОЕ\новое\Отчет по дням\7 день\IMG_20250605_145940_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ЛОЩАДКА\2025\НОВОЕ\новое\Отчет по дням\7 день\IMG_20250605_145940_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55" cy="157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8614" cy="1564138"/>
            <wp:effectExtent l="19050" t="0" r="2286" b="0"/>
            <wp:docPr id="6" name="Рисунок 6" descr="E:\ПЛОЩАДКА\2025\НОВОЕ\новое\Отчет по дням\7 день\IMG_20250605_145943_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ЛОЩАДКА\2025\НОВОЕ\новое\Отчет по дням\7 день\IMG_20250605_145943_0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38" cy="156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7846" cy="4407408"/>
            <wp:effectExtent l="19050" t="0" r="0" b="0"/>
            <wp:docPr id="12" name="Рисунок 9" descr="E:\ПЛОЩАДКА\2025\НОВОЕ\новое\Отчет по дням\7 день\IMG_20250605_145952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ЛОЩАДКА\2025\НОВОЕ\новое\Отчет по дням\7 день\IMG_20250605_145952_5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11" cy="440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17721" cy="1900684"/>
            <wp:effectExtent l="19050" t="0" r="0" b="0"/>
            <wp:docPr id="11" name="Рисунок 8" descr="E:\ПЛОЩАДКА\2025\НОВОЕ\новое\Отчет по дням\7 день\IMG_20250605_145949_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ЛОЩАДКА\2025\НОВОЕ\новое\Отчет по дням\7 день\IMG_20250605_145949_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249" cy="190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8FC" w:rsidRPr="00D27F8F" w:rsidRDefault="009F68FC" w:rsidP="00D27F8F">
      <w:pPr>
        <w:rPr>
          <w:noProof/>
          <w:lang w:eastAsia="ru-RU"/>
        </w:rPr>
      </w:pPr>
    </w:p>
    <w:sectPr w:rsidR="009F68FC" w:rsidRPr="00D27F8F" w:rsidSect="00014FB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C32F3B"/>
    <w:rsid w:val="00014FB9"/>
    <w:rsid w:val="000D2B4B"/>
    <w:rsid w:val="004F7CC2"/>
    <w:rsid w:val="009F68FC"/>
    <w:rsid w:val="00AA35C5"/>
    <w:rsid w:val="00C32F3B"/>
    <w:rsid w:val="00D27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2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7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7F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7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4</cp:revision>
  <dcterms:created xsi:type="dcterms:W3CDTF">2025-06-05T12:07:00Z</dcterms:created>
  <dcterms:modified xsi:type="dcterms:W3CDTF">2025-06-17T12:42:00Z</dcterms:modified>
</cp:coreProperties>
</file>