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1"/>
        <w:ind w:left="0"/>
        <w:jc w:val="both"/>
        <w:spacing w:after="0" w:line="240" w:lineRule="auto"/>
        <w:tabs>
          <w:tab w:val="left" w:pos="709" w:leader="none"/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0" w:name="_Hlk183776760"/>
      <w:r/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812"/>
        <w:keepNext/>
        <w:spacing w:after="0" w:line="240" w:lineRule="auto"/>
        <w:widowControl w:val="off"/>
        <w:tabs>
          <w:tab w:val="left" w:pos="0" w:leader="none"/>
          <w:tab w:val="left" w:pos="1418" w:leader="none"/>
        </w:tabs>
        <w:rPr>
          <w:rFonts w:ascii="Times New Roman" w:hAnsi="Times New Roman" w:eastAsia="DejaVu Sans" w:cs="Times New Roman"/>
          <w:sz w:val="24"/>
          <w:szCs w:val="24"/>
          <w:lang w:eastAsia="zh-CN" w:bidi="hi-IN"/>
        </w:rPr>
        <w:outlineLvl w:val="0"/>
      </w:pPr>
      <w:r>
        <w:rPr>
          <w:rFonts w:ascii="Times New Roman" w:hAnsi="Times New Roman" w:eastAsia="DejaVu Sans" w:cs="Times New Roman"/>
          <w:sz w:val="24"/>
          <w:szCs w:val="24"/>
          <w:lang w:eastAsia="zh-CN" w:bidi="hi-IN"/>
        </w:rPr>
        <w:t xml:space="preserve">Приложение </w:t>
      </w:r>
      <w:r>
        <w:rPr>
          <w:rFonts w:ascii="Times New Roman" w:hAnsi="Times New Roman" w:eastAsia="DejaVu Sans" w:cs="Times New Roman"/>
          <w:sz w:val="24"/>
          <w:szCs w:val="24"/>
          <w:lang w:eastAsia="zh-CN" w:bidi="hi-IN"/>
        </w:rPr>
        <w:t xml:space="preserve">3</w:t>
      </w:r>
      <w:r>
        <w:rPr>
          <w:rFonts w:ascii="Times New Roman" w:hAnsi="Times New Roman" w:eastAsia="DejaVu Sans" w:cs="Times New Roman"/>
          <w:sz w:val="24"/>
          <w:szCs w:val="24"/>
          <w:lang w:eastAsia="zh-CN" w:bidi="hi-IN"/>
        </w:rPr>
      </w:r>
    </w:p>
    <w:p>
      <w:pPr>
        <w:ind w:firstLine="5812"/>
        <w:keepNext/>
        <w:spacing w:after="0" w:line="240" w:lineRule="auto"/>
        <w:widowControl w:val="off"/>
        <w:tabs>
          <w:tab w:val="left" w:pos="0" w:leader="none"/>
          <w:tab w:val="left" w:pos="1418" w:leader="none"/>
        </w:tabs>
        <w:rPr>
          <w:rFonts w:ascii="Times New Roman" w:hAnsi="Times New Roman" w:eastAsia="DejaVu Sans" w:cs="Times New Roman"/>
          <w:sz w:val="16"/>
          <w:szCs w:val="16"/>
          <w:lang w:eastAsia="zh-CN" w:bidi="hi-IN"/>
        </w:rPr>
        <w:outlineLvl w:val="0"/>
      </w:pPr>
      <w:r>
        <w:rPr>
          <w:rFonts w:ascii="Times New Roman" w:hAnsi="Times New Roman" w:eastAsia="DejaVu Sans" w:cs="Times New Roman"/>
          <w:sz w:val="16"/>
          <w:szCs w:val="16"/>
          <w:lang w:eastAsia="zh-CN" w:bidi="hi-IN"/>
        </w:rPr>
        <w:t xml:space="preserve">к организационно-технологической модели </w:t>
      </w:r>
      <w:r>
        <w:rPr>
          <w:rFonts w:ascii="Times New Roman" w:hAnsi="Times New Roman" w:eastAsia="DejaVu Sans" w:cs="Times New Roman"/>
          <w:sz w:val="16"/>
          <w:szCs w:val="16"/>
          <w:lang w:eastAsia="zh-CN" w:bidi="hi-IN"/>
        </w:rPr>
      </w:r>
    </w:p>
    <w:p>
      <w:pPr>
        <w:ind w:firstLine="5812"/>
        <w:keepNext/>
        <w:spacing w:after="0" w:line="240" w:lineRule="auto"/>
        <w:widowControl w:val="off"/>
        <w:tabs>
          <w:tab w:val="left" w:pos="0" w:leader="none"/>
          <w:tab w:val="left" w:pos="1418" w:leader="none"/>
        </w:tabs>
        <w:rPr>
          <w:rFonts w:ascii="Times New Roman" w:hAnsi="Times New Roman" w:eastAsia="DejaVu Sans" w:cs="Times New Roman"/>
          <w:sz w:val="16"/>
          <w:szCs w:val="16"/>
          <w:lang w:eastAsia="zh-CN" w:bidi="hi-IN"/>
        </w:rPr>
        <w:outlineLvl w:val="0"/>
      </w:pPr>
      <w:r>
        <w:rPr>
          <w:rFonts w:ascii="Times New Roman" w:hAnsi="Times New Roman" w:eastAsia="DejaVu Sans" w:cs="Times New Roman"/>
          <w:bCs/>
          <w:sz w:val="16"/>
          <w:szCs w:val="16"/>
          <w:lang w:eastAsia="zh-CN" w:bidi="hi-IN"/>
        </w:rPr>
        <w:t xml:space="preserve">проведения школьного этапа всероссийской</w:t>
      </w:r>
      <w:r>
        <w:rPr>
          <w:rFonts w:ascii="Times New Roman" w:hAnsi="Times New Roman" w:eastAsia="DejaVu Sans" w:cs="Times New Roman"/>
          <w:sz w:val="16"/>
          <w:szCs w:val="16"/>
          <w:lang w:eastAsia="zh-CN" w:bidi="hi-IN"/>
        </w:rPr>
      </w:r>
    </w:p>
    <w:p>
      <w:pPr>
        <w:ind w:firstLine="5812"/>
        <w:keepNext/>
        <w:spacing w:after="0" w:line="240" w:lineRule="auto"/>
        <w:widowControl w:val="off"/>
        <w:tabs>
          <w:tab w:val="left" w:pos="0" w:leader="none"/>
          <w:tab w:val="left" w:pos="1418" w:leader="none"/>
        </w:tabs>
        <w:rPr>
          <w:rFonts w:ascii="Times New Roman" w:hAnsi="Times New Roman" w:eastAsia="DejaVu Sans" w:cs="Times New Roman"/>
          <w:bCs/>
          <w:sz w:val="16"/>
          <w:szCs w:val="16"/>
          <w:lang w:eastAsia="zh-CN" w:bidi="hi-IN"/>
        </w:rPr>
        <w:outlineLvl w:val="0"/>
      </w:pPr>
      <w:r>
        <w:rPr>
          <w:rFonts w:ascii="Times New Roman" w:hAnsi="Times New Roman" w:eastAsia="DejaVu Sans" w:cs="Times New Roman"/>
          <w:bCs/>
          <w:sz w:val="16"/>
          <w:szCs w:val="16"/>
          <w:lang w:eastAsia="zh-CN" w:bidi="hi-IN"/>
        </w:rPr>
        <w:t xml:space="preserve">олимпиады школьников в Нижнегорском районе в </w:t>
      </w:r>
      <w:r>
        <w:rPr>
          <w:rFonts w:ascii="Times New Roman" w:hAnsi="Times New Roman" w:eastAsia="DejaVu Sans" w:cs="Times New Roman"/>
          <w:bCs/>
          <w:sz w:val="16"/>
          <w:szCs w:val="16"/>
          <w:lang w:eastAsia="zh-CN" w:bidi="hi-IN"/>
        </w:rPr>
      </w:r>
    </w:p>
    <w:p>
      <w:pPr>
        <w:pStyle w:val="717"/>
        <w:ind w:firstLine="5812"/>
        <w:jc w:val="left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rFonts w:eastAsia="DejaVu Sans"/>
          <w:b w:val="0"/>
          <w:sz w:val="16"/>
          <w:szCs w:val="16"/>
          <w:lang w:eastAsia="zh-CN" w:bidi="hi-IN"/>
        </w:rPr>
        <w:t xml:space="preserve">202</w:t>
      </w:r>
      <w:r>
        <w:rPr>
          <w:rFonts w:eastAsia="DejaVu Sans"/>
          <w:b w:val="0"/>
          <w:sz w:val="16"/>
          <w:szCs w:val="16"/>
          <w:lang w:eastAsia="zh-CN" w:bidi="hi-IN"/>
        </w:rPr>
        <w:t xml:space="preserve">4</w:t>
      </w:r>
      <w:r>
        <w:rPr>
          <w:rFonts w:eastAsia="DejaVu Sans"/>
          <w:b w:val="0"/>
          <w:sz w:val="16"/>
          <w:szCs w:val="16"/>
          <w:lang w:eastAsia="zh-CN" w:bidi="hi-IN"/>
        </w:rPr>
        <w:t xml:space="preserve">/202</w:t>
      </w:r>
      <w:r>
        <w:rPr>
          <w:rFonts w:eastAsia="DejaVu Sans"/>
          <w:b w:val="0"/>
          <w:sz w:val="16"/>
          <w:szCs w:val="16"/>
          <w:lang w:eastAsia="zh-CN" w:bidi="hi-IN"/>
        </w:rPr>
        <w:t xml:space="preserve">5</w:t>
      </w:r>
      <w:r>
        <w:rPr>
          <w:rFonts w:eastAsia="DejaVu Sans"/>
          <w:b w:val="0"/>
          <w:sz w:val="16"/>
          <w:szCs w:val="16"/>
          <w:lang w:eastAsia="zh-CN" w:bidi="hi-IN"/>
        </w:rPr>
        <w:t xml:space="preserve"> учебном году</w:t>
      </w:r>
      <w:r>
        <w:rPr>
          <w:b w:val="0"/>
          <w:sz w:val="28"/>
          <w:szCs w:val="28"/>
        </w:rPr>
      </w:r>
    </w:p>
    <w:p>
      <w:pPr>
        <w:pStyle w:val="717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7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АКТ</w:t>
      </w:r>
      <w:r>
        <w:rPr>
          <w:sz w:val="28"/>
          <w:szCs w:val="28"/>
        </w:rPr>
      </w:r>
    </w:p>
    <w:p>
      <w:pPr>
        <w:pStyle w:val="717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об удалении участника школьного этапа</w:t>
      </w:r>
      <w:r>
        <w:rPr>
          <w:sz w:val="28"/>
          <w:szCs w:val="28"/>
        </w:rPr>
      </w:r>
    </w:p>
    <w:p>
      <w:pPr>
        <w:pStyle w:val="717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сероссийской олимпиады школьников</w:t>
      </w:r>
      <w:r>
        <w:rPr>
          <w:sz w:val="28"/>
          <w:szCs w:val="28"/>
        </w:rPr>
      </w:r>
    </w:p>
    <w:p>
      <w:pPr>
        <w:pStyle w:val="717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и аннулировании олимпиадной работы</w:t>
      </w:r>
      <w:r>
        <w:rPr>
          <w:sz w:val="28"/>
          <w:szCs w:val="28"/>
        </w:rPr>
      </w:r>
    </w:p>
    <w:p>
      <w:pPr>
        <w:pStyle w:val="717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5"/>
        <w:ind w:firstLine="567"/>
        <w:jc w:val="both"/>
        <w:spacing w:before="0" w:line="240" w:lineRule="auto"/>
        <w:shd w:val="clear" w:color="auto" w:fill="auto"/>
        <w:tabs>
          <w:tab w:val="left" w:pos="6823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в п</w:t>
      </w:r>
      <w:r>
        <w:rPr>
          <w:sz w:val="28"/>
          <w:szCs w:val="28"/>
        </w:rPr>
        <w:t xml:space="preserve">ункт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проведения школьного этапа всероссийской олимпиады школьни</w:t>
      </w:r>
      <w:r>
        <w:rPr>
          <w:sz w:val="28"/>
          <w:szCs w:val="28"/>
        </w:rPr>
        <w:t xml:space="preserve">ков</w:t>
      </w:r>
      <w:r>
        <w:rPr>
          <w:sz w:val="28"/>
          <w:szCs w:val="28"/>
        </w:rPr>
        <w:t xml:space="preserve"> _______________________________________________________________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</w:r>
    </w:p>
    <w:p>
      <w:pPr>
        <w:pStyle w:val="715"/>
        <w:jc w:val="center"/>
        <w:spacing w:before="0" w:line="240" w:lineRule="auto"/>
        <w:shd w:val="clear" w:color="auto" w:fill="auto"/>
        <w:tabs>
          <w:tab w:val="left" w:pos="6823" w:leader="underscore"/>
        </w:tabs>
        <w:rPr>
          <w:sz w:val="20"/>
          <w:szCs w:val="20"/>
        </w:rPr>
      </w:pPr>
      <w:r>
        <w:rPr>
          <w:sz w:val="20"/>
          <w:szCs w:val="20"/>
        </w:rPr>
        <w:t xml:space="preserve">(указать общеобразовательн</w:t>
      </w:r>
      <w:r>
        <w:rPr>
          <w:sz w:val="20"/>
          <w:szCs w:val="20"/>
        </w:rPr>
        <w:t xml:space="preserve">ое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учреждение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</w:p>
    <w:p>
      <w:pPr>
        <w:pStyle w:val="715"/>
        <w:spacing w:before="0" w:line="240" w:lineRule="auto"/>
        <w:shd w:val="clear" w:color="auto" w:fill="auto"/>
        <w:tabs>
          <w:tab w:val="left" w:pos="6823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5"/>
        <w:jc w:val="both"/>
        <w:spacing w:before="0" w:line="240" w:lineRule="auto"/>
        <w:shd w:val="clear" w:color="auto" w:fill="auto"/>
        <w:tabs>
          <w:tab w:val="left" w:pos="3226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Дата проведения 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pStyle w:val="715"/>
        <w:jc w:val="both"/>
        <w:spacing w:before="0" w:line="240" w:lineRule="auto"/>
        <w:shd w:val="clear" w:color="auto" w:fill="auto"/>
        <w:tabs>
          <w:tab w:val="left" w:pos="3226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редмет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pStyle w:val="715"/>
        <w:jc w:val="both"/>
        <w:spacing w:before="0" w:line="240" w:lineRule="auto"/>
        <w:shd w:val="clear" w:color="auto" w:fill="auto"/>
        <w:tabs>
          <w:tab w:val="left" w:pos="3898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Класс обучения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pStyle w:val="715"/>
        <w:ind w:firstLine="567"/>
        <w:jc w:val="both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5"/>
        <w:ind w:firstLine="567"/>
        <w:jc w:val="both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Причина удаления участника </w:t>
      </w:r>
      <w:r>
        <w:rPr>
          <w:sz w:val="28"/>
          <w:szCs w:val="28"/>
        </w:rPr>
        <w:t xml:space="preserve">с пункта проведения </w:t>
      </w:r>
      <w:r>
        <w:rPr>
          <w:sz w:val="28"/>
          <w:szCs w:val="28"/>
        </w:rPr>
        <w:t xml:space="preserve">школьного этапа всероссийской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олимпиады школьников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аннулировании олимпиадной работы </w:t>
      </w:r>
      <w:r>
        <w:rPr>
          <w:sz w:val="28"/>
          <w:szCs w:val="28"/>
        </w:rPr>
      </w:r>
    </w:p>
    <w:p>
      <w:pPr>
        <w:pStyle w:val="715"/>
        <w:jc w:val="both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________________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</w:r>
    </w:p>
    <w:p>
      <w:pPr>
        <w:pStyle w:val="715"/>
        <w:jc w:val="both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5"/>
        <w:jc w:val="both"/>
        <w:spacing w:before="0" w:line="240" w:lineRule="auto"/>
        <w:shd w:val="clear" w:color="auto" w:fill="auto"/>
        <w:tabs>
          <w:tab w:val="left" w:pos="5645" w:leader="underscore"/>
          <w:tab w:val="left" w:pos="7272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Органи</w:t>
      </w:r>
      <w:r>
        <w:rPr>
          <w:sz w:val="28"/>
          <w:szCs w:val="28"/>
        </w:rPr>
        <w:t xml:space="preserve">затор в аудитории _______________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/ ____________________/</w:t>
      </w:r>
      <w:r>
        <w:rPr>
          <w:sz w:val="28"/>
          <w:szCs w:val="28"/>
        </w:rPr>
      </w:r>
    </w:p>
    <w:p>
      <w:pPr>
        <w:pStyle w:val="715"/>
        <w:jc w:val="both"/>
        <w:spacing w:before="0" w:line="240" w:lineRule="auto"/>
        <w:shd w:val="clear" w:color="auto" w:fill="auto"/>
        <w:tabs>
          <w:tab w:val="left" w:pos="5645" w:leader="underscore"/>
          <w:tab w:val="left" w:pos="7272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5"/>
        <w:jc w:val="both"/>
        <w:spacing w:before="0" w:line="240" w:lineRule="auto"/>
        <w:shd w:val="clear" w:color="auto" w:fill="auto"/>
        <w:tabs>
          <w:tab w:val="left" w:pos="5645" w:leader="underscore"/>
          <w:tab w:val="left" w:pos="7272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5"/>
        <w:jc w:val="both"/>
        <w:spacing w:before="0" w:line="240" w:lineRule="auto"/>
        <w:shd w:val="clear" w:color="auto" w:fill="auto"/>
        <w:tabs>
          <w:tab w:val="left" w:pos="5645" w:leader="underscore"/>
          <w:tab w:val="left" w:pos="7272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Член орг</w:t>
      </w:r>
      <w:r>
        <w:rPr>
          <w:sz w:val="28"/>
          <w:szCs w:val="28"/>
        </w:rPr>
        <w:t xml:space="preserve">анизационного </w:t>
      </w:r>
      <w:r>
        <w:rPr>
          <w:sz w:val="28"/>
          <w:szCs w:val="28"/>
        </w:rPr>
        <w:t xml:space="preserve">комитета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</w:t>
      </w:r>
      <w:r>
        <w:rPr>
          <w:sz w:val="28"/>
          <w:szCs w:val="28"/>
        </w:rPr>
        <w:t xml:space="preserve">___________/ _______________/</w:t>
      </w:r>
      <w:r>
        <w:rPr>
          <w:sz w:val="28"/>
          <w:szCs w:val="28"/>
        </w:rPr>
      </w:r>
    </w:p>
    <w:p>
      <w:pPr>
        <w:pStyle w:val="715"/>
        <w:jc w:val="both"/>
        <w:spacing w:before="0" w:line="240" w:lineRule="auto"/>
        <w:shd w:val="clear" w:color="auto" w:fill="auto"/>
        <w:tabs>
          <w:tab w:val="left" w:pos="5645" w:leader="underscore"/>
          <w:tab w:val="left" w:pos="7272" w:leader="underscore"/>
        </w:tabs>
        <w:rPr>
          <w:sz w:val="28"/>
          <w:szCs w:val="28"/>
        </w:rPr>
        <w:sectPr>
          <w:footnotePr/>
          <w:endnotePr/>
          <w:type w:val="nextPage"/>
          <w:pgSz w:w="11900" w:h="16840" w:orient="portrait"/>
          <w:pgMar w:top="568" w:right="789" w:bottom="0" w:left="1339" w:header="0" w:footer="3" w:gutter="0"/>
          <w:cols w:num="1" w:sep="0" w:space="720" w:equalWidth="1"/>
          <w:docGrid w:linePitch="360"/>
        </w:sectPr>
      </w:pPr>
      <w:r>
        <w:rPr>
          <w:sz w:val="28"/>
          <w:szCs w:val="28"/>
        </w:rPr>
        <w:tab/>
      </w:r>
      <w:bookmarkEnd w:id="0"/>
      <w:r>
        <w:rPr>
          <w:sz w:val="28"/>
          <w:szCs w:val="28"/>
        </w:rPr>
      </w:r>
    </w:p>
    <w:p>
      <w:pPr>
        <w:pStyle w:val="6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4" w:h="16819" w:orient="portrait"/>
      <w:pgMar w:top="568" w:right="564" w:bottom="993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isLgl w:val="false"/>
      <w:suff w:val="tab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isLgl w:val="false"/>
      <w:suff w:val="tab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isLgl w:val="false"/>
      <w:suff w:val="tab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3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1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03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1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03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3035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5176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multiLevelType w:val="hybridMultilevel"/>
    <w:lvl w:ilvl="0">
      <w:start w:val="4"/>
      <w:numFmt w:val="decimal"/>
      <w:isLgl w:val="false"/>
      <w:suff w:val="tab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10"/>
  </w:num>
  <w:num w:numId="3">
    <w:abstractNumId w:val="20"/>
  </w:num>
  <w:num w:numId="4">
    <w:abstractNumId w:val="24"/>
  </w:num>
  <w:num w:numId="5">
    <w:abstractNumId w:val="25"/>
  </w:num>
  <w:num w:numId="6">
    <w:abstractNumId w:val="2"/>
  </w:num>
  <w:num w:numId="7">
    <w:abstractNumId w:val="4"/>
  </w:num>
  <w:num w:numId="8">
    <w:abstractNumId w:val="13"/>
  </w:num>
  <w:num w:numId="9">
    <w:abstractNumId w:val="16"/>
  </w:num>
  <w:num w:numId="10">
    <w:abstractNumId w:val="12"/>
  </w:num>
  <w:num w:numId="11">
    <w:abstractNumId w:val="14"/>
  </w:num>
  <w:num w:numId="12">
    <w:abstractNumId w:val="26"/>
  </w:num>
  <w:num w:numId="13">
    <w:abstractNumId w:val="17"/>
  </w:num>
  <w:num w:numId="14">
    <w:abstractNumId w:val="23"/>
  </w:num>
  <w:num w:numId="15">
    <w:abstractNumId w:val="21"/>
  </w:num>
  <w:num w:numId="16">
    <w:abstractNumId w:val="0"/>
  </w:num>
  <w:num w:numId="17">
    <w:abstractNumId w:val="19"/>
  </w:num>
  <w:num w:numId="18">
    <w:abstractNumId w:val="3"/>
  </w:num>
  <w:num w:numId="19">
    <w:abstractNumId w:val="11"/>
  </w:num>
  <w:num w:numId="20">
    <w:abstractNumId w:val="8"/>
  </w:num>
  <w:num w:numId="21">
    <w:abstractNumId w:val="9"/>
  </w:num>
  <w:num w:numId="22">
    <w:abstractNumId w:val="18"/>
  </w:num>
  <w:num w:numId="23">
    <w:abstractNumId w:val="7"/>
  </w:num>
  <w:num w:numId="24">
    <w:abstractNumId w:val="22"/>
  </w:num>
  <w:num w:numId="25">
    <w:abstractNumId w:val="5"/>
  </w:num>
  <w:num w:numId="26">
    <w:abstractNumId w:val="6"/>
  </w:num>
  <w:num w:numId="27">
    <w:abstractNumId w:val="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7"/>
    <w:link w:val="67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7"/>
    <w:link w:val="67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7"/>
    <w:link w:val="676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3"/>
    <w:next w:val="67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3"/>
    <w:next w:val="67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3"/>
    <w:next w:val="67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3"/>
    <w:next w:val="67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3"/>
    <w:next w:val="67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3"/>
    <w:next w:val="67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3"/>
    <w:next w:val="67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7"/>
    <w:link w:val="34"/>
    <w:uiPriority w:val="10"/>
    <w:rPr>
      <w:sz w:val="48"/>
      <w:szCs w:val="48"/>
    </w:rPr>
  </w:style>
  <w:style w:type="paragraph" w:styleId="36">
    <w:name w:val="Subtitle"/>
    <w:basedOn w:val="673"/>
    <w:next w:val="67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7"/>
    <w:link w:val="36"/>
    <w:uiPriority w:val="11"/>
    <w:rPr>
      <w:sz w:val="24"/>
      <w:szCs w:val="24"/>
    </w:rPr>
  </w:style>
  <w:style w:type="paragraph" w:styleId="38">
    <w:name w:val="Quote"/>
    <w:basedOn w:val="673"/>
    <w:next w:val="67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3"/>
    <w:next w:val="67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7"/>
    <w:link w:val="42"/>
    <w:uiPriority w:val="99"/>
  </w:style>
  <w:style w:type="paragraph" w:styleId="44">
    <w:name w:val="Footer"/>
    <w:basedOn w:val="67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77"/>
    <w:link w:val="44"/>
    <w:uiPriority w:val="99"/>
  </w:style>
  <w:style w:type="paragraph" w:styleId="46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7"/>
    <w:uiPriority w:val="99"/>
    <w:unhideWhenUsed/>
    <w:rPr>
      <w:vertAlign w:val="superscript"/>
    </w:rPr>
  </w:style>
  <w:style w:type="paragraph" w:styleId="178">
    <w:name w:val="endnote text"/>
    <w:basedOn w:val="67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7"/>
    <w:uiPriority w:val="99"/>
    <w:semiHidden/>
    <w:unhideWhenUsed/>
    <w:rPr>
      <w:vertAlign w:val="superscript"/>
    </w:rPr>
  </w:style>
  <w:style w:type="paragraph" w:styleId="181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</w:style>
  <w:style w:type="paragraph" w:styleId="674">
    <w:name w:val="Heading 1"/>
    <w:basedOn w:val="673"/>
    <w:next w:val="673"/>
    <w:link w:val="694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75">
    <w:name w:val="Heading 2"/>
    <w:basedOn w:val="673"/>
    <w:next w:val="673"/>
    <w:link w:val="695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76">
    <w:name w:val="Heading 3"/>
    <w:basedOn w:val="673"/>
    <w:next w:val="673"/>
    <w:link w:val="688"/>
    <w:semiHidden/>
    <w:unhideWhenUsed/>
    <w:qFormat/>
    <w:pPr>
      <w:keepNext/>
      <w:spacing w:before="240" w:after="60" w:line="240" w:lineRule="auto"/>
      <w:tabs>
        <w:tab w:val="num" w:pos="0" w:leader="none"/>
      </w:tabs>
      <w:outlineLvl w:val="2"/>
    </w:pPr>
    <w:rPr>
      <w:rFonts w:ascii="Arial" w:hAnsi="Arial" w:eastAsia="Times New Roman" w:cs="Arial"/>
      <w:b/>
      <w:bCs/>
      <w:sz w:val="26"/>
      <w:szCs w:val="26"/>
      <w:lang w:eastAsia="ar-SA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paragraph" w:styleId="680">
    <w:name w:val="Normal (Web)"/>
    <w:basedOn w:val="67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81">
    <w:name w:val="List Paragraph"/>
    <w:basedOn w:val="673"/>
    <w:uiPriority w:val="34"/>
    <w:qFormat/>
    <w:pPr>
      <w:contextualSpacing/>
      <w:ind w:left="720"/>
    </w:pPr>
  </w:style>
  <w:style w:type="table" w:styleId="682">
    <w:name w:val="Table Grid"/>
    <w:basedOn w:val="678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83">
    <w:name w:val="Hyperlink"/>
    <w:basedOn w:val="677"/>
    <w:uiPriority w:val="99"/>
    <w:semiHidden/>
    <w:unhideWhenUsed/>
    <w:rPr>
      <w:color w:val="0000ff"/>
      <w:u w:val="single"/>
    </w:rPr>
  </w:style>
  <w:style w:type="paragraph" w:styleId="684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  <w:lang w:eastAsia="en-US"/>
    </w:rPr>
  </w:style>
  <w:style w:type="character" w:styleId="685">
    <w:name w:val="Emphasis"/>
    <w:basedOn w:val="677"/>
    <w:uiPriority w:val="20"/>
    <w:qFormat/>
    <w:rPr>
      <w:i/>
      <w:iCs/>
    </w:rPr>
  </w:style>
  <w:style w:type="character" w:styleId="686">
    <w:name w:val="Strong"/>
    <w:basedOn w:val="677"/>
    <w:uiPriority w:val="22"/>
    <w:qFormat/>
    <w:rPr>
      <w:b/>
      <w:bCs/>
    </w:rPr>
  </w:style>
  <w:style w:type="paragraph" w:styleId="687" w:customStyle="1">
    <w:name w:val="a"/>
    <w:basedOn w:val="67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88" w:customStyle="1">
    <w:name w:val="Заголовок 3 Знак"/>
    <w:basedOn w:val="677"/>
    <w:link w:val="676"/>
    <w:semiHidden/>
    <w:rPr>
      <w:rFonts w:ascii="Arial" w:hAnsi="Arial" w:eastAsia="Times New Roman" w:cs="Arial"/>
      <w:b/>
      <w:bCs/>
      <w:sz w:val="26"/>
      <w:szCs w:val="26"/>
      <w:lang w:eastAsia="ar-SA"/>
    </w:rPr>
  </w:style>
  <w:style w:type="paragraph" w:styleId="689">
    <w:name w:val="Body Text Indent"/>
    <w:basedOn w:val="673"/>
    <w:link w:val="690"/>
    <w:uiPriority w:val="99"/>
    <w:unhideWhenUsed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90" w:customStyle="1">
    <w:name w:val="Основной текст с отступом Знак"/>
    <w:basedOn w:val="677"/>
    <w:link w:val="689"/>
    <w:uiPriority w:val="99"/>
    <w:rPr>
      <w:rFonts w:ascii="Times New Roman" w:hAnsi="Times New Roman" w:eastAsia="Times New Roman" w:cs="Times New Roman"/>
      <w:sz w:val="24"/>
      <w:szCs w:val="24"/>
    </w:rPr>
  </w:style>
  <w:style w:type="character" w:styleId="691" w:customStyle="1">
    <w:name w:val="Основной текст_"/>
    <w:basedOn w:val="677"/>
    <w:link w:val="692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692" w:customStyle="1">
    <w:name w:val="Основной текст2"/>
    <w:basedOn w:val="673"/>
    <w:link w:val="691"/>
    <w:pPr>
      <w:spacing w:after="1260" w:line="317" w:lineRule="exact"/>
      <w:shd w:val="clear" w:color="auto" w:fill="ffffff"/>
    </w:pPr>
    <w:rPr>
      <w:rFonts w:ascii="Times New Roman" w:hAnsi="Times New Roman" w:eastAsia="Times New Roman" w:cs="Times New Roman"/>
      <w:sz w:val="26"/>
      <w:szCs w:val="26"/>
    </w:rPr>
  </w:style>
  <w:style w:type="paragraph" w:styleId="693" w:customStyle="1">
    <w:name w:val="ConsPlusNonformat"/>
    <w:pPr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694" w:customStyle="1">
    <w:name w:val="Заголовок 1 Знак"/>
    <w:basedOn w:val="677"/>
    <w:link w:val="674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95" w:customStyle="1">
    <w:name w:val="Заголовок 2 Знак"/>
    <w:basedOn w:val="677"/>
    <w:link w:val="675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96" w:customStyle="1">
    <w:name w:val="journal"/>
    <w:basedOn w:val="67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97" w:customStyle="1">
    <w:name w:val="author"/>
    <w:basedOn w:val="67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98" w:customStyle="1">
    <w:name w:val="Строгий1"/>
    <w:basedOn w:val="67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99" w:customStyle="1">
    <w:name w:val="red"/>
    <w:basedOn w:val="677"/>
  </w:style>
  <w:style w:type="character" w:styleId="700" w:customStyle="1">
    <w:name w:val="training-cloud-wrapper"/>
    <w:basedOn w:val="677"/>
  </w:style>
  <w:style w:type="character" w:styleId="701" w:customStyle="1">
    <w:name w:val="training-cloud-close"/>
    <w:basedOn w:val="677"/>
  </w:style>
  <w:style w:type="paragraph" w:styleId="702">
    <w:name w:val="Balloon Text"/>
    <w:basedOn w:val="673"/>
    <w:link w:val="70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3" w:customStyle="1">
    <w:name w:val="Текст выноски Знак"/>
    <w:basedOn w:val="677"/>
    <w:link w:val="702"/>
    <w:uiPriority w:val="99"/>
    <w:semiHidden/>
    <w:rPr>
      <w:rFonts w:ascii="Tahoma" w:hAnsi="Tahoma" w:cs="Tahoma"/>
      <w:sz w:val="16"/>
      <w:szCs w:val="16"/>
    </w:rPr>
  </w:style>
  <w:style w:type="paragraph" w:styleId="704" w:customStyle="1">
    <w:name w:val="ng-tns-c0-0"/>
    <w:basedOn w:val="67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05">
    <w:name w:val="Body Text"/>
    <w:basedOn w:val="673"/>
    <w:link w:val="706"/>
    <w:uiPriority w:val="99"/>
    <w:unhideWhenUsed/>
    <w:pPr>
      <w:spacing w:after="120"/>
    </w:pPr>
  </w:style>
  <w:style w:type="character" w:styleId="706" w:customStyle="1">
    <w:name w:val="Основной текст Знак"/>
    <w:basedOn w:val="677"/>
    <w:link w:val="705"/>
    <w:uiPriority w:val="99"/>
  </w:style>
  <w:style w:type="character" w:styleId="707" w:customStyle="1">
    <w:name w:val="apple-converted-space"/>
    <w:basedOn w:val="677"/>
  </w:style>
  <w:style w:type="character" w:styleId="708" w:customStyle="1">
    <w:name w:val="Заголовок №2_"/>
    <w:basedOn w:val="677"/>
    <w:link w:val="714"/>
    <w:rPr>
      <w:rFonts w:ascii="Times New Roman" w:hAnsi="Times New Roman" w:eastAsia="Times New Roman" w:cs="Times New Roman"/>
      <w:b/>
      <w:bCs/>
      <w:shd w:val="clear" w:color="auto" w:fill="ffffff"/>
    </w:rPr>
  </w:style>
  <w:style w:type="character" w:styleId="709" w:customStyle="1">
    <w:name w:val="Основной текст (2)_"/>
    <w:basedOn w:val="677"/>
    <w:link w:val="715"/>
    <w:rPr>
      <w:rFonts w:ascii="Times New Roman" w:hAnsi="Times New Roman" w:eastAsia="Times New Roman" w:cs="Times New Roman"/>
      <w:shd w:val="clear" w:color="auto" w:fill="ffffff"/>
    </w:rPr>
  </w:style>
  <w:style w:type="character" w:styleId="710" w:customStyle="1">
    <w:name w:val="Основной текст (2) + Полужирный"/>
    <w:basedOn w:val="709"/>
    <w:rPr>
      <w:rFonts w:ascii="Times New Roman" w:hAnsi="Times New Roman" w:eastAsia="Times New Roman" w:cs="Times New Roman"/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styleId="711" w:customStyle="1">
    <w:name w:val="Основной текст (3)_"/>
    <w:basedOn w:val="677"/>
    <w:link w:val="716"/>
    <w:rPr>
      <w:rFonts w:ascii="Times New Roman" w:hAnsi="Times New Roman" w:eastAsia="Times New Roman" w:cs="Times New Roman"/>
      <w:sz w:val="15"/>
      <w:szCs w:val="15"/>
      <w:shd w:val="clear" w:color="auto" w:fill="ffffff"/>
    </w:rPr>
  </w:style>
  <w:style w:type="character" w:styleId="712" w:customStyle="1">
    <w:name w:val="Основной текст (4)_"/>
    <w:basedOn w:val="677"/>
    <w:link w:val="717"/>
    <w:rPr>
      <w:rFonts w:ascii="Times New Roman" w:hAnsi="Times New Roman" w:eastAsia="Times New Roman" w:cs="Times New Roman"/>
      <w:b/>
      <w:bCs/>
      <w:shd w:val="clear" w:color="auto" w:fill="ffffff"/>
    </w:rPr>
  </w:style>
  <w:style w:type="character" w:styleId="713" w:customStyle="1">
    <w:name w:val="Основной текст (2) + Интервал 1 pt"/>
    <w:basedOn w:val="709"/>
    <w:rPr>
      <w:rFonts w:ascii="Times New Roman" w:hAnsi="Times New Roman" w:eastAsia="Times New Roman" w:cs="Times New Roman"/>
      <w:color w:val="000000"/>
      <w:spacing w:val="30"/>
      <w:position w:val="0"/>
      <w:sz w:val="24"/>
      <w:szCs w:val="24"/>
      <w:shd w:val="clear" w:color="auto" w:fill="ffffff"/>
      <w:lang w:val="ru-RU" w:eastAsia="ru-RU" w:bidi="ru-RU"/>
    </w:rPr>
  </w:style>
  <w:style w:type="paragraph" w:styleId="714" w:customStyle="1">
    <w:name w:val="Заголовок №2"/>
    <w:basedOn w:val="673"/>
    <w:link w:val="708"/>
    <w:pPr>
      <w:jc w:val="both"/>
      <w:spacing w:before="240" w:after="240" w:line="0" w:lineRule="atLeast"/>
      <w:shd w:val="clear" w:color="auto" w:fill="ffffff"/>
      <w:widowControl w:val="off"/>
      <w:outlineLvl w:val="1"/>
    </w:pPr>
    <w:rPr>
      <w:rFonts w:ascii="Times New Roman" w:hAnsi="Times New Roman" w:eastAsia="Times New Roman" w:cs="Times New Roman"/>
      <w:b/>
      <w:bCs/>
    </w:rPr>
  </w:style>
  <w:style w:type="paragraph" w:styleId="715" w:customStyle="1">
    <w:name w:val="Основной текст (2)"/>
    <w:basedOn w:val="673"/>
    <w:link w:val="709"/>
    <w:pPr>
      <w:spacing w:before="240" w:after="0" w:line="274" w:lineRule="exact"/>
      <w:shd w:val="clear" w:color="auto" w:fill="ffffff"/>
      <w:widowControl w:val="off"/>
    </w:pPr>
    <w:rPr>
      <w:rFonts w:ascii="Times New Roman" w:hAnsi="Times New Roman" w:eastAsia="Times New Roman" w:cs="Times New Roman"/>
    </w:rPr>
  </w:style>
  <w:style w:type="paragraph" w:styleId="716" w:customStyle="1">
    <w:name w:val="Основной текст (3)"/>
    <w:basedOn w:val="673"/>
    <w:link w:val="711"/>
    <w:pPr>
      <w:jc w:val="right"/>
      <w:spacing w:after="300" w:line="187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15"/>
      <w:szCs w:val="15"/>
    </w:rPr>
  </w:style>
  <w:style w:type="paragraph" w:styleId="717" w:customStyle="1">
    <w:name w:val="Основной текст (4)"/>
    <w:basedOn w:val="673"/>
    <w:link w:val="712"/>
    <w:pPr>
      <w:jc w:val="center"/>
      <w:spacing w:before="300" w:after="30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</w:rPr>
  </w:style>
  <w:style w:type="paragraph" w:styleId="718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D89B1-346C-4CAF-A639-E3E359D1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DNA Project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Аноним</cp:lastModifiedBy>
  <cp:revision>848</cp:revision>
  <dcterms:created xsi:type="dcterms:W3CDTF">2018-11-27T22:14:00Z</dcterms:created>
  <dcterms:modified xsi:type="dcterms:W3CDTF">2024-12-16T13:27:24Z</dcterms:modified>
</cp:coreProperties>
</file>