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2B" w:rsidRPr="008506EF" w:rsidRDefault="0035592B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38"/>
        <w:gridCol w:w="1404"/>
        <w:gridCol w:w="4678"/>
      </w:tblGrid>
      <w:tr w:rsidR="0035592B" w:rsidRPr="00D61520" w:rsidTr="00095A9A">
        <w:trPr>
          <w:trHeight w:val="1560"/>
        </w:trPr>
        <w:tc>
          <w:tcPr>
            <w:tcW w:w="4536" w:type="dxa"/>
          </w:tcPr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ОБСУЖДЕНО</w:t>
            </w:r>
          </w:p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>на педагогическом совете школы</w:t>
            </w:r>
          </w:p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протокол № 23</w:t>
            </w:r>
          </w:p>
          <w:p w:rsidR="0035592B" w:rsidRPr="00D61520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от  31.10</w:t>
            </w:r>
            <w:r w:rsidRPr="00D61520">
              <w:rPr>
                <w:rFonts w:ascii="Times New Roman" w:hAnsi="Times New Roman"/>
                <w:sz w:val="24"/>
                <w:szCs w:val="24"/>
              </w:rPr>
              <w:t>.2022 г.</w:t>
            </w:r>
          </w:p>
        </w:tc>
        <w:tc>
          <w:tcPr>
            <w:tcW w:w="1404" w:type="dxa"/>
          </w:tcPr>
          <w:p w:rsidR="0035592B" w:rsidRPr="00D61520" w:rsidRDefault="0035592B" w:rsidP="00095A9A">
            <w:pPr>
              <w:snapToGrid w:val="0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D6152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677" w:type="dxa"/>
          </w:tcPr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УТВЕРЖДАЮ</w:t>
            </w:r>
          </w:p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Директор школы:</w:t>
            </w:r>
          </w:p>
          <w:p w:rsidR="0035592B" w:rsidRPr="001D2294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____________А.П.Толмач</w:t>
            </w:r>
          </w:p>
          <w:p w:rsidR="0035592B" w:rsidRPr="00D61520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1D22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</w:t>
            </w:r>
            <w:r w:rsidRPr="00D61520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sz w:val="24"/>
                <w:szCs w:val="24"/>
              </w:rPr>
              <w:t>584</w:t>
            </w:r>
          </w:p>
          <w:p w:rsidR="0035592B" w:rsidRPr="00D61520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от 31.10</w:t>
            </w:r>
            <w:r w:rsidRPr="00D6152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615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5592B" w:rsidRPr="00D61520" w:rsidRDefault="0035592B" w:rsidP="00095A9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92B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r w:rsidR="00355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6.6.</w:t>
      </w:r>
    </w:p>
    <w:p w:rsidR="0035592B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ВНУТРИШКОЛЬНОМ КОНТРОЛЕ</w:t>
      </w:r>
      <w:r w:rsidR="00355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14927" w:rsidRDefault="0035592B" w:rsidP="0035592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«НИЖНЕГОРСКАЯ СОШ №2»</w:t>
      </w:r>
    </w:p>
    <w:p w:rsidR="0035592B" w:rsidRPr="00575818" w:rsidRDefault="0035592B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927" w:rsidRPr="0035592B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5592B">
        <w:rPr>
          <w:rFonts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414927" w:rsidRPr="0035592B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5592B">
        <w:rPr>
          <w:rFonts w:hAnsi="Times New Roman" w:cs="Times New Roman"/>
          <w:sz w:val="24"/>
          <w:szCs w:val="24"/>
          <w:lang w:val="ru-RU"/>
        </w:rPr>
        <w:t xml:space="preserve">1.1. Настоящее положение о </w:t>
      </w:r>
      <w:proofErr w:type="spellStart"/>
      <w:r w:rsidRPr="0035592B">
        <w:rPr>
          <w:rFonts w:hAnsi="Times New Roman" w:cs="Times New Roman"/>
          <w:sz w:val="24"/>
          <w:szCs w:val="24"/>
          <w:lang w:val="ru-RU"/>
        </w:rPr>
        <w:t>внутришкольном</w:t>
      </w:r>
      <w:proofErr w:type="spellEnd"/>
      <w:r w:rsidRPr="0035592B">
        <w:rPr>
          <w:rFonts w:hAnsi="Times New Roman" w:cs="Times New Roman"/>
          <w:sz w:val="24"/>
          <w:szCs w:val="24"/>
          <w:lang w:val="ru-RU"/>
        </w:rPr>
        <w:t xml:space="preserve"> контроле в муниципальном бюджетном образовательном учреждении «</w:t>
      </w:r>
      <w:r w:rsidR="0035592B" w:rsidRPr="0035592B">
        <w:rPr>
          <w:rFonts w:hAnsi="Times New Roman" w:cs="Times New Roman"/>
          <w:sz w:val="24"/>
          <w:szCs w:val="24"/>
          <w:lang w:val="ru-RU"/>
        </w:rPr>
        <w:t>Нижнегорская СОШ №2»</w:t>
      </w:r>
      <w:r w:rsidRPr="0035592B">
        <w:rPr>
          <w:rFonts w:hAnsi="Times New Roman" w:cs="Times New Roman"/>
          <w:sz w:val="24"/>
          <w:szCs w:val="24"/>
          <w:lang w:val="ru-RU"/>
        </w:rPr>
        <w:t xml:space="preserve"> (далее – Положение) разработано в соответствии со следующим: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5592B">
        <w:rPr>
          <w:rFonts w:hAnsi="Times New Roman" w:cs="Times New Roman"/>
          <w:sz w:val="24"/>
          <w:szCs w:val="24"/>
          <w:lang w:val="ru-RU"/>
        </w:rPr>
        <w:t>1.1.1. Нормативными правовыми документами федерального уровня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4927" w:rsidRPr="00575818" w:rsidRDefault="00575818" w:rsidP="0035592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414927" w:rsidRPr="00575818" w:rsidRDefault="00575818" w:rsidP="0035592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организацией, утвержденным приказом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414927" w:rsidRPr="0035592B" w:rsidRDefault="00575818" w:rsidP="0035592B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414927" w:rsidRPr="0035592B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35592B">
        <w:rPr>
          <w:rFonts w:hAnsi="Times New Roman" w:cs="Times New Roman"/>
          <w:sz w:val="24"/>
          <w:szCs w:val="24"/>
          <w:lang w:val="ru-RU"/>
        </w:rPr>
        <w:t>1.1.2. Локальными нормативными актами и документами муниципального бюджетного образовательного учреждения «</w:t>
      </w:r>
      <w:r w:rsidR="0035592B" w:rsidRPr="0035592B">
        <w:rPr>
          <w:rFonts w:hAnsi="Times New Roman" w:cs="Times New Roman"/>
          <w:sz w:val="24"/>
          <w:szCs w:val="24"/>
          <w:lang w:val="ru-RU"/>
        </w:rPr>
        <w:t xml:space="preserve">Нижнегорская средняя общеобразовательная школа №2» Нижнегорского района Республики </w:t>
      </w:r>
      <w:proofErr w:type="gramStart"/>
      <w:r w:rsidR="0035592B" w:rsidRPr="0035592B">
        <w:rPr>
          <w:rFonts w:hAnsi="Times New Roman" w:cs="Times New Roman"/>
          <w:sz w:val="24"/>
          <w:szCs w:val="24"/>
          <w:lang w:val="ru-RU"/>
        </w:rPr>
        <w:t xml:space="preserve">Крым </w:t>
      </w:r>
      <w:r w:rsidRPr="0035592B">
        <w:rPr>
          <w:rFonts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35592B">
        <w:rPr>
          <w:rFonts w:hAnsi="Times New Roman" w:cs="Times New Roman"/>
          <w:sz w:val="24"/>
          <w:szCs w:val="24"/>
          <w:lang w:val="ru-RU"/>
        </w:rPr>
        <w:t>далее – ОО):</w:t>
      </w:r>
    </w:p>
    <w:p w:rsidR="00414927" w:rsidRPr="0035592B" w:rsidRDefault="00575818" w:rsidP="0035592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35592B">
        <w:rPr>
          <w:rFonts w:hAnsi="Times New Roman" w:cs="Times New Roman"/>
          <w:sz w:val="24"/>
          <w:szCs w:val="24"/>
        </w:rPr>
        <w:t>уставом</w:t>
      </w:r>
      <w:proofErr w:type="spellEnd"/>
      <w:r w:rsidRPr="0035592B">
        <w:rPr>
          <w:rFonts w:hAnsi="Times New Roman" w:cs="Times New Roman"/>
          <w:sz w:val="24"/>
          <w:szCs w:val="24"/>
        </w:rPr>
        <w:t xml:space="preserve"> ОО;</w:t>
      </w:r>
    </w:p>
    <w:p w:rsidR="00414927" w:rsidRPr="00575818" w:rsidRDefault="00575818" w:rsidP="0035592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положением о внутренней системе качества образования (ВСОКО);</w:t>
      </w:r>
    </w:p>
    <w:p w:rsidR="00414927" w:rsidRPr="00575818" w:rsidRDefault="00575818" w:rsidP="0035592B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по уровням общего образования;</w:t>
      </w:r>
    </w:p>
    <w:p w:rsidR="00414927" w:rsidRDefault="00575818" w:rsidP="0035592B">
      <w:pPr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определяет содержание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(ВШК)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ОО, регламентирует порядок его организации и проведение уполномоченными лицами.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1.3. Положение о ВШК разрабатывается и утверждается в ОО в установленном порядке.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1.4. В настоящее Положение в установленном порядке могут вноситься изменения и (или) дополнения.</w:t>
      </w:r>
    </w:p>
    <w:p w:rsidR="00414927" w:rsidRPr="00575818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 и принципы ВШК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2.1. Главной целью ВШК в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является создание условий для эффективного функционирования ОО, обеспечения ее конкурентоспособности на рынке образовательных услуг.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ВШК:</w:t>
      </w:r>
    </w:p>
    <w:p w:rsidR="00414927" w:rsidRDefault="00575818" w:rsidP="0035592B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оптимизация структуры управления ОО;</w:t>
      </w:r>
    </w:p>
    <w:p w:rsidR="00414927" w:rsidRPr="00575818" w:rsidRDefault="00575818" w:rsidP="0035592B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 профессионального развития кадров;</w:t>
      </w:r>
    </w:p>
    <w:p w:rsidR="00414927" w:rsidRPr="00575818" w:rsidRDefault="00575818" w:rsidP="0035592B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своевременное выявление и анализ рисков образовательной деятельности;</w:t>
      </w:r>
    </w:p>
    <w:p w:rsidR="00414927" w:rsidRPr="00575818" w:rsidRDefault="00575818" w:rsidP="0035592B">
      <w:pPr>
        <w:numPr>
          <w:ilvl w:val="0"/>
          <w:numId w:val="3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обеспечения положительной динамики качества образовательных результатов обучающихся.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2.3. Независимо от направления, в процедурах ВШК реализуются принципы: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планомерности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обоснованности;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полноты контрольно-оценочной информации;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открытости;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результативности;</w:t>
      </w:r>
    </w:p>
    <w:p w:rsidR="00414927" w:rsidRDefault="00575818" w:rsidP="0035592B">
      <w:pPr>
        <w:numPr>
          <w:ilvl w:val="0"/>
          <w:numId w:val="4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непрерывности.</w:t>
      </w:r>
    </w:p>
    <w:p w:rsidR="00414927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Структура ВШК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Функции ВШК в ОО:</w:t>
      </w:r>
    </w:p>
    <w:p w:rsidR="00414927" w:rsidRDefault="00575818" w:rsidP="0035592B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информационно-аналитическая;</w:t>
      </w:r>
    </w:p>
    <w:p w:rsidR="00414927" w:rsidRDefault="00575818" w:rsidP="0035592B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контрольно-диагностическая;</w:t>
      </w:r>
    </w:p>
    <w:p w:rsidR="00414927" w:rsidRDefault="00575818" w:rsidP="0035592B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коррективно-регулятивная;</w:t>
      </w:r>
    </w:p>
    <w:p w:rsidR="00414927" w:rsidRDefault="00575818" w:rsidP="0035592B">
      <w:pPr>
        <w:numPr>
          <w:ilvl w:val="0"/>
          <w:numId w:val="5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стимулирующая.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Направления ВШК: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образовательные результаты учеников;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образовательной деятельности;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аттестация учеников;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школьная документация;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методическая работа;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работа;</w:t>
      </w:r>
    </w:p>
    <w:p w:rsidR="00414927" w:rsidRDefault="00575818" w:rsidP="0035592B">
      <w:pPr>
        <w:numPr>
          <w:ilvl w:val="0"/>
          <w:numId w:val="6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родителями.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3.3. Ежегодному обязательному планированию подлежит ВШК реализации ООП. План ВШК реализации ООП является частью годового плана работы ОО.</w:t>
      </w:r>
    </w:p>
    <w:p w:rsidR="00414927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Субъекты ВШК:</w:t>
      </w:r>
    </w:p>
    <w:p w:rsidR="00414927" w:rsidRPr="00575818" w:rsidRDefault="00575818" w:rsidP="0035592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руководитель образовательной организации и его заместители;</w:t>
      </w:r>
    </w:p>
    <w:p w:rsidR="00414927" w:rsidRPr="00575818" w:rsidRDefault="00575818" w:rsidP="0035592B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должностные лица согласно должностным инструкциям;</w:t>
      </w:r>
    </w:p>
    <w:p w:rsidR="00414927" w:rsidRDefault="00575818" w:rsidP="0035592B">
      <w:pPr>
        <w:numPr>
          <w:ilvl w:val="0"/>
          <w:numId w:val="7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4927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Виды и методы ВШК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4.1. ВШК в ОО может быть плановым и оперативным. В плановом и оперативном контроле различают виды ВШК:</w:t>
      </w:r>
    </w:p>
    <w:p w:rsidR="00414927" w:rsidRDefault="00575818" w:rsidP="0035592B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4927" w:rsidRDefault="00575818" w:rsidP="0035592B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фронтальный контроль;</w:t>
      </w:r>
    </w:p>
    <w:p w:rsidR="00414927" w:rsidRDefault="00575818" w:rsidP="0035592B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тематический контроль;</w:t>
      </w:r>
    </w:p>
    <w:p w:rsidR="00414927" w:rsidRDefault="00575818" w:rsidP="0035592B">
      <w:pPr>
        <w:numPr>
          <w:ilvl w:val="0"/>
          <w:numId w:val="8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тематический (персональный) контроль.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4.2. При любом направлении и виде ВШК могут применяться в различном сочетании следующие методы контроля: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Экспертиза документов:</w:t>
      </w:r>
    </w:p>
    <w:p w:rsidR="00414927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локальных нормативных актов;</w:t>
      </w:r>
    </w:p>
    <w:p w:rsidR="00414927" w:rsidRPr="00575818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программно-методической документации педагогических работников;</w:t>
      </w:r>
    </w:p>
    <w:p w:rsidR="00414927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4927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успеваемости;</w:t>
      </w:r>
    </w:p>
    <w:p w:rsidR="00414927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 внеурочной деятельности/факультативов;</w:t>
      </w:r>
    </w:p>
    <w:p w:rsidR="00414927" w:rsidRDefault="00575818" w:rsidP="0035592B">
      <w:pPr>
        <w:numPr>
          <w:ilvl w:val="0"/>
          <w:numId w:val="9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дневников обучающихся.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4.2.2. Посещение/просмотр видеозаписи учебных занятий и мероприятий:</w:t>
      </w:r>
    </w:p>
    <w:p w:rsidR="00414927" w:rsidRDefault="00575818" w:rsidP="0035592B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4927" w:rsidRPr="00575818" w:rsidRDefault="00575818" w:rsidP="0035592B">
      <w:pPr>
        <w:numPr>
          <w:ilvl w:val="0"/>
          <w:numId w:val="10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и других внеурочных мероприятий;</w:t>
      </w:r>
    </w:p>
    <w:p w:rsidR="00414927" w:rsidRPr="00575818" w:rsidRDefault="00575818" w:rsidP="0035592B">
      <w:pPr>
        <w:numPr>
          <w:ilvl w:val="0"/>
          <w:numId w:val="10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занятий по программам дополнительного образования.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Изучение мнений:</w:t>
      </w:r>
    </w:p>
    <w:p w:rsidR="00414927" w:rsidRDefault="00575818" w:rsidP="0035592B">
      <w:pPr>
        <w:numPr>
          <w:ilvl w:val="0"/>
          <w:numId w:val="11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индивидуальные беседы;</w:t>
      </w:r>
    </w:p>
    <w:p w:rsidR="00414927" w:rsidRDefault="00575818" w:rsidP="0035592B">
      <w:pPr>
        <w:numPr>
          <w:ilvl w:val="0"/>
          <w:numId w:val="1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анкетирование.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Диагностики/контрольные срезы:</w:t>
      </w:r>
    </w:p>
    <w:p w:rsidR="00414927" w:rsidRDefault="00575818" w:rsidP="0035592B">
      <w:pPr>
        <w:numPr>
          <w:ilvl w:val="0"/>
          <w:numId w:val="12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административные контрольные письменные работы;</w:t>
      </w:r>
    </w:p>
    <w:p w:rsidR="00414927" w:rsidRDefault="00575818" w:rsidP="0035592B">
      <w:pPr>
        <w:numPr>
          <w:ilvl w:val="0"/>
          <w:numId w:val="12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онлайн-тесты.</w:t>
      </w:r>
    </w:p>
    <w:p w:rsidR="00414927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проведения ВШК</w:t>
      </w:r>
    </w:p>
    <w:p w:rsidR="00414927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ВШК в ОО осуществляется:</w:t>
      </w:r>
    </w:p>
    <w:p w:rsidR="00414927" w:rsidRPr="00575818" w:rsidRDefault="00575818" w:rsidP="0035592B">
      <w:pPr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годовым планом работы ОО/планом ВШК;</w:t>
      </w:r>
    </w:p>
    <w:p w:rsidR="00414927" w:rsidRPr="00575818" w:rsidRDefault="00575818" w:rsidP="0035592B">
      <w:pPr>
        <w:numPr>
          <w:ilvl w:val="0"/>
          <w:numId w:val="13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основании обращений участников образовательных отношений.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5.2. План ВШК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лицом/группой лиц, назначенным(и) руководителем ОО, и утверждается распорядительным актом руководителя ОО.</w:t>
      </w:r>
    </w:p>
    <w:p w:rsidR="00414927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ВШК осуществляют:</w:t>
      </w:r>
    </w:p>
    <w:p w:rsidR="00414927" w:rsidRPr="00575818" w:rsidRDefault="00575818" w:rsidP="0035592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 плановом режиме субъект (контролирующий), определенный в плане ВШК;</w:t>
      </w:r>
    </w:p>
    <w:p w:rsidR="00414927" w:rsidRPr="00575818" w:rsidRDefault="00575818" w:rsidP="0035592B">
      <w:pPr>
        <w:numPr>
          <w:ilvl w:val="0"/>
          <w:numId w:val="14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при оперативном контроле – лицо/группа лиц, назначаемое(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) руководителем ОО;</w:t>
      </w:r>
    </w:p>
    <w:p w:rsidR="00414927" w:rsidRPr="00575818" w:rsidRDefault="00575818" w:rsidP="0035592B">
      <w:pPr>
        <w:numPr>
          <w:ilvl w:val="0"/>
          <w:numId w:val="14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к участию в контроле могут привлекаться эксперты из числа научно-педагогической общественности региона.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5.4. Результаты ВШК оформляют в 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аналитических справок:</w:t>
      </w:r>
    </w:p>
    <w:p w:rsidR="00414927" w:rsidRPr="00575818" w:rsidRDefault="00575818" w:rsidP="0035592B">
      <w:pPr>
        <w:numPr>
          <w:ilvl w:val="0"/>
          <w:numId w:val="15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мероприятия плана;</w:t>
      </w:r>
    </w:p>
    <w:p w:rsidR="00414927" w:rsidRDefault="00575818" w:rsidP="0035592B">
      <w:pPr>
        <w:numPr>
          <w:ilvl w:val="0"/>
          <w:numId w:val="15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5.5. Процедура представления результатов ВШК включает:</w:t>
      </w:r>
    </w:p>
    <w:p w:rsidR="00414927" w:rsidRPr="00575818" w:rsidRDefault="00575818" w:rsidP="0035592B">
      <w:pPr>
        <w:numPr>
          <w:ilvl w:val="0"/>
          <w:numId w:val="16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ознакомление объекта ВШК (если это физическое лицо) с темой, содержанием и задачами ВШК;</w:t>
      </w:r>
    </w:p>
    <w:p w:rsidR="00414927" w:rsidRPr="00575818" w:rsidRDefault="00575818" w:rsidP="0035592B">
      <w:pPr>
        <w:numPr>
          <w:ilvl w:val="0"/>
          <w:numId w:val="16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доведение до объекта ВШК (если это физическое лицо) информации о результатах.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5.6. По итогам ВШК организуется обсуждение итоговых материалов ВШК с целью принятия решений:</w:t>
      </w:r>
    </w:p>
    <w:p w:rsidR="00414927" w:rsidRPr="00575818" w:rsidRDefault="00575818" w:rsidP="0035592B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 проведении повторного контроля с привлечением специалистов-экспертов;</w:t>
      </w:r>
    </w:p>
    <w:p w:rsidR="00414927" w:rsidRDefault="00575818" w:rsidP="0035592B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4927" w:rsidRPr="00575818" w:rsidRDefault="00575818" w:rsidP="0035592B">
      <w:pPr>
        <w:numPr>
          <w:ilvl w:val="0"/>
          <w:numId w:val="17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привлечении к дисциплинарной ответственности должностных лиц;</w:t>
      </w:r>
    </w:p>
    <w:p w:rsidR="00414927" w:rsidRPr="00575818" w:rsidRDefault="00575818" w:rsidP="0035592B">
      <w:pPr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иных решениях в пределах компетенции ОО.</w:t>
      </w:r>
    </w:p>
    <w:p w:rsidR="00414927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5.7. Результаты ВШК могут использоваться для подготовки отчета о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 требованиями.</w:t>
      </w:r>
    </w:p>
    <w:p w:rsidR="0035592B" w:rsidRPr="00575818" w:rsidRDefault="0035592B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927" w:rsidRPr="00575818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Связь ВШК и ВСОКО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6.1. ВШК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 инструмент для организации функционирования ВСОКО, аккумулирующий ее процедуры.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ВШК подчинен ВСОКО и осуществляется в пределах направлений ВСОКО.</w:t>
      </w:r>
    </w:p>
    <w:p w:rsidR="00414927" w:rsidRPr="00575818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6.2. Должностные лица одновременно могут выступать и субъектами ВСОКО, и субъектами ВШК.</w:t>
      </w:r>
    </w:p>
    <w:p w:rsidR="00414927" w:rsidRDefault="00575818" w:rsidP="0035592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6.3. Результаты ВШК фиксируются справками, которые могут использоваться при подведении итогов ВСОКО, в отчете о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, публичном докладе ОО.</w:t>
      </w:r>
    </w:p>
    <w:p w:rsidR="0035592B" w:rsidRPr="00575818" w:rsidRDefault="0035592B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4927" w:rsidRPr="00575818" w:rsidRDefault="00575818" w:rsidP="0035592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Документационное сопровождение ВШК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7.1. Документационное </w:t>
      </w:r>
      <w:bookmarkStart w:id="0" w:name="_GoBack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сопровождение ВШК в ОО включает: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утверждении годового плана ВШК;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учебный год;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план-задание на проведение оперативного контроля;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об организации внепланового мероприятия ВШК;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справки по результатам </w:t>
      </w:r>
      <w:proofErr w:type="spellStart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внутришкольных</w:t>
      </w:r>
      <w:proofErr w:type="spellEnd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плана;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 результатах ВШК за учебный год;</w:t>
      </w:r>
    </w:p>
    <w:p w:rsidR="00414927" w:rsidRPr="00575818" w:rsidRDefault="00575818" w:rsidP="0035592B">
      <w:pPr>
        <w:numPr>
          <w:ilvl w:val="0"/>
          <w:numId w:val="18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справку о результатах ВШК за учебный год.</w:t>
      </w:r>
    </w:p>
    <w:p w:rsidR="00414927" w:rsidRPr="00575818" w:rsidRDefault="00575818" w:rsidP="003559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 xml:space="preserve">7.2. Состав документов ВШК ежегодно </w:t>
      </w:r>
      <w:bookmarkEnd w:id="0"/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обновляется и утверждается</w:t>
      </w:r>
      <w:r w:rsidRPr="00575818">
        <w:rPr>
          <w:lang w:val="ru-RU"/>
        </w:rPr>
        <w:br/>
      </w:r>
      <w:r w:rsidRPr="00575818">
        <w:rPr>
          <w:rFonts w:hAnsi="Times New Roman" w:cs="Times New Roman"/>
          <w:color w:val="000000"/>
          <w:sz w:val="24"/>
          <w:szCs w:val="24"/>
          <w:lang w:val="ru-RU"/>
        </w:rPr>
        <w:t>руководителем ОО.</w:t>
      </w:r>
    </w:p>
    <w:sectPr w:rsidR="00414927" w:rsidRPr="00575818" w:rsidSect="0035592B">
      <w:pgSz w:w="11907" w:h="1683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01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37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33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F6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45D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35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304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64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A21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20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23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40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563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A3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07C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55B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215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B7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4"/>
  </w:num>
  <w:num w:numId="11">
    <w:abstractNumId w:val="17"/>
  </w:num>
  <w:num w:numId="12">
    <w:abstractNumId w:val="0"/>
  </w:num>
  <w:num w:numId="13">
    <w:abstractNumId w:val="9"/>
  </w:num>
  <w:num w:numId="14">
    <w:abstractNumId w:val="3"/>
  </w:num>
  <w:num w:numId="15">
    <w:abstractNumId w:val="16"/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5592B"/>
    <w:rsid w:val="00414927"/>
    <w:rsid w:val="004F7E17"/>
    <w:rsid w:val="00575818"/>
    <w:rsid w:val="005A05CE"/>
    <w:rsid w:val="00653AF6"/>
    <w:rsid w:val="00B73A5A"/>
    <w:rsid w:val="00CD357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3EB1"/>
  <w15:docId w15:val="{3C2D0D74-FA36-4152-8129-8CCB3F45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45B8-973E-4FA0-BDC8-C5D92E75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dc:description>Подготовлено экспертами Актион-МЦФЭР</dc:description>
  <cp:lastModifiedBy>Анна</cp:lastModifiedBy>
  <cp:revision>3</cp:revision>
  <dcterms:created xsi:type="dcterms:W3CDTF">2022-11-11T10:56:00Z</dcterms:created>
  <dcterms:modified xsi:type="dcterms:W3CDTF">2022-11-11T11:00:00Z</dcterms:modified>
</cp:coreProperties>
</file>