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03D" w:rsidRDefault="00B6703D" w:rsidP="00FC78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03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404"/>
        <w:gridCol w:w="4677"/>
      </w:tblGrid>
      <w:tr w:rsidR="00FC78F6" w:rsidRPr="005B5BD4" w:rsidTr="00684409">
        <w:tc>
          <w:tcPr>
            <w:tcW w:w="4536" w:type="dxa"/>
            <w:shd w:val="clear" w:color="auto" w:fill="auto"/>
          </w:tcPr>
          <w:p w:rsidR="00FC78F6" w:rsidRPr="005B5BD4" w:rsidRDefault="00FC78F6" w:rsidP="0068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D4">
              <w:rPr>
                <w:rFonts w:ascii="Times New Roman" w:hAnsi="Times New Roman" w:cs="Times New Roman"/>
                <w:sz w:val="24"/>
                <w:szCs w:val="24"/>
              </w:rPr>
              <w:t xml:space="preserve">         ОБСУЖДЕНО</w:t>
            </w:r>
          </w:p>
          <w:p w:rsidR="00FC78F6" w:rsidRPr="005B5BD4" w:rsidRDefault="00FC78F6" w:rsidP="0068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D4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 школы</w:t>
            </w:r>
          </w:p>
          <w:p w:rsidR="00FC78F6" w:rsidRPr="005B5BD4" w:rsidRDefault="00FC78F6" w:rsidP="0068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протокол № 01 </w:t>
            </w:r>
          </w:p>
          <w:p w:rsidR="00FC78F6" w:rsidRPr="005B5BD4" w:rsidRDefault="00FC78F6" w:rsidP="0068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от 10.01.2023</w:t>
            </w:r>
            <w:r w:rsidRPr="005B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04" w:type="dxa"/>
            <w:shd w:val="clear" w:color="auto" w:fill="auto"/>
          </w:tcPr>
          <w:p w:rsidR="00FC78F6" w:rsidRPr="005B5BD4" w:rsidRDefault="00FC78F6" w:rsidP="006844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D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4677" w:type="dxa"/>
            <w:shd w:val="clear" w:color="auto" w:fill="auto"/>
          </w:tcPr>
          <w:p w:rsidR="00FC78F6" w:rsidRPr="005B5BD4" w:rsidRDefault="00FC78F6" w:rsidP="0068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УТВЕРЖДАЮ</w:t>
            </w:r>
          </w:p>
          <w:p w:rsidR="00FC78F6" w:rsidRPr="005B5BD4" w:rsidRDefault="00FC78F6" w:rsidP="0068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D4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Директор школы:</w:t>
            </w:r>
          </w:p>
          <w:p w:rsidR="00FC78F6" w:rsidRPr="005B5BD4" w:rsidRDefault="00FC78F6" w:rsidP="0068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BD4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____________А.П.Толмач</w:t>
            </w:r>
          </w:p>
          <w:p w:rsidR="00FC78F6" w:rsidRPr="005B5BD4" w:rsidRDefault="00FC78F6" w:rsidP="0068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Приказ № 21</w:t>
            </w:r>
          </w:p>
          <w:p w:rsidR="00FC78F6" w:rsidRPr="005B5BD4" w:rsidRDefault="00FC78F6" w:rsidP="0068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от 13.01.2023г.</w:t>
            </w:r>
          </w:p>
        </w:tc>
      </w:tr>
    </w:tbl>
    <w:p w:rsidR="00B6703D" w:rsidRDefault="00B6703D" w:rsidP="00FC78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8F6" w:rsidRDefault="00B6703D" w:rsidP="00FC78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6703D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FC78F6">
        <w:rPr>
          <w:rFonts w:ascii="Times New Roman" w:hAnsi="Times New Roman" w:cs="Times New Roman"/>
          <w:b/>
          <w:sz w:val="28"/>
          <w:szCs w:val="28"/>
        </w:rPr>
        <w:t>3.29</w:t>
      </w:r>
    </w:p>
    <w:p w:rsidR="00B6703D" w:rsidRDefault="00B6703D" w:rsidP="00FC78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3D">
        <w:rPr>
          <w:rFonts w:ascii="Times New Roman" w:hAnsi="Times New Roman" w:cs="Times New Roman"/>
          <w:b/>
          <w:sz w:val="28"/>
          <w:szCs w:val="28"/>
        </w:rPr>
        <w:t xml:space="preserve">о проведении процедуры </w:t>
      </w:r>
      <w:proofErr w:type="spellStart"/>
      <w:r w:rsidRPr="00B6703D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BE0199" w:rsidRDefault="00BE0199" w:rsidP="00FC78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«Нижнегорская СОШ №2»</w:t>
      </w:r>
    </w:p>
    <w:bookmarkEnd w:id="0"/>
    <w:p w:rsidR="00FC78F6" w:rsidRDefault="00FC78F6" w:rsidP="00FC78F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FC78F6" w:rsidRPr="007F63F5" w:rsidRDefault="00FC78F6" w:rsidP="007F6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1.1. Настоящее Положение о порядке проведения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(далее – Положение) определяет основные нормы и принципы проведения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в муниципальном бюджетном общеобразовательном учреждении «Средняя школа № 1» (далее – образовательная организация).</w:t>
      </w:r>
    </w:p>
    <w:p w:rsidR="00FC78F6" w:rsidRDefault="00FC78F6" w:rsidP="007F6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1.2. Положение разработано в соответствии с Федеральным законом от 29.12.2012 № 273-ФЗ «Об образовании в Российской Федерации», приказом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от 14.06.2013 № 462 «Об утверждении порядка проведения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организацией», приказом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от 10.12.2013 № 1324 «Об утверждении показателей деятельности организации, подлежащей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7F63F5" w:rsidRPr="007F63F5" w:rsidRDefault="007F63F5" w:rsidP="007F6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78F6" w:rsidRPr="007F63F5" w:rsidRDefault="00FC78F6" w:rsidP="007F63F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 Цели и задачи </w:t>
      </w:r>
      <w:proofErr w:type="spellStart"/>
      <w:r w:rsidRPr="007F63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</w:p>
    <w:p w:rsidR="00FC78F6" w:rsidRPr="007F63F5" w:rsidRDefault="00FC78F6" w:rsidP="007F6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>2.1. 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Самообследование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с целью обеспечения доступности и открытости информации о деятельности образовательной организации.</w:t>
      </w:r>
    </w:p>
    <w:p w:rsidR="00FC78F6" w:rsidRPr="007F63F5" w:rsidRDefault="00FC78F6" w:rsidP="007F6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2.2. Задачами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являются:</w:t>
      </w:r>
    </w:p>
    <w:p w:rsidR="00FC78F6" w:rsidRPr="007F63F5" w:rsidRDefault="00FC78F6" w:rsidP="007F63F5">
      <w:pPr>
        <w:numPr>
          <w:ilvl w:val="0"/>
          <w:numId w:val="10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>оценка образовательной деятельности образовательной организации, в том числе системы управления,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 информационного обеспечения, материально-технической базы, функционирования внутренней системы оценки качества образования;</w:t>
      </w:r>
    </w:p>
    <w:p w:rsidR="00FC78F6" w:rsidRPr="007F63F5" w:rsidRDefault="00FC78F6" w:rsidP="007F63F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>анализ показателей деятельности образовательной организации,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C78F6" w:rsidRPr="007F63F5" w:rsidRDefault="00FC78F6" w:rsidP="007F6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2.3. При проведении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могут быть использованы результаты мониторинга внутренней системы оценки качества образования.</w:t>
      </w:r>
    </w:p>
    <w:p w:rsidR="00FC78F6" w:rsidRPr="007F63F5" w:rsidRDefault="00FC78F6" w:rsidP="007F6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2.4. По итогам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образовательная организация:</w:t>
      </w:r>
    </w:p>
    <w:p w:rsidR="00FC78F6" w:rsidRPr="007F63F5" w:rsidRDefault="00FC78F6" w:rsidP="007F63F5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>выявляет уровень соответствия образовательной деятельности требованиям законодательства, в том числе позитивные и (или) негативные тенденции в объектах оценивания;</w:t>
      </w:r>
    </w:p>
    <w:p w:rsidR="00FC78F6" w:rsidRPr="007F63F5" w:rsidRDefault="00FC78F6" w:rsidP="007F63F5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определяет резервы развития образовательной организации и (или) причины возникновения отклонений объектов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составляет прогнозы изменений в объектах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C78F6" w:rsidRPr="007F63F5" w:rsidRDefault="00FC78F6" w:rsidP="007F63F5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корректирует систему внутренней оценки качества образования с учетом использованных в процессе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методик, способов оценки и (или) выявленных недостатков объектов самооценки;</w:t>
      </w:r>
    </w:p>
    <w:p w:rsidR="00FC78F6" w:rsidRPr="007F63F5" w:rsidRDefault="00FC78F6" w:rsidP="007F63F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>принимает меры по коррекции выявленных негативных тенденций образовательной деятельности и при необходимости вносит изменения во внутреннюю систему оценки качества образования.</w:t>
      </w:r>
    </w:p>
    <w:p w:rsidR="00FC78F6" w:rsidRPr="007F63F5" w:rsidRDefault="00FC78F6" w:rsidP="007F63F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 Организация </w:t>
      </w:r>
      <w:proofErr w:type="spellStart"/>
      <w:r w:rsidRPr="007F63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</w:p>
    <w:p w:rsidR="00FC78F6" w:rsidRPr="007F63F5" w:rsidRDefault="00FC78F6" w:rsidP="007F6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3.1. Образовательная организация проводит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самообследование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ежегодно.</w:t>
      </w:r>
    </w:p>
    <w:p w:rsidR="00FC78F6" w:rsidRPr="007F63F5" w:rsidRDefault="00FC78F6" w:rsidP="007F6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3.2. Проведение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включает в себя:</w:t>
      </w:r>
    </w:p>
    <w:p w:rsidR="00FC78F6" w:rsidRPr="007F63F5" w:rsidRDefault="00FC78F6" w:rsidP="007F63F5">
      <w:pPr>
        <w:numPr>
          <w:ilvl w:val="0"/>
          <w:numId w:val="12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 планирование и подготовку работ по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организации;</w:t>
      </w:r>
    </w:p>
    <w:p w:rsidR="00FC78F6" w:rsidRPr="007F63F5" w:rsidRDefault="00FC78F6" w:rsidP="007F63F5">
      <w:pPr>
        <w:numPr>
          <w:ilvl w:val="0"/>
          <w:numId w:val="12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 организацию и проведение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в организации;</w:t>
      </w:r>
    </w:p>
    <w:p w:rsidR="00FC78F6" w:rsidRPr="007F63F5" w:rsidRDefault="00FC78F6" w:rsidP="007F63F5">
      <w:pPr>
        <w:numPr>
          <w:ilvl w:val="0"/>
          <w:numId w:val="12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lastRenderedPageBreak/>
        <w:t> обобщение полученных результатов и на их основе формирование отчета;</w:t>
      </w:r>
    </w:p>
    <w:p w:rsidR="00FC78F6" w:rsidRPr="007F63F5" w:rsidRDefault="00FC78F6" w:rsidP="007F63F5">
      <w:pPr>
        <w:numPr>
          <w:ilvl w:val="0"/>
          <w:numId w:val="12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> рассмотрение отчета органом управления организации, к компетенции которого относится</w:t>
      </w:r>
    </w:p>
    <w:p w:rsidR="00FC78F6" w:rsidRPr="007F63F5" w:rsidRDefault="00FC78F6" w:rsidP="007F63F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>решение данного вопроса.</w:t>
      </w:r>
    </w:p>
    <w:p w:rsidR="00FC78F6" w:rsidRPr="007F63F5" w:rsidRDefault="00FC78F6" w:rsidP="007F6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3.3. Для проведения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используются следующие формы и методы:</w:t>
      </w:r>
    </w:p>
    <w:p w:rsidR="00FC78F6" w:rsidRPr="007F63F5" w:rsidRDefault="00FC78F6" w:rsidP="007F63F5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> мониторинг качества подготовки обучающихся;</w:t>
      </w:r>
    </w:p>
    <w:p w:rsidR="00FC78F6" w:rsidRPr="007F63F5" w:rsidRDefault="00FC78F6" w:rsidP="007F63F5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> плановые запросы информации;</w:t>
      </w:r>
    </w:p>
    <w:p w:rsidR="00FC78F6" w:rsidRPr="007F63F5" w:rsidRDefault="00FC78F6" w:rsidP="007F63F5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> анализ качественных и количественных показателей деятельности образовательной организации;</w:t>
      </w:r>
    </w:p>
    <w:p w:rsidR="00FC78F6" w:rsidRPr="007F63F5" w:rsidRDefault="00FC78F6" w:rsidP="007F63F5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> экспертная оценка деятельности, включая экспертизу документов;</w:t>
      </w:r>
    </w:p>
    <w:p w:rsidR="00FC78F6" w:rsidRPr="007F63F5" w:rsidRDefault="00FC78F6" w:rsidP="007F63F5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> анкетирование, опросы;</w:t>
      </w:r>
    </w:p>
    <w:p w:rsidR="00FC78F6" w:rsidRPr="007F63F5" w:rsidRDefault="00FC78F6" w:rsidP="007F63F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> иные формы и методы, позволяющие оценить качество оказываемых образовательной организацией услуг.</w:t>
      </w:r>
    </w:p>
    <w:p w:rsidR="00FC78F6" w:rsidRPr="007F63F5" w:rsidRDefault="00FC78F6" w:rsidP="007F6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3.4. Руководитель образовательной организацией издает приказ об утверждении сроков проведения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и о составе рабочей группы, ответственной за проведение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и подготовку отчета.</w:t>
      </w:r>
    </w:p>
    <w:p w:rsidR="00FC78F6" w:rsidRDefault="00FC78F6" w:rsidP="007F6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3.5. Для проведения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привлекаются руководитель образовательной организации, заместители руководителя образовательной организации, руководители структурных подразделений, руководители (члены) методических объединений, педагоги и иные заинтересованные лица.</w:t>
      </w:r>
    </w:p>
    <w:p w:rsidR="007F63F5" w:rsidRPr="007F63F5" w:rsidRDefault="007F63F5" w:rsidP="007F6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78F6" w:rsidRPr="007F63F5" w:rsidRDefault="00FC78F6" w:rsidP="007F63F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 Оформление результатов </w:t>
      </w:r>
      <w:proofErr w:type="spellStart"/>
      <w:r w:rsidRPr="007F63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</w:p>
    <w:p w:rsidR="00FC78F6" w:rsidRPr="007F63F5" w:rsidRDefault="00FC78F6" w:rsidP="007F6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4.1. Результаты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предоставляются в форме отчета, включающего аналитическую часть и результаты показателей деятельности образовательной организации, подлежащие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C78F6" w:rsidRPr="007F63F5" w:rsidRDefault="00FC78F6" w:rsidP="007F6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4.2. Отчетным периодом является предшествующий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календарный год.</w:t>
      </w:r>
    </w:p>
    <w:p w:rsidR="00FC78F6" w:rsidRPr="007F63F5" w:rsidRDefault="00FC78F6" w:rsidP="007F6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4.3. Отчет о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самообследовании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подписывается руководителем и заверяется печатью образовательной организации.</w:t>
      </w:r>
    </w:p>
    <w:p w:rsidR="00FC78F6" w:rsidRPr="007F63F5" w:rsidRDefault="00FC78F6" w:rsidP="007F6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4.4. Отчет о </w:t>
      </w:r>
      <w:proofErr w:type="spellStart"/>
      <w:r w:rsidRPr="007F63F5">
        <w:rPr>
          <w:rFonts w:ascii="Times New Roman" w:hAnsi="Times New Roman" w:cs="Times New Roman"/>
          <w:color w:val="000000"/>
          <w:sz w:val="24"/>
          <w:szCs w:val="24"/>
        </w:rPr>
        <w:t>самообследовании</w:t>
      </w:r>
      <w:proofErr w:type="spellEnd"/>
      <w:r w:rsidRPr="007F63F5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организации направляется учредителю и размещается в информационно-телекоммуникационных сетях, в том числе на официальном сайте образовательной организации в сети интернет, не позднее 20 апреля текущего года.</w:t>
      </w:r>
    </w:p>
    <w:p w:rsidR="00FC78F6" w:rsidRPr="007F63F5" w:rsidRDefault="00FC78F6" w:rsidP="007F6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8F6" w:rsidRPr="007F63F5" w:rsidRDefault="00FC78F6" w:rsidP="007F6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8F6" w:rsidRPr="007F63F5" w:rsidRDefault="00FC78F6" w:rsidP="007F6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8F6" w:rsidRPr="007F63F5" w:rsidRDefault="00FC78F6" w:rsidP="007F6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8F6" w:rsidRPr="007F63F5" w:rsidRDefault="00FC78F6" w:rsidP="007F6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8F6" w:rsidRPr="007F63F5" w:rsidRDefault="00FC78F6" w:rsidP="007F6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8F6" w:rsidRPr="007F63F5" w:rsidRDefault="00FC78F6" w:rsidP="007F6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8F6" w:rsidRPr="007F63F5" w:rsidRDefault="00FC78F6" w:rsidP="007F6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8F6" w:rsidRPr="007F63F5" w:rsidRDefault="00FC78F6" w:rsidP="007F6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8F6" w:rsidRPr="007F63F5" w:rsidRDefault="00FC78F6" w:rsidP="007F6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8F6" w:rsidRPr="007F63F5" w:rsidRDefault="00FC78F6" w:rsidP="007F6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8F6" w:rsidRPr="007F63F5" w:rsidRDefault="00FC78F6" w:rsidP="007F6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8F6" w:rsidRPr="007F63F5" w:rsidRDefault="00FC78F6" w:rsidP="007F6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8F6" w:rsidRPr="007F63F5" w:rsidRDefault="00FC78F6" w:rsidP="007F63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8F6" w:rsidRDefault="00FC78F6" w:rsidP="00FC78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8F6" w:rsidRDefault="00FC78F6" w:rsidP="00FC78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8F6" w:rsidRDefault="00FC78F6" w:rsidP="00FC78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8F6" w:rsidRDefault="00FC78F6" w:rsidP="00FC78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3F5" w:rsidRDefault="007F63F5" w:rsidP="00FC78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3F5" w:rsidRPr="00B6703D" w:rsidRDefault="007F63F5" w:rsidP="00FC78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8F6" w:rsidRDefault="00FC78F6" w:rsidP="006E2B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2B6E" w:rsidRPr="006E2B6E" w:rsidRDefault="006E2B6E" w:rsidP="006E2B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B6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E2B6E" w:rsidRPr="006E2B6E" w:rsidRDefault="006E2B6E" w:rsidP="006E2B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B6E">
        <w:rPr>
          <w:rFonts w:ascii="Times New Roman" w:hAnsi="Times New Roman" w:cs="Times New Roman"/>
          <w:b/>
          <w:bCs/>
          <w:spacing w:val="-18"/>
          <w:sz w:val="24"/>
          <w:szCs w:val="24"/>
        </w:rPr>
        <w:t>Отчет</w:t>
      </w:r>
    </w:p>
    <w:p w:rsidR="006E2B6E" w:rsidRPr="006E2B6E" w:rsidRDefault="006E2B6E" w:rsidP="006E2B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B6E">
        <w:rPr>
          <w:rFonts w:ascii="Times New Roman" w:hAnsi="Times New Roman" w:cs="Times New Roman"/>
          <w:b/>
          <w:bCs/>
          <w:sz w:val="24"/>
          <w:szCs w:val="24"/>
        </w:rPr>
        <w:t>общеобразовательной организации</w:t>
      </w:r>
    </w:p>
    <w:p w:rsidR="006E2B6E" w:rsidRPr="006E2B6E" w:rsidRDefault="006E2B6E" w:rsidP="006E2B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B6E">
        <w:rPr>
          <w:rFonts w:ascii="Times New Roman" w:hAnsi="Times New Roman" w:cs="Times New Roman"/>
          <w:b/>
          <w:bCs/>
          <w:sz w:val="24"/>
          <w:szCs w:val="24"/>
        </w:rPr>
        <w:t>по итогам 20___/20___ учебного года</w:t>
      </w:r>
    </w:p>
    <w:p w:rsidR="006E2B6E" w:rsidRPr="006E2B6E" w:rsidRDefault="006E2B6E" w:rsidP="006E2B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B6E">
        <w:rPr>
          <w:rFonts w:ascii="Times New Roman" w:hAnsi="Times New Roman" w:cs="Times New Roman"/>
          <w:b/>
          <w:bCs/>
          <w:sz w:val="24"/>
          <w:szCs w:val="24"/>
        </w:rPr>
        <w:t>Раздел 1. Аналитическая часть</w:t>
      </w:r>
    </w:p>
    <w:p w:rsidR="006E2B6E" w:rsidRPr="006E2B6E" w:rsidRDefault="006E2B6E" w:rsidP="006E2B6E">
      <w:pPr>
        <w:widowControl w:val="0"/>
        <w:numPr>
          <w:ilvl w:val="0"/>
          <w:numId w:val="8"/>
        </w:numPr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6E2B6E">
        <w:rPr>
          <w:rFonts w:ascii="Times New Roman" w:hAnsi="Times New Roman" w:cs="Times New Roman"/>
          <w:sz w:val="24"/>
          <w:szCs w:val="24"/>
        </w:rPr>
        <w:t>Оценка образовательной деятельности</w:t>
      </w:r>
    </w:p>
    <w:p w:rsidR="006E2B6E" w:rsidRPr="006E2B6E" w:rsidRDefault="006E2B6E" w:rsidP="006E2B6E">
      <w:pPr>
        <w:widowControl w:val="0"/>
        <w:numPr>
          <w:ilvl w:val="0"/>
          <w:numId w:val="8"/>
        </w:numPr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6E2B6E">
        <w:rPr>
          <w:rFonts w:ascii="Times New Roman" w:hAnsi="Times New Roman" w:cs="Times New Roman"/>
          <w:sz w:val="24"/>
          <w:szCs w:val="24"/>
        </w:rPr>
        <w:t>Оценка системы управления ОО</w:t>
      </w:r>
    </w:p>
    <w:p w:rsidR="006E2B6E" w:rsidRPr="006E2B6E" w:rsidRDefault="006E2B6E" w:rsidP="006E2B6E">
      <w:pPr>
        <w:widowControl w:val="0"/>
        <w:numPr>
          <w:ilvl w:val="0"/>
          <w:numId w:val="8"/>
        </w:numPr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6E2B6E">
        <w:rPr>
          <w:rFonts w:ascii="Times New Roman" w:hAnsi="Times New Roman" w:cs="Times New Roman"/>
          <w:sz w:val="24"/>
          <w:szCs w:val="24"/>
        </w:rPr>
        <w:t>Оценка содержания и качества подготовки обучающихся</w:t>
      </w:r>
    </w:p>
    <w:p w:rsidR="006E2B6E" w:rsidRPr="006E2B6E" w:rsidRDefault="006E2B6E" w:rsidP="006E2B6E">
      <w:pPr>
        <w:widowControl w:val="0"/>
        <w:numPr>
          <w:ilvl w:val="0"/>
          <w:numId w:val="8"/>
        </w:numPr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6E2B6E">
        <w:rPr>
          <w:rFonts w:ascii="Times New Roman" w:hAnsi="Times New Roman" w:cs="Times New Roman"/>
          <w:sz w:val="24"/>
          <w:szCs w:val="24"/>
        </w:rPr>
        <w:t>Оценка организации учебного процесса</w:t>
      </w:r>
    </w:p>
    <w:p w:rsidR="006E2B6E" w:rsidRPr="006E2B6E" w:rsidRDefault="006E2B6E" w:rsidP="006E2B6E">
      <w:pPr>
        <w:widowControl w:val="0"/>
        <w:numPr>
          <w:ilvl w:val="0"/>
          <w:numId w:val="8"/>
        </w:numPr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6E2B6E">
        <w:rPr>
          <w:rFonts w:ascii="Times New Roman" w:hAnsi="Times New Roman" w:cs="Times New Roman"/>
          <w:sz w:val="24"/>
          <w:szCs w:val="24"/>
        </w:rPr>
        <w:t>Оценка востребованности выпускников</w:t>
      </w:r>
    </w:p>
    <w:p w:rsidR="006E2B6E" w:rsidRPr="006E2B6E" w:rsidRDefault="006E2B6E" w:rsidP="006E2B6E">
      <w:pPr>
        <w:widowControl w:val="0"/>
        <w:numPr>
          <w:ilvl w:val="0"/>
          <w:numId w:val="8"/>
        </w:numPr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6E2B6E">
        <w:rPr>
          <w:rFonts w:ascii="Times New Roman" w:hAnsi="Times New Roman" w:cs="Times New Roman"/>
          <w:sz w:val="24"/>
          <w:szCs w:val="24"/>
        </w:rPr>
        <w:t>Оценка качества кадрового обеспечения</w:t>
      </w:r>
    </w:p>
    <w:p w:rsidR="006E2B6E" w:rsidRPr="006E2B6E" w:rsidRDefault="006E2B6E" w:rsidP="006E2B6E">
      <w:pPr>
        <w:widowControl w:val="0"/>
        <w:numPr>
          <w:ilvl w:val="0"/>
          <w:numId w:val="8"/>
        </w:numPr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6E2B6E">
        <w:rPr>
          <w:rFonts w:ascii="Times New Roman" w:hAnsi="Times New Roman" w:cs="Times New Roman"/>
          <w:sz w:val="24"/>
          <w:szCs w:val="24"/>
        </w:rPr>
        <w:t>Оценка учебно-методического обеспечения</w:t>
      </w:r>
    </w:p>
    <w:p w:rsidR="006E2B6E" w:rsidRPr="006E2B6E" w:rsidRDefault="006E2B6E" w:rsidP="006E2B6E">
      <w:pPr>
        <w:widowControl w:val="0"/>
        <w:numPr>
          <w:ilvl w:val="0"/>
          <w:numId w:val="8"/>
        </w:numPr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6E2B6E">
        <w:rPr>
          <w:rFonts w:ascii="Times New Roman" w:hAnsi="Times New Roman" w:cs="Times New Roman"/>
          <w:sz w:val="24"/>
          <w:szCs w:val="24"/>
        </w:rPr>
        <w:t>Оценка библиотечно-информационного обеспечения</w:t>
      </w:r>
    </w:p>
    <w:p w:rsidR="006E2B6E" w:rsidRPr="006E2B6E" w:rsidRDefault="006E2B6E" w:rsidP="006E2B6E">
      <w:pPr>
        <w:widowControl w:val="0"/>
        <w:numPr>
          <w:ilvl w:val="0"/>
          <w:numId w:val="8"/>
        </w:numPr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6E2B6E">
        <w:rPr>
          <w:rFonts w:ascii="Times New Roman" w:hAnsi="Times New Roman" w:cs="Times New Roman"/>
          <w:sz w:val="24"/>
          <w:szCs w:val="24"/>
        </w:rPr>
        <w:t>Оценка материально-технической базы</w:t>
      </w:r>
    </w:p>
    <w:p w:rsidR="006E2B6E" w:rsidRPr="006E2B6E" w:rsidRDefault="006E2B6E" w:rsidP="006E2B6E">
      <w:pPr>
        <w:shd w:val="clear" w:color="auto" w:fill="FFFFFF"/>
        <w:tabs>
          <w:tab w:val="left" w:pos="1853"/>
        </w:tabs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6E2B6E">
        <w:rPr>
          <w:rFonts w:ascii="Times New Roman" w:hAnsi="Times New Roman" w:cs="Times New Roman"/>
          <w:spacing w:val="-2"/>
          <w:sz w:val="24"/>
          <w:szCs w:val="24"/>
        </w:rPr>
        <w:t>1.10.</w:t>
      </w:r>
      <w:r w:rsidRPr="006E2B6E">
        <w:rPr>
          <w:rFonts w:ascii="Times New Roman" w:hAnsi="Times New Roman" w:cs="Times New Roman"/>
          <w:sz w:val="24"/>
          <w:szCs w:val="24"/>
        </w:rPr>
        <w:tab/>
      </w:r>
      <w:r w:rsidRPr="006E2B6E">
        <w:rPr>
          <w:rFonts w:ascii="Times New Roman" w:hAnsi="Times New Roman" w:cs="Times New Roman"/>
          <w:spacing w:val="-9"/>
          <w:sz w:val="24"/>
          <w:szCs w:val="24"/>
        </w:rPr>
        <w:t>Оценка    функционирования    внутренней    системы    оценки    качества</w:t>
      </w:r>
      <w:r w:rsidRPr="006E2B6E">
        <w:rPr>
          <w:rFonts w:ascii="Times New Roman" w:hAnsi="Times New Roman" w:cs="Times New Roman"/>
          <w:spacing w:val="-9"/>
          <w:sz w:val="24"/>
          <w:szCs w:val="24"/>
        </w:rPr>
        <w:br/>
      </w:r>
      <w:r w:rsidRPr="006E2B6E">
        <w:rPr>
          <w:rFonts w:ascii="Times New Roman" w:hAnsi="Times New Roman" w:cs="Times New Roman"/>
          <w:sz w:val="24"/>
          <w:szCs w:val="24"/>
        </w:rPr>
        <w:t>образования</w:t>
      </w:r>
    </w:p>
    <w:p w:rsidR="006E2B6E" w:rsidRPr="006E2B6E" w:rsidRDefault="006E2B6E" w:rsidP="006E2B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B6E"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Раздел 2. Показатели деятельности ОУ</w:t>
      </w:r>
    </w:p>
    <w:p w:rsidR="006E2B6E" w:rsidRPr="006E2B6E" w:rsidRDefault="006E2B6E" w:rsidP="006E2B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7651"/>
        <w:gridCol w:w="1570"/>
      </w:tblGrid>
      <w:tr w:rsidR="006E2B6E" w:rsidRPr="006E2B6E" w:rsidTr="006E2B6E">
        <w:trPr>
          <w:trHeight w:hRule="exact" w:val="73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ind w:firstLin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6E2B6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п/п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Единица </w:t>
            </w:r>
            <w:r w:rsidRPr="006E2B6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измерения</w:t>
            </w:r>
          </w:p>
        </w:tc>
      </w:tr>
      <w:tr w:rsidR="006E2B6E" w:rsidRPr="006E2B6E" w:rsidTr="006E2B6E">
        <w:trPr>
          <w:trHeight w:hRule="exact" w:val="431"/>
        </w:trPr>
        <w:tc>
          <w:tcPr>
            <w:tcW w:w="10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1.Образовательная деятельность</w:t>
            </w:r>
          </w:p>
        </w:tc>
      </w:tr>
      <w:tr w:rsidR="006E2B6E" w:rsidRPr="006E2B6E" w:rsidTr="00336504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</w:t>
            </w:r>
          </w:p>
        </w:tc>
      </w:tr>
      <w:tr w:rsidR="006E2B6E" w:rsidRPr="006E2B6E" w:rsidTr="00336504">
        <w:trPr>
          <w:trHeight w:hRule="exact" w:val="85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Численность учащихся по образовательной программе </w:t>
            </w: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</w:t>
            </w:r>
          </w:p>
        </w:tc>
      </w:tr>
      <w:tr w:rsidR="006E2B6E" w:rsidRPr="006E2B6E" w:rsidTr="006E2B6E">
        <w:trPr>
          <w:trHeight w:hRule="exact" w:val="77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Численность учащихся по образовательной программе </w:t>
            </w: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</w:t>
            </w:r>
          </w:p>
        </w:tc>
      </w:tr>
      <w:tr w:rsidR="006E2B6E" w:rsidRPr="006E2B6E" w:rsidTr="006E2B6E">
        <w:trPr>
          <w:trHeight w:hRule="exact" w:val="62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Численность учащихся по образовательной программе </w:t>
            </w: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</w:t>
            </w:r>
          </w:p>
        </w:tc>
      </w:tr>
      <w:tr w:rsidR="006E2B6E" w:rsidRPr="006E2B6E" w:rsidTr="006E2B6E">
        <w:trPr>
          <w:trHeight w:hRule="exact" w:val="88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</w:t>
            </w: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успевающих на "4" и "5" по результатам промежуточной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аттестации, в общей численности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человек/%</w:t>
            </w:r>
          </w:p>
        </w:tc>
      </w:tr>
    </w:tbl>
    <w:p w:rsidR="006E2B6E" w:rsidRDefault="006E2B6E" w:rsidP="006E2B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7651"/>
        <w:gridCol w:w="1570"/>
      </w:tblGrid>
      <w:tr w:rsidR="006E2B6E" w:rsidRPr="006E2B6E" w:rsidTr="006E2B6E">
        <w:trPr>
          <w:trHeight w:hRule="exact" w:val="60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E2B6E" w:rsidRPr="006E2B6E" w:rsidTr="006E2B6E">
        <w:trPr>
          <w:trHeight w:hRule="exact" w:val="60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E2B6E" w:rsidRPr="006E2B6E" w:rsidTr="006E2B6E">
        <w:trPr>
          <w:trHeight w:hRule="exact" w:val="60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E2B6E" w:rsidRPr="006E2B6E" w:rsidTr="006E2B6E">
        <w:trPr>
          <w:trHeight w:hRule="exact" w:val="60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E2B6E" w:rsidRPr="006E2B6E" w:rsidTr="006E2B6E">
        <w:trPr>
          <w:trHeight w:hRule="exact" w:val="60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60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60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60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60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60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60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</w:tbl>
    <w:p w:rsidR="006E2B6E" w:rsidRDefault="006E2B6E" w:rsidP="006E2B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7651"/>
        <w:gridCol w:w="1570"/>
      </w:tblGrid>
      <w:tr w:rsidR="006E2B6E" w:rsidRPr="006E2B6E" w:rsidTr="006E2B6E">
        <w:trPr>
          <w:trHeight w:hRule="exact" w:val="101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101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101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35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46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45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101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101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101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101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416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6E2B6E" w:rsidRPr="006E2B6E" w:rsidTr="006E2B6E">
        <w:trPr>
          <w:trHeight w:hRule="exact" w:val="837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86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101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B6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образование, в общей численности педагогических </w:t>
            </w: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98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1.28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6E2B6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работников, имеющих среднее профессиональное образование </w:t>
            </w:r>
            <w:r w:rsidRPr="006E2B6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педагогической направленности (профиля), в общей </w:t>
            </w: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численности педагогических работников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90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1.29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6E2B6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работников, которым по результатам аттестации присвоена </w:t>
            </w:r>
            <w:r w:rsidRPr="006E2B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квалификационная категория, в общей численности </w:t>
            </w: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в том числе: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387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1.29.1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2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1.29.2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870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1.30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6E2B6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работников в общей численности педагогических работников, </w:t>
            </w:r>
            <w:r w:rsidRPr="006E2B6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педагогический стаж работы которых составляет: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2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1.30.1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29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1.30.2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60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1.31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6E2B6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работников в общей численности педагогических работников </w:t>
            </w: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в возрасте до 30 лет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72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1.32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6E2B6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работников в общей численности педагогических работников </w:t>
            </w: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в возрасте от 55 лет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165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1.33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Численность/удельный вес численности педагогических и </w:t>
            </w:r>
            <w:r w:rsidRPr="006E2B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административно-хозяйственных работников, прошедших за </w:t>
            </w: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последние 5 лет повышение квалификации/ </w:t>
            </w:r>
            <w:r w:rsidRPr="006E2B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профессиональную переподготовку по профилю </w:t>
            </w:r>
            <w:r w:rsidRPr="006E2B6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педагогической деятельности или иной осуществляемой в </w:t>
            </w:r>
            <w:r w:rsidRPr="006E2B6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образовательной организации деятельности, в общей </w:t>
            </w:r>
            <w:r w:rsidRPr="006E2B6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численности педагогических и административно-</w:t>
            </w: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хозяйственных работников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1557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1.34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Численность/удельный вес численности педагогических и </w:t>
            </w:r>
            <w:r w:rsidRPr="006E2B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административно-хозяйственных работников, прошедших </w:t>
            </w:r>
            <w:r w:rsidRPr="006E2B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повышение квалификации по применению в образовательном </w:t>
            </w:r>
            <w:r w:rsidRPr="006E2B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процессе федеральных государственных образовательных </w:t>
            </w:r>
            <w:r w:rsidRPr="006E2B6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стандартов, в общей численности педагогических и </w:t>
            </w: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административно-хозяйственных работников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6E2B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441"/>
        </w:trPr>
        <w:tc>
          <w:tcPr>
            <w:tcW w:w="10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2.Инфраструктура</w:t>
            </w:r>
          </w:p>
        </w:tc>
      </w:tr>
      <w:tr w:rsidR="006E2B6E" w:rsidRPr="006E2B6E" w:rsidTr="006E2B6E">
        <w:trPr>
          <w:trHeight w:hRule="exact" w:val="43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6E2B6E" w:rsidRPr="006E2B6E" w:rsidTr="006E2B6E">
        <w:trPr>
          <w:trHeight w:hRule="exact" w:val="92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Количество экземпляров учебной и учебно-методической </w:t>
            </w: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6E2B6E" w:rsidRPr="006E2B6E" w:rsidTr="006E2B6E">
        <w:trPr>
          <w:trHeight w:hRule="exact" w:val="54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Наличие в образовательной организации системы </w:t>
            </w: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электронного документооборота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6E2B6E" w:rsidRPr="006E2B6E" w:rsidTr="006E2B6E">
        <w:trPr>
          <w:trHeight w:hRule="exact" w:val="37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6E2B6E" w:rsidRPr="006E2B6E" w:rsidTr="006E2B6E">
        <w:trPr>
          <w:trHeight w:hRule="exact" w:val="56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2.4.1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 xml:space="preserve">С обеспечением возможности работы на стационарных </w:t>
            </w: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компьютерах или использования переносных компьютеров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6E2B6E" w:rsidRPr="006E2B6E" w:rsidTr="006E2B6E">
        <w:trPr>
          <w:trHeight w:hRule="exact" w:val="27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2.4.2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6E2B6E" w:rsidRPr="006E2B6E" w:rsidTr="006E2B6E">
        <w:trPr>
          <w:trHeight w:hRule="exact" w:val="27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2.4.3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Оснащенного      средствами      сканирования      и      распознавания </w:t>
            </w: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6E2B6E" w:rsidRPr="006E2B6E" w:rsidTr="006E2B6E">
        <w:trPr>
          <w:trHeight w:hRule="exact" w:val="59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2.4.4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С    выходом    в    Интернет    с    компьютеров,    расположенных    в </w:t>
            </w: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помещении библиотеки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6E2B6E" w:rsidRPr="006E2B6E" w:rsidTr="006E2B6E">
        <w:trPr>
          <w:trHeight w:hRule="exact" w:val="29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2.4.5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6E2B6E" w:rsidRPr="006E2B6E" w:rsidTr="006E2B6E">
        <w:trPr>
          <w:trHeight w:hRule="exact" w:val="90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Численность/удельный   вес   численности   учащихся,   которым </w:t>
            </w:r>
            <w:r w:rsidRPr="006E2B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обеспечена       возможность       пользоваться       широкополосным </w:t>
            </w:r>
            <w:r w:rsidRPr="006E2B6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Интернетом      (не      менее      2      Мб/с),      в      общей      численности </w:t>
            </w: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человек/%</w:t>
            </w:r>
          </w:p>
        </w:tc>
      </w:tr>
      <w:tr w:rsidR="006E2B6E" w:rsidRPr="006E2B6E" w:rsidTr="006E2B6E">
        <w:trPr>
          <w:trHeight w:hRule="exact" w:val="60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Общая      площадь      помещений,      в      которых      осуществляется </w:t>
            </w: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деятельность, в расчете на одного учащегося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6E" w:rsidRPr="006E2B6E" w:rsidRDefault="006E2B6E" w:rsidP="003365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6E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6E2B6E" w:rsidRPr="006E2B6E" w:rsidRDefault="006E2B6E" w:rsidP="006E2B6E">
      <w:pPr>
        <w:shd w:val="clear" w:color="auto" w:fill="FFFFFF"/>
        <w:tabs>
          <w:tab w:val="left" w:pos="68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B6E">
        <w:rPr>
          <w:rFonts w:ascii="Times New Roman" w:hAnsi="Times New Roman" w:cs="Times New Roman"/>
          <w:spacing w:val="-2"/>
          <w:sz w:val="24"/>
          <w:szCs w:val="24"/>
        </w:rPr>
        <w:t>Директор ОО</w:t>
      </w:r>
      <w:r w:rsidRPr="006E2B6E">
        <w:rPr>
          <w:rFonts w:ascii="Times New Roman" w:hAnsi="Times New Roman" w:cs="Times New Roman"/>
          <w:sz w:val="24"/>
          <w:szCs w:val="24"/>
        </w:rPr>
        <w:tab/>
      </w:r>
      <w:r w:rsidRPr="006E2B6E">
        <w:rPr>
          <w:rFonts w:ascii="Times New Roman" w:hAnsi="Times New Roman" w:cs="Times New Roman"/>
          <w:spacing w:val="-5"/>
          <w:sz w:val="24"/>
          <w:szCs w:val="24"/>
        </w:rPr>
        <w:t>ФИО</w:t>
      </w:r>
    </w:p>
    <w:p w:rsidR="006E2B6E" w:rsidRPr="006E2B6E" w:rsidRDefault="006E2B6E" w:rsidP="006E2B6E">
      <w:pPr>
        <w:shd w:val="clear" w:color="auto" w:fill="FFFFFF"/>
        <w:tabs>
          <w:tab w:val="left" w:leader="underscore" w:pos="3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B6E">
        <w:rPr>
          <w:rFonts w:ascii="Times New Roman" w:hAnsi="Times New Roman" w:cs="Times New Roman"/>
          <w:sz w:val="24"/>
          <w:szCs w:val="24"/>
        </w:rPr>
        <w:tab/>
      </w:r>
    </w:p>
    <w:p w:rsidR="006E2B6E" w:rsidRPr="006E2B6E" w:rsidRDefault="006E2B6E" w:rsidP="006E2B6E">
      <w:pPr>
        <w:shd w:val="clear" w:color="auto" w:fill="FFFFFF"/>
        <w:tabs>
          <w:tab w:val="left" w:pos="4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B6E">
        <w:rPr>
          <w:rFonts w:ascii="Times New Roman" w:hAnsi="Times New Roman" w:cs="Times New Roman"/>
          <w:spacing w:val="-1"/>
          <w:sz w:val="24"/>
          <w:szCs w:val="24"/>
        </w:rPr>
        <w:t>(дата)</w:t>
      </w:r>
      <w:r w:rsidRPr="006E2B6E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6E2B6E" w:rsidRDefault="006E2B6E" w:rsidP="006E2B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E2B6E" w:rsidRPr="006E2B6E" w:rsidRDefault="006E2B6E" w:rsidP="006E2B6E">
      <w:pPr>
        <w:tabs>
          <w:tab w:val="left" w:pos="825"/>
        </w:tabs>
        <w:rPr>
          <w:rFonts w:ascii="Times New Roman" w:hAnsi="Times New Roman" w:cs="Times New Roman"/>
          <w:sz w:val="24"/>
          <w:szCs w:val="24"/>
        </w:rPr>
        <w:sectPr w:rsidR="006E2B6E" w:rsidRPr="006E2B6E" w:rsidSect="007F63F5">
          <w:pgSz w:w="11909" w:h="16834"/>
          <w:pgMar w:top="1168" w:right="1134" w:bottom="357" w:left="1134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E2B6E" w:rsidRPr="006E2B6E" w:rsidRDefault="006E2B6E" w:rsidP="006E2B6E">
      <w:pPr>
        <w:shd w:val="clear" w:color="auto" w:fill="FFFFFF"/>
        <w:tabs>
          <w:tab w:val="left" w:pos="4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E2B6E" w:rsidRPr="006E2B6E">
          <w:pgSz w:w="11909" w:h="16834"/>
          <w:pgMar w:top="1440" w:right="941" w:bottom="720" w:left="888" w:header="720" w:footer="720" w:gutter="0"/>
          <w:cols w:space="60"/>
          <w:noEndnote/>
        </w:sectPr>
      </w:pPr>
    </w:p>
    <w:p w:rsidR="006E2B6E" w:rsidRPr="006E2B6E" w:rsidRDefault="006E2B6E" w:rsidP="006E2B6E">
      <w:pPr>
        <w:widowControl w:val="0"/>
        <w:numPr>
          <w:ilvl w:val="0"/>
          <w:numId w:val="9"/>
        </w:numPr>
        <w:shd w:val="clear" w:color="auto" w:fill="FFFFFF"/>
        <w:tabs>
          <w:tab w:val="left" w:pos="1310"/>
          <w:tab w:val="left" w:pos="9619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pacing w:val="-15"/>
          <w:sz w:val="24"/>
          <w:szCs w:val="24"/>
        </w:rPr>
        <w:sectPr w:rsidR="006E2B6E" w:rsidRPr="006E2B6E">
          <w:pgSz w:w="11909" w:h="16834"/>
          <w:pgMar w:top="1440" w:right="850" w:bottom="720" w:left="1320" w:header="720" w:footer="720" w:gutter="0"/>
          <w:cols w:space="60"/>
          <w:noEndnote/>
        </w:sectPr>
      </w:pPr>
    </w:p>
    <w:p w:rsidR="006E2B6E" w:rsidRPr="006E2B6E" w:rsidRDefault="006E2B6E" w:rsidP="006E2B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03D" w:rsidRPr="006E2B6E" w:rsidRDefault="00B6703D" w:rsidP="006E2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6703D" w:rsidRPr="006E2B6E" w:rsidSect="00BE0199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A2DCC2"/>
    <w:lvl w:ilvl="0">
      <w:numFmt w:val="bullet"/>
      <w:lvlText w:val="*"/>
      <w:lvlJc w:val="left"/>
    </w:lvl>
  </w:abstractNum>
  <w:abstractNum w:abstractNumId="1" w15:restartNumberingAfterBreak="0">
    <w:nsid w:val="1C5C3B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C52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4CA7"/>
    <w:multiLevelType w:val="hybridMultilevel"/>
    <w:tmpl w:val="219CE56C"/>
    <w:lvl w:ilvl="0" w:tplc="04190009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313034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72F2B"/>
    <w:multiLevelType w:val="hybridMultilevel"/>
    <w:tmpl w:val="2374872E"/>
    <w:lvl w:ilvl="0" w:tplc="3918DD8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53EAAD56">
      <w:start w:val="3"/>
      <w:numFmt w:val="decimal"/>
      <w:lvlText w:val="%2"/>
      <w:lvlJc w:val="left"/>
      <w:pPr>
        <w:tabs>
          <w:tab w:val="num" w:pos="1680"/>
        </w:tabs>
        <w:ind w:left="168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6" w15:restartNumberingAfterBreak="0">
    <w:nsid w:val="3210462C"/>
    <w:multiLevelType w:val="singleLevel"/>
    <w:tmpl w:val="8C400A14"/>
    <w:lvl w:ilvl="0">
      <w:start w:val="1"/>
      <w:numFmt w:val="decimal"/>
      <w:lvlText w:val="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466CE9"/>
    <w:multiLevelType w:val="singleLevel"/>
    <w:tmpl w:val="EA8A5BB4"/>
    <w:lvl w:ilvl="0">
      <w:start w:val="5"/>
      <w:numFmt w:val="decimal"/>
      <w:lvlText w:val="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25F3074"/>
    <w:multiLevelType w:val="hybridMultilevel"/>
    <w:tmpl w:val="43E878FC"/>
    <w:lvl w:ilvl="0" w:tplc="04190009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3FD46E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E15DF2"/>
    <w:multiLevelType w:val="singleLevel"/>
    <w:tmpl w:val="8D242ACA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4613A33"/>
    <w:multiLevelType w:val="hybridMultilevel"/>
    <w:tmpl w:val="D79039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6067C"/>
    <w:multiLevelType w:val="singleLevel"/>
    <w:tmpl w:val="C65438C6"/>
    <w:lvl w:ilvl="0">
      <w:start w:val="5"/>
      <w:numFmt w:val="decimal"/>
      <w:lvlText w:val="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12"/>
  </w:num>
  <w:num w:numId="8">
    <w:abstractNumId w:val="10"/>
  </w:num>
  <w:num w:numId="9">
    <w:abstractNumId w:val="7"/>
  </w:num>
  <w:num w:numId="10">
    <w:abstractNumId w:val="4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3D"/>
    <w:rsid w:val="006E2B6E"/>
    <w:rsid w:val="007F63F5"/>
    <w:rsid w:val="00A355C0"/>
    <w:rsid w:val="00AC3A65"/>
    <w:rsid w:val="00B6703D"/>
    <w:rsid w:val="00BE0199"/>
    <w:rsid w:val="00C71BBB"/>
    <w:rsid w:val="00CF2E86"/>
    <w:rsid w:val="00F578CD"/>
    <w:rsid w:val="00FC78F6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2B45"/>
  <w15:docId w15:val="{7AC0486F-2C07-4ED0-A1C1-749ABE67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BBB"/>
  </w:style>
  <w:style w:type="paragraph" w:styleId="1">
    <w:name w:val="heading 1"/>
    <w:basedOn w:val="a"/>
    <w:next w:val="a"/>
    <w:link w:val="10"/>
    <w:uiPriority w:val="99"/>
    <w:qFormat/>
    <w:rsid w:val="00CF2E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70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F2E86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CF2E86"/>
    <w:rPr>
      <w:rFonts w:cs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A35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5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5</cp:revision>
  <cp:lastPrinted>2017-10-25T12:51:00Z</cp:lastPrinted>
  <dcterms:created xsi:type="dcterms:W3CDTF">2016-12-12T12:10:00Z</dcterms:created>
  <dcterms:modified xsi:type="dcterms:W3CDTF">2023-01-20T11:18:00Z</dcterms:modified>
</cp:coreProperties>
</file>