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C7" w:rsidRPr="00315221" w:rsidRDefault="00DA2B9B" w:rsidP="00DA2B9B">
      <w:pPr>
        <w:pStyle w:val="c0"/>
        <w:spacing w:before="0" w:beforeAutospacing="0" w:after="0" w:afterAutospacing="0"/>
        <w:rPr>
          <w:rStyle w:val="apple-converted-space"/>
          <w:b/>
          <w:color w:val="FF0000"/>
          <w:sz w:val="36"/>
          <w:szCs w:val="36"/>
        </w:rPr>
      </w:pPr>
      <w:bookmarkStart w:id="0" w:name="_GoBack"/>
      <w:bookmarkEnd w:id="0"/>
      <w:r w:rsidRPr="00315221">
        <w:rPr>
          <w:rStyle w:val="apple-converted-space"/>
          <w:b/>
          <w:color w:val="FF0000"/>
          <w:sz w:val="36"/>
          <w:szCs w:val="36"/>
        </w:rPr>
        <w:t xml:space="preserve">                    РЕКОМЕНДАЦИИ ДЛЯ РОДИТЕЛЕЙ</w:t>
      </w:r>
    </w:p>
    <w:p w:rsidR="00315221" w:rsidRDefault="00315221" w:rsidP="00DA2B9B">
      <w:pPr>
        <w:pStyle w:val="c0"/>
        <w:spacing w:before="0" w:beforeAutospacing="0" w:after="0" w:afterAutospacing="0"/>
        <w:rPr>
          <w:rStyle w:val="apple-converted-space"/>
          <w:color w:val="FF0000"/>
          <w:sz w:val="36"/>
          <w:szCs w:val="36"/>
        </w:rPr>
      </w:pPr>
    </w:p>
    <w:p w:rsidR="00315221" w:rsidRDefault="00315221" w:rsidP="00315221">
      <w:pPr>
        <w:pStyle w:val="c0"/>
        <w:spacing w:before="0" w:beforeAutospacing="0" w:after="0" w:afterAutospacing="0"/>
        <w:jc w:val="center"/>
        <w:rPr>
          <w:rStyle w:val="apple-converted-space"/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>
            <wp:extent cx="2057400" cy="2295144"/>
            <wp:effectExtent l="38100" t="38100" r="1905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y-iz-peska-dlya-detey-4_enl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95144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DA2B9B" w:rsidRPr="00DA2B9B" w:rsidRDefault="00DA2B9B" w:rsidP="00DA2B9B">
      <w:pPr>
        <w:pStyle w:val="c0"/>
        <w:spacing w:before="0" w:beforeAutospacing="0" w:after="0" w:afterAutospacing="0"/>
        <w:rPr>
          <w:rStyle w:val="apple-converted-space"/>
          <w:color w:val="FF0000"/>
          <w:sz w:val="36"/>
          <w:szCs w:val="36"/>
        </w:rPr>
      </w:pPr>
    </w:p>
    <w:p w:rsidR="00DA2B9B" w:rsidRPr="00DA2B9B" w:rsidRDefault="00DA2B9B" w:rsidP="00DA2B9B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Проведение</w:t>
      </w:r>
      <w:r w:rsidRPr="00DA2B9B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дидактических игр с песком.</w:t>
      </w:r>
    </w:p>
    <w:p w:rsidR="00DA2B9B" w:rsidRPr="00DA2B9B" w:rsidRDefault="00DA2B9B" w:rsidP="00DA2B9B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44C07" w:rsidRPr="00344C07" w:rsidRDefault="00344C07" w:rsidP="00310DC7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 самим творения, и снова строит… Но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     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     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- это может стать поводом для размышлений о системе воспитания.</w:t>
      </w:r>
    </w:p>
    <w:p w:rsidR="00DA2B9B" w:rsidRDefault="00DA2B9B" w:rsidP="00344C0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44C07" w:rsidRDefault="00344C07" w:rsidP="00344C07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DA2B9B">
        <w:rPr>
          <w:rStyle w:val="c1"/>
          <w:color w:val="002060"/>
          <w:sz w:val="28"/>
          <w:szCs w:val="28"/>
        </w:rPr>
        <w:lastRenderedPageBreak/>
        <w:t>П</w:t>
      </w:r>
      <w:r w:rsidRPr="00DA2B9B">
        <w:rPr>
          <w:rStyle w:val="c1"/>
          <w:b/>
          <w:bCs/>
          <w:color w:val="002060"/>
          <w:sz w:val="28"/>
          <w:szCs w:val="28"/>
        </w:rPr>
        <w:t>римеры некоторых упражнений</w:t>
      </w:r>
      <w:r w:rsidRPr="00344C07">
        <w:rPr>
          <w:rStyle w:val="c1"/>
          <w:b/>
          <w:bCs/>
          <w:color w:val="000000"/>
          <w:sz w:val="28"/>
          <w:szCs w:val="28"/>
        </w:rPr>
        <w:t>.</w:t>
      </w:r>
    </w:p>
    <w:p w:rsidR="00DA2B9B" w:rsidRPr="00344C07" w:rsidRDefault="00DA2B9B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«Чувствительные ладошки»</w:t>
      </w:r>
      <w:r w:rsidRPr="00344C07">
        <w:rPr>
          <w:rStyle w:val="c1"/>
          <w:color w:val="000000"/>
          <w:sz w:val="28"/>
          <w:szCs w:val="28"/>
        </w:rPr>
        <w:t> (Т. Д. Зинкевич - Евстигнеевна)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Положите ладоши на песок, закройте глазки, почувствуйте, какой он.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Откройте глазки, расскажите, что вы чувствовали (ответы детей).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Сделайте то же самое, повернув ладошки другой стороной. Расскажите о своих ощущениях.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Скользить по поверхности песка как змейка или как машина.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Пройтись ладошками, как слон, как маленький слонёнок, как быстрый зайчик.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Оставить отпечатки ладошек, кулачков, ребер ладоней.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Создать узоры и рисунки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солнышко, бабочка, буква А или целое слово.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 «</w:t>
      </w:r>
      <w:r w:rsidRPr="00344C07">
        <w:rPr>
          <w:rStyle w:val="c1"/>
          <w:color w:val="000000"/>
          <w:sz w:val="28"/>
          <w:szCs w:val="28"/>
          <w:u w:val="single"/>
        </w:rPr>
        <w:t>Пройтись» каждым пальчиком правой и левой руки поочередно.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Просеять песок сквозь пальцы или щепоткой высеять дорожку из контрастного по фактуре песка.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Разложить на песке в особой логической очерёдности разные по структуре и размеру камни и природные материалы.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Провести фигурку по песочным дорожкам-лабиринтам.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Посчитать камешки и решить на песке математическую задачку.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Выложить фишками геометрическую фигуру.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Просеять песок через сито, нарисовать узор кисточкой или палочкой, просеять песок через систему воронок и т. д.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Можно "поиграть" на поверхности песка, как на пианино или клавиатуре компьютера.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Лепить буквы из песка, сгребая его ребрами ладоней.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Превращать буквы "Л" в "А", "Ч" в "Т", "О" в "Я" и т. д.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Найди спрятанные в песке буквы и составь из них слоги, слово.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  <w:u w:val="single"/>
        </w:rPr>
        <w:t>• Можно писать слова на песке печатными и письменными буквами,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успешным.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При изучении темы "Ударение"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обучающийся произносит написанное на песке слово, интонационно выделяет ударный звук. Держа в руке "Волшебную палочку", он дотрагивается до буквы палочкой и оставляет над ней след ударения.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 Т</w:t>
      </w:r>
      <w:r w:rsidRPr="00344C07">
        <w:rPr>
          <w:rStyle w:val="c1"/>
          <w:color w:val="000000"/>
          <w:sz w:val="28"/>
          <w:szCs w:val="28"/>
          <w:u w:val="single"/>
        </w:rPr>
        <w:t>ема "Деление слов на слоги"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 xml:space="preserve">осваивается с помощью игры "Построй ступеньки". На возвышенностях, сделанных из песка, мы располагаем домики с одним, двумя и тремя окнами. Дети должны выложить ступеньки из слов, напечатанных на карточках, поделившись, по какому принципу они будут располагаться (строить ступеньки). Возле домика с одним окном </w:t>
      </w:r>
      <w:r w:rsidRPr="00344C07">
        <w:rPr>
          <w:rStyle w:val="c1"/>
          <w:color w:val="000000"/>
          <w:sz w:val="28"/>
          <w:szCs w:val="28"/>
        </w:rPr>
        <w:lastRenderedPageBreak/>
        <w:t>выкладываются односложные слова; с двумя - двухсложные; с тремя окнами – трехсложные.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"Мой город".</w:t>
      </w:r>
      <w:r w:rsidRPr="00344C07">
        <w:rPr>
          <w:rStyle w:val="c1"/>
          <w:color w:val="000000"/>
          <w:sz w:val="28"/>
          <w:szCs w:val="28"/>
        </w:rPr>
        <w:t> Логопед дает задание выбрать фигурки, в названии которых есть заданный звук, и построить город, используя эти фигурки. Потом можно составить устный рассказ об этом городе и его жителях.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«Чей это след? »</w:t>
      </w:r>
      <w:r w:rsidRPr="00344C07">
        <w:rPr>
          <w:rStyle w:val="c1"/>
          <w:color w:val="000000"/>
          <w:sz w:val="28"/>
          <w:szCs w:val="28"/>
        </w:rPr>
        <w:t> На влажном песке легко остаются следы от ладошки или ступни. от обуви или колёс игрушечной машинки. Пусть малыш, попробует отгадать, где чей отпечаток?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Песочная аппликация.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«Археология».</w:t>
      </w:r>
      <w:r w:rsidRPr="00344C07">
        <w:rPr>
          <w:rStyle w:val="c1"/>
          <w:color w:val="000000"/>
          <w:sz w:val="28"/>
          <w:szCs w:val="28"/>
        </w:rPr>
        <w:t> 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«Дорожки из песка»</w:t>
      </w:r>
      <w:r w:rsidRPr="00344C07">
        <w:rPr>
          <w:rStyle w:val="c1"/>
          <w:color w:val="000000"/>
          <w:sz w:val="28"/>
          <w:szCs w:val="28"/>
        </w:rPr>
        <w:t>. Покажите ребёнку. как набрать в горсть сухой песок и медленно высыпать его, создавая различные формы, например дорожки (к домику зайчика или медвежонка).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Закапывать и откапывать можно буквы,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цифры, геометрические фигуры – так ребёнку будет проще их запомнить.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«Назови звук»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(Н. В. Дурова) Педагог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 д. Слова: с-с-сом, су-м-м-мка, за-р-р-ря, ку-с-с-сок, сту-л-л-л, ру-ч-ч-чка, кра-н-н-н, шар-ф-ф-ф, кры-ш-ш-шка, д-д-дом.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«Найди друга»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(Н. В. Дурова) Педагог достаёт из коробки картинки (бабочка, корова, лягушка, петух, медведь) и раздаёт их детям.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Как же нам узнать, где, чей братец? Для этого давайте произнесём названия животных и выделим первый звук в этих словах. - кит - [к'] – он пойдёт в гости к корове, первый звук в этом слове [к]; [к] и [к'] – братцы.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Дети по очереди называют тех, кто изображён на картинках, выделяют первый звук и подбирают пару. Вывод: Чем различаются данные пары звуков? (Твёрдые – мягкие.)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Упражнение «Песочный дождик»</w:t>
      </w:r>
      <w:r w:rsidRPr="00344C07">
        <w:rPr>
          <w:rStyle w:val="c1"/>
          <w:color w:val="000000"/>
          <w:sz w:val="28"/>
          <w:szCs w:val="28"/>
        </w:rPr>
        <w:t> (Н. Кузуб) 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 называет этот палец.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«Кто это был? »</w:t>
      </w:r>
      <w:r w:rsidRPr="00344C07">
        <w:rPr>
          <w:rStyle w:val="c1"/>
          <w:color w:val="000000"/>
          <w:sz w:val="28"/>
          <w:szCs w:val="28"/>
        </w:rPr>
        <w:t xml:space="preserve"> (Р. Г. Голубева) Педагог достаёт из коробки игрушки: корова, тигр, пчела, змея, ёж. Каждой из них присваивается определённое </w:t>
      </w:r>
      <w:r w:rsidRPr="00344C07">
        <w:rPr>
          <w:rStyle w:val="c1"/>
          <w:color w:val="000000"/>
          <w:sz w:val="28"/>
          <w:szCs w:val="28"/>
        </w:rPr>
        <w:lastRenderedPageBreak/>
        <w:t>звучание: корова – мычит «м-м-м», тигр – рычит «р-р-р», пчела – жужжит «ж-ж-ж», змея – шипит «ш-ш-ш», ёж – фырчит «ф-ф-ф». Педагог длительно произносит какой-либо звук и предлагает детям определить, кто это был. Тот, кто правильно называет животное, получает эту игрушку.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«Какой звук лишний? »</w:t>
      </w:r>
      <w:r w:rsidRPr="00344C07">
        <w:rPr>
          <w:rStyle w:val="c1"/>
          <w:color w:val="000000"/>
          <w:sz w:val="28"/>
          <w:szCs w:val="28"/>
        </w:rPr>
        <w:t> 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А сейчас животные поиграют в игру «Кто лишний? ». Давайте вспомним, какие звуки издают животные? (Дети повторяют звуки.)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А теперь я буду называть звуки (смотри игру «Кто это был? », а те животные, звуки которых я не назову, должны будут спрятаться в песок: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р, л, д, ж, с, т, к, м, ш (ф)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д, в, р, с, ш, н, ж, л, х (м)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ч, т, л, д, ш, в, ж, к (р)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з, ш, к, п, л, д, б, с, в (ж).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Игра «Эхо».</w:t>
      </w:r>
      <w:r w:rsidRPr="00344C07">
        <w:rPr>
          <w:rStyle w:val="c1"/>
          <w:color w:val="000000"/>
          <w:sz w:val="28"/>
          <w:szCs w:val="28"/>
        </w:rPr>
        <w:t> Педагог произносит слоги, а дети повторяют их по очереди, при этом за каждое правильно выполненное повторение ребёнку предлагается взять любую игрушку для последующей игры в песке.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та-ка-па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па-ка-та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ка-на-па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га-ба-да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па-ба-па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по-бо-по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пу-бу-пу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пы-бы-пы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та-да-та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да-та-да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ла-га-ка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- га-ка-га</w:t>
      </w:r>
    </w:p>
    <w:p w:rsidR="00344C07" w:rsidRPr="00344C07" w:rsidRDefault="00DA2B9B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344C07" w:rsidRPr="00344C07">
        <w:rPr>
          <w:rStyle w:val="c1"/>
          <w:color w:val="000000"/>
          <w:sz w:val="28"/>
          <w:szCs w:val="28"/>
        </w:rPr>
        <w:t>С выбранными игрушками дети играют в песочные прятки: один ребёнок закрывает глаза, а остальные прячут его игрушки в песок.</w:t>
      </w:r>
    </w:p>
    <w:p w:rsidR="00344C07" w:rsidRPr="00344C07" w:rsidRDefault="00344C07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4C07">
        <w:rPr>
          <w:rStyle w:val="c1"/>
          <w:color w:val="000000"/>
          <w:sz w:val="28"/>
          <w:szCs w:val="28"/>
        </w:rPr>
        <w:t>•</w:t>
      </w:r>
      <w:r w:rsidRPr="00344C07">
        <w:rPr>
          <w:rStyle w:val="apple-converted-space"/>
          <w:color w:val="000000"/>
          <w:sz w:val="28"/>
          <w:szCs w:val="28"/>
        </w:rPr>
        <w:t> </w:t>
      </w:r>
      <w:r w:rsidRPr="00344C07">
        <w:rPr>
          <w:rStyle w:val="c1"/>
          <w:color w:val="000000"/>
          <w:sz w:val="28"/>
          <w:szCs w:val="28"/>
          <w:u w:val="single"/>
        </w:rPr>
        <w:t>Упражнение "Песочный ветер"</w:t>
      </w:r>
      <w:r w:rsidRPr="00344C07">
        <w:rPr>
          <w:rStyle w:val="apple-converted-space"/>
          <w:color w:val="000000"/>
          <w:sz w:val="28"/>
          <w:szCs w:val="28"/>
          <w:u w:val="single"/>
        </w:rPr>
        <w:t> </w:t>
      </w:r>
      <w:r w:rsidRPr="00344C07">
        <w:rPr>
          <w:rStyle w:val="c1"/>
          <w:color w:val="000000"/>
          <w:sz w:val="28"/>
          <w:szCs w:val="28"/>
        </w:rPr>
        <w:t>(дыхательное).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поверхности песка. Для этих игр можно использовать одноразовые трубочки для коктейля.</w:t>
      </w:r>
    </w:p>
    <w:p w:rsidR="00344C07" w:rsidRPr="00344C07" w:rsidRDefault="00DA2B9B" w:rsidP="00344C0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344C07" w:rsidRPr="00344C07">
        <w:rPr>
          <w:rStyle w:val="c1"/>
          <w:color w:val="000000"/>
          <w:sz w:val="28"/>
          <w:szCs w:val="28"/>
        </w:rPr>
        <w:t>При выдохе ребенок легко дует на свои ладони с песком, сдувая его в песочницу.</w:t>
      </w:r>
    </w:p>
    <w:p w:rsidR="00344C07" w:rsidRPr="00344C07" w:rsidRDefault="00344C07" w:rsidP="00DA2B9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4C07" w:rsidRPr="00344C07" w:rsidRDefault="00344C07" w:rsidP="00DA2B9B">
      <w:pPr>
        <w:pStyle w:val="c0"/>
        <w:tabs>
          <w:tab w:val="left" w:pos="418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4F9B" w:rsidRDefault="00914F9B">
      <w:pPr>
        <w:rPr>
          <w:rFonts w:ascii="Times New Roman" w:hAnsi="Times New Roman" w:cs="Times New Roman"/>
          <w:sz w:val="28"/>
          <w:szCs w:val="28"/>
        </w:rPr>
      </w:pPr>
    </w:p>
    <w:sectPr w:rsidR="00914F9B" w:rsidSect="00914F9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07"/>
    <w:rsid w:val="00007B8C"/>
    <w:rsid w:val="0006388F"/>
    <w:rsid w:val="00180330"/>
    <w:rsid w:val="00310DC7"/>
    <w:rsid w:val="00315221"/>
    <w:rsid w:val="00344C07"/>
    <w:rsid w:val="004106A2"/>
    <w:rsid w:val="005C19C2"/>
    <w:rsid w:val="00914F9B"/>
    <w:rsid w:val="00C168F3"/>
    <w:rsid w:val="00D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44C07"/>
  </w:style>
  <w:style w:type="character" w:customStyle="1" w:styleId="apple-converted-space">
    <w:name w:val="apple-converted-space"/>
    <w:basedOn w:val="a0"/>
    <w:rsid w:val="00344C07"/>
  </w:style>
  <w:style w:type="character" w:customStyle="1" w:styleId="c7">
    <w:name w:val="c7"/>
    <w:basedOn w:val="a0"/>
    <w:rsid w:val="00344C07"/>
  </w:style>
  <w:style w:type="character" w:customStyle="1" w:styleId="c1">
    <w:name w:val="c1"/>
    <w:basedOn w:val="a0"/>
    <w:rsid w:val="00344C07"/>
  </w:style>
  <w:style w:type="paragraph" w:styleId="a3">
    <w:name w:val="Balloon Text"/>
    <w:basedOn w:val="a"/>
    <w:link w:val="a4"/>
    <w:uiPriority w:val="99"/>
    <w:semiHidden/>
    <w:unhideWhenUsed/>
    <w:rsid w:val="0031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44C07"/>
  </w:style>
  <w:style w:type="character" w:customStyle="1" w:styleId="apple-converted-space">
    <w:name w:val="apple-converted-space"/>
    <w:basedOn w:val="a0"/>
    <w:rsid w:val="00344C07"/>
  </w:style>
  <w:style w:type="character" w:customStyle="1" w:styleId="c7">
    <w:name w:val="c7"/>
    <w:basedOn w:val="a0"/>
    <w:rsid w:val="00344C07"/>
  </w:style>
  <w:style w:type="character" w:customStyle="1" w:styleId="c1">
    <w:name w:val="c1"/>
    <w:basedOn w:val="a0"/>
    <w:rsid w:val="00344C07"/>
  </w:style>
  <w:style w:type="paragraph" w:styleId="a3">
    <w:name w:val="Balloon Text"/>
    <w:basedOn w:val="a"/>
    <w:link w:val="a4"/>
    <w:uiPriority w:val="99"/>
    <w:semiHidden/>
    <w:unhideWhenUsed/>
    <w:rsid w:val="0031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2015-03-25T17:16:00Z</cp:lastPrinted>
  <dcterms:created xsi:type="dcterms:W3CDTF">2019-01-22T17:59:00Z</dcterms:created>
  <dcterms:modified xsi:type="dcterms:W3CDTF">2019-01-22T17:59:00Z</dcterms:modified>
</cp:coreProperties>
</file>