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04" w:rsidRDefault="00CD6F04" w:rsidP="00CD6F04">
      <w:pPr>
        <w:pStyle w:val="a3"/>
        <w:kinsoku w:val="0"/>
        <w:overflowPunct w:val="0"/>
        <w:spacing w:before="90"/>
        <w:ind w:left="-426" w:right="424"/>
        <w:jc w:val="center"/>
      </w:pPr>
      <w:r>
        <w:t>Муниципальное бюджетное дошкольное образовательное учреждение «Детский сад</w:t>
      </w:r>
    </w:p>
    <w:p w:rsidR="00CD6F04" w:rsidRDefault="00CD6F04" w:rsidP="00CD6F04">
      <w:pPr>
        <w:pStyle w:val="a3"/>
        <w:kinsoku w:val="0"/>
        <w:overflowPunct w:val="0"/>
        <w:spacing w:before="90"/>
        <w:ind w:left="-426" w:right="424"/>
        <w:jc w:val="center"/>
      </w:pPr>
      <w:r>
        <w:t>«Солнышко» села Солнечная Долина</w:t>
      </w:r>
      <w:proofErr w:type="gramStart"/>
      <w:r>
        <w:t>»г</w:t>
      </w:r>
      <w:proofErr w:type="gramEnd"/>
      <w:r>
        <w:t>ородского округа Судак</w:t>
      </w:r>
    </w:p>
    <w:p w:rsidR="00CD6F04" w:rsidRDefault="00CD6F04" w:rsidP="00CD6F04">
      <w:pPr>
        <w:pStyle w:val="a3"/>
        <w:kinsoku w:val="0"/>
        <w:overflowPunct w:val="0"/>
        <w:rPr>
          <w:sz w:val="26"/>
          <w:szCs w:val="26"/>
        </w:rPr>
      </w:pPr>
    </w:p>
    <w:p w:rsidR="00CD6F04" w:rsidRDefault="00CD6F04" w:rsidP="00CD6F04">
      <w:pPr>
        <w:pStyle w:val="a3"/>
        <w:kinsoku w:val="0"/>
        <w:overflowPunct w:val="0"/>
        <w:rPr>
          <w:sz w:val="26"/>
          <w:szCs w:val="26"/>
        </w:rPr>
      </w:pPr>
    </w:p>
    <w:p w:rsidR="00CD6F04" w:rsidRDefault="00CD6F04" w:rsidP="00CD6F04">
      <w:pPr>
        <w:pStyle w:val="a3"/>
        <w:kinsoku w:val="0"/>
        <w:overflowPunct w:val="0"/>
        <w:rPr>
          <w:sz w:val="26"/>
          <w:szCs w:val="26"/>
        </w:rPr>
      </w:pPr>
    </w:p>
    <w:p w:rsidR="00CD6F04" w:rsidRDefault="00CD6F04" w:rsidP="00CD6F04">
      <w:pPr>
        <w:pStyle w:val="a3"/>
        <w:kinsoku w:val="0"/>
        <w:overflowPunct w:val="0"/>
        <w:rPr>
          <w:sz w:val="26"/>
          <w:szCs w:val="26"/>
        </w:rPr>
      </w:pPr>
    </w:p>
    <w:p w:rsidR="00CD6F04" w:rsidRDefault="00CD6F04" w:rsidP="00CD6F04">
      <w:pPr>
        <w:pStyle w:val="a3"/>
        <w:kinsoku w:val="0"/>
        <w:overflowPunct w:val="0"/>
        <w:rPr>
          <w:sz w:val="26"/>
          <w:szCs w:val="26"/>
        </w:rPr>
      </w:pPr>
    </w:p>
    <w:p w:rsidR="00CD6F04" w:rsidRDefault="00CD6F04" w:rsidP="00CD6F04">
      <w:pPr>
        <w:pStyle w:val="a3"/>
        <w:kinsoku w:val="0"/>
        <w:overflowPunct w:val="0"/>
        <w:rPr>
          <w:sz w:val="26"/>
          <w:szCs w:val="26"/>
        </w:rPr>
      </w:pPr>
    </w:p>
    <w:p w:rsidR="00CD6F04" w:rsidRDefault="00CD6F04" w:rsidP="00CD6F04">
      <w:pPr>
        <w:pStyle w:val="a3"/>
        <w:kinsoku w:val="0"/>
        <w:overflowPunct w:val="0"/>
        <w:rPr>
          <w:sz w:val="26"/>
          <w:szCs w:val="26"/>
        </w:rPr>
      </w:pPr>
    </w:p>
    <w:p w:rsidR="00CD6F04" w:rsidRDefault="00CD6F04" w:rsidP="00CD6F04">
      <w:pPr>
        <w:pStyle w:val="a3"/>
        <w:kinsoku w:val="0"/>
        <w:overflowPunct w:val="0"/>
        <w:spacing w:before="1"/>
        <w:rPr>
          <w:sz w:val="34"/>
          <w:szCs w:val="34"/>
        </w:rPr>
      </w:pPr>
    </w:p>
    <w:p w:rsidR="00CD6F04" w:rsidRDefault="00CD6F04" w:rsidP="00CD6F04">
      <w:pPr>
        <w:pStyle w:val="a3"/>
        <w:kinsoku w:val="0"/>
        <w:overflowPunct w:val="0"/>
        <w:spacing w:before="1"/>
        <w:rPr>
          <w:sz w:val="34"/>
          <w:szCs w:val="34"/>
        </w:rPr>
      </w:pPr>
    </w:p>
    <w:p w:rsidR="00CD6F04" w:rsidRPr="00CD6F04" w:rsidRDefault="00CD6F04" w:rsidP="00CD6F04">
      <w:pPr>
        <w:pStyle w:val="Heading1"/>
        <w:kinsoku w:val="0"/>
        <w:overflowPunct w:val="0"/>
        <w:outlineLvl w:val="9"/>
        <w:rPr>
          <w:b/>
        </w:rPr>
      </w:pPr>
      <w:r w:rsidRPr="00CD6F04">
        <w:rPr>
          <w:b/>
        </w:rPr>
        <w:t>Аналитическая справка</w:t>
      </w:r>
    </w:p>
    <w:p w:rsidR="00CD6F04" w:rsidRDefault="00CD6F04" w:rsidP="00CD6F04">
      <w:pPr>
        <w:pStyle w:val="a3"/>
        <w:kinsoku w:val="0"/>
        <w:overflowPunct w:val="0"/>
        <w:ind w:left="284" w:right="493" w:firstLine="211"/>
        <w:jc w:val="center"/>
        <w:rPr>
          <w:b/>
          <w:sz w:val="44"/>
          <w:szCs w:val="44"/>
        </w:rPr>
      </w:pPr>
      <w:proofErr w:type="spellStart"/>
      <w:r w:rsidRPr="00CD6F04">
        <w:rPr>
          <w:b/>
          <w:sz w:val="44"/>
          <w:szCs w:val="44"/>
        </w:rPr>
        <w:t>o</w:t>
      </w:r>
      <w:proofErr w:type="spellEnd"/>
      <w:r w:rsidRPr="00CD6F04">
        <w:rPr>
          <w:b/>
          <w:sz w:val="44"/>
          <w:szCs w:val="44"/>
        </w:rPr>
        <w:t xml:space="preserve"> итоговых </w:t>
      </w:r>
      <w:proofErr w:type="gramStart"/>
      <w:r w:rsidRPr="00CD6F04">
        <w:rPr>
          <w:b/>
          <w:sz w:val="44"/>
          <w:szCs w:val="44"/>
        </w:rPr>
        <w:t>результатах</w:t>
      </w:r>
      <w:proofErr w:type="gramEnd"/>
      <w:r w:rsidRPr="00CD6F04">
        <w:rPr>
          <w:b/>
          <w:sz w:val="44"/>
          <w:szCs w:val="44"/>
        </w:rPr>
        <w:t xml:space="preserve"> мониторинга достижения детьми планируемых результатов освоения основной образовательной программы</w:t>
      </w:r>
      <w:r>
        <w:rPr>
          <w:b/>
          <w:sz w:val="44"/>
          <w:szCs w:val="44"/>
        </w:rPr>
        <w:t xml:space="preserve"> </w:t>
      </w:r>
      <w:r w:rsidRPr="00CD6F04">
        <w:rPr>
          <w:b/>
          <w:sz w:val="44"/>
          <w:szCs w:val="44"/>
        </w:rPr>
        <w:t>в МБДОУ детск</w:t>
      </w:r>
      <w:r>
        <w:rPr>
          <w:b/>
          <w:sz w:val="44"/>
          <w:szCs w:val="44"/>
        </w:rPr>
        <w:t>ий</w:t>
      </w:r>
      <w:r w:rsidRPr="00CD6F04">
        <w:rPr>
          <w:b/>
          <w:sz w:val="44"/>
          <w:szCs w:val="44"/>
        </w:rPr>
        <w:t xml:space="preserve"> сад </w:t>
      </w:r>
      <w:r w:rsidRPr="00CD6F04">
        <w:rPr>
          <w:b/>
          <w:spacing w:val="-7"/>
          <w:sz w:val="44"/>
          <w:szCs w:val="44"/>
        </w:rPr>
        <w:t xml:space="preserve"> </w:t>
      </w:r>
      <w:r w:rsidRPr="00CD6F04">
        <w:rPr>
          <w:b/>
          <w:sz w:val="44"/>
          <w:szCs w:val="44"/>
        </w:rPr>
        <w:t xml:space="preserve">«Солнышко» </w:t>
      </w:r>
    </w:p>
    <w:p w:rsidR="00CD6F04" w:rsidRPr="00CD6F04" w:rsidRDefault="00CD6F04" w:rsidP="00CD6F04">
      <w:pPr>
        <w:pStyle w:val="a3"/>
        <w:kinsoku w:val="0"/>
        <w:overflowPunct w:val="0"/>
        <w:ind w:left="284" w:right="493" w:firstLine="211"/>
        <w:jc w:val="center"/>
        <w:rPr>
          <w:b/>
          <w:sz w:val="44"/>
          <w:szCs w:val="44"/>
        </w:rPr>
      </w:pPr>
      <w:r w:rsidRPr="00CD6F04">
        <w:rPr>
          <w:b/>
          <w:sz w:val="44"/>
          <w:szCs w:val="44"/>
        </w:rPr>
        <w:t>села Солнечная Долина»</w:t>
      </w:r>
      <w:r>
        <w:rPr>
          <w:b/>
          <w:sz w:val="44"/>
          <w:szCs w:val="44"/>
        </w:rPr>
        <w:t>городского округа Судак</w:t>
      </w:r>
    </w:p>
    <w:p w:rsidR="00CD6F04" w:rsidRPr="00CD6F04" w:rsidRDefault="00CD6F04" w:rsidP="00CD6F04">
      <w:pPr>
        <w:pStyle w:val="a3"/>
        <w:tabs>
          <w:tab w:val="left" w:pos="3959"/>
        </w:tabs>
        <w:kinsoku w:val="0"/>
        <w:overflowPunct w:val="0"/>
        <w:ind w:left="1914" w:right="1913"/>
        <w:jc w:val="center"/>
        <w:rPr>
          <w:b/>
          <w:sz w:val="44"/>
          <w:szCs w:val="44"/>
        </w:rPr>
      </w:pPr>
      <w:r w:rsidRPr="00CD6F04">
        <w:rPr>
          <w:b/>
          <w:sz w:val="44"/>
          <w:szCs w:val="44"/>
        </w:rPr>
        <w:t>2020 – 2021 учебного</w:t>
      </w:r>
      <w:r w:rsidRPr="00CD6F04">
        <w:rPr>
          <w:b/>
          <w:spacing w:val="-2"/>
          <w:sz w:val="44"/>
          <w:szCs w:val="44"/>
        </w:rPr>
        <w:t xml:space="preserve"> </w:t>
      </w:r>
      <w:r w:rsidRPr="00CD6F04">
        <w:rPr>
          <w:b/>
          <w:sz w:val="44"/>
          <w:szCs w:val="44"/>
        </w:rPr>
        <w:t>года</w:t>
      </w:r>
    </w:p>
    <w:p w:rsidR="00CD6F04" w:rsidRPr="00CD6F04" w:rsidRDefault="00CD6F04" w:rsidP="00CD6F04">
      <w:pPr>
        <w:pStyle w:val="a3"/>
        <w:kinsoku w:val="0"/>
        <w:overflowPunct w:val="0"/>
        <w:jc w:val="center"/>
        <w:rPr>
          <w:b/>
          <w:sz w:val="48"/>
          <w:szCs w:val="48"/>
        </w:rPr>
      </w:pPr>
    </w:p>
    <w:p w:rsidR="00CD6F04" w:rsidRDefault="00CD6F04" w:rsidP="00CD6F04">
      <w:pPr>
        <w:pStyle w:val="a3"/>
        <w:kinsoku w:val="0"/>
        <w:overflowPunct w:val="0"/>
        <w:jc w:val="center"/>
        <w:rPr>
          <w:sz w:val="48"/>
          <w:szCs w:val="48"/>
        </w:rPr>
      </w:pPr>
    </w:p>
    <w:p w:rsidR="00CD6F04" w:rsidRDefault="00CD6F04" w:rsidP="00CD6F04">
      <w:pPr>
        <w:pStyle w:val="a3"/>
        <w:kinsoku w:val="0"/>
        <w:overflowPunct w:val="0"/>
        <w:jc w:val="center"/>
        <w:rPr>
          <w:sz w:val="48"/>
          <w:szCs w:val="48"/>
        </w:rPr>
      </w:pPr>
    </w:p>
    <w:p w:rsidR="00CD6F04" w:rsidRDefault="00CD6F04" w:rsidP="00CD6F04">
      <w:pPr>
        <w:pStyle w:val="a3"/>
        <w:kinsoku w:val="0"/>
        <w:overflowPunct w:val="0"/>
        <w:jc w:val="center"/>
        <w:rPr>
          <w:sz w:val="48"/>
          <w:szCs w:val="48"/>
        </w:rPr>
      </w:pPr>
    </w:p>
    <w:p w:rsidR="00CD6F04" w:rsidRDefault="00CD6F04" w:rsidP="00CD6F04">
      <w:pPr>
        <w:pStyle w:val="a3"/>
        <w:kinsoku w:val="0"/>
        <w:overflowPunct w:val="0"/>
        <w:jc w:val="center"/>
        <w:rPr>
          <w:sz w:val="48"/>
          <w:szCs w:val="48"/>
        </w:rPr>
      </w:pPr>
    </w:p>
    <w:p w:rsidR="00CD6F04" w:rsidRDefault="00CD6F04" w:rsidP="00CD6F04">
      <w:pPr>
        <w:pStyle w:val="a3"/>
        <w:kinsoku w:val="0"/>
        <w:overflowPunct w:val="0"/>
        <w:rPr>
          <w:sz w:val="48"/>
          <w:szCs w:val="48"/>
        </w:rPr>
      </w:pPr>
    </w:p>
    <w:p w:rsidR="00CD6F04" w:rsidRDefault="00CD6F04" w:rsidP="00CD6F04">
      <w:pPr>
        <w:pStyle w:val="a3"/>
        <w:kinsoku w:val="0"/>
        <w:overflowPunct w:val="0"/>
        <w:rPr>
          <w:sz w:val="48"/>
          <w:szCs w:val="48"/>
        </w:rPr>
      </w:pPr>
    </w:p>
    <w:p w:rsidR="00CD6F04" w:rsidRDefault="00CD6F04" w:rsidP="00B42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F04" w:rsidRDefault="00CD6F04" w:rsidP="00B42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F04" w:rsidRDefault="00CD6F04" w:rsidP="00B42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F04" w:rsidRDefault="00CD6F04" w:rsidP="00B42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F04" w:rsidRDefault="00CD6F04" w:rsidP="00B42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F71" w:rsidRPr="00B42F71" w:rsidRDefault="00B42F71" w:rsidP="00B42F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F71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 по результатам мониторинга освоения программы воспитанниками</w:t>
      </w:r>
      <w:r w:rsidR="00CA4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F71">
        <w:rPr>
          <w:rFonts w:ascii="Times New Roman" w:hAnsi="Times New Roman" w:cs="Times New Roman"/>
          <w:b/>
          <w:sz w:val="28"/>
          <w:szCs w:val="28"/>
        </w:rPr>
        <w:t>младшей группы «</w:t>
      </w:r>
      <w:proofErr w:type="spellStart"/>
      <w:r w:rsidRPr="00B42F71">
        <w:rPr>
          <w:rFonts w:ascii="Times New Roman" w:hAnsi="Times New Roman" w:cs="Times New Roman"/>
          <w:b/>
          <w:sz w:val="28"/>
          <w:szCs w:val="28"/>
        </w:rPr>
        <w:t>Капитошк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B42F71">
        <w:rPr>
          <w:rFonts w:ascii="Times New Roman" w:hAnsi="Times New Roman" w:cs="Times New Roman"/>
          <w:b/>
          <w:sz w:val="28"/>
          <w:szCs w:val="28"/>
        </w:rPr>
        <w:t>» МБДОУ «Детский сад «Солнышко» городского округа Судак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во второй младшей группе выстроен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B42F7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42F71">
        <w:rPr>
          <w:rFonts w:ascii="Times New Roman" w:hAnsi="Times New Roman" w:cs="Times New Roman"/>
          <w:sz w:val="28"/>
          <w:szCs w:val="28"/>
        </w:rPr>
        <w:t>, Т.С.Комаровой, М.А.Васильевой.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С целью определения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42F71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2F71">
        <w:rPr>
          <w:rFonts w:ascii="Times New Roman" w:hAnsi="Times New Roman" w:cs="Times New Roman"/>
          <w:sz w:val="28"/>
          <w:szCs w:val="28"/>
        </w:rPr>
        <w:t>1 учебном году проводился мониторинг достижения детьми планируемых результатов освоения образовательной программы. В течение года данный мониторинг был проведен дважды.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Частота проведения мониторинга: 2 раза в год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сентябрь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прель</w:t>
      </w:r>
      <w:proofErr w:type="spellEnd"/>
      <w:r w:rsidRPr="00B42F71">
        <w:rPr>
          <w:rFonts w:ascii="Times New Roman" w:hAnsi="Times New Roman" w:cs="Times New Roman"/>
          <w:sz w:val="28"/>
          <w:szCs w:val="28"/>
        </w:rPr>
        <w:t>).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Лица, которые осуществляли мониторинг: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Э.Д.</w:t>
      </w:r>
      <w:r w:rsidRPr="00B42F71">
        <w:rPr>
          <w:rFonts w:ascii="Times New Roman" w:hAnsi="Times New Roman" w:cs="Times New Roman"/>
          <w:sz w:val="28"/>
          <w:szCs w:val="28"/>
        </w:rPr>
        <w:t>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 xml:space="preserve">Характеристика группы: в группе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2F71">
        <w:rPr>
          <w:rFonts w:ascii="Times New Roman" w:hAnsi="Times New Roman" w:cs="Times New Roman"/>
          <w:sz w:val="28"/>
          <w:szCs w:val="28"/>
        </w:rPr>
        <w:t xml:space="preserve">5 детей. 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Мониторинг прошли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B42F7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Сбор информации основывался на использовании следующих методик: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- систематические наблюдения,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42F71">
        <w:rPr>
          <w:rFonts w:ascii="Times New Roman" w:hAnsi="Times New Roman" w:cs="Times New Roman"/>
          <w:sz w:val="28"/>
          <w:szCs w:val="28"/>
        </w:rPr>
        <w:t>беседы;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- организация специальной игровой деятельности;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- получение ответов на поставленные задачи через педагогические ситуации;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- анализ продуктов детской деятельности.</w:t>
      </w:r>
    </w:p>
    <w:p w:rsidR="00224C04" w:rsidRPr="00224C04" w:rsidRDefault="00B42F71" w:rsidP="00224C04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Данные о результатах мониторинга отражались в специальных таблицах развития ребенка по 5 образовательным областям: речевое развитие, познавательное развитие, социально-коммуникативное развитие, художественно- эстетическое развитие</w:t>
      </w:r>
      <w:r w:rsidR="00A71FFB">
        <w:rPr>
          <w:rFonts w:ascii="Times New Roman" w:hAnsi="Times New Roman" w:cs="Times New Roman"/>
          <w:sz w:val="28"/>
          <w:szCs w:val="28"/>
        </w:rPr>
        <w:t>.</w:t>
      </w:r>
    </w:p>
    <w:p w:rsidR="00224C04" w:rsidRPr="00224C04" w:rsidRDefault="00224C04" w:rsidP="00224C04">
      <w:pPr>
        <w:jc w:val="both"/>
        <w:rPr>
          <w:rFonts w:ascii="Times New Roman" w:hAnsi="Times New Roman" w:cs="Times New Roman"/>
          <w:sz w:val="28"/>
          <w:szCs w:val="28"/>
        </w:rPr>
      </w:pPr>
      <w:r w:rsidRPr="00224C04">
        <w:rPr>
          <w:rFonts w:ascii="Times New Roman" w:hAnsi="Times New Roman" w:cs="Times New Roman"/>
          <w:sz w:val="28"/>
          <w:szCs w:val="28"/>
        </w:rPr>
        <w:t>- Обобщение результатов исследования, сравнение результатов итоговой диагностики с диагностикой на начало года;</w:t>
      </w:r>
    </w:p>
    <w:p w:rsidR="00224C04" w:rsidRPr="00224C04" w:rsidRDefault="00224C04" w:rsidP="00224C04">
      <w:pPr>
        <w:jc w:val="both"/>
        <w:rPr>
          <w:rFonts w:ascii="Times New Roman" w:hAnsi="Times New Roman" w:cs="Times New Roman"/>
          <w:sz w:val="28"/>
          <w:szCs w:val="28"/>
        </w:rPr>
      </w:pPr>
      <w:r w:rsidRPr="00224C04">
        <w:rPr>
          <w:rFonts w:ascii="Times New Roman" w:hAnsi="Times New Roman" w:cs="Times New Roman"/>
          <w:sz w:val="28"/>
          <w:szCs w:val="28"/>
        </w:rPr>
        <w:t>- Прослеживание динамики развития детей;</w:t>
      </w:r>
    </w:p>
    <w:p w:rsidR="00224C04" w:rsidRPr="00224C04" w:rsidRDefault="00224C04" w:rsidP="00224C04">
      <w:pPr>
        <w:jc w:val="both"/>
        <w:rPr>
          <w:rFonts w:ascii="Times New Roman" w:hAnsi="Times New Roman" w:cs="Times New Roman"/>
          <w:sz w:val="28"/>
          <w:szCs w:val="28"/>
        </w:rPr>
      </w:pPr>
      <w:r w:rsidRPr="00224C04">
        <w:rPr>
          <w:rFonts w:ascii="Times New Roman" w:hAnsi="Times New Roman" w:cs="Times New Roman"/>
          <w:sz w:val="28"/>
          <w:szCs w:val="28"/>
        </w:rPr>
        <w:lastRenderedPageBreak/>
        <w:t xml:space="preserve"> - Выявление детей отстающих в освоении образовательной программы, а так же причин их неуспеваемости;</w:t>
      </w:r>
    </w:p>
    <w:p w:rsidR="00224C04" w:rsidRPr="00224C04" w:rsidRDefault="00224C04" w:rsidP="00224C04">
      <w:pPr>
        <w:jc w:val="both"/>
        <w:rPr>
          <w:rFonts w:ascii="Times New Roman" w:hAnsi="Times New Roman" w:cs="Times New Roman"/>
          <w:sz w:val="28"/>
          <w:szCs w:val="28"/>
        </w:rPr>
      </w:pPr>
      <w:r w:rsidRPr="00224C04">
        <w:rPr>
          <w:rFonts w:ascii="Times New Roman" w:hAnsi="Times New Roman" w:cs="Times New Roman"/>
          <w:sz w:val="28"/>
          <w:szCs w:val="28"/>
        </w:rPr>
        <w:t>-  Подведение итогов работы за 2020-2021 учебный год.</w:t>
      </w:r>
    </w:p>
    <w:p w:rsidR="00B42F71" w:rsidRPr="00B42F71" w:rsidRDefault="009B2E1E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показал, материал </w:t>
      </w:r>
      <w:r w:rsidR="00B42F71" w:rsidRPr="00B42F71">
        <w:rPr>
          <w:rFonts w:ascii="Times New Roman" w:hAnsi="Times New Roman" w:cs="Times New Roman"/>
          <w:sz w:val="28"/>
          <w:szCs w:val="28"/>
        </w:rPr>
        <w:t xml:space="preserve">хорошо освоен воспитанниками младшей подгруппы, но есть дети, требующие дальнейшей работы педагога. </w:t>
      </w:r>
      <w:proofErr w:type="gramStart"/>
      <w:r w:rsidR="00B42F71" w:rsidRPr="00B42F71">
        <w:rPr>
          <w:rFonts w:ascii="Times New Roman" w:hAnsi="Times New Roman" w:cs="Times New Roman"/>
          <w:sz w:val="28"/>
          <w:szCs w:val="28"/>
        </w:rPr>
        <w:t>Приобретен опыт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</w:t>
      </w:r>
      <w:proofErr w:type="gramEnd"/>
      <w:r w:rsidR="00B42F71" w:rsidRPr="00B42F71">
        <w:rPr>
          <w:rFonts w:ascii="Times New Roman" w:hAnsi="Times New Roman" w:cs="Times New Roman"/>
          <w:sz w:val="28"/>
          <w:szCs w:val="28"/>
        </w:rPr>
        <w:t xml:space="preserve">), овладение подвижными играми с правилами; становление целенаправленности и </w:t>
      </w:r>
      <w:proofErr w:type="spellStart"/>
      <w:r w:rsidR="00B42F71" w:rsidRPr="00B42F7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B42F71" w:rsidRPr="00B42F71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Однако, в течение следующего учебного года 20</w:t>
      </w:r>
      <w:r w:rsidR="00B42F71">
        <w:rPr>
          <w:rFonts w:ascii="Times New Roman" w:hAnsi="Times New Roman" w:cs="Times New Roman"/>
          <w:sz w:val="28"/>
          <w:szCs w:val="28"/>
        </w:rPr>
        <w:t>21</w:t>
      </w:r>
      <w:r w:rsidR="00B42F71" w:rsidRPr="00B42F71">
        <w:rPr>
          <w:rFonts w:ascii="Times New Roman" w:hAnsi="Times New Roman" w:cs="Times New Roman"/>
          <w:sz w:val="28"/>
          <w:szCs w:val="28"/>
        </w:rPr>
        <w:t>-</w:t>
      </w:r>
      <w:r w:rsidR="00B42F71">
        <w:rPr>
          <w:rFonts w:ascii="Times New Roman" w:hAnsi="Times New Roman" w:cs="Times New Roman"/>
          <w:sz w:val="28"/>
          <w:szCs w:val="28"/>
        </w:rPr>
        <w:t>2022</w:t>
      </w:r>
      <w:r w:rsidR="00B42F71" w:rsidRPr="00B42F71">
        <w:rPr>
          <w:rFonts w:ascii="Times New Roman" w:hAnsi="Times New Roman" w:cs="Times New Roman"/>
          <w:sz w:val="28"/>
          <w:szCs w:val="28"/>
        </w:rPr>
        <w:t>г, необходимо уделить внимание закреплению основных навыков ЗОЖ в игровой деятельности, а также с помощью бесед, повысить навыки личной гигиены и опрятности у дошкольников. Необходимо на следующий учебный год приобрести дидактический материал (карточки с беседами) по ЗОЖ.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F71">
        <w:rPr>
          <w:rFonts w:ascii="Times New Roman" w:hAnsi="Times New Roman" w:cs="Times New Roman"/>
          <w:sz w:val="28"/>
          <w:szCs w:val="28"/>
        </w:rPr>
        <w:t xml:space="preserve">Анализ освоения детьми программного материала образовательной области «Речевое развитие» на начало года показал следующий результат: </w:t>
      </w:r>
      <w:r w:rsidR="00D31331">
        <w:rPr>
          <w:rFonts w:ascii="Times New Roman" w:hAnsi="Times New Roman" w:cs="Times New Roman"/>
          <w:sz w:val="28"/>
          <w:szCs w:val="28"/>
        </w:rPr>
        <w:t>0</w:t>
      </w:r>
      <w:r w:rsidRPr="00B42F71">
        <w:rPr>
          <w:rFonts w:ascii="Times New Roman" w:hAnsi="Times New Roman" w:cs="Times New Roman"/>
          <w:sz w:val="28"/>
          <w:szCs w:val="28"/>
        </w:rPr>
        <w:t xml:space="preserve"> д</w:t>
      </w:r>
      <w:r w:rsidR="00D31331">
        <w:rPr>
          <w:rFonts w:ascii="Times New Roman" w:hAnsi="Times New Roman" w:cs="Times New Roman"/>
          <w:sz w:val="28"/>
          <w:szCs w:val="28"/>
        </w:rPr>
        <w:t>.</w:t>
      </w:r>
      <w:r w:rsidRPr="00B42F71">
        <w:rPr>
          <w:rFonts w:ascii="Times New Roman" w:hAnsi="Times New Roman" w:cs="Times New Roman"/>
          <w:sz w:val="28"/>
          <w:szCs w:val="28"/>
        </w:rPr>
        <w:t xml:space="preserve"> показали высокий уровень;</w:t>
      </w:r>
      <w:r w:rsidR="00D31331">
        <w:rPr>
          <w:rFonts w:ascii="Times New Roman" w:hAnsi="Times New Roman" w:cs="Times New Roman"/>
          <w:sz w:val="28"/>
          <w:szCs w:val="28"/>
        </w:rPr>
        <w:t>11детей</w:t>
      </w:r>
      <w:r w:rsidRPr="00B42F71">
        <w:rPr>
          <w:rFonts w:ascii="Times New Roman" w:hAnsi="Times New Roman" w:cs="Times New Roman"/>
          <w:sz w:val="28"/>
          <w:szCs w:val="28"/>
        </w:rPr>
        <w:t xml:space="preserve"> - </w:t>
      </w:r>
      <w:r w:rsidR="00D31331">
        <w:rPr>
          <w:rFonts w:ascii="Times New Roman" w:hAnsi="Times New Roman" w:cs="Times New Roman"/>
          <w:sz w:val="28"/>
          <w:szCs w:val="28"/>
        </w:rPr>
        <w:t>44</w:t>
      </w:r>
      <w:r w:rsidRPr="00B42F71">
        <w:rPr>
          <w:rFonts w:ascii="Times New Roman" w:hAnsi="Times New Roman" w:cs="Times New Roman"/>
          <w:sz w:val="28"/>
          <w:szCs w:val="28"/>
        </w:rPr>
        <w:t xml:space="preserve"> % </w:t>
      </w:r>
      <w:r w:rsidR="00D31331">
        <w:rPr>
          <w:rFonts w:ascii="Times New Roman" w:hAnsi="Times New Roman" w:cs="Times New Roman"/>
          <w:sz w:val="28"/>
          <w:szCs w:val="28"/>
        </w:rPr>
        <w:t>достаточный</w:t>
      </w:r>
      <w:r w:rsidRPr="00B42F71">
        <w:rPr>
          <w:rFonts w:ascii="Times New Roman" w:hAnsi="Times New Roman" w:cs="Times New Roman"/>
          <w:sz w:val="28"/>
          <w:szCs w:val="28"/>
        </w:rPr>
        <w:t xml:space="preserve"> уровень и низкий уровень </w:t>
      </w:r>
      <w:r w:rsidR="00D31331">
        <w:rPr>
          <w:rFonts w:ascii="Times New Roman" w:hAnsi="Times New Roman" w:cs="Times New Roman"/>
          <w:sz w:val="28"/>
          <w:szCs w:val="28"/>
        </w:rPr>
        <w:t>14</w:t>
      </w:r>
      <w:r w:rsidRPr="00B42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F7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42F71">
        <w:rPr>
          <w:rFonts w:ascii="Times New Roman" w:hAnsi="Times New Roman" w:cs="Times New Roman"/>
          <w:sz w:val="28"/>
          <w:szCs w:val="28"/>
        </w:rPr>
        <w:t xml:space="preserve"> -</w:t>
      </w:r>
      <w:r w:rsidR="00D31331">
        <w:rPr>
          <w:rFonts w:ascii="Times New Roman" w:hAnsi="Times New Roman" w:cs="Times New Roman"/>
          <w:sz w:val="28"/>
          <w:szCs w:val="28"/>
        </w:rPr>
        <w:t>56</w:t>
      </w:r>
      <w:r w:rsidRPr="00B42F71">
        <w:rPr>
          <w:rFonts w:ascii="Times New Roman" w:hAnsi="Times New Roman" w:cs="Times New Roman"/>
          <w:sz w:val="28"/>
          <w:szCs w:val="28"/>
        </w:rPr>
        <w:t xml:space="preserve"> %. На конец года результат стал таким</w:t>
      </w:r>
      <w:r>
        <w:rPr>
          <w:rFonts w:ascii="Times New Roman" w:hAnsi="Times New Roman" w:cs="Times New Roman"/>
          <w:sz w:val="28"/>
          <w:szCs w:val="28"/>
        </w:rPr>
        <w:t xml:space="preserve"> 8- 20%</w:t>
      </w:r>
      <w:r w:rsidRPr="00B42F71">
        <w:rPr>
          <w:rFonts w:ascii="Times New Roman" w:hAnsi="Times New Roman" w:cs="Times New Roman"/>
          <w:sz w:val="28"/>
          <w:szCs w:val="28"/>
        </w:rPr>
        <w:t xml:space="preserve"> детей высокий уровень,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42F7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62%</w:t>
      </w:r>
      <w:r w:rsidRPr="00B42F71">
        <w:rPr>
          <w:rFonts w:ascii="Times New Roman" w:hAnsi="Times New Roman" w:cs="Times New Roman"/>
          <w:sz w:val="28"/>
          <w:szCs w:val="28"/>
        </w:rPr>
        <w:t xml:space="preserve">ребёнка </w:t>
      </w:r>
      <w:r>
        <w:rPr>
          <w:rFonts w:ascii="Times New Roman" w:hAnsi="Times New Roman" w:cs="Times New Roman"/>
          <w:sz w:val="28"/>
          <w:szCs w:val="28"/>
        </w:rPr>
        <w:t>имеют достаточный уровень</w:t>
      </w:r>
      <w:r w:rsidRPr="00B42F7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2F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42F71">
        <w:rPr>
          <w:rFonts w:ascii="Times New Roman" w:hAnsi="Times New Roman" w:cs="Times New Roman"/>
          <w:sz w:val="28"/>
          <w:szCs w:val="28"/>
        </w:rPr>
        <w:t xml:space="preserve">%детей </w:t>
      </w:r>
      <w:r>
        <w:rPr>
          <w:rFonts w:ascii="Times New Roman" w:hAnsi="Times New Roman" w:cs="Times New Roman"/>
          <w:sz w:val="28"/>
          <w:szCs w:val="28"/>
        </w:rPr>
        <w:t>низкий</w:t>
      </w:r>
      <w:r w:rsidRPr="00B42F71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  <w:r w:rsidRPr="00B42F71">
        <w:rPr>
          <w:rFonts w:ascii="Times New Roman" w:hAnsi="Times New Roman" w:cs="Times New Roman"/>
          <w:sz w:val="28"/>
          <w:szCs w:val="28"/>
        </w:rPr>
        <w:t xml:space="preserve"> Анализ показал, что почти все воспитанники младшей группы владеют речью как средством общения и культуры, они сопровождают речью игровые и бытовые действия. Обогащен и пополнен активный словарь; развитие связной, грамматически правильной диалогической речи; развитие речевого творчества; развитие звуковой и интонационной культуры речи, фонематического слуха; на протяжении всего года знакомили с книжной культурой, детской литературой, без существенных пропусков последовательно пересказывают не большие произведения. Необходимо в следующем учебном году продолжать вести работу по обогащению у них словаря, закреплению умения вести диалоги, монолог, отвечать на вопросы принимать игровые задачи, общаться с взрослыми и сверстниками. Уделять внимание становлению самостоятельности, целенаправленности и </w:t>
      </w:r>
      <w:proofErr w:type="spellStart"/>
      <w:r w:rsidRPr="00B42F7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42F71">
        <w:rPr>
          <w:rFonts w:ascii="Times New Roman" w:hAnsi="Times New Roman" w:cs="Times New Roman"/>
          <w:sz w:val="28"/>
          <w:szCs w:val="28"/>
        </w:rPr>
        <w:t xml:space="preserve"> собственных </w:t>
      </w:r>
      <w:r w:rsidRPr="00B42F71">
        <w:rPr>
          <w:rFonts w:ascii="Times New Roman" w:hAnsi="Times New Roman" w:cs="Times New Roman"/>
          <w:sz w:val="28"/>
          <w:szCs w:val="28"/>
        </w:rPr>
        <w:lastRenderedPageBreak/>
        <w:t>действий. Многим детям необходимы занятия с логопедом для коррекции речи.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 xml:space="preserve">Анализ показателей динамики освоения программного материала по образовательной области «Познавательное развитие». На начало года </w:t>
      </w:r>
      <w:r w:rsidR="00D31331">
        <w:rPr>
          <w:rFonts w:ascii="Times New Roman" w:hAnsi="Times New Roman" w:cs="Times New Roman"/>
          <w:sz w:val="28"/>
          <w:szCs w:val="28"/>
        </w:rPr>
        <w:t>2</w:t>
      </w:r>
      <w:r w:rsidRPr="00B42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2F7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42F71">
        <w:rPr>
          <w:rFonts w:ascii="Times New Roman" w:hAnsi="Times New Roman" w:cs="Times New Roman"/>
          <w:sz w:val="28"/>
          <w:szCs w:val="28"/>
        </w:rPr>
        <w:t xml:space="preserve">- </w:t>
      </w:r>
      <w:r w:rsidR="00D31331">
        <w:rPr>
          <w:rFonts w:ascii="Times New Roman" w:hAnsi="Times New Roman" w:cs="Times New Roman"/>
          <w:sz w:val="28"/>
          <w:szCs w:val="28"/>
        </w:rPr>
        <w:t>8%</w:t>
      </w:r>
      <w:r w:rsidRPr="00B42F71">
        <w:rPr>
          <w:rFonts w:ascii="Times New Roman" w:hAnsi="Times New Roman" w:cs="Times New Roman"/>
          <w:sz w:val="28"/>
          <w:szCs w:val="28"/>
        </w:rPr>
        <w:t>вы</w:t>
      </w:r>
      <w:r w:rsidR="00D31331">
        <w:rPr>
          <w:rFonts w:ascii="Times New Roman" w:hAnsi="Times New Roman" w:cs="Times New Roman"/>
          <w:sz w:val="28"/>
          <w:szCs w:val="28"/>
        </w:rPr>
        <w:t>сокий уровень</w:t>
      </w:r>
      <w:r w:rsidRPr="00B42F71">
        <w:rPr>
          <w:rFonts w:ascii="Times New Roman" w:hAnsi="Times New Roman" w:cs="Times New Roman"/>
          <w:sz w:val="28"/>
          <w:szCs w:val="28"/>
        </w:rPr>
        <w:t xml:space="preserve">, </w:t>
      </w:r>
      <w:r w:rsidR="00D31331">
        <w:rPr>
          <w:rFonts w:ascii="Times New Roman" w:hAnsi="Times New Roman" w:cs="Times New Roman"/>
          <w:sz w:val="28"/>
          <w:szCs w:val="28"/>
        </w:rPr>
        <w:t>1</w:t>
      </w:r>
      <w:r w:rsidRPr="00B42F71">
        <w:rPr>
          <w:rFonts w:ascii="Times New Roman" w:hAnsi="Times New Roman" w:cs="Times New Roman"/>
          <w:sz w:val="28"/>
          <w:szCs w:val="28"/>
        </w:rPr>
        <w:t>1р -</w:t>
      </w:r>
      <w:r w:rsidR="00D31331">
        <w:rPr>
          <w:rFonts w:ascii="Times New Roman" w:hAnsi="Times New Roman" w:cs="Times New Roman"/>
          <w:sz w:val="28"/>
          <w:szCs w:val="28"/>
        </w:rPr>
        <w:t>44</w:t>
      </w:r>
      <w:r w:rsidRPr="00B42F71">
        <w:rPr>
          <w:rFonts w:ascii="Times New Roman" w:hAnsi="Times New Roman" w:cs="Times New Roman"/>
          <w:sz w:val="28"/>
          <w:szCs w:val="28"/>
        </w:rPr>
        <w:t xml:space="preserve">% - </w:t>
      </w:r>
      <w:r w:rsidR="00D31331">
        <w:rPr>
          <w:rFonts w:ascii="Times New Roman" w:hAnsi="Times New Roman" w:cs="Times New Roman"/>
          <w:sz w:val="28"/>
          <w:szCs w:val="28"/>
        </w:rPr>
        <w:t>достаточный</w:t>
      </w:r>
      <w:r w:rsidRPr="00B42F71">
        <w:rPr>
          <w:rFonts w:ascii="Times New Roman" w:hAnsi="Times New Roman" w:cs="Times New Roman"/>
          <w:sz w:val="28"/>
          <w:szCs w:val="28"/>
        </w:rPr>
        <w:t xml:space="preserve"> уровень, </w:t>
      </w:r>
      <w:r w:rsidR="00D31331">
        <w:rPr>
          <w:rFonts w:ascii="Times New Roman" w:hAnsi="Times New Roman" w:cs="Times New Roman"/>
          <w:sz w:val="28"/>
          <w:szCs w:val="28"/>
        </w:rPr>
        <w:t>12</w:t>
      </w:r>
      <w:r w:rsidRPr="00B42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F7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42F71">
        <w:rPr>
          <w:rFonts w:ascii="Times New Roman" w:hAnsi="Times New Roman" w:cs="Times New Roman"/>
          <w:sz w:val="28"/>
          <w:szCs w:val="28"/>
        </w:rPr>
        <w:t xml:space="preserve"> - </w:t>
      </w:r>
      <w:r w:rsidR="00D31331">
        <w:rPr>
          <w:rFonts w:ascii="Times New Roman" w:hAnsi="Times New Roman" w:cs="Times New Roman"/>
          <w:sz w:val="28"/>
          <w:szCs w:val="28"/>
        </w:rPr>
        <w:t>4</w:t>
      </w:r>
      <w:r w:rsidRPr="00B42F71">
        <w:rPr>
          <w:rFonts w:ascii="Times New Roman" w:hAnsi="Times New Roman" w:cs="Times New Roman"/>
          <w:sz w:val="28"/>
          <w:szCs w:val="28"/>
        </w:rPr>
        <w:t>8% - низкий уровень. На конец года мы пришли к такому результату: 1</w:t>
      </w:r>
      <w:r w:rsidR="00D31331">
        <w:rPr>
          <w:rFonts w:ascii="Times New Roman" w:hAnsi="Times New Roman" w:cs="Times New Roman"/>
          <w:sz w:val="28"/>
          <w:szCs w:val="28"/>
        </w:rPr>
        <w:t>0</w:t>
      </w:r>
      <w:r w:rsidRPr="00B42F71">
        <w:rPr>
          <w:rFonts w:ascii="Times New Roman" w:hAnsi="Times New Roman" w:cs="Times New Roman"/>
          <w:sz w:val="28"/>
          <w:szCs w:val="28"/>
        </w:rPr>
        <w:t>р -</w:t>
      </w:r>
      <w:r w:rsidR="00D31331">
        <w:rPr>
          <w:rFonts w:ascii="Times New Roman" w:hAnsi="Times New Roman" w:cs="Times New Roman"/>
          <w:sz w:val="28"/>
          <w:szCs w:val="28"/>
        </w:rPr>
        <w:t>37</w:t>
      </w:r>
      <w:r w:rsidRPr="00B42F71">
        <w:rPr>
          <w:rFonts w:ascii="Times New Roman" w:hAnsi="Times New Roman" w:cs="Times New Roman"/>
          <w:sz w:val="28"/>
          <w:szCs w:val="28"/>
        </w:rPr>
        <w:t>% - высокий уровень,</w:t>
      </w:r>
      <w:r w:rsidR="00D31331">
        <w:rPr>
          <w:rFonts w:ascii="Times New Roman" w:hAnsi="Times New Roman" w:cs="Times New Roman"/>
          <w:sz w:val="28"/>
          <w:szCs w:val="28"/>
        </w:rPr>
        <w:t>14</w:t>
      </w:r>
      <w:r w:rsidRPr="00B42F71">
        <w:rPr>
          <w:rFonts w:ascii="Times New Roman" w:hAnsi="Times New Roman" w:cs="Times New Roman"/>
          <w:sz w:val="28"/>
          <w:szCs w:val="28"/>
        </w:rPr>
        <w:t>д -</w:t>
      </w:r>
      <w:r w:rsidR="00D31331">
        <w:rPr>
          <w:rFonts w:ascii="Times New Roman" w:hAnsi="Times New Roman" w:cs="Times New Roman"/>
          <w:sz w:val="28"/>
          <w:szCs w:val="28"/>
        </w:rPr>
        <w:t>52</w:t>
      </w:r>
      <w:r w:rsidRPr="00B42F71">
        <w:rPr>
          <w:rFonts w:ascii="Times New Roman" w:hAnsi="Times New Roman" w:cs="Times New Roman"/>
          <w:sz w:val="28"/>
          <w:szCs w:val="28"/>
        </w:rPr>
        <w:t xml:space="preserve">% - </w:t>
      </w:r>
      <w:r w:rsidR="00D31331">
        <w:rPr>
          <w:rFonts w:ascii="Times New Roman" w:hAnsi="Times New Roman" w:cs="Times New Roman"/>
          <w:sz w:val="28"/>
          <w:szCs w:val="28"/>
        </w:rPr>
        <w:t>достаточный уровень</w:t>
      </w:r>
      <w:r w:rsidRPr="00B42F71">
        <w:rPr>
          <w:rFonts w:ascii="Times New Roman" w:hAnsi="Times New Roman" w:cs="Times New Roman"/>
          <w:sz w:val="28"/>
          <w:szCs w:val="28"/>
        </w:rPr>
        <w:t xml:space="preserve">, </w:t>
      </w:r>
      <w:r w:rsidR="00D31331">
        <w:rPr>
          <w:rFonts w:ascii="Times New Roman" w:hAnsi="Times New Roman" w:cs="Times New Roman"/>
          <w:sz w:val="28"/>
          <w:szCs w:val="28"/>
        </w:rPr>
        <w:t>3</w:t>
      </w:r>
      <w:r w:rsidRPr="00B42F71">
        <w:rPr>
          <w:rFonts w:ascii="Times New Roman" w:hAnsi="Times New Roman" w:cs="Times New Roman"/>
          <w:sz w:val="28"/>
          <w:szCs w:val="28"/>
        </w:rPr>
        <w:t>д -</w:t>
      </w:r>
      <w:r w:rsidR="00D31331">
        <w:rPr>
          <w:rFonts w:ascii="Times New Roman" w:hAnsi="Times New Roman" w:cs="Times New Roman"/>
          <w:sz w:val="28"/>
          <w:szCs w:val="28"/>
        </w:rPr>
        <w:t>18</w:t>
      </w:r>
      <w:r w:rsidRPr="00B42F71">
        <w:rPr>
          <w:rFonts w:ascii="Times New Roman" w:hAnsi="Times New Roman" w:cs="Times New Roman"/>
          <w:sz w:val="28"/>
          <w:szCs w:val="28"/>
        </w:rPr>
        <w:t>%- низкий уровень - это дети, которые позже поступили в д</w:t>
      </w:r>
      <w:proofErr w:type="gramStart"/>
      <w:r w:rsidRPr="00B42F7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42F71">
        <w:rPr>
          <w:rFonts w:ascii="Times New Roman" w:hAnsi="Times New Roman" w:cs="Times New Roman"/>
          <w:sz w:val="28"/>
          <w:szCs w:val="28"/>
        </w:rPr>
        <w:t>ад. Анализ показал, что материал усвоен в основном на среднем уровне, детям требуется корректирующая работа педагога в следующем учебном году. У воспитанников младшей группы выявлено развитие интересов, любознательности и познавательной мотивации; сформировались познавательные действия, развитие воображения и творческой активности; воспитанники могут формировать первичные представления о себе, других людях, объектах окружающего мира, о свойствах и отношениях объектов окружающего мира (форме, цвете, размере, материале, количестве, пространстве и времени, движении и покое, причинах и следствиях и др.), о малой родине, об отечественных традициях и праздниках, об особенностях природы. Необходимо в следующем учебном году уделить внимание ознакомлению с окружающим миром (комнатные растения, качество и свойства предметов и сезонным изменениям ), с предметным и социальным миром, сенсорных эталонов и элементарных математических представлени</w:t>
      </w:r>
      <w:proofErr w:type="gramStart"/>
      <w:r w:rsidRPr="00B42F71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42F71">
        <w:rPr>
          <w:rFonts w:ascii="Times New Roman" w:hAnsi="Times New Roman" w:cs="Times New Roman"/>
          <w:sz w:val="28"/>
          <w:szCs w:val="28"/>
        </w:rPr>
        <w:t>ориентировка в пространстве и времени).Желательно приобрести и расширить в 20</w:t>
      </w:r>
      <w:r w:rsidR="00D31331">
        <w:rPr>
          <w:rFonts w:ascii="Times New Roman" w:hAnsi="Times New Roman" w:cs="Times New Roman"/>
          <w:sz w:val="28"/>
          <w:szCs w:val="28"/>
        </w:rPr>
        <w:t>2</w:t>
      </w:r>
      <w:r w:rsidRPr="00B42F71">
        <w:rPr>
          <w:rFonts w:ascii="Times New Roman" w:hAnsi="Times New Roman" w:cs="Times New Roman"/>
          <w:sz w:val="28"/>
          <w:szCs w:val="28"/>
        </w:rPr>
        <w:t>1-</w:t>
      </w:r>
      <w:r w:rsidR="00D31331">
        <w:rPr>
          <w:rFonts w:ascii="Times New Roman" w:hAnsi="Times New Roman" w:cs="Times New Roman"/>
          <w:sz w:val="28"/>
          <w:szCs w:val="28"/>
        </w:rPr>
        <w:t>2022</w:t>
      </w:r>
      <w:r w:rsidRPr="00B42F71">
        <w:rPr>
          <w:rFonts w:ascii="Times New Roman" w:hAnsi="Times New Roman" w:cs="Times New Roman"/>
          <w:sz w:val="28"/>
          <w:szCs w:val="28"/>
        </w:rPr>
        <w:t>г дидактический материал по познавательному развитию.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Анализ по образовательной области «</w:t>
      </w:r>
      <w:r w:rsidR="00D31331">
        <w:rPr>
          <w:rFonts w:ascii="Times New Roman" w:hAnsi="Times New Roman" w:cs="Times New Roman"/>
          <w:sz w:val="28"/>
          <w:szCs w:val="28"/>
        </w:rPr>
        <w:t>с</w:t>
      </w:r>
      <w:r w:rsidRPr="00B42F71">
        <w:rPr>
          <w:rFonts w:ascii="Times New Roman" w:hAnsi="Times New Roman" w:cs="Times New Roman"/>
          <w:sz w:val="28"/>
          <w:szCs w:val="28"/>
        </w:rPr>
        <w:t>оциально-</w:t>
      </w:r>
      <w:r w:rsidR="00D31331">
        <w:rPr>
          <w:rFonts w:ascii="Times New Roman" w:hAnsi="Times New Roman" w:cs="Times New Roman"/>
          <w:sz w:val="28"/>
          <w:szCs w:val="28"/>
        </w:rPr>
        <w:t>к</w:t>
      </w:r>
      <w:r w:rsidRPr="00B42F71">
        <w:rPr>
          <w:rFonts w:ascii="Times New Roman" w:hAnsi="Times New Roman" w:cs="Times New Roman"/>
          <w:sz w:val="28"/>
          <w:szCs w:val="28"/>
        </w:rPr>
        <w:t>оммуникативное развитие». На начало года</w:t>
      </w:r>
      <w:r w:rsidR="00D31331">
        <w:rPr>
          <w:rFonts w:ascii="Times New Roman" w:hAnsi="Times New Roman" w:cs="Times New Roman"/>
          <w:sz w:val="28"/>
          <w:szCs w:val="28"/>
        </w:rPr>
        <w:t xml:space="preserve"> 4%</w:t>
      </w:r>
      <w:r w:rsidRPr="00B42F71">
        <w:rPr>
          <w:rFonts w:ascii="Times New Roman" w:hAnsi="Times New Roman" w:cs="Times New Roman"/>
          <w:sz w:val="28"/>
          <w:szCs w:val="28"/>
        </w:rPr>
        <w:t xml:space="preserve"> - </w:t>
      </w:r>
      <w:r w:rsidR="00D31331">
        <w:rPr>
          <w:rFonts w:ascii="Times New Roman" w:hAnsi="Times New Roman" w:cs="Times New Roman"/>
          <w:sz w:val="28"/>
          <w:szCs w:val="28"/>
        </w:rPr>
        <w:t>1</w:t>
      </w:r>
      <w:r w:rsidRPr="00B42F71">
        <w:rPr>
          <w:rFonts w:ascii="Times New Roman" w:hAnsi="Times New Roman" w:cs="Times New Roman"/>
          <w:sz w:val="28"/>
          <w:szCs w:val="28"/>
        </w:rPr>
        <w:t xml:space="preserve"> ребён</w:t>
      </w:r>
      <w:r w:rsidR="00D31331">
        <w:rPr>
          <w:rFonts w:ascii="Times New Roman" w:hAnsi="Times New Roman" w:cs="Times New Roman"/>
          <w:sz w:val="28"/>
          <w:szCs w:val="28"/>
        </w:rPr>
        <w:t>о</w:t>
      </w:r>
      <w:r w:rsidRPr="00B42F71">
        <w:rPr>
          <w:rFonts w:ascii="Times New Roman" w:hAnsi="Times New Roman" w:cs="Times New Roman"/>
          <w:sz w:val="28"/>
          <w:szCs w:val="28"/>
        </w:rPr>
        <w:t>к - высокий уровень,</w:t>
      </w:r>
      <w:r w:rsidR="00D31331">
        <w:rPr>
          <w:rFonts w:ascii="Times New Roman" w:hAnsi="Times New Roman" w:cs="Times New Roman"/>
          <w:sz w:val="28"/>
          <w:szCs w:val="28"/>
        </w:rPr>
        <w:t>64</w:t>
      </w:r>
      <w:r w:rsidRPr="00B42F71">
        <w:rPr>
          <w:rFonts w:ascii="Times New Roman" w:hAnsi="Times New Roman" w:cs="Times New Roman"/>
          <w:sz w:val="28"/>
          <w:szCs w:val="28"/>
        </w:rPr>
        <w:t xml:space="preserve">% - </w:t>
      </w:r>
      <w:r w:rsidR="00D31331">
        <w:rPr>
          <w:rFonts w:ascii="Times New Roman" w:hAnsi="Times New Roman" w:cs="Times New Roman"/>
          <w:sz w:val="28"/>
          <w:szCs w:val="28"/>
        </w:rPr>
        <w:t>16</w:t>
      </w:r>
      <w:r w:rsidRPr="00B42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F7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42F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F71">
        <w:rPr>
          <w:rFonts w:ascii="Times New Roman" w:hAnsi="Times New Roman" w:cs="Times New Roman"/>
          <w:sz w:val="28"/>
          <w:szCs w:val="28"/>
        </w:rPr>
        <w:t>-</w:t>
      </w:r>
      <w:r w:rsidR="00D3133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31331">
        <w:rPr>
          <w:rFonts w:ascii="Times New Roman" w:hAnsi="Times New Roman" w:cs="Times New Roman"/>
          <w:sz w:val="28"/>
          <w:szCs w:val="28"/>
        </w:rPr>
        <w:t>остаточный</w:t>
      </w:r>
      <w:r w:rsidRPr="00B42F71">
        <w:rPr>
          <w:rFonts w:ascii="Times New Roman" w:hAnsi="Times New Roman" w:cs="Times New Roman"/>
          <w:sz w:val="28"/>
          <w:szCs w:val="28"/>
        </w:rPr>
        <w:t xml:space="preserve"> уровень и у </w:t>
      </w:r>
      <w:r w:rsidR="00D31331">
        <w:rPr>
          <w:rFonts w:ascii="Times New Roman" w:hAnsi="Times New Roman" w:cs="Times New Roman"/>
          <w:sz w:val="28"/>
          <w:szCs w:val="28"/>
        </w:rPr>
        <w:t>8</w:t>
      </w:r>
      <w:r w:rsidRPr="00B42F71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D31331">
        <w:rPr>
          <w:rFonts w:ascii="Times New Roman" w:hAnsi="Times New Roman" w:cs="Times New Roman"/>
          <w:sz w:val="28"/>
          <w:szCs w:val="28"/>
        </w:rPr>
        <w:t>32%</w:t>
      </w:r>
      <w:r w:rsidRPr="00B42F71">
        <w:rPr>
          <w:rFonts w:ascii="Times New Roman" w:hAnsi="Times New Roman" w:cs="Times New Roman"/>
          <w:sz w:val="28"/>
          <w:szCs w:val="28"/>
        </w:rPr>
        <w:t xml:space="preserve">- низкий уровень. На конец года </w:t>
      </w:r>
      <w:r w:rsidR="00D31331">
        <w:rPr>
          <w:rFonts w:ascii="Times New Roman" w:hAnsi="Times New Roman" w:cs="Times New Roman"/>
          <w:sz w:val="28"/>
          <w:szCs w:val="28"/>
        </w:rPr>
        <w:t>7</w:t>
      </w:r>
      <w:r w:rsidRPr="00B42F71">
        <w:rPr>
          <w:rFonts w:ascii="Times New Roman" w:hAnsi="Times New Roman" w:cs="Times New Roman"/>
          <w:sz w:val="28"/>
          <w:szCs w:val="28"/>
        </w:rPr>
        <w:t>д -</w:t>
      </w:r>
      <w:r w:rsidR="00D31331">
        <w:rPr>
          <w:rFonts w:ascii="Times New Roman" w:hAnsi="Times New Roman" w:cs="Times New Roman"/>
          <w:sz w:val="28"/>
          <w:szCs w:val="28"/>
        </w:rPr>
        <w:t>26</w:t>
      </w:r>
      <w:r w:rsidRPr="00B42F71">
        <w:rPr>
          <w:rFonts w:ascii="Times New Roman" w:hAnsi="Times New Roman" w:cs="Times New Roman"/>
          <w:sz w:val="28"/>
          <w:szCs w:val="28"/>
        </w:rPr>
        <w:t xml:space="preserve">% -высокий уровень, </w:t>
      </w:r>
      <w:r w:rsidR="00D31331">
        <w:rPr>
          <w:rFonts w:ascii="Times New Roman" w:hAnsi="Times New Roman" w:cs="Times New Roman"/>
          <w:sz w:val="28"/>
          <w:szCs w:val="28"/>
        </w:rPr>
        <w:t>15</w:t>
      </w:r>
      <w:r w:rsidRPr="00B42F71">
        <w:rPr>
          <w:rFonts w:ascii="Times New Roman" w:hAnsi="Times New Roman" w:cs="Times New Roman"/>
          <w:sz w:val="28"/>
          <w:szCs w:val="28"/>
        </w:rPr>
        <w:t>д -</w:t>
      </w:r>
      <w:r w:rsidR="00D31331">
        <w:rPr>
          <w:rFonts w:ascii="Times New Roman" w:hAnsi="Times New Roman" w:cs="Times New Roman"/>
          <w:sz w:val="28"/>
          <w:szCs w:val="28"/>
        </w:rPr>
        <w:t>55</w:t>
      </w:r>
      <w:r w:rsidRPr="00B42F71">
        <w:rPr>
          <w:rFonts w:ascii="Times New Roman" w:hAnsi="Times New Roman" w:cs="Times New Roman"/>
          <w:sz w:val="28"/>
          <w:szCs w:val="28"/>
        </w:rPr>
        <w:t xml:space="preserve"> % - </w:t>
      </w:r>
      <w:r w:rsidR="00D31331">
        <w:rPr>
          <w:rFonts w:ascii="Times New Roman" w:hAnsi="Times New Roman" w:cs="Times New Roman"/>
          <w:sz w:val="28"/>
          <w:szCs w:val="28"/>
        </w:rPr>
        <w:t>достаточный уровень,</w:t>
      </w:r>
      <w:r w:rsidR="006B5D86">
        <w:rPr>
          <w:rFonts w:ascii="Times New Roman" w:hAnsi="Times New Roman" w:cs="Times New Roman"/>
          <w:sz w:val="28"/>
          <w:szCs w:val="28"/>
        </w:rPr>
        <w:t>5</w:t>
      </w:r>
      <w:r w:rsidR="00D31331">
        <w:rPr>
          <w:rFonts w:ascii="Times New Roman" w:hAnsi="Times New Roman" w:cs="Times New Roman"/>
          <w:sz w:val="28"/>
          <w:szCs w:val="28"/>
        </w:rPr>
        <w:t xml:space="preserve"> д.-</w:t>
      </w:r>
      <w:r w:rsidR="006B5D86">
        <w:rPr>
          <w:rFonts w:ascii="Times New Roman" w:hAnsi="Times New Roman" w:cs="Times New Roman"/>
          <w:sz w:val="28"/>
          <w:szCs w:val="28"/>
        </w:rPr>
        <w:t>19%- низкий уровень.</w:t>
      </w:r>
      <w:r w:rsidRPr="00B42F71">
        <w:rPr>
          <w:rFonts w:ascii="Times New Roman" w:hAnsi="Times New Roman" w:cs="Times New Roman"/>
          <w:sz w:val="28"/>
          <w:szCs w:val="28"/>
        </w:rPr>
        <w:t xml:space="preserve"> Материал освоен дошкольниками в основном на </w:t>
      </w:r>
      <w:r w:rsidR="006B5D86">
        <w:rPr>
          <w:rFonts w:ascii="Times New Roman" w:hAnsi="Times New Roman" w:cs="Times New Roman"/>
          <w:sz w:val="28"/>
          <w:szCs w:val="28"/>
        </w:rPr>
        <w:t>достаточном</w:t>
      </w:r>
      <w:r w:rsidRPr="00B42F71">
        <w:rPr>
          <w:rFonts w:ascii="Times New Roman" w:hAnsi="Times New Roman" w:cs="Times New Roman"/>
          <w:sz w:val="28"/>
          <w:szCs w:val="28"/>
        </w:rPr>
        <w:t xml:space="preserve"> уровне. На протяжении всего учебного года велась работа по усвоению норм и ценностей, принятые в обществе, включая моральные и нравственные ценности; развитие общения и взаимодействия ребѐнка с взрослыми и сверстниками; становление самостоятельности, целенаправленности и </w:t>
      </w:r>
      <w:proofErr w:type="spellStart"/>
      <w:r w:rsidRPr="00B42F7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42F71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сформировались навыки организованного поведения в д</w:t>
      </w:r>
      <w:proofErr w:type="gramStart"/>
      <w:r w:rsidRPr="00B42F7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42F71">
        <w:rPr>
          <w:rFonts w:ascii="Times New Roman" w:hAnsi="Times New Roman" w:cs="Times New Roman"/>
          <w:sz w:val="28"/>
          <w:szCs w:val="28"/>
        </w:rPr>
        <w:t xml:space="preserve">аду, дома, на улице. Сформированы элементарные представления о том, что хорошо и что плохо, </w:t>
      </w:r>
      <w:r w:rsidRPr="00B42F71">
        <w:rPr>
          <w:rFonts w:ascii="Times New Roman" w:hAnsi="Times New Roman" w:cs="Times New Roman"/>
          <w:sz w:val="28"/>
          <w:szCs w:val="28"/>
        </w:rPr>
        <w:lastRenderedPageBreak/>
        <w:t>основ безопасного поведения в быту, в природе. В следующем учебном году продолжать уделять внимание коммуникативным навыкам детей, умению общаться между собой, уступать друг другу, соблюдать правила поведения в детском саду, повышать знания о безопасности на дороге, в быту, в природе. Проводить индивидуальные, коллективные беседы, рассматривать иллюстрации о правилах поведения, разбирать проблемные ситуации.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Программный материал образовательной области «Художественно-эстетическое развитие». На начало года</w:t>
      </w:r>
      <w:r w:rsidR="006B5D86">
        <w:rPr>
          <w:rFonts w:ascii="Times New Roman" w:hAnsi="Times New Roman" w:cs="Times New Roman"/>
          <w:sz w:val="28"/>
          <w:szCs w:val="28"/>
        </w:rPr>
        <w:t xml:space="preserve"> 0д.</w:t>
      </w:r>
      <w:r w:rsidRPr="00B42F71">
        <w:rPr>
          <w:rFonts w:ascii="Times New Roman" w:hAnsi="Times New Roman" w:cs="Times New Roman"/>
          <w:sz w:val="28"/>
          <w:szCs w:val="28"/>
        </w:rPr>
        <w:t xml:space="preserve"> - </w:t>
      </w:r>
      <w:r w:rsidR="006B5D86">
        <w:rPr>
          <w:rFonts w:ascii="Times New Roman" w:hAnsi="Times New Roman" w:cs="Times New Roman"/>
          <w:sz w:val="28"/>
          <w:szCs w:val="28"/>
        </w:rPr>
        <w:t>высокий</w:t>
      </w:r>
      <w:r w:rsidRPr="00B42F71">
        <w:rPr>
          <w:rFonts w:ascii="Times New Roman" w:hAnsi="Times New Roman" w:cs="Times New Roman"/>
          <w:sz w:val="28"/>
          <w:szCs w:val="28"/>
        </w:rPr>
        <w:t xml:space="preserve"> уровень, </w:t>
      </w:r>
      <w:r w:rsidR="006B5D86">
        <w:rPr>
          <w:rFonts w:ascii="Times New Roman" w:hAnsi="Times New Roman" w:cs="Times New Roman"/>
          <w:sz w:val="28"/>
          <w:szCs w:val="28"/>
        </w:rPr>
        <w:t>16</w:t>
      </w:r>
      <w:r w:rsidRPr="00B42F71">
        <w:rPr>
          <w:rFonts w:ascii="Times New Roman" w:hAnsi="Times New Roman" w:cs="Times New Roman"/>
          <w:sz w:val="28"/>
          <w:szCs w:val="28"/>
        </w:rPr>
        <w:t>д -</w:t>
      </w:r>
      <w:r w:rsidR="006B5D86">
        <w:rPr>
          <w:rFonts w:ascii="Times New Roman" w:hAnsi="Times New Roman" w:cs="Times New Roman"/>
          <w:sz w:val="28"/>
          <w:szCs w:val="28"/>
        </w:rPr>
        <w:t>64</w:t>
      </w:r>
      <w:r w:rsidRPr="00B42F71">
        <w:rPr>
          <w:rFonts w:ascii="Times New Roman" w:hAnsi="Times New Roman" w:cs="Times New Roman"/>
          <w:sz w:val="28"/>
          <w:szCs w:val="28"/>
        </w:rPr>
        <w:t xml:space="preserve">% - </w:t>
      </w:r>
      <w:r w:rsidR="006B5D86">
        <w:rPr>
          <w:rFonts w:ascii="Times New Roman" w:hAnsi="Times New Roman" w:cs="Times New Roman"/>
          <w:sz w:val="28"/>
          <w:szCs w:val="28"/>
        </w:rPr>
        <w:t>достаточный</w:t>
      </w:r>
      <w:r w:rsidRPr="00B42F71">
        <w:rPr>
          <w:rFonts w:ascii="Times New Roman" w:hAnsi="Times New Roman" w:cs="Times New Roman"/>
          <w:sz w:val="28"/>
          <w:szCs w:val="28"/>
        </w:rPr>
        <w:t xml:space="preserve">, </w:t>
      </w:r>
      <w:r w:rsidR="006B5D86">
        <w:rPr>
          <w:rFonts w:ascii="Times New Roman" w:hAnsi="Times New Roman" w:cs="Times New Roman"/>
          <w:sz w:val="28"/>
          <w:szCs w:val="28"/>
        </w:rPr>
        <w:t>9</w:t>
      </w:r>
      <w:r w:rsidRPr="00B42F71">
        <w:rPr>
          <w:rFonts w:ascii="Times New Roman" w:hAnsi="Times New Roman" w:cs="Times New Roman"/>
          <w:sz w:val="28"/>
          <w:szCs w:val="28"/>
        </w:rPr>
        <w:t>д -</w:t>
      </w:r>
      <w:r w:rsidR="006B5D86">
        <w:rPr>
          <w:rFonts w:ascii="Times New Roman" w:hAnsi="Times New Roman" w:cs="Times New Roman"/>
          <w:sz w:val="28"/>
          <w:szCs w:val="28"/>
        </w:rPr>
        <w:t>36</w:t>
      </w:r>
      <w:r w:rsidRPr="00B42F71">
        <w:rPr>
          <w:rFonts w:ascii="Times New Roman" w:hAnsi="Times New Roman" w:cs="Times New Roman"/>
          <w:sz w:val="28"/>
          <w:szCs w:val="28"/>
        </w:rPr>
        <w:t>% - низкий уровень. На конец года:</w:t>
      </w:r>
      <w:r w:rsidR="006B5D86">
        <w:rPr>
          <w:rFonts w:ascii="Times New Roman" w:hAnsi="Times New Roman" w:cs="Times New Roman"/>
          <w:sz w:val="28"/>
          <w:szCs w:val="28"/>
        </w:rPr>
        <w:t>1</w:t>
      </w:r>
      <w:r w:rsidRPr="00B42F71">
        <w:rPr>
          <w:rFonts w:ascii="Times New Roman" w:hAnsi="Times New Roman" w:cs="Times New Roman"/>
          <w:sz w:val="28"/>
          <w:szCs w:val="28"/>
        </w:rPr>
        <w:t>5% -</w:t>
      </w:r>
      <w:r w:rsidR="006B5D86">
        <w:rPr>
          <w:rFonts w:ascii="Times New Roman" w:hAnsi="Times New Roman" w:cs="Times New Roman"/>
          <w:sz w:val="28"/>
          <w:szCs w:val="28"/>
        </w:rPr>
        <w:t>4 ребенка</w:t>
      </w:r>
      <w:r w:rsidRPr="00B42F71">
        <w:rPr>
          <w:rFonts w:ascii="Times New Roman" w:hAnsi="Times New Roman" w:cs="Times New Roman"/>
          <w:sz w:val="28"/>
          <w:szCs w:val="28"/>
        </w:rPr>
        <w:t xml:space="preserve"> - высокий уровень, </w:t>
      </w:r>
      <w:r w:rsidR="006B5D86">
        <w:rPr>
          <w:rFonts w:ascii="Times New Roman" w:hAnsi="Times New Roman" w:cs="Times New Roman"/>
          <w:sz w:val="28"/>
          <w:szCs w:val="28"/>
        </w:rPr>
        <w:t>21 ребенок</w:t>
      </w:r>
      <w:r w:rsidRPr="00B42F71">
        <w:rPr>
          <w:rFonts w:ascii="Times New Roman" w:hAnsi="Times New Roman" w:cs="Times New Roman"/>
          <w:sz w:val="28"/>
          <w:szCs w:val="28"/>
        </w:rPr>
        <w:t xml:space="preserve"> -</w:t>
      </w:r>
      <w:r w:rsidR="006B5D86">
        <w:rPr>
          <w:rFonts w:ascii="Times New Roman" w:hAnsi="Times New Roman" w:cs="Times New Roman"/>
          <w:sz w:val="28"/>
          <w:szCs w:val="28"/>
        </w:rPr>
        <w:t>78</w:t>
      </w:r>
      <w:r w:rsidRPr="00B42F71">
        <w:rPr>
          <w:rFonts w:ascii="Times New Roman" w:hAnsi="Times New Roman" w:cs="Times New Roman"/>
          <w:sz w:val="28"/>
          <w:szCs w:val="28"/>
        </w:rPr>
        <w:t xml:space="preserve">% - </w:t>
      </w:r>
      <w:r w:rsidR="006B5D86">
        <w:rPr>
          <w:rFonts w:ascii="Times New Roman" w:hAnsi="Times New Roman" w:cs="Times New Roman"/>
          <w:sz w:val="28"/>
          <w:szCs w:val="28"/>
        </w:rPr>
        <w:t>достаточный уровень</w:t>
      </w:r>
      <w:r w:rsidRPr="00B42F71">
        <w:rPr>
          <w:rFonts w:ascii="Times New Roman" w:hAnsi="Times New Roman" w:cs="Times New Roman"/>
          <w:sz w:val="28"/>
          <w:szCs w:val="28"/>
        </w:rPr>
        <w:t xml:space="preserve">, </w:t>
      </w:r>
      <w:r w:rsidR="006B5D86">
        <w:rPr>
          <w:rFonts w:ascii="Times New Roman" w:hAnsi="Times New Roman" w:cs="Times New Roman"/>
          <w:sz w:val="28"/>
          <w:szCs w:val="28"/>
        </w:rPr>
        <w:t>2</w:t>
      </w:r>
      <w:r w:rsidRPr="00B42F71">
        <w:rPr>
          <w:rFonts w:ascii="Times New Roman" w:hAnsi="Times New Roman" w:cs="Times New Roman"/>
          <w:sz w:val="28"/>
          <w:szCs w:val="28"/>
        </w:rPr>
        <w:t xml:space="preserve">р - </w:t>
      </w:r>
      <w:r w:rsidR="006B5D86">
        <w:rPr>
          <w:rFonts w:ascii="Times New Roman" w:hAnsi="Times New Roman" w:cs="Times New Roman"/>
          <w:sz w:val="28"/>
          <w:szCs w:val="28"/>
        </w:rPr>
        <w:t>7</w:t>
      </w:r>
      <w:r w:rsidRPr="00B42F71">
        <w:rPr>
          <w:rFonts w:ascii="Times New Roman" w:hAnsi="Times New Roman" w:cs="Times New Roman"/>
          <w:sz w:val="28"/>
          <w:szCs w:val="28"/>
        </w:rPr>
        <w:t>% -</w:t>
      </w:r>
      <w:r w:rsidR="006B5D86">
        <w:rPr>
          <w:rFonts w:ascii="Times New Roman" w:hAnsi="Times New Roman" w:cs="Times New Roman"/>
          <w:sz w:val="28"/>
          <w:szCs w:val="28"/>
        </w:rPr>
        <w:t>низкий</w:t>
      </w:r>
      <w:r w:rsidRPr="00B42F71">
        <w:rPr>
          <w:rFonts w:ascii="Times New Roman" w:hAnsi="Times New Roman" w:cs="Times New Roman"/>
          <w:sz w:val="28"/>
          <w:szCs w:val="28"/>
        </w:rPr>
        <w:t xml:space="preserve"> уровень. </w:t>
      </w:r>
      <w:proofErr w:type="gramStart"/>
      <w:r w:rsidRPr="00B42F71">
        <w:rPr>
          <w:rFonts w:ascii="Times New Roman" w:hAnsi="Times New Roman" w:cs="Times New Roman"/>
          <w:sz w:val="28"/>
          <w:szCs w:val="28"/>
        </w:rPr>
        <w:t>В течение всего учебного года развивали у воспитанников предпосылки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  <w:r w:rsidRPr="00B42F71">
        <w:rPr>
          <w:rFonts w:ascii="Times New Roman" w:hAnsi="Times New Roman" w:cs="Times New Roman"/>
          <w:sz w:val="28"/>
          <w:szCs w:val="28"/>
        </w:rPr>
        <w:t xml:space="preserve"> В следующем учебном году необходимо продолжать индивидуальную работу по формированию, умений и навыков по изобразительной деятельности, совершенствовать технику рисования, лепки, аппликации, развивать творческие способности воспитанников. Предложить родителям в свободное время закреплять умения детей различать цвета.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Вывод: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B42F71">
        <w:rPr>
          <w:rFonts w:ascii="Times New Roman" w:hAnsi="Times New Roman" w:cs="Times New Roman"/>
          <w:sz w:val="28"/>
          <w:szCs w:val="28"/>
        </w:rPr>
        <w:t>Сравнительный анализ результатов мониторинга в начале и в конце 20</w:t>
      </w:r>
      <w:r w:rsidR="00E01BD2">
        <w:rPr>
          <w:rFonts w:ascii="Times New Roman" w:hAnsi="Times New Roman" w:cs="Times New Roman"/>
          <w:sz w:val="28"/>
          <w:szCs w:val="28"/>
        </w:rPr>
        <w:t>20</w:t>
      </w:r>
      <w:r w:rsidRPr="00B42F71">
        <w:rPr>
          <w:rFonts w:ascii="Times New Roman" w:hAnsi="Times New Roman" w:cs="Times New Roman"/>
          <w:sz w:val="28"/>
          <w:szCs w:val="28"/>
        </w:rPr>
        <w:t>- 20</w:t>
      </w:r>
      <w:r w:rsidR="00E01BD2">
        <w:rPr>
          <w:rFonts w:ascii="Times New Roman" w:hAnsi="Times New Roman" w:cs="Times New Roman"/>
          <w:sz w:val="28"/>
          <w:szCs w:val="28"/>
        </w:rPr>
        <w:t>2</w:t>
      </w:r>
      <w:r w:rsidRPr="00B42F71">
        <w:rPr>
          <w:rFonts w:ascii="Times New Roman" w:hAnsi="Times New Roman" w:cs="Times New Roman"/>
          <w:sz w:val="28"/>
          <w:szCs w:val="28"/>
        </w:rPr>
        <w:t>1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В основном показатели выполнения программы находятся в пределах среднего и выше среднего уровней. Уменьшился процент воспитанников нуждающихся в коррекционной работе. Это означает, что применение в педагогической практике рабочей программы благотворно сказывается на результатах итогового мониторинга. Таким образом, образовательная деятельность в младшей группе реализуется на достаточном уровне. Очевиден положительный результат проделанной работы, знания детей прочные. Дошкольники второй младшей группы способны применять их в повседневной деятельности.</w:t>
      </w:r>
    </w:p>
    <w:p w:rsidR="00B42F71" w:rsidRP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F71" w:rsidRDefault="00B42F71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A6" w:rsidRPr="0095751F" w:rsidRDefault="00AB6DA6" w:rsidP="00AB6DA6">
      <w:pPr>
        <w:jc w:val="center"/>
        <w:rPr>
          <w:rFonts w:ascii="Times New Roman" w:hAnsi="Times New Roman"/>
          <w:sz w:val="28"/>
          <w:szCs w:val="28"/>
        </w:rPr>
      </w:pPr>
    </w:p>
    <w:p w:rsidR="00AB6DA6" w:rsidRDefault="00AB6DA6" w:rsidP="00AB6DA6">
      <w:pPr>
        <w:jc w:val="center"/>
        <w:rPr>
          <w:rFonts w:ascii="Times New Roman" w:hAnsi="Times New Roman"/>
          <w:b/>
          <w:sz w:val="28"/>
          <w:szCs w:val="28"/>
        </w:rPr>
      </w:pPr>
      <w:r w:rsidRPr="0095751F">
        <w:rPr>
          <w:rFonts w:ascii="Times New Roman" w:hAnsi="Times New Roman"/>
          <w:b/>
          <w:sz w:val="28"/>
          <w:szCs w:val="28"/>
        </w:rPr>
        <w:t>Мониторинг  младший возраст «</w:t>
      </w:r>
      <w:proofErr w:type="spellStart"/>
      <w:r w:rsidRPr="0095751F">
        <w:rPr>
          <w:rFonts w:ascii="Times New Roman" w:hAnsi="Times New Roman"/>
          <w:b/>
          <w:sz w:val="28"/>
          <w:szCs w:val="28"/>
        </w:rPr>
        <w:t>Капитошки</w:t>
      </w:r>
      <w:proofErr w:type="spellEnd"/>
      <w:r w:rsidRPr="0095751F">
        <w:rPr>
          <w:rFonts w:ascii="Times New Roman" w:hAnsi="Times New Roman"/>
          <w:b/>
          <w:sz w:val="28"/>
          <w:szCs w:val="28"/>
        </w:rPr>
        <w:t>»</w:t>
      </w:r>
    </w:p>
    <w:p w:rsidR="00AB6DA6" w:rsidRPr="00D12888" w:rsidRDefault="00AB6DA6" w:rsidP="00AB6D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</w:p>
    <w:p w:rsidR="00AB6DA6" w:rsidRPr="00AB6DA6" w:rsidRDefault="00AB6DA6" w:rsidP="00AB6D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10025" cy="2400300"/>
            <wp:effectExtent l="0" t="0" r="0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6DA6" w:rsidRDefault="00AB6DA6" w:rsidP="00AB6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D76058" w:rsidRDefault="00D76058" w:rsidP="00AB6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8125" cy="24288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6058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058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058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058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058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058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058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058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058" w:rsidRPr="00B42F71" w:rsidRDefault="00D76058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C8A" w:rsidRPr="00E01BD2" w:rsidRDefault="00836C8A" w:rsidP="00836C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BD2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 по результатам мониторинга освоения программы воспитанниками средней группы «Радуга» МБДОУ «Детский сад «Солнышко» городского округа Судак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836C8A">
        <w:rPr>
          <w:rFonts w:ascii="Times New Roman" w:hAnsi="Times New Roman" w:cs="Times New Roman"/>
          <w:sz w:val="28"/>
          <w:szCs w:val="28"/>
        </w:rPr>
        <w:t>сс в</w:t>
      </w:r>
      <w:r>
        <w:rPr>
          <w:rFonts w:ascii="Times New Roman" w:hAnsi="Times New Roman" w:cs="Times New Roman"/>
          <w:sz w:val="28"/>
          <w:szCs w:val="28"/>
        </w:rPr>
        <w:t xml:space="preserve"> ср</w:t>
      </w:r>
      <w:proofErr w:type="gramEnd"/>
      <w:r>
        <w:rPr>
          <w:rFonts w:ascii="Times New Roman" w:hAnsi="Times New Roman" w:cs="Times New Roman"/>
          <w:sz w:val="28"/>
          <w:szCs w:val="28"/>
        </w:rPr>
        <w:t>едней</w:t>
      </w:r>
      <w:r w:rsidRPr="00836C8A">
        <w:rPr>
          <w:rFonts w:ascii="Times New Roman" w:hAnsi="Times New Roman" w:cs="Times New Roman"/>
          <w:sz w:val="28"/>
          <w:szCs w:val="28"/>
        </w:rPr>
        <w:t xml:space="preserve"> группе выстроен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836C8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36C8A">
        <w:rPr>
          <w:rFonts w:ascii="Times New Roman" w:hAnsi="Times New Roman" w:cs="Times New Roman"/>
          <w:sz w:val="28"/>
          <w:szCs w:val="28"/>
        </w:rPr>
        <w:t>, Т.С.Комаровой, М.А.Васильевой.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С целью определения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2020 – 2021 учебном году проводился мониторинг достижения детьми планируемых результатов освоения образовательной программы. В течение года данный мониторинг был проведен дважд</w:t>
      </w:r>
      <w:r w:rsidR="00A71FFB">
        <w:rPr>
          <w:rFonts w:ascii="Times New Roman" w:hAnsi="Times New Roman" w:cs="Times New Roman"/>
          <w:sz w:val="28"/>
          <w:szCs w:val="28"/>
        </w:rPr>
        <w:t>ы.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Частота проведения мониторинга: 2 раза в год (</w:t>
      </w:r>
      <w:proofErr w:type="spellStart"/>
      <w:r w:rsidRPr="00836C8A">
        <w:rPr>
          <w:rFonts w:ascii="Times New Roman" w:hAnsi="Times New Roman" w:cs="Times New Roman"/>
          <w:sz w:val="28"/>
          <w:szCs w:val="28"/>
        </w:rPr>
        <w:t>сентябрь</w:t>
      </w:r>
      <w:proofErr w:type="gramStart"/>
      <w:r w:rsidRPr="00836C8A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836C8A">
        <w:rPr>
          <w:rFonts w:ascii="Times New Roman" w:hAnsi="Times New Roman" w:cs="Times New Roman"/>
          <w:sz w:val="28"/>
          <w:szCs w:val="28"/>
        </w:rPr>
        <w:t>прель</w:t>
      </w:r>
      <w:proofErr w:type="spellEnd"/>
      <w:r w:rsidRPr="00836C8A">
        <w:rPr>
          <w:rFonts w:ascii="Times New Roman" w:hAnsi="Times New Roman" w:cs="Times New Roman"/>
          <w:sz w:val="28"/>
          <w:szCs w:val="28"/>
        </w:rPr>
        <w:t>).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 xml:space="preserve">Лица, которые осуществляли мониторинг: воспитатель </w:t>
      </w:r>
      <w:r>
        <w:rPr>
          <w:rFonts w:ascii="Times New Roman" w:hAnsi="Times New Roman" w:cs="Times New Roman"/>
          <w:sz w:val="28"/>
          <w:szCs w:val="28"/>
        </w:rPr>
        <w:t>Буданова С.П.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Характеристика группы: в группе 2</w:t>
      </w:r>
      <w:r w:rsidR="00224C04">
        <w:rPr>
          <w:rFonts w:ascii="Times New Roman" w:hAnsi="Times New Roman" w:cs="Times New Roman"/>
          <w:sz w:val="28"/>
          <w:szCs w:val="28"/>
        </w:rPr>
        <w:t>2 человека</w:t>
      </w:r>
      <w:r w:rsidRPr="00836C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Мониторинг прошли 2</w:t>
      </w:r>
      <w:r w:rsidR="00224C04">
        <w:rPr>
          <w:rFonts w:ascii="Times New Roman" w:hAnsi="Times New Roman" w:cs="Times New Roman"/>
          <w:sz w:val="28"/>
          <w:szCs w:val="28"/>
        </w:rPr>
        <w:t>2 человека</w:t>
      </w:r>
      <w:r w:rsidR="009103F4">
        <w:rPr>
          <w:rFonts w:ascii="Times New Roman" w:hAnsi="Times New Roman" w:cs="Times New Roman"/>
          <w:sz w:val="28"/>
          <w:szCs w:val="28"/>
        </w:rPr>
        <w:t xml:space="preserve"> на начало учебного 2020-2021г</w:t>
      </w:r>
      <w:r w:rsidRPr="00836C8A">
        <w:rPr>
          <w:rFonts w:ascii="Times New Roman" w:hAnsi="Times New Roman" w:cs="Times New Roman"/>
          <w:sz w:val="28"/>
          <w:szCs w:val="28"/>
        </w:rPr>
        <w:t>.</w:t>
      </w:r>
      <w:r w:rsidR="009103F4">
        <w:rPr>
          <w:rFonts w:ascii="Times New Roman" w:hAnsi="Times New Roman" w:cs="Times New Roman"/>
          <w:sz w:val="28"/>
          <w:szCs w:val="28"/>
        </w:rPr>
        <w:t xml:space="preserve"> и 15 детей на конец года.7 детей отсутствовало по причине заболевание ветрянкой. 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Сбор информации основывался на использовании следующих методик: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- систематиче</w:t>
      </w:r>
      <w:r w:rsidR="00CA4C1A">
        <w:rPr>
          <w:rFonts w:ascii="Times New Roman" w:hAnsi="Times New Roman" w:cs="Times New Roman"/>
          <w:sz w:val="28"/>
          <w:szCs w:val="28"/>
        </w:rPr>
        <w:t>с</w:t>
      </w:r>
      <w:r w:rsidRPr="00836C8A">
        <w:rPr>
          <w:rFonts w:ascii="Times New Roman" w:hAnsi="Times New Roman" w:cs="Times New Roman"/>
          <w:sz w:val="28"/>
          <w:szCs w:val="28"/>
        </w:rPr>
        <w:t xml:space="preserve">кие </w:t>
      </w:r>
      <w:proofErr w:type="spellStart"/>
      <w:r w:rsidRPr="00836C8A">
        <w:rPr>
          <w:rFonts w:ascii="Times New Roman" w:hAnsi="Times New Roman" w:cs="Times New Roman"/>
          <w:sz w:val="28"/>
          <w:szCs w:val="28"/>
        </w:rPr>
        <w:t>наблюдения</w:t>
      </w:r>
      <w:proofErr w:type="gramStart"/>
      <w:r w:rsidRPr="00836C8A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836C8A">
        <w:rPr>
          <w:rFonts w:ascii="Times New Roman" w:hAnsi="Times New Roman" w:cs="Times New Roman"/>
          <w:sz w:val="28"/>
          <w:szCs w:val="28"/>
        </w:rPr>
        <w:t>еседы</w:t>
      </w:r>
      <w:proofErr w:type="spellEnd"/>
      <w:r w:rsidRPr="00836C8A">
        <w:rPr>
          <w:rFonts w:ascii="Times New Roman" w:hAnsi="Times New Roman" w:cs="Times New Roman"/>
          <w:sz w:val="28"/>
          <w:szCs w:val="28"/>
        </w:rPr>
        <w:t>;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- организация специальной игровой деятельности;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- получение ответов на поставленные задачи через педагогические ситуации;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- анализ продуктов детской деятельности.</w:t>
      </w:r>
    </w:p>
    <w:p w:rsidR="00836C8A" w:rsidRPr="00836C8A" w:rsidRDefault="00836C8A" w:rsidP="00836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224" w:rsidRPr="00BF4224" w:rsidRDefault="00836C8A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836C8A">
        <w:rPr>
          <w:rFonts w:ascii="Times New Roman" w:hAnsi="Times New Roman" w:cs="Times New Roman"/>
          <w:sz w:val="28"/>
          <w:szCs w:val="28"/>
        </w:rPr>
        <w:t>Данные о результатах мониторинга отражались в специальных таблицах развития ребенка по 5 образовательным областям: речевое развитие, познавательное развитие, социально-коммуникативное развитие, художественно- эстетическое развитие</w:t>
      </w:r>
      <w:r w:rsidR="00A71FFB">
        <w:rPr>
          <w:rFonts w:ascii="Times New Roman" w:hAnsi="Times New Roman" w:cs="Times New Roman"/>
          <w:sz w:val="28"/>
          <w:szCs w:val="28"/>
        </w:rPr>
        <w:t>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- Обобщение результатов исследования, сравнение результатов итоговой диагностики с диагностикой на начало года;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- Прослеживание динамики развития детей;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lastRenderedPageBreak/>
        <w:t xml:space="preserve"> - Выявление детей отстающих в освоении образовательной программы, а так же причин их неуспеваемости;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-  Подведение итогов работы за 20</w:t>
      </w:r>
      <w:r w:rsidR="00224C04">
        <w:rPr>
          <w:rFonts w:ascii="Times New Roman" w:hAnsi="Times New Roman" w:cs="Times New Roman"/>
          <w:sz w:val="28"/>
          <w:szCs w:val="28"/>
        </w:rPr>
        <w:t>20</w:t>
      </w:r>
      <w:r w:rsidRPr="00BF4224">
        <w:rPr>
          <w:rFonts w:ascii="Times New Roman" w:hAnsi="Times New Roman" w:cs="Times New Roman"/>
          <w:sz w:val="28"/>
          <w:szCs w:val="28"/>
        </w:rPr>
        <w:t>-20</w:t>
      </w:r>
      <w:r w:rsidR="00224C04">
        <w:rPr>
          <w:rFonts w:ascii="Times New Roman" w:hAnsi="Times New Roman" w:cs="Times New Roman"/>
          <w:sz w:val="28"/>
          <w:szCs w:val="28"/>
        </w:rPr>
        <w:t>2</w:t>
      </w:r>
      <w:r w:rsidRPr="00BF4224">
        <w:rPr>
          <w:rFonts w:ascii="Times New Roman" w:hAnsi="Times New Roman" w:cs="Times New Roman"/>
          <w:sz w:val="28"/>
          <w:szCs w:val="28"/>
        </w:rPr>
        <w:t>1 учебный год.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 По выявленным в процессе диагностического обследования показателям можно отметить, что с начала года в процессе развивающего обучения прослеживается значительная динамика развития детей, а именно:</w:t>
      </w:r>
    </w:p>
    <w:p w:rsidR="00BF4224" w:rsidRPr="00BF4224" w:rsidRDefault="009103F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9103F4">
        <w:rPr>
          <w:rFonts w:ascii="Times New Roman" w:hAnsi="Times New Roman" w:cs="Times New Roman"/>
          <w:sz w:val="28"/>
          <w:szCs w:val="28"/>
        </w:rPr>
        <w:t xml:space="preserve"> Программный материал по образовательной области «Физическое развитие»  на начало года показал следующий результат: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103F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 w:rsidRPr="009103F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103F4">
        <w:rPr>
          <w:rFonts w:ascii="Times New Roman" w:hAnsi="Times New Roman" w:cs="Times New Roman"/>
          <w:sz w:val="28"/>
          <w:szCs w:val="28"/>
        </w:rPr>
        <w:t>оказали высокий уровень;</w:t>
      </w:r>
      <w:r>
        <w:rPr>
          <w:rFonts w:ascii="Times New Roman" w:hAnsi="Times New Roman" w:cs="Times New Roman"/>
          <w:sz w:val="28"/>
          <w:szCs w:val="28"/>
        </w:rPr>
        <w:t>22ребенка</w:t>
      </w:r>
      <w:r w:rsidRPr="009103F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103F4">
        <w:rPr>
          <w:rFonts w:ascii="Times New Roman" w:hAnsi="Times New Roman" w:cs="Times New Roman"/>
          <w:sz w:val="28"/>
          <w:szCs w:val="28"/>
        </w:rPr>
        <w:t xml:space="preserve"> % достаточный уровень и</w:t>
      </w:r>
      <w:r>
        <w:rPr>
          <w:rFonts w:ascii="Times New Roman" w:hAnsi="Times New Roman" w:cs="Times New Roman"/>
          <w:sz w:val="28"/>
          <w:szCs w:val="28"/>
        </w:rPr>
        <w:t xml:space="preserve"> 0-</w:t>
      </w:r>
      <w:r w:rsidRPr="009103F4">
        <w:rPr>
          <w:rFonts w:ascii="Times New Roman" w:hAnsi="Times New Roman" w:cs="Times New Roman"/>
          <w:sz w:val="28"/>
          <w:szCs w:val="28"/>
        </w:rPr>
        <w:t xml:space="preserve"> низкий уровень . На конец года результат стал таким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103F4">
        <w:rPr>
          <w:rFonts w:ascii="Times New Roman" w:hAnsi="Times New Roman" w:cs="Times New Roman"/>
          <w:sz w:val="28"/>
          <w:szCs w:val="28"/>
        </w:rPr>
        <w:t>д.детей высокий уровень,1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03F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103F4">
        <w:rPr>
          <w:rFonts w:ascii="Times New Roman" w:hAnsi="Times New Roman" w:cs="Times New Roman"/>
          <w:sz w:val="28"/>
          <w:szCs w:val="28"/>
        </w:rPr>
        <w:t xml:space="preserve">%ребёнка имеют достаточный уровень </w:t>
      </w:r>
      <w:r>
        <w:rPr>
          <w:rFonts w:ascii="Times New Roman" w:hAnsi="Times New Roman" w:cs="Times New Roman"/>
          <w:sz w:val="28"/>
          <w:szCs w:val="28"/>
        </w:rPr>
        <w:t>, 0-</w:t>
      </w:r>
      <w:r w:rsidRPr="009103F4">
        <w:rPr>
          <w:rFonts w:ascii="Times New Roman" w:hAnsi="Times New Roman" w:cs="Times New Roman"/>
          <w:sz w:val="28"/>
          <w:szCs w:val="28"/>
        </w:rPr>
        <w:t>детей низкий уровень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224" w:rsidRPr="00BF4224" w:rsidRDefault="009103F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4224" w:rsidRPr="00BF4224">
        <w:rPr>
          <w:rFonts w:ascii="Times New Roman" w:hAnsi="Times New Roman" w:cs="Times New Roman"/>
          <w:sz w:val="28"/>
          <w:szCs w:val="28"/>
        </w:rPr>
        <w:t>ети уверенно и активно выполня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BF4224" w:rsidRPr="00BF4224">
        <w:rPr>
          <w:rFonts w:ascii="Times New Roman" w:hAnsi="Times New Roman" w:cs="Times New Roman"/>
          <w:sz w:val="28"/>
          <w:szCs w:val="28"/>
        </w:rPr>
        <w:t xml:space="preserve"> основные элементы техники </w:t>
      </w:r>
      <w:proofErr w:type="spellStart"/>
      <w:r w:rsidR="00BF4224" w:rsidRPr="00BF4224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BF4224" w:rsidRPr="00BF4224">
        <w:rPr>
          <w:rFonts w:ascii="Times New Roman" w:hAnsi="Times New Roman" w:cs="Times New Roman"/>
          <w:sz w:val="28"/>
          <w:szCs w:val="28"/>
        </w:rPr>
        <w:t xml:space="preserve"> упражнений, основных движений, соблюда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F4224" w:rsidRPr="00BF4224">
        <w:rPr>
          <w:rFonts w:ascii="Times New Roman" w:hAnsi="Times New Roman" w:cs="Times New Roman"/>
          <w:sz w:val="28"/>
          <w:szCs w:val="28"/>
        </w:rPr>
        <w:t>т правила в подвижных играх и контролир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="00BF4224" w:rsidRPr="00BF4224">
        <w:rPr>
          <w:rFonts w:ascii="Times New Roman" w:hAnsi="Times New Roman" w:cs="Times New Roman"/>
          <w:sz w:val="28"/>
          <w:szCs w:val="28"/>
        </w:rPr>
        <w:t xml:space="preserve"> их выполнение, самостоятельно провод</w:t>
      </w:r>
      <w:r w:rsidR="00DC05C3">
        <w:rPr>
          <w:rFonts w:ascii="Times New Roman" w:hAnsi="Times New Roman" w:cs="Times New Roman"/>
          <w:sz w:val="28"/>
          <w:szCs w:val="28"/>
        </w:rPr>
        <w:t>ят</w:t>
      </w:r>
      <w:r w:rsidR="00BF4224" w:rsidRPr="00BF4224">
        <w:rPr>
          <w:rFonts w:ascii="Times New Roman" w:hAnsi="Times New Roman" w:cs="Times New Roman"/>
          <w:sz w:val="28"/>
          <w:szCs w:val="28"/>
        </w:rPr>
        <w:t xml:space="preserve">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>У детей улучшились показатели скоростно-силовых качеств, координации, общей  выносливости;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сформировалась  потребность в двигательной активности, интерес к выполнению элементарных правил здорового образа жизни;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сформировались  умения самостоятельно и правильно совершать процессы умывания, мытья рук; самостоятельно следить за своим внешним видом; вести себя за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столом во время еды; самостоятельно одеваться и раздеваться, ухаживать за своими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вещами (вещами личного пользования).</w:t>
      </w:r>
      <w:proofErr w:type="gramEnd"/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Для достижения наиболее высоких показателей по образовательной области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«Физическое развитие»</w:t>
      </w:r>
      <w:r w:rsidR="00DC05C3">
        <w:rPr>
          <w:rFonts w:ascii="Times New Roman" w:hAnsi="Times New Roman" w:cs="Times New Roman"/>
          <w:sz w:val="28"/>
          <w:szCs w:val="28"/>
        </w:rPr>
        <w:t xml:space="preserve"> в 2021-2022уч.г.</w:t>
      </w:r>
      <w:r w:rsidRPr="00BF4224">
        <w:rPr>
          <w:rFonts w:ascii="Times New Roman" w:hAnsi="Times New Roman" w:cs="Times New Roman"/>
          <w:sz w:val="28"/>
          <w:szCs w:val="28"/>
        </w:rPr>
        <w:t xml:space="preserve"> необходимо организовывать совместную деятельность и самостоятельную двигательную деятельность детей по развитию умений в бросании, ловле, метании;  наметить работу по развитию более уверенного и активного выполнения ориентировки в пространстве.  </w:t>
      </w:r>
    </w:p>
    <w:p w:rsidR="00BF4224" w:rsidRPr="00BF4224" w:rsidRDefault="00DC05C3" w:rsidP="00BF42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5C3">
        <w:rPr>
          <w:rFonts w:ascii="Times New Roman" w:hAnsi="Times New Roman" w:cs="Times New Roman"/>
          <w:sz w:val="28"/>
          <w:szCs w:val="28"/>
        </w:rPr>
        <w:t>Анализ освоения детьми программного материала образовательной области «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 р</w:t>
      </w:r>
      <w:r w:rsidRPr="00DC05C3">
        <w:rPr>
          <w:rFonts w:ascii="Times New Roman" w:hAnsi="Times New Roman" w:cs="Times New Roman"/>
          <w:sz w:val="28"/>
          <w:szCs w:val="28"/>
        </w:rPr>
        <w:t>азвитие» на начало года показал следующий результат: 0 д. показали высокий уровень;</w:t>
      </w:r>
      <w:r>
        <w:rPr>
          <w:rFonts w:ascii="Times New Roman" w:hAnsi="Times New Roman" w:cs="Times New Roman"/>
          <w:sz w:val="28"/>
          <w:szCs w:val="28"/>
        </w:rPr>
        <w:t>22 ребенка</w:t>
      </w:r>
      <w:r w:rsidRPr="00DC05C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DC05C3">
        <w:rPr>
          <w:rFonts w:ascii="Times New Roman" w:hAnsi="Times New Roman" w:cs="Times New Roman"/>
          <w:sz w:val="28"/>
          <w:szCs w:val="28"/>
        </w:rPr>
        <w:t xml:space="preserve"> % достаточный уровень и 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0 д.</w:t>
      </w:r>
      <w:r w:rsidRPr="00DC05C3">
        <w:rPr>
          <w:rFonts w:ascii="Times New Roman" w:hAnsi="Times New Roman" w:cs="Times New Roman"/>
          <w:sz w:val="28"/>
          <w:szCs w:val="28"/>
        </w:rPr>
        <w:t xml:space="preserve"> На конец года результат стал таким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DC05C3">
        <w:rPr>
          <w:rFonts w:ascii="Times New Roman" w:hAnsi="Times New Roman" w:cs="Times New Roman"/>
          <w:sz w:val="28"/>
          <w:szCs w:val="28"/>
        </w:rPr>
        <w:t xml:space="preserve"> детей высокий уровень,1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05C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  <w:r w:rsidRPr="00DC05C3">
        <w:rPr>
          <w:rFonts w:ascii="Times New Roman" w:hAnsi="Times New Roman" w:cs="Times New Roman"/>
          <w:sz w:val="28"/>
          <w:szCs w:val="28"/>
        </w:rPr>
        <w:t>%ребёнка имеют достаточный уровень и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DC05C3">
        <w:rPr>
          <w:rFonts w:ascii="Times New Roman" w:hAnsi="Times New Roman" w:cs="Times New Roman"/>
          <w:sz w:val="28"/>
          <w:szCs w:val="28"/>
        </w:rPr>
        <w:t>%детей низкий уровень.</w:t>
      </w:r>
      <w:proofErr w:type="gramEnd"/>
      <w:r w:rsidRPr="00DC05C3">
        <w:rPr>
          <w:rFonts w:ascii="Times New Roman" w:hAnsi="Times New Roman" w:cs="Times New Roman"/>
          <w:sz w:val="28"/>
          <w:szCs w:val="28"/>
        </w:rPr>
        <w:t xml:space="preserve"> Анализ показал, что почти все воспитанники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Pr="00DC05C3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BF4224" w:rsidRPr="00BF4224">
        <w:rPr>
          <w:rFonts w:ascii="Times New Roman" w:hAnsi="Times New Roman" w:cs="Times New Roman"/>
          <w:sz w:val="28"/>
          <w:szCs w:val="28"/>
        </w:rPr>
        <w:t xml:space="preserve"> успешно усвоили</w:t>
      </w:r>
      <w:proofErr w:type="gramStart"/>
      <w:r w:rsidR="00BF4224" w:rsidRPr="00BF422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lastRenderedPageBreak/>
        <w:t>нормы  и ценности, принятые в обществе, включая моральные и нравственные ценности;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способы общения и взаимодействия ребенка 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F4224">
        <w:rPr>
          <w:rFonts w:ascii="Times New Roman" w:hAnsi="Times New Roman" w:cs="Times New Roman"/>
          <w:sz w:val="28"/>
          <w:szCs w:val="28"/>
        </w:rPr>
        <w:t xml:space="preserve"> взрослыми и сверстниками во время образовательной и игровой деятельности;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научились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игровой ситуации; обогащать тематику и виды игр, игровые действия, сюжеты;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стали более самостоятельными, эмоционально отзывчивыми;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стали проявлять интерес к игровому  экспериментированию;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более чётко стали следовать игровым правилам в дидактических, подвижных, развивающих играх;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у  них сформировалась  готовность к совместной деятельности со сверстниками, обогатился опыт игрового взаимодействия;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сформировалось  уважительное  отношение и чувство принадлежности к своей семье и к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сообществу детей и взрослых в организации;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  позитивные установки  к различным видам труда и творчества; основа безопасного поведения в быту, социуме, природе.</w:t>
      </w:r>
    </w:p>
    <w:p w:rsidR="00BF4224" w:rsidRPr="00BF4224" w:rsidRDefault="00DC05C3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2021-2021уч. году н</w:t>
      </w:r>
      <w:r w:rsidR="00BF4224" w:rsidRPr="00BF4224">
        <w:rPr>
          <w:rFonts w:ascii="Times New Roman" w:hAnsi="Times New Roman" w:cs="Times New Roman"/>
          <w:sz w:val="28"/>
          <w:szCs w:val="28"/>
        </w:rPr>
        <w:t xml:space="preserve">еобходимо продолжить работу по развитию игровых умений в режиссёрских играх, </w:t>
      </w:r>
      <w:proofErr w:type="gramStart"/>
      <w:r w:rsidR="00BF4224" w:rsidRPr="00BF422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F4224" w:rsidRPr="00BF4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4224" w:rsidRPr="00BF422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="00BF4224" w:rsidRPr="00BF4224">
        <w:rPr>
          <w:rFonts w:ascii="Times New Roman" w:hAnsi="Times New Roman" w:cs="Times New Roman"/>
          <w:sz w:val="28"/>
          <w:szCs w:val="28"/>
        </w:rPr>
        <w:t xml:space="preserve"> творческих умений по придумыванию и созданию при помощи игрушек и предметов сюжетов режиссёрских игр для показа сверстникам. Так же необходимо уделить внимание играм-экспериментированиям с различными предметами и материалами.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Несколько ниже результаты по ОО « Познавательное развитие»: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 на начало года показал следующий результат: 0 д. показали высокий уровень;</w:t>
      </w:r>
      <w:r w:rsidR="005936A7">
        <w:rPr>
          <w:rFonts w:ascii="Times New Roman" w:hAnsi="Times New Roman" w:cs="Times New Roman"/>
          <w:sz w:val="28"/>
          <w:szCs w:val="28"/>
        </w:rPr>
        <w:t>17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5936A7">
        <w:rPr>
          <w:rFonts w:ascii="Times New Roman" w:hAnsi="Times New Roman" w:cs="Times New Roman"/>
          <w:sz w:val="28"/>
          <w:szCs w:val="28"/>
        </w:rPr>
        <w:t>77%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  достаточный уровень и низкий уровень </w:t>
      </w:r>
      <w:r w:rsidR="005936A7">
        <w:rPr>
          <w:rFonts w:ascii="Times New Roman" w:hAnsi="Times New Roman" w:cs="Times New Roman"/>
          <w:sz w:val="28"/>
          <w:szCs w:val="28"/>
        </w:rPr>
        <w:t>5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6A7" w:rsidRPr="005936A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936A7" w:rsidRPr="005936A7">
        <w:rPr>
          <w:rFonts w:ascii="Times New Roman" w:hAnsi="Times New Roman" w:cs="Times New Roman"/>
          <w:sz w:val="28"/>
          <w:szCs w:val="28"/>
        </w:rPr>
        <w:t xml:space="preserve"> -</w:t>
      </w:r>
      <w:r w:rsidR="005936A7">
        <w:rPr>
          <w:rFonts w:ascii="Times New Roman" w:hAnsi="Times New Roman" w:cs="Times New Roman"/>
          <w:sz w:val="28"/>
          <w:szCs w:val="28"/>
        </w:rPr>
        <w:t>23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 %. На конец года результат стал таким </w:t>
      </w:r>
      <w:r w:rsidR="005936A7">
        <w:rPr>
          <w:rFonts w:ascii="Times New Roman" w:hAnsi="Times New Roman" w:cs="Times New Roman"/>
          <w:sz w:val="28"/>
          <w:szCs w:val="28"/>
        </w:rPr>
        <w:t>0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 детей высокий уровень,</w:t>
      </w:r>
      <w:r w:rsidR="005936A7">
        <w:rPr>
          <w:rFonts w:ascii="Times New Roman" w:hAnsi="Times New Roman" w:cs="Times New Roman"/>
          <w:sz w:val="28"/>
          <w:szCs w:val="28"/>
        </w:rPr>
        <w:t>14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 -</w:t>
      </w:r>
      <w:r w:rsidR="005936A7">
        <w:rPr>
          <w:rFonts w:ascii="Times New Roman" w:hAnsi="Times New Roman" w:cs="Times New Roman"/>
          <w:sz w:val="28"/>
          <w:szCs w:val="28"/>
        </w:rPr>
        <w:t xml:space="preserve">93% 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ребёнка имеют достаточный уровень и </w:t>
      </w:r>
      <w:r w:rsidR="005936A7">
        <w:rPr>
          <w:rFonts w:ascii="Times New Roman" w:hAnsi="Times New Roman" w:cs="Times New Roman"/>
          <w:sz w:val="28"/>
          <w:szCs w:val="28"/>
        </w:rPr>
        <w:t>1</w:t>
      </w:r>
      <w:r w:rsidR="005936A7" w:rsidRPr="005936A7">
        <w:rPr>
          <w:rFonts w:ascii="Times New Roman" w:hAnsi="Times New Roman" w:cs="Times New Roman"/>
          <w:sz w:val="28"/>
          <w:szCs w:val="28"/>
        </w:rPr>
        <w:t>-</w:t>
      </w:r>
      <w:r w:rsidR="005936A7">
        <w:rPr>
          <w:rFonts w:ascii="Times New Roman" w:hAnsi="Times New Roman" w:cs="Times New Roman"/>
          <w:sz w:val="28"/>
          <w:szCs w:val="28"/>
        </w:rPr>
        <w:t>7</w:t>
      </w:r>
      <w:r w:rsidR="005936A7" w:rsidRPr="005936A7">
        <w:rPr>
          <w:rFonts w:ascii="Times New Roman" w:hAnsi="Times New Roman" w:cs="Times New Roman"/>
          <w:sz w:val="28"/>
          <w:szCs w:val="28"/>
        </w:rPr>
        <w:t xml:space="preserve">%детей низкий уровень. </w:t>
      </w:r>
      <w:r w:rsidRPr="00BF4224">
        <w:rPr>
          <w:rFonts w:ascii="Times New Roman" w:hAnsi="Times New Roman" w:cs="Times New Roman"/>
          <w:sz w:val="28"/>
          <w:szCs w:val="28"/>
        </w:rPr>
        <w:t>Работа по образовательной области была направлена на развитие интересов детей, любознательности и познавательной мотивации; формированию познавательных действий, становлению сознания; развитию воображения и творческой активности; формированию 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количестве, числе, части и целом, пространстве и времени, движении и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покое, причинах и следствиях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F4224">
        <w:rPr>
          <w:rFonts w:ascii="Times New Roman" w:hAnsi="Times New Roman" w:cs="Times New Roman"/>
          <w:sz w:val="28"/>
          <w:szCs w:val="28"/>
        </w:rPr>
        <w:t>, о малой родине и Отечестве, представлений о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2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BF4224">
        <w:rPr>
          <w:rFonts w:ascii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 xml:space="preserve">о </w:t>
      </w:r>
      <w:r w:rsidRPr="00BF4224">
        <w:rPr>
          <w:rFonts w:ascii="Times New Roman" w:hAnsi="Times New Roman" w:cs="Times New Roman"/>
          <w:sz w:val="28"/>
          <w:szCs w:val="28"/>
        </w:rPr>
        <w:lastRenderedPageBreak/>
        <w:t xml:space="preserve">планете Земля как общем доме людей, об особенностях ее природы, 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>многообразии</w:t>
      </w:r>
      <w:proofErr w:type="gramEnd"/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стран и народов мира.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224" w:rsidRPr="00BF4224" w:rsidRDefault="005936A7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2021-2022уч.г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F4224" w:rsidRPr="00BF4224">
        <w:rPr>
          <w:rFonts w:ascii="Times New Roman" w:hAnsi="Times New Roman" w:cs="Times New Roman"/>
          <w:sz w:val="28"/>
          <w:szCs w:val="28"/>
        </w:rPr>
        <w:t>еобходимо обратить внимание на: развитие умения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развивать представления о родном городе и стране;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развитие умения сравнивать  объекты  по пространственному расположению (слева (справа), впереди (сзади от...)), определять  местонахождения объекта в ряду (второй, третий);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определять  последовательность событий во времени (что сначала, что потом)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по картинкам и простым моделям.</w:t>
      </w:r>
    </w:p>
    <w:p w:rsidR="00BF4224" w:rsidRDefault="005936A7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освоения детьми программного материала п</w:t>
      </w:r>
      <w:r w:rsidR="00BF4224" w:rsidRPr="00BF4224">
        <w:rPr>
          <w:rFonts w:ascii="Times New Roman" w:hAnsi="Times New Roman" w:cs="Times New Roman"/>
          <w:sz w:val="28"/>
          <w:szCs w:val="28"/>
        </w:rPr>
        <w:t xml:space="preserve">о ОО «Художественно- эстетическое развитие» </w:t>
      </w:r>
      <w:r>
        <w:rPr>
          <w:rFonts w:ascii="Times New Roman" w:hAnsi="Times New Roman" w:cs="Times New Roman"/>
          <w:sz w:val="28"/>
          <w:szCs w:val="28"/>
        </w:rPr>
        <w:t xml:space="preserve">показал </w:t>
      </w:r>
      <w:r w:rsidR="00BF4224" w:rsidRPr="00BF4224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BF4224" w:rsidRPr="00BF4224">
        <w:rPr>
          <w:rFonts w:ascii="Times New Roman" w:hAnsi="Times New Roman" w:cs="Times New Roman"/>
          <w:sz w:val="28"/>
          <w:szCs w:val="28"/>
        </w:rPr>
        <w:t>:</w:t>
      </w:r>
    </w:p>
    <w:p w:rsidR="005936A7" w:rsidRPr="00BF4224" w:rsidRDefault="005936A7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года 0 д. имеют высокий уровень, 16-73%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достаточный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 , 6-27% -низкий уровень. На конец года: 1-7%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F488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F488F">
        <w:rPr>
          <w:rFonts w:ascii="Times New Roman" w:hAnsi="Times New Roman" w:cs="Times New Roman"/>
          <w:sz w:val="28"/>
          <w:szCs w:val="28"/>
        </w:rPr>
        <w:t>высокий</w:t>
      </w:r>
      <w:proofErr w:type="spellEnd"/>
      <w:r w:rsidR="00BF488F">
        <w:rPr>
          <w:rFonts w:ascii="Times New Roman" w:hAnsi="Times New Roman" w:cs="Times New Roman"/>
          <w:sz w:val="28"/>
          <w:szCs w:val="28"/>
        </w:rPr>
        <w:t xml:space="preserve"> уровень, достаточный уровень имеют 14-93%, низкий уровень 0д.</w:t>
      </w:r>
    </w:p>
    <w:p w:rsidR="00BF4224" w:rsidRPr="00BF4224" w:rsidRDefault="00BF488F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BF4224" w:rsidRPr="00BF4224">
        <w:rPr>
          <w:rFonts w:ascii="Times New Roman" w:hAnsi="Times New Roman" w:cs="Times New Roman"/>
          <w:sz w:val="28"/>
          <w:szCs w:val="28"/>
        </w:rPr>
        <w:t>детей сформировался  интерес к предметам народных промыслов, иллюстрациям в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="00BF4224" w:rsidRPr="00BF4224">
        <w:rPr>
          <w:rFonts w:ascii="Times New Roman" w:hAnsi="Times New Roman" w:cs="Times New Roman"/>
          <w:sz w:val="28"/>
          <w:szCs w:val="28"/>
        </w:rPr>
        <w:t>детских книгах, скульптуре малых форм, необычным архитектурным постройкам,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="00BF4224" w:rsidRPr="00BF4224">
        <w:rPr>
          <w:rFonts w:ascii="Times New Roman" w:hAnsi="Times New Roman" w:cs="Times New Roman"/>
          <w:sz w:val="28"/>
          <w:szCs w:val="28"/>
        </w:rPr>
        <w:t>описанию архитектурных объектов в иллюстрациях к сказкам.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="00BF4224" w:rsidRPr="00BF4224">
        <w:rPr>
          <w:rFonts w:ascii="Times New Roman" w:hAnsi="Times New Roman" w:cs="Times New Roman"/>
          <w:sz w:val="28"/>
          <w:szCs w:val="28"/>
        </w:rPr>
        <w:t>Развивались  умения художественно-эстетического восприятия: последовательное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="00BF4224" w:rsidRPr="00BF4224">
        <w:rPr>
          <w:rFonts w:ascii="Times New Roman" w:hAnsi="Times New Roman" w:cs="Times New Roman"/>
          <w:sz w:val="28"/>
          <w:szCs w:val="28"/>
        </w:rPr>
        <w:t>рассматривание  предметов и произведения, узнавание  изображенных  предметов  и явлений; развивалось умение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="00BF4224" w:rsidRPr="00BF4224">
        <w:rPr>
          <w:rFonts w:ascii="Times New Roman" w:hAnsi="Times New Roman" w:cs="Times New Roman"/>
          <w:sz w:val="28"/>
          <w:szCs w:val="28"/>
        </w:rPr>
        <w:t>Развивались  умения создавать изображение отдельных предметов и простые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="00BF4224" w:rsidRPr="00BF4224">
        <w:rPr>
          <w:rFonts w:ascii="Times New Roman" w:hAnsi="Times New Roman" w:cs="Times New Roman"/>
          <w:sz w:val="28"/>
          <w:szCs w:val="28"/>
        </w:rPr>
        <w:t>сюжеты в разных видах деятельности; в рисунке, лепке изображать типичные и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="00BF4224" w:rsidRPr="00BF4224">
        <w:rPr>
          <w:rFonts w:ascii="Times New Roman" w:hAnsi="Times New Roman" w:cs="Times New Roman"/>
          <w:sz w:val="28"/>
          <w:szCs w:val="28"/>
        </w:rPr>
        <w:t>некоторые индивидуальные признаки, в конструировании передавать пространственно-структурные особенности постройки.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Развивались изобразительно-выразительные умения: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Умение правильно располагать изображение на листе бумаги, выделять главное цветом, размером, расположением на листе; создавать отчетливо основные формы, составлять изображение из нескольких частей,  с помощью </w:t>
      </w:r>
      <w:r w:rsidRPr="00BF4224">
        <w:rPr>
          <w:rFonts w:ascii="Times New Roman" w:hAnsi="Times New Roman" w:cs="Times New Roman"/>
          <w:sz w:val="28"/>
          <w:szCs w:val="28"/>
        </w:rPr>
        <w:lastRenderedPageBreak/>
        <w:t>ритма пятен, геометрических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элементов узора</w:t>
      </w:r>
      <w:proofErr w:type="gramStart"/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F4224">
        <w:rPr>
          <w:rFonts w:ascii="Times New Roman" w:hAnsi="Times New Roman" w:cs="Times New Roman"/>
          <w:sz w:val="28"/>
          <w:szCs w:val="28"/>
        </w:rPr>
        <w:t xml:space="preserve">в лепке — посредством </w:t>
      </w:r>
      <w:proofErr w:type="spellStart"/>
      <w:r w:rsidRPr="00BF4224">
        <w:rPr>
          <w:rFonts w:ascii="Times New Roman" w:hAnsi="Times New Roman" w:cs="Times New Roman"/>
          <w:sz w:val="28"/>
          <w:szCs w:val="28"/>
        </w:rPr>
        <w:t>налепов</w:t>
      </w:r>
      <w:proofErr w:type="spellEnd"/>
      <w:r w:rsidRPr="00BF4224">
        <w:rPr>
          <w:rFonts w:ascii="Times New Roman" w:hAnsi="Times New Roman" w:cs="Times New Roman"/>
          <w:sz w:val="28"/>
          <w:szCs w:val="28"/>
        </w:rPr>
        <w:t>, узора стекой;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дети учились подбирать цвет, соответствующий изображаемому предмету;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использовать разнообразные цвета; применять цвет как средство выразительности,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характера образа.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Дети приобрели более чёткие технические умения.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В  рисовании: умения отбирать при напоминании педагога изобразительные материалы и инструменты, способы изображения в соответствии с создаваемым образом; умения уверенно проводить линии, полосы, кольца, дуги; выполнять штриховку;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работать щетинной кистью, сочетать некоторые материалы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В аппликации: освоение доступных способов и приемов вырезания и обрывной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аппликации; из полос и вырезанных форм составлять изображения разных предметов.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Умения правильно использовать ножницы, аккуратно вырезать и наклеивать детали;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умения использовать неизобразительные материалы для создания выразительного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образа.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В лепке: освоение некоторых приемов лепки: оттягивание из целого куска; </w:t>
      </w:r>
      <w:proofErr w:type="spellStart"/>
      <w:r w:rsidRPr="00BF4224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BF4224">
        <w:rPr>
          <w:rFonts w:ascii="Times New Roman" w:hAnsi="Times New Roman" w:cs="Times New Roman"/>
          <w:sz w:val="28"/>
          <w:szCs w:val="28"/>
        </w:rPr>
        <w:t>; сглаживание поверхности вылепленных фигур, места соединения частей; скатывание пластилина круговыми движениями рук в шарики; раскатывание прямыми движениями рук в столбики, колбаски; вдавливание середины пластилинового шара, цилиндра при помощи пальцев.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В конструировании из готовых геометрических фигур: умения анализировать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объект, выделять основные части и детали, составляющие сооружение. Создание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вариантов знакомых сооружений из готовых геометрических форм;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 из тематического конструктора деталей разного размера: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умения выполнять простые постройки; освоение способов замещения форм, придания им устойчивости, прочности, использования перекрытий.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Конструирование из бумаги: освоение обобщенных способов складывания различных поделок; приклеивание к основной форме деталей.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Конструирование из природного материала: умения видеть образ в природном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материале, составлять образ из частей, использовать для закрепления частей клей,</w:t>
      </w:r>
      <w:r w:rsidR="00CD6F04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пластилин.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lastRenderedPageBreak/>
        <w:t>Чтобы достичь лучших результатов</w:t>
      </w:r>
      <w:r w:rsidR="00BF488F">
        <w:rPr>
          <w:rFonts w:ascii="Times New Roman" w:hAnsi="Times New Roman" w:cs="Times New Roman"/>
          <w:sz w:val="28"/>
          <w:szCs w:val="28"/>
        </w:rPr>
        <w:t xml:space="preserve"> в 2021-2020уч.г.</w:t>
      </w:r>
      <w:r w:rsidRPr="00BF4224">
        <w:rPr>
          <w:rFonts w:ascii="Times New Roman" w:hAnsi="Times New Roman" w:cs="Times New Roman"/>
          <w:sz w:val="28"/>
          <w:szCs w:val="28"/>
        </w:rPr>
        <w:t>, необходимо обратить внимание на развитие  умения  составлять новый цветовой тон на палитре, накладывать одну краску на другую, передавать в работах некоторые детали;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на умение размазывать пластилиновые шарики по картону, наносить пластилин на границы нужного контура для создания плоской пластилиновой картинки на картоне (</w:t>
      </w:r>
      <w:proofErr w:type="spellStart"/>
      <w:r w:rsidRPr="00BF4224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BF4224">
        <w:rPr>
          <w:rFonts w:ascii="Times New Roman" w:hAnsi="Times New Roman" w:cs="Times New Roman"/>
          <w:sz w:val="28"/>
          <w:szCs w:val="28"/>
        </w:rPr>
        <w:t>).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было направлено 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F4224">
        <w:rPr>
          <w:rFonts w:ascii="Times New Roman" w:hAnsi="Times New Roman" w:cs="Times New Roman"/>
          <w:sz w:val="28"/>
          <w:szCs w:val="28"/>
        </w:rPr>
        <w:t>: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Расширение читательских интересов </w:t>
      </w:r>
      <w:proofErr w:type="spellStart"/>
      <w:proofErr w:type="gramStart"/>
      <w:r w:rsidRPr="00BF4224">
        <w:rPr>
          <w:rFonts w:ascii="Times New Roman" w:hAnsi="Times New Roman" w:cs="Times New Roman"/>
          <w:sz w:val="28"/>
          <w:szCs w:val="28"/>
        </w:rPr>
        <w:t>детей-получение</w:t>
      </w:r>
      <w:proofErr w:type="spellEnd"/>
      <w:proofErr w:type="gramEnd"/>
      <w:r w:rsidRPr="00BF4224">
        <w:rPr>
          <w:rFonts w:ascii="Times New Roman" w:hAnsi="Times New Roman" w:cs="Times New Roman"/>
          <w:sz w:val="28"/>
          <w:szCs w:val="28"/>
        </w:rPr>
        <w:t xml:space="preserve"> удовольствия от общения с книгой, стремление к повторной встрече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с ней.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Восприятие 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>литературного</w:t>
      </w:r>
      <w:proofErr w:type="gramEnd"/>
      <w:r w:rsidRPr="00BF4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24">
        <w:rPr>
          <w:rFonts w:ascii="Times New Roman" w:hAnsi="Times New Roman" w:cs="Times New Roman"/>
          <w:sz w:val="28"/>
          <w:szCs w:val="28"/>
        </w:rPr>
        <w:t>текста-освоение</w:t>
      </w:r>
      <w:proofErr w:type="spellEnd"/>
      <w:r w:rsidRPr="00BF4224">
        <w:rPr>
          <w:rFonts w:ascii="Times New Roman" w:hAnsi="Times New Roman" w:cs="Times New Roman"/>
          <w:sz w:val="28"/>
          <w:szCs w:val="28"/>
        </w:rPr>
        <w:t xml:space="preserve"> умений внимательно слушать и слышать литературное произведение,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сочувствовать и сопереживать героям произведения, представлять в воображении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героев, особенности их внешнего вида, некоторые черты характера, вычленять</w:t>
      </w:r>
      <w:r w:rsidR="00CA4C1A">
        <w:rPr>
          <w:rFonts w:ascii="Times New Roman" w:hAnsi="Times New Roman" w:cs="Times New Roman"/>
          <w:sz w:val="28"/>
          <w:szCs w:val="28"/>
        </w:rPr>
        <w:t xml:space="preserve"> п</w:t>
      </w:r>
      <w:r w:rsidRPr="00BF4224">
        <w:rPr>
          <w:rFonts w:ascii="Times New Roman" w:hAnsi="Times New Roman" w:cs="Times New Roman"/>
          <w:sz w:val="28"/>
          <w:szCs w:val="28"/>
        </w:rPr>
        <w:t>оступки героев и давать им элементарную оценку, объяснять явные мотивы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поступков, с помощью педагога понимать общее настроение произведения.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Творческая деятельность на основе литературного текста</w:t>
      </w:r>
      <w:r w:rsidR="00CA4C1A">
        <w:rPr>
          <w:rFonts w:ascii="Times New Roman" w:hAnsi="Times New Roman" w:cs="Times New Roman"/>
          <w:sz w:val="28"/>
          <w:szCs w:val="28"/>
        </w:rPr>
        <w:t>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Проявление желания запоминать поэтические тексты, пересказывать знакомые и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вновь прочитанные сказки и рассказы с опорой на иллюстрации и без них другим детям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и взрослым, игрушкам. Освоение разных способов выражения своего отношения к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литературному произведению, его героям: в рассказе, рисунке, аппликации, лепке; при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224">
        <w:rPr>
          <w:rFonts w:ascii="Times New Roman" w:hAnsi="Times New Roman" w:cs="Times New Roman"/>
          <w:sz w:val="28"/>
          <w:szCs w:val="28"/>
        </w:rPr>
        <w:t>пересказывании</w:t>
      </w:r>
      <w:proofErr w:type="spellEnd"/>
      <w:r w:rsidRPr="00BF4224">
        <w:rPr>
          <w:rFonts w:ascii="Times New Roman" w:hAnsi="Times New Roman" w:cs="Times New Roman"/>
          <w:sz w:val="28"/>
          <w:szCs w:val="28"/>
        </w:rPr>
        <w:t xml:space="preserve"> и чтении наизусть текста; в разных видах театрализованной</w:t>
      </w:r>
      <w:r w:rsidR="00CA4C1A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Необходимо обратить внимание на умение осознавать значение некоторых средств языковой и интонационной выразительности для передачи образов героев, отношения к ним и событиям.</w:t>
      </w:r>
    </w:p>
    <w:p w:rsidR="00464DDD" w:rsidRPr="00464DDD" w:rsidRDefault="00BF4224" w:rsidP="00464DDD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Самые низкие результаты были получены </w:t>
      </w:r>
      <w:r w:rsidR="00464DDD">
        <w:rPr>
          <w:rFonts w:ascii="Times New Roman" w:hAnsi="Times New Roman" w:cs="Times New Roman"/>
          <w:sz w:val="28"/>
          <w:szCs w:val="28"/>
        </w:rPr>
        <w:t xml:space="preserve">в результате анализа освоения детьми программы </w:t>
      </w:r>
      <w:r w:rsidRPr="00BF4224">
        <w:rPr>
          <w:rFonts w:ascii="Times New Roman" w:hAnsi="Times New Roman" w:cs="Times New Roman"/>
          <w:sz w:val="28"/>
          <w:szCs w:val="28"/>
        </w:rPr>
        <w:t>по ОО « Речевое развитие»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>:</w:t>
      </w:r>
      <w:r w:rsidR="00464DDD" w:rsidRPr="00464DD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64DDD" w:rsidRPr="00464DDD">
        <w:rPr>
          <w:rFonts w:ascii="Times New Roman" w:hAnsi="Times New Roman" w:cs="Times New Roman"/>
          <w:sz w:val="28"/>
          <w:szCs w:val="28"/>
        </w:rPr>
        <w:t xml:space="preserve">а начало года 0 д. имеют высокий уровень, </w:t>
      </w:r>
      <w:r w:rsidR="00464DDD">
        <w:rPr>
          <w:rFonts w:ascii="Times New Roman" w:hAnsi="Times New Roman" w:cs="Times New Roman"/>
          <w:sz w:val="28"/>
          <w:szCs w:val="28"/>
        </w:rPr>
        <w:t>9</w:t>
      </w:r>
      <w:r w:rsidR="00464DDD" w:rsidRPr="00464DDD">
        <w:rPr>
          <w:rFonts w:ascii="Times New Roman" w:hAnsi="Times New Roman" w:cs="Times New Roman"/>
          <w:sz w:val="28"/>
          <w:szCs w:val="28"/>
        </w:rPr>
        <w:t>-</w:t>
      </w:r>
      <w:r w:rsidR="00464DDD">
        <w:rPr>
          <w:rFonts w:ascii="Times New Roman" w:hAnsi="Times New Roman" w:cs="Times New Roman"/>
          <w:sz w:val="28"/>
          <w:szCs w:val="28"/>
        </w:rPr>
        <w:t>41</w:t>
      </w:r>
      <w:r w:rsidR="00464DDD" w:rsidRPr="00464DDD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="00464DDD" w:rsidRPr="00464DDD">
        <w:rPr>
          <w:rFonts w:ascii="Times New Roman" w:hAnsi="Times New Roman" w:cs="Times New Roman"/>
          <w:sz w:val="28"/>
          <w:szCs w:val="28"/>
        </w:rPr>
        <w:t>д.-достаточный</w:t>
      </w:r>
      <w:proofErr w:type="spellEnd"/>
      <w:r w:rsidR="00464DDD" w:rsidRPr="00464DDD">
        <w:rPr>
          <w:rFonts w:ascii="Times New Roman" w:hAnsi="Times New Roman" w:cs="Times New Roman"/>
          <w:sz w:val="28"/>
          <w:szCs w:val="28"/>
        </w:rPr>
        <w:t xml:space="preserve"> уровень , </w:t>
      </w:r>
      <w:r w:rsidR="00172A9A">
        <w:rPr>
          <w:rFonts w:ascii="Times New Roman" w:hAnsi="Times New Roman" w:cs="Times New Roman"/>
          <w:sz w:val="28"/>
          <w:szCs w:val="28"/>
        </w:rPr>
        <w:t>13</w:t>
      </w:r>
      <w:r w:rsidR="00464DDD" w:rsidRPr="00464DDD">
        <w:rPr>
          <w:rFonts w:ascii="Times New Roman" w:hAnsi="Times New Roman" w:cs="Times New Roman"/>
          <w:sz w:val="28"/>
          <w:szCs w:val="28"/>
        </w:rPr>
        <w:t>-</w:t>
      </w:r>
      <w:r w:rsidR="00172A9A">
        <w:rPr>
          <w:rFonts w:ascii="Times New Roman" w:hAnsi="Times New Roman" w:cs="Times New Roman"/>
          <w:sz w:val="28"/>
          <w:szCs w:val="28"/>
        </w:rPr>
        <w:t>59</w:t>
      </w:r>
      <w:r w:rsidR="00464DDD" w:rsidRPr="00464DDD">
        <w:rPr>
          <w:rFonts w:ascii="Times New Roman" w:hAnsi="Times New Roman" w:cs="Times New Roman"/>
          <w:sz w:val="28"/>
          <w:szCs w:val="28"/>
        </w:rPr>
        <w:t xml:space="preserve">% -низкий уровень. На конец года: </w:t>
      </w:r>
      <w:r w:rsidR="00172A9A">
        <w:rPr>
          <w:rFonts w:ascii="Times New Roman" w:hAnsi="Times New Roman" w:cs="Times New Roman"/>
          <w:sz w:val="28"/>
          <w:szCs w:val="28"/>
        </w:rPr>
        <w:t>0</w:t>
      </w:r>
      <w:r w:rsidR="00464DDD" w:rsidRPr="00464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DDD" w:rsidRPr="00464DD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64DDD" w:rsidRPr="00464DD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464DDD" w:rsidRPr="00464DDD">
        <w:rPr>
          <w:rFonts w:ascii="Times New Roman" w:hAnsi="Times New Roman" w:cs="Times New Roman"/>
          <w:sz w:val="28"/>
          <w:szCs w:val="28"/>
        </w:rPr>
        <w:t>высокий</w:t>
      </w:r>
      <w:proofErr w:type="spellEnd"/>
      <w:r w:rsidR="00464DDD" w:rsidRPr="00464DDD">
        <w:rPr>
          <w:rFonts w:ascii="Times New Roman" w:hAnsi="Times New Roman" w:cs="Times New Roman"/>
          <w:sz w:val="28"/>
          <w:szCs w:val="28"/>
        </w:rPr>
        <w:t xml:space="preserve"> уровень, достаточный уровень имеют</w:t>
      </w:r>
      <w:r w:rsidR="00172A9A">
        <w:rPr>
          <w:rFonts w:ascii="Times New Roman" w:hAnsi="Times New Roman" w:cs="Times New Roman"/>
          <w:sz w:val="28"/>
          <w:szCs w:val="28"/>
        </w:rPr>
        <w:t>12</w:t>
      </w:r>
      <w:r w:rsidR="00464DDD" w:rsidRPr="00464DDD">
        <w:rPr>
          <w:rFonts w:ascii="Times New Roman" w:hAnsi="Times New Roman" w:cs="Times New Roman"/>
          <w:sz w:val="28"/>
          <w:szCs w:val="28"/>
        </w:rPr>
        <w:t>-</w:t>
      </w:r>
      <w:r w:rsidR="00172A9A">
        <w:rPr>
          <w:rFonts w:ascii="Times New Roman" w:hAnsi="Times New Roman" w:cs="Times New Roman"/>
          <w:sz w:val="28"/>
          <w:szCs w:val="28"/>
        </w:rPr>
        <w:t>80</w:t>
      </w:r>
      <w:r w:rsidR="00464DDD" w:rsidRPr="00464DDD">
        <w:rPr>
          <w:rFonts w:ascii="Times New Roman" w:hAnsi="Times New Roman" w:cs="Times New Roman"/>
          <w:sz w:val="28"/>
          <w:szCs w:val="28"/>
        </w:rPr>
        <w:t>%, низкий уровень</w:t>
      </w:r>
      <w:r w:rsidR="00172A9A">
        <w:rPr>
          <w:rFonts w:ascii="Times New Roman" w:hAnsi="Times New Roman" w:cs="Times New Roman"/>
          <w:sz w:val="28"/>
          <w:szCs w:val="28"/>
        </w:rPr>
        <w:t xml:space="preserve"> 3ребенка-20%</w:t>
      </w:r>
      <w:r w:rsidR="00464DDD" w:rsidRPr="00464DDD">
        <w:rPr>
          <w:rFonts w:ascii="Times New Roman" w:hAnsi="Times New Roman" w:cs="Times New Roman"/>
          <w:sz w:val="28"/>
          <w:szCs w:val="28"/>
        </w:rPr>
        <w:t>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Работа по данной образовательной области была направлена 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</w:t>
      </w:r>
      <w:r w:rsidRPr="00BF4224">
        <w:rPr>
          <w:rFonts w:ascii="Times New Roman" w:hAnsi="Times New Roman" w:cs="Times New Roman"/>
          <w:sz w:val="28"/>
          <w:szCs w:val="28"/>
        </w:rPr>
        <w:lastRenderedPageBreak/>
        <w:t>литературы; формирование звуковой аналитико-синтетической</w:t>
      </w:r>
      <w:r w:rsidR="00CD6F04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активности как предпосылки обучения грамоте.</w:t>
      </w:r>
    </w:p>
    <w:p w:rsidR="00BF4224" w:rsidRPr="00BF4224" w:rsidRDefault="00172A9A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F4224" w:rsidRPr="00BF4224">
        <w:rPr>
          <w:rFonts w:ascii="Times New Roman" w:hAnsi="Times New Roman" w:cs="Times New Roman"/>
          <w:sz w:val="28"/>
          <w:szCs w:val="28"/>
        </w:rPr>
        <w:t>еобходимо</w:t>
      </w:r>
      <w:proofErr w:type="spellEnd"/>
      <w:r w:rsidR="00BF4224" w:rsidRPr="00BF4224">
        <w:rPr>
          <w:rFonts w:ascii="Times New Roman" w:hAnsi="Times New Roman" w:cs="Times New Roman"/>
          <w:sz w:val="28"/>
          <w:szCs w:val="28"/>
        </w:rPr>
        <w:t xml:space="preserve"> обратить внимание на развитие  умения чистого произношения звуков родного языка, правильного </w:t>
      </w:r>
      <w:proofErr w:type="spellStart"/>
      <w:r w:rsidR="00BF4224" w:rsidRPr="00BF4224">
        <w:rPr>
          <w:rFonts w:ascii="Times New Roman" w:hAnsi="Times New Roman" w:cs="Times New Roman"/>
          <w:sz w:val="28"/>
          <w:szCs w:val="28"/>
        </w:rPr>
        <w:t>словопроизношения</w:t>
      </w:r>
      <w:proofErr w:type="spellEnd"/>
      <w:r w:rsidR="00BF4224" w:rsidRPr="00BF4224">
        <w:rPr>
          <w:rFonts w:ascii="Times New Roman" w:hAnsi="Times New Roman" w:cs="Times New Roman"/>
          <w:sz w:val="28"/>
          <w:szCs w:val="28"/>
        </w:rPr>
        <w:t>; развитие умения пересказывать сказки, составлять описательные рассказы о предметах и объектах, по картинкам.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Использование в речи 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>полных</w:t>
      </w:r>
      <w:proofErr w:type="gramEnd"/>
      <w:r w:rsidRPr="00BF4224">
        <w:rPr>
          <w:rFonts w:ascii="Times New Roman" w:hAnsi="Times New Roman" w:cs="Times New Roman"/>
          <w:sz w:val="28"/>
          <w:szCs w:val="28"/>
        </w:rPr>
        <w:t>, распространенных простых с однородными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 xml:space="preserve">членами и сложноподчиненных предложений для передачи </w:t>
      </w:r>
      <w:proofErr w:type="spellStart"/>
      <w:r w:rsidRPr="00BF4224">
        <w:rPr>
          <w:rFonts w:ascii="Times New Roman" w:hAnsi="Times New Roman" w:cs="Times New Roman"/>
          <w:sz w:val="28"/>
          <w:szCs w:val="28"/>
        </w:rPr>
        <w:t>временных</w:t>
      </w:r>
      <w:proofErr w:type="gramStart"/>
      <w:r w:rsidRPr="00BF422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F4224">
        <w:rPr>
          <w:rFonts w:ascii="Times New Roman" w:hAnsi="Times New Roman" w:cs="Times New Roman"/>
          <w:sz w:val="28"/>
          <w:szCs w:val="28"/>
        </w:rPr>
        <w:t>ространственных</w:t>
      </w:r>
      <w:proofErr w:type="spellEnd"/>
      <w:r w:rsidRPr="00BF4224">
        <w:rPr>
          <w:rFonts w:ascii="Times New Roman" w:hAnsi="Times New Roman" w:cs="Times New Roman"/>
          <w:sz w:val="28"/>
          <w:szCs w:val="28"/>
        </w:rPr>
        <w:t>, причинно-следственных связей; использование суффиксов и</w:t>
      </w:r>
      <w:r w:rsidR="00CD6F04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приставок при словообразовании; правильное использование системы окончаний</w:t>
      </w:r>
      <w:r w:rsidR="00CD6F04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существительных, прилагательных, глаголов для оформления речевого высказывания;</w:t>
      </w:r>
    </w:p>
    <w:p w:rsidR="00BF4224" w:rsidRPr="00BF4224" w:rsidRDefault="00BF4224" w:rsidP="00BF4224">
      <w:pPr>
        <w:jc w:val="both"/>
        <w:rPr>
          <w:rFonts w:ascii="Times New Roman" w:hAnsi="Times New Roman" w:cs="Times New Roman"/>
          <w:sz w:val="28"/>
          <w:szCs w:val="28"/>
        </w:rPr>
      </w:pPr>
      <w:r w:rsidRPr="00BF4224">
        <w:rPr>
          <w:rFonts w:ascii="Times New Roman" w:hAnsi="Times New Roman" w:cs="Times New Roman"/>
          <w:sz w:val="28"/>
          <w:szCs w:val="28"/>
        </w:rPr>
        <w:t>составление описательных из 5—6 предложений о предметах и повествовательных</w:t>
      </w:r>
      <w:r w:rsidR="00CD6F04">
        <w:rPr>
          <w:rFonts w:ascii="Times New Roman" w:hAnsi="Times New Roman" w:cs="Times New Roman"/>
          <w:sz w:val="28"/>
          <w:szCs w:val="28"/>
        </w:rPr>
        <w:t xml:space="preserve"> </w:t>
      </w:r>
      <w:r w:rsidRPr="00BF4224">
        <w:rPr>
          <w:rFonts w:ascii="Times New Roman" w:hAnsi="Times New Roman" w:cs="Times New Roman"/>
          <w:sz w:val="28"/>
          <w:szCs w:val="28"/>
        </w:rPr>
        <w:t>рассказов из личного опыта; на развитие умения сочинять повествовательных рассказов по игрушкам, картинам; составление описательных загадок об игрушках, объектах природы.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224" w:rsidRPr="00BF4224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E01BD2"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мониторинга в начале и в конце 2020- 2021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В основном показатели выполнения программы находятся в пределах среднего и выше среднего уровней. Уменьшился процент воспитанников нуждающихся в коррекционной работе. Это означает, что применение в педагогической практике рабочей программы благотворно сказывается на результатах итогового мониторинга. Таким образом, образовательная деятельность в </w:t>
      </w:r>
      <w:r w:rsidR="00CA4C1A">
        <w:rPr>
          <w:rFonts w:ascii="Times New Roman" w:hAnsi="Times New Roman" w:cs="Times New Roman"/>
          <w:sz w:val="28"/>
          <w:szCs w:val="28"/>
        </w:rPr>
        <w:t>средней</w:t>
      </w:r>
      <w:r w:rsidRPr="00E01BD2">
        <w:rPr>
          <w:rFonts w:ascii="Times New Roman" w:hAnsi="Times New Roman" w:cs="Times New Roman"/>
          <w:sz w:val="28"/>
          <w:szCs w:val="28"/>
        </w:rPr>
        <w:t xml:space="preserve"> группе реализуется на достаточном уровне. Очевиден положительный результат проделанной работы, знания детей прочные. Дошкольники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Pr="00E01BD2">
        <w:rPr>
          <w:rFonts w:ascii="Times New Roman" w:hAnsi="Times New Roman" w:cs="Times New Roman"/>
          <w:sz w:val="28"/>
          <w:szCs w:val="28"/>
        </w:rPr>
        <w:t>ей группы способны применять их в повседневной деятельности.</w:t>
      </w:r>
    </w:p>
    <w:p w:rsidR="00CA4C1A" w:rsidRDefault="00CA4C1A" w:rsidP="00BF4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A6" w:rsidRDefault="00AB6DA6" w:rsidP="00BF4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A6" w:rsidRDefault="00AB6DA6" w:rsidP="00BF4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A6" w:rsidRDefault="00AB6DA6" w:rsidP="00BF4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A6" w:rsidRDefault="00AB6DA6" w:rsidP="00BF4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A6" w:rsidRDefault="00AB6DA6" w:rsidP="00BF4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A6" w:rsidRDefault="00AB6DA6" w:rsidP="00AB6D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Средни</w:t>
      </w:r>
      <w:r w:rsidRPr="0095751F">
        <w:rPr>
          <w:rFonts w:ascii="Times New Roman" w:hAnsi="Times New Roman"/>
          <w:b/>
          <w:sz w:val="28"/>
          <w:szCs w:val="28"/>
        </w:rPr>
        <w:t>й возраст « Радуга»</w:t>
      </w:r>
    </w:p>
    <w:p w:rsidR="00AB6DA6" w:rsidRPr="0095751F" w:rsidRDefault="00AB6DA6" w:rsidP="00AB6D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</w:p>
    <w:p w:rsidR="00AB6DA6" w:rsidRDefault="00AB6DA6" w:rsidP="00AB6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31920" cy="2338070"/>
            <wp:effectExtent l="0" t="0" r="0" b="0"/>
            <wp:docPr id="6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6DA6" w:rsidRDefault="00AB6DA6" w:rsidP="00AB6D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224" w:rsidRPr="00BF4224" w:rsidRDefault="00AB6DA6" w:rsidP="00AB6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234783" w:rsidRDefault="00234783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BD2" w:rsidRDefault="00AB6DA6" w:rsidP="00AB6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8100" cy="271462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1BD2" w:rsidRDefault="00E01BD2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BD2" w:rsidRDefault="00E01BD2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42F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BD2" w:rsidRPr="00E01BD2" w:rsidRDefault="00E01BD2" w:rsidP="00E01B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BD2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 по результатам мониторинга освоения программы воспитанниками с</w:t>
      </w:r>
      <w:r w:rsidR="00383F3F">
        <w:rPr>
          <w:rFonts w:ascii="Times New Roman" w:hAnsi="Times New Roman" w:cs="Times New Roman"/>
          <w:b/>
          <w:sz w:val="28"/>
          <w:szCs w:val="28"/>
        </w:rPr>
        <w:t>таршей</w:t>
      </w:r>
      <w:r w:rsidRPr="00E01BD2">
        <w:rPr>
          <w:rFonts w:ascii="Times New Roman" w:hAnsi="Times New Roman" w:cs="Times New Roman"/>
          <w:b/>
          <w:sz w:val="28"/>
          <w:szCs w:val="28"/>
        </w:rPr>
        <w:t xml:space="preserve"> группы «</w:t>
      </w:r>
      <w:r>
        <w:rPr>
          <w:rFonts w:ascii="Times New Roman" w:hAnsi="Times New Roman" w:cs="Times New Roman"/>
          <w:b/>
          <w:sz w:val="28"/>
          <w:szCs w:val="28"/>
        </w:rPr>
        <w:t>Лучики</w:t>
      </w:r>
      <w:r w:rsidRPr="00E01BD2">
        <w:rPr>
          <w:rFonts w:ascii="Times New Roman" w:hAnsi="Times New Roman" w:cs="Times New Roman"/>
          <w:b/>
          <w:sz w:val="28"/>
          <w:szCs w:val="28"/>
        </w:rPr>
        <w:t>» МБДОУ «Детский сад «Солнышко» городского округа Судак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0A4272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0A4272">
        <w:rPr>
          <w:rFonts w:ascii="Times New Roman" w:hAnsi="Times New Roman" w:cs="Times New Roman"/>
          <w:sz w:val="28"/>
          <w:szCs w:val="28"/>
        </w:rPr>
        <w:t xml:space="preserve">сс в </w:t>
      </w:r>
      <w:r w:rsidR="00CA4C1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CA4C1A">
        <w:rPr>
          <w:rFonts w:ascii="Times New Roman" w:hAnsi="Times New Roman" w:cs="Times New Roman"/>
          <w:sz w:val="28"/>
          <w:szCs w:val="28"/>
        </w:rPr>
        <w:t>аршей</w:t>
      </w:r>
      <w:r w:rsidRPr="000A4272">
        <w:rPr>
          <w:rFonts w:ascii="Times New Roman" w:hAnsi="Times New Roman" w:cs="Times New Roman"/>
          <w:sz w:val="28"/>
          <w:szCs w:val="28"/>
        </w:rPr>
        <w:t xml:space="preserve"> группе выстроен на основе примерной основной общеобразовательной программы дошкольного образования «</w:t>
      </w:r>
      <w:r w:rsidRPr="00E01BD2">
        <w:rPr>
          <w:rFonts w:ascii="Times New Roman" w:hAnsi="Times New Roman" w:cs="Times New Roman"/>
          <w:sz w:val="28"/>
          <w:szCs w:val="28"/>
        </w:rPr>
        <w:t xml:space="preserve">От рождения до школы» под редакцией Н.Е. </w:t>
      </w:r>
      <w:proofErr w:type="spellStart"/>
      <w:r w:rsidRPr="00E01BD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E01BD2">
        <w:rPr>
          <w:rFonts w:ascii="Times New Roman" w:hAnsi="Times New Roman" w:cs="Times New Roman"/>
          <w:sz w:val="28"/>
          <w:szCs w:val="28"/>
        </w:rPr>
        <w:t>, Т.С.Комаровой, М.А.Васильевой.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 xml:space="preserve">С целью определения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2020 – 2021 учебном году проводился мониторинг достижения детьми планируемых результатов освоения образовательной программы. В течение года данный мониторинг был проведен </w:t>
      </w:r>
      <w:proofErr w:type="spellStart"/>
      <w:r w:rsidRPr="00E01BD2">
        <w:rPr>
          <w:rFonts w:ascii="Times New Roman" w:hAnsi="Times New Roman" w:cs="Times New Roman"/>
          <w:sz w:val="28"/>
          <w:szCs w:val="28"/>
        </w:rPr>
        <w:t>дважд</w:t>
      </w:r>
      <w:proofErr w:type="spellEnd"/>
      <w:r w:rsidRPr="00E0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Частота проведения мониторинга: 2 раза в год (</w:t>
      </w:r>
      <w:proofErr w:type="spellStart"/>
      <w:r w:rsidRPr="00E01BD2">
        <w:rPr>
          <w:rFonts w:ascii="Times New Roman" w:hAnsi="Times New Roman" w:cs="Times New Roman"/>
          <w:sz w:val="28"/>
          <w:szCs w:val="28"/>
        </w:rPr>
        <w:t>сентябрь</w:t>
      </w:r>
      <w:proofErr w:type="gramStart"/>
      <w:r w:rsidRPr="00E01BD2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E01BD2">
        <w:rPr>
          <w:rFonts w:ascii="Times New Roman" w:hAnsi="Times New Roman" w:cs="Times New Roman"/>
          <w:sz w:val="28"/>
          <w:szCs w:val="28"/>
        </w:rPr>
        <w:t>прель</w:t>
      </w:r>
      <w:proofErr w:type="spellEnd"/>
      <w:r w:rsidRPr="00E01BD2">
        <w:rPr>
          <w:rFonts w:ascii="Times New Roman" w:hAnsi="Times New Roman" w:cs="Times New Roman"/>
          <w:sz w:val="28"/>
          <w:szCs w:val="28"/>
        </w:rPr>
        <w:t>).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 xml:space="preserve">Лица, которые осуществляли мониторинг: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E01B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Характеристика группы: в группе 2</w:t>
      </w:r>
      <w:r w:rsidR="00A71FFB">
        <w:rPr>
          <w:rFonts w:ascii="Times New Roman" w:hAnsi="Times New Roman" w:cs="Times New Roman"/>
          <w:sz w:val="28"/>
          <w:szCs w:val="28"/>
        </w:rPr>
        <w:t>0</w:t>
      </w:r>
      <w:r w:rsidRPr="00E01BD2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Мониторинг прошли 2</w:t>
      </w:r>
      <w:r w:rsidR="00A71FFB">
        <w:rPr>
          <w:rFonts w:ascii="Times New Roman" w:hAnsi="Times New Roman" w:cs="Times New Roman"/>
          <w:sz w:val="28"/>
          <w:szCs w:val="28"/>
        </w:rPr>
        <w:t>0 детей.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Сбор информации основывался на использовании следующих методик: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 xml:space="preserve">- систематические </w:t>
      </w:r>
      <w:proofErr w:type="spellStart"/>
      <w:r w:rsidRPr="00E01BD2">
        <w:rPr>
          <w:rFonts w:ascii="Times New Roman" w:hAnsi="Times New Roman" w:cs="Times New Roman"/>
          <w:sz w:val="28"/>
          <w:szCs w:val="28"/>
        </w:rPr>
        <w:t>наблюдения</w:t>
      </w:r>
      <w:proofErr w:type="gramStart"/>
      <w:r w:rsidRPr="00E01BD2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E01BD2">
        <w:rPr>
          <w:rFonts w:ascii="Times New Roman" w:hAnsi="Times New Roman" w:cs="Times New Roman"/>
          <w:sz w:val="28"/>
          <w:szCs w:val="28"/>
        </w:rPr>
        <w:t>еседы</w:t>
      </w:r>
      <w:proofErr w:type="spellEnd"/>
      <w:r w:rsidRPr="00E01BD2">
        <w:rPr>
          <w:rFonts w:ascii="Times New Roman" w:hAnsi="Times New Roman" w:cs="Times New Roman"/>
          <w:sz w:val="28"/>
          <w:szCs w:val="28"/>
        </w:rPr>
        <w:t>;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- организация специальной игровой деятельности;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- получение ответов на поставленные задачи через педагогические ситуации;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- анализ продуктов детской деятельности.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Данные о результатах мониторинга отражались в специальных таблицах развития ребенка по 5 образовательным областям: речевое развитие, познавательное развитие, социально-коммуникативное развитие, художественно- эстетическое развитие;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- Обобщение результатов исследования, сравнение результатов итоговой диагностики с диагностикой на начало года;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- Прослеживание динамики развития детей;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lastRenderedPageBreak/>
        <w:t xml:space="preserve"> - Выявление детей отстающих в освоении образовательной программы, а так же причин их неуспеваемости;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>-  Подведение итогов работы за 2020-2021 учебный год.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 xml:space="preserve"> По выявленным в процессе диагностического обследования показателям можно отметить, что с начала года в процессе развивающего обучения прослеживается значительная динамика развития детей, а именно:</w:t>
      </w:r>
    </w:p>
    <w:p w:rsidR="00E01BD2" w:rsidRPr="00E01BD2" w:rsidRDefault="00E01BD2" w:rsidP="00E01BD2">
      <w:pPr>
        <w:jc w:val="both"/>
        <w:rPr>
          <w:rFonts w:ascii="Times New Roman" w:hAnsi="Times New Roman" w:cs="Times New Roman"/>
          <w:sz w:val="28"/>
          <w:szCs w:val="28"/>
        </w:rPr>
      </w:pPr>
      <w:r w:rsidRPr="00E01BD2">
        <w:rPr>
          <w:rFonts w:ascii="Times New Roman" w:hAnsi="Times New Roman" w:cs="Times New Roman"/>
          <w:sz w:val="28"/>
          <w:szCs w:val="28"/>
        </w:rPr>
        <w:t xml:space="preserve"> Программный материал по образовательной области «Физическое развитие»  на начало года показал следующий результат: </w:t>
      </w:r>
      <w:r w:rsidR="000A4272">
        <w:rPr>
          <w:rFonts w:ascii="Times New Roman" w:hAnsi="Times New Roman" w:cs="Times New Roman"/>
          <w:sz w:val="28"/>
          <w:szCs w:val="28"/>
        </w:rPr>
        <w:t>1-5%</w:t>
      </w:r>
      <w:r w:rsidRPr="00E01BD2">
        <w:rPr>
          <w:rFonts w:ascii="Times New Roman" w:hAnsi="Times New Roman" w:cs="Times New Roman"/>
          <w:sz w:val="28"/>
          <w:szCs w:val="28"/>
        </w:rPr>
        <w:t xml:space="preserve"> д. показали высокий уровень;</w:t>
      </w:r>
      <w:r w:rsidR="004F3CF5">
        <w:rPr>
          <w:rFonts w:ascii="Times New Roman" w:hAnsi="Times New Roman" w:cs="Times New Roman"/>
          <w:sz w:val="28"/>
          <w:szCs w:val="28"/>
        </w:rPr>
        <w:t>14д.-7</w:t>
      </w:r>
      <w:r w:rsidRPr="00E01BD2">
        <w:rPr>
          <w:rFonts w:ascii="Times New Roman" w:hAnsi="Times New Roman" w:cs="Times New Roman"/>
          <w:sz w:val="28"/>
          <w:szCs w:val="28"/>
        </w:rPr>
        <w:t xml:space="preserve">0 % достаточный уровень и </w:t>
      </w:r>
      <w:r w:rsidR="004F3CF5">
        <w:rPr>
          <w:rFonts w:ascii="Times New Roman" w:hAnsi="Times New Roman" w:cs="Times New Roman"/>
          <w:sz w:val="28"/>
          <w:szCs w:val="28"/>
        </w:rPr>
        <w:t>5-25%</w:t>
      </w:r>
      <w:r w:rsidRPr="00E01BD2">
        <w:rPr>
          <w:rFonts w:ascii="Times New Roman" w:hAnsi="Times New Roman" w:cs="Times New Roman"/>
          <w:sz w:val="28"/>
          <w:szCs w:val="28"/>
        </w:rPr>
        <w:t>- низкий уровень</w:t>
      </w:r>
      <w:proofErr w:type="gramStart"/>
      <w:r w:rsidRPr="00E01B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01BD2">
        <w:rPr>
          <w:rFonts w:ascii="Times New Roman" w:hAnsi="Times New Roman" w:cs="Times New Roman"/>
          <w:sz w:val="28"/>
          <w:szCs w:val="28"/>
        </w:rPr>
        <w:t xml:space="preserve"> На конец года результат стал таким </w:t>
      </w:r>
      <w:r w:rsidR="004F3CF5">
        <w:rPr>
          <w:rFonts w:ascii="Times New Roman" w:hAnsi="Times New Roman" w:cs="Times New Roman"/>
          <w:sz w:val="28"/>
          <w:szCs w:val="28"/>
        </w:rPr>
        <w:t>15- 75%</w:t>
      </w:r>
      <w:r w:rsidRPr="00E01BD2">
        <w:rPr>
          <w:rFonts w:ascii="Times New Roman" w:hAnsi="Times New Roman" w:cs="Times New Roman"/>
          <w:sz w:val="28"/>
          <w:szCs w:val="28"/>
        </w:rPr>
        <w:t>д. высокий уровень,5 -</w:t>
      </w:r>
      <w:r w:rsidR="004F3CF5">
        <w:rPr>
          <w:rFonts w:ascii="Times New Roman" w:hAnsi="Times New Roman" w:cs="Times New Roman"/>
          <w:sz w:val="28"/>
          <w:szCs w:val="28"/>
        </w:rPr>
        <w:t>25</w:t>
      </w:r>
      <w:r w:rsidRPr="00E01BD2">
        <w:rPr>
          <w:rFonts w:ascii="Times New Roman" w:hAnsi="Times New Roman" w:cs="Times New Roman"/>
          <w:sz w:val="28"/>
          <w:szCs w:val="28"/>
        </w:rPr>
        <w:t xml:space="preserve">%ребёнка имеют достаточный уровень , 0-детей низкий уровень. </w:t>
      </w:r>
    </w:p>
    <w:p w:rsidR="00DB2567" w:rsidRDefault="004F3CF5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4F3CF5">
        <w:rPr>
          <w:rFonts w:ascii="Times New Roman" w:hAnsi="Times New Roman" w:cs="Times New Roman"/>
          <w:sz w:val="28"/>
          <w:szCs w:val="28"/>
        </w:rPr>
        <w:t xml:space="preserve">По результатам проведенной диагностики, к концу 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 </w:t>
      </w:r>
      <w:proofErr w:type="gramStart"/>
      <w:r w:rsidRPr="004F3CF5">
        <w:rPr>
          <w:rFonts w:ascii="Times New Roman" w:hAnsi="Times New Roman" w:cs="Times New Roman"/>
          <w:sz w:val="28"/>
          <w:szCs w:val="28"/>
        </w:rPr>
        <w:t>Дети с ненормативным развитием составляют</w:t>
      </w:r>
      <w:r w:rsidR="00DB2567">
        <w:rPr>
          <w:rFonts w:ascii="Times New Roman" w:hAnsi="Times New Roman" w:cs="Times New Roman"/>
          <w:sz w:val="28"/>
          <w:szCs w:val="28"/>
        </w:rPr>
        <w:t xml:space="preserve"> 5</w:t>
      </w:r>
      <w:r w:rsidRPr="004F3CF5">
        <w:rPr>
          <w:rFonts w:ascii="Times New Roman" w:hAnsi="Times New Roman" w:cs="Times New Roman"/>
          <w:sz w:val="28"/>
          <w:szCs w:val="28"/>
        </w:rPr>
        <w:t xml:space="preserve">% не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 </w:t>
      </w:r>
      <w:proofErr w:type="gramEnd"/>
    </w:p>
    <w:p w:rsidR="001C2DDE" w:rsidRDefault="00DB2567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F3CF5" w:rsidRPr="004F3CF5">
        <w:rPr>
          <w:rFonts w:ascii="Times New Roman" w:hAnsi="Times New Roman" w:cs="Times New Roman"/>
          <w:sz w:val="28"/>
          <w:szCs w:val="28"/>
        </w:rPr>
        <w:t xml:space="preserve">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="004F3CF5" w:rsidRPr="004F3CF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4F3CF5" w:rsidRPr="004F3CF5">
        <w:rPr>
          <w:rFonts w:ascii="Times New Roman" w:hAnsi="Times New Roman" w:cs="Times New Roman"/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proofErr w:type="spellStart"/>
      <w:proofErr w:type="gramStart"/>
      <w:r w:rsidR="004F3CF5" w:rsidRPr="004F3CF5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4F3CF5" w:rsidRPr="004F3CF5">
        <w:rPr>
          <w:rFonts w:ascii="Times New Roman" w:hAnsi="Times New Roman" w:cs="Times New Roman"/>
          <w:sz w:val="28"/>
          <w:szCs w:val="28"/>
        </w:rPr>
        <w:t xml:space="preserve"> родительские</w:t>
      </w:r>
      <w:proofErr w:type="gramEnd"/>
      <w:r w:rsidR="004F3CF5" w:rsidRPr="004F3CF5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:rsidR="001C2DDE" w:rsidRDefault="004F3CF5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4F3CF5">
        <w:rPr>
          <w:rFonts w:ascii="Times New Roman" w:hAnsi="Times New Roman" w:cs="Times New Roman"/>
          <w:sz w:val="28"/>
          <w:szCs w:val="28"/>
        </w:rPr>
        <w:t xml:space="preserve">По итогам проведения обследования в старшей группе </w:t>
      </w:r>
      <w:proofErr w:type="spellStart"/>
      <w:r w:rsidRPr="004F3CF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направленности детей 6-го года жизни в образовательной области «Познавательное развитие», выявлены следующие результаты</w:t>
      </w:r>
      <w:r w:rsidR="001C2DDE">
        <w:rPr>
          <w:rFonts w:ascii="Times New Roman" w:hAnsi="Times New Roman" w:cs="Times New Roman"/>
          <w:sz w:val="28"/>
          <w:szCs w:val="28"/>
        </w:rPr>
        <w:t xml:space="preserve"> на н</w:t>
      </w:r>
      <w:r w:rsidRPr="004F3CF5">
        <w:rPr>
          <w:rFonts w:ascii="Times New Roman" w:hAnsi="Times New Roman" w:cs="Times New Roman"/>
          <w:sz w:val="28"/>
          <w:szCs w:val="28"/>
        </w:rPr>
        <w:t xml:space="preserve">ачало года: </w:t>
      </w:r>
      <w:r w:rsidR="001C2DDE">
        <w:rPr>
          <w:rFonts w:ascii="Times New Roman" w:hAnsi="Times New Roman" w:cs="Times New Roman"/>
          <w:sz w:val="28"/>
          <w:szCs w:val="28"/>
        </w:rPr>
        <w:t>1-5% детей имеют в</w:t>
      </w:r>
      <w:r w:rsidRPr="004F3CF5">
        <w:rPr>
          <w:rFonts w:ascii="Times New Roman" w:hAnsi="Times New Roman" w:cs="Times New Roman"/>
          <w:sz w:val="28"/>
          <w:szCs w:val="28"/>
        </w:rPr>
        <w:t>ысокий уровен</w:t>
      </w:r>
      <w:r w:rsidR="001C2DDE">
        <w:rPr>
          <w:rFonts w:ascii="Times New Roman" w:hAnsi="Times New Roman" w:cs="Times New Roman"/>
          <w:sz w:val="28"/>
          <w:szCs w:val="28"/>
        </w:rPr>
        <w:t>ь, 8-40% д.- достаточный</w:t>
      </w:r>
      <w:r w:rsidRPr="004F3CF5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1C2DDE">
        <w:rPr>
          <w:rFonts w:ascii="Times New Roman" w:hAnsi="Times New Roman" w:cs="Times New Roman"/>
          <w:sz w:val="28"/>
          <w:szCs w:val="28"/>
        </w:rPr>
        <w:t>,11-58%д</w:t>
      </w:r>
      <w:proofErr w:type="gramStart"/>
      <w:r w:rsidR="001C2DD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C2DDE">
        <w:rPr>
          <w:rFonts w:ascii="Times New Roman" w:hAnsi="Times New Roman" w:cs="Times New Roman"/>
          <w:sz w:val="28"/>
          <w:szCs w:val="28"/>
        </w:rPr>
        <w:t>н</w:t>
      </w:r>
      <w:r w:rsidRPr="004F3CF5">
        <w:rPr>
          <w:rFonts w:ascii="Times New Roman" w:hAnsi="Times New Roman" w:cs="Times New Roman"/>
          <w:sz w:val="28"/>
          <w:szCs w:val="28"/>
        </w:rPr>
        <w:t>изкий уровень</w:t>
      </w:r>
      <w:r w:rsidR="001C2DDE">
        <w:rPr>
          <w:rFonts w:ascii="Times New Roman" w:hAnsi="Times New Roman" w:cs="Times New Roman"/>
          <w:sz w:val="28"/>
          <w:szCs w:val="28"/>
        </w:rPr>
        <w:t xml:space="preserve">. </w:t>
      </w:r>
      <w:r w:rsidRPr="004F3CF5">
        <w:rPr>
          <w:rFonts w:ascii="Times New Roman" w:hAnsi="Times New Roman" w:cs="Times New Roman"/>
          <w:sz w:val="28"/>
          <w:szCs w:val="28"/>
        </w:rPr>
        <w:t>Конец года:</w:t>
      </w:r>
      <w:r w:rsidR="001C2DDE">
        <w:rPr>
          <w:rFonts w:ascii="Times New Roman" w:hAnsi="Times New Roman" w:cs="Times New Roman"/>
          <w:sz w:val="28"/>
          <w:szCs w:val="28"/>
        </w:rPr>
        <w:t>9-45%-в</w:t>
      </w:r>
      <w:r w:rsidRPr="004F3CF5">
        <w:rPr>
          <w:rFonts w:ascii="Times New Roman" w:hAnsi="Times New Roman" w:cs="Times New Roman"/>
          <w:sz w:val="28"/>
          <w:szCs w:val="28"/>
        </w:rPr>
        <w:t>ысокий уровень</w:t>
      </w:r>
      <w:r w:rsidR="001C2DDE">
        <w:rPr>
          <w:rFonts w:ascii="Times New Roman" w:hAnsi="Times New Roman" w:cs="Times New Roman"/>
          <w:sz w:val="28"/>
          <w:szCs w:val="28"/>
        </w:rPr>
        <w:t>,11-55</w:t>
      </w:r>
      <w:r w:rsidRPr="004F3CF5">
        <w:rPr>
          <w:rFonts w:ascii="Times New Roman" w:hAnsi="Times New Roman" w:cs="Times New Roman"/>
          <w:sz w:val="28"/>
          <w:szCs w:val="28"/>
        </w:rPr>
        <w:t>%</w:t>
      </w:r>
      <w:r w:rsidR="001C2DDE">
        <w:rPr>
          <w:rFonts w:ascii="Times New Roman" w:hAnsi="Times New Roman" w:cs="Times New Roman"/>
          <w:sz w:val="28"/>
          <w:szCs w:val="28"/>
        </w:rPr>
        <w:t>-достаточный</w:t>
      </w:r>
      <w:r w:rsidRPr="004F3CF5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1C2DDE">
        <w:rPr>
          <w:rFonts w:ascii="Times New Roman" w:hAnsi="Times New Roman" w:cs="Times New Roman"/>
          <w:sz w:val="28"/>
          <w:szCs w:val="28"/>
        </w:rPr>
        <w:t>,0 н</w:t>
      </w:r>
      <w:r w:rsidRPr="004F3CF5">
        <w:rPr>
          <w:rFonts w:ascii="Times New Roman" w:hAnsi="Times New Roman" w:cs="Times New Roman"/>
          <w:sz w:val="28"/>
          <w:szCs w:val="28"/>
        </w:rPr>
        <w:t>изкий уровень</w:t>
      </w:r>
      <w:r w:rsidR="001C2DDE">
        <w:rPr>
          <w:rFonts w:ascii="Times New Roman" w:hAnsi="Times New Roman" w:cs="Times New Roman"/>
          <w:sz w:val="28"/>
          <w:szCs w:val="28"/>
        </w:rPr>
        <w:t>.</w:t>
      </w:r>
    </w:p>
    <w:p w:rsidR="001C2DDE" w:rsidRDefault="004F3CF5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4F3CF5">
        <w:rPr>
          <w:rFonts w:ascii="Times New Roman" w:hAnsi="Times New Roman" w:cs="Times New Roman"/>
          <w:sz w:val="28"/>
          <w:szCs w:val="28"/>
        </w:rPr>
        <w:lastRenderedPageBreak/>
        <w:t xml:space="preserve"> 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 Дети, имеющие высокий и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1C2DDE" w:rsidRDefault="001C2DDE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4F3CF5" w:rsidRPr="004F3CF5">
        <w:rPr>
          <w:rFonts w:ascii="Times New Roman" w:hAnsi="Times New Roman" w:cs="Times New Roman"/>
          <w:sz w:val="28"/>
          <w:szCs w:val="28"/>
        </w:rPr>
        <w:t xml:space="preserve">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A03AC4" w:rsidRDefault="004F3CF5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4F3CF5">
        <w:rPr>
          <w:rFonts w:ascii="Times New Roman" w:hAnsi="Times New Roman" w:cs="Times New Roman"/>
          <w:sz w:val="28"/>
          <w:szCs w:val="28"/>
        </w:rPr>
        <w:t xml:space="preserve"> По результатам обследования детей старшей группы в образовательной области «Речевое развитие», можно увидеть следующие результаты</w:t>
      </w:r>
      <w:r w:rsidR="001C2DDE">
        <w:rPr>
          <w:rFonts w:ascii="Times New Roman" w:hAnsi="Times New Roman" w:cs="Times New Roman"/>
          <w:sz w:val="28"/>
          <w:szCs w:val="28"/>
        </w:rPr>
        <w:t>.</w:t>
      </w:r>
      <w:r w:rsidRPr="004F3CF5">
        <w:rPr>
          <w:rFonts w:ascii="Times New Roman" w:hAnsi="Times New Roman" w:cs="Times New Roman"/>
          <w:sz w:val="28"/>
          <w:szCs w:val="28"/>
        </w:rPr>
        <w:t xml:space="preserve"> Начало года: </w:t>
      </w:r>
      <w:r w:rsidR="001C2DDE">
        <w:rPr>
          <w:rFonts w:ascii="Times New Roman" w:hAnsi="Times New Roman" w:cs="Times New Roman"/>
          <w:sz w:val="28"/>
          <w:szCs w:val="28"/>
        </w:rPr>
        <w:t>0д</w:t>
      </w:r>
      <w:proofErr w:type="gramStart"/>
      <w:r w:rsidR="001C2DD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C2DDE">
        <w:rPr>
          <w:rFonts w:ascii="Times New Roman" w:hAnsi="Times New Roman" w:cs="Times New Roman"/>
          <w:sz w:val="28"/>
          <w:szCs w:val="28"/>
        </w:rPr>
        <w:t>в</w:t>
      </w:r>
      <w:r w:rsidRPr="004F3CF5">
        <w:rPr>
          <w:rFonts w:ascii="Times New Roman" w:hAnsi="Times New Roman" w:cs="Times New Roman"/>
          <w:sz w:val="28"/>
          <w:szCs w:val="28"/>
        </w:rPr>
        <w:t>ысокий уровень</w:t>
      </w:r>
      <w:r w:rsidR="001C2DDE">
        <w:rPr>
          <w:rFonts w:ascii="Times New Roman" w:hAnsi="Times New Roman" w:cs="Times New Roman"/>
          <w:sz w:val="28"/>
          <w:szCs w:val="28"/>
        </w:rPr>
        <w:t>,11-55%д.имеют достаточный</w:t>
      </w:r>
      <w:r w:rsidRPr="004F3CF5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1C2DDE">
        <w:rPr>
          <w:rFonts w:ascii="Times New Roman" w:hAnsi="Times New Roman" w:cs="Times New Roman"/>
          <w:sz w:val="28"/>
          <w:szCs w:val="28"/>
        </w:rPr>
        <w:t>,9-45%-н</w:t>
      </w:r>
      <w:r w:rsidRPr="004F3CF5">
        <w:rPr>
          <w:rFonts w:ascii="Times New Roman" w:hAnsi="Times New Roman" w:cs="Times New Roman"/>
          <w:sz w:val="28"/>
          <w:szCs w:val="28"/>
        </w:rPr>
        <w:t>изкий уровень</w:t>
      </w:r>
      <w:r w:rsidR="00A03AC4">
        <w:rPr>
          <w:rFonts w:ascii="Times New Roman" w:hAnsi="Times New Roman" w:cs="Times New Roman"/>
          <w:sz w:val="28"/>
          <w:szCs w:val="28"/>
        </w:rPr>
        <w:t xml:space="preserve">. </w:t>
      </w:r>
      <w:r w:rsidRPr="004F3CF5">
        <w:rPr>
          <w:rFonts w:ascii="Times New Roman" w:hAnsi="Times New Roman" w:cs="Times New Roman"/>
          <w:sz w:val="28"/>
          <w:szCs w:val="28"/>
        </w:rPr>
        <w:t xml:space="preserve">Конец года: Высокий уровень: </w:t>
      </w:r>
      <w:r w:rsidR="00A03AC4">
        <w:rPr>
          <w:rFonts w:ascii="Times New Roman" w:hAnsi="Times New Roman" w:cs="Times New Roman"/>
          <w:sz w:val="28"/>
          <w:szCs w:val="28"/>
        </w:rPr>
        <w:t>10-50%д, 8-40%д.имеют достаточный</w:t>
      </w:r>
      <w:r w:rsidRPr="004F3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F5">
        <w:rPr>
          <w:rFonts w:ascii="Times New Roman" w:hAnsi="Times New Roman" w:cs="Times New Roman"/>
          <w:sz w:val="28"/>
          <w:szCs w:val="28"/>
        </w:rPr>
        <w:t>уровень</w:t>
      </w:r>
      <w:r w:rsidR="00A03AC4">
        <w:rPr>
          <w:rFonts w:ascii="Times New Roman" w:hAnsi="Times New Roman" w:cs="Times New Roman"/>
          <w:sz w:val="28"/>
          <w:szCs w:val="28"/>
        </w:rPr>
        <w:t>,н</w:t>
      </w:r>
      <w:r w:rsidRPr="004F3CF5">
        <w:rPr>
          <w:rFonts w:ascii="Times New Roman" w:hAnsi="Times New Roman" w:cs="Times New Roman"/>
          <w:sz w:val="28"/>
          <w:szCs w:val="28"/>
        </w:rPr>
        <w:t>изкий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уровень: 0</w:t>
      </w:r>
      <w:proofErr w:type="gramStart"/>
      <w:r w:rsidRPr="004F3CF5">
        <w:rPr>
          <w:rFonts w:ascii="Times New Roman" w:hAnsi="Times New Roman" w:cs="Times New Roman"/>
          <w:sz w:val="28"/>
          <w:szCs w:val="28"/>
        </w:rPr>
        <w:t>% П</w:t>
      </w:r>
      <w:proofErr w:type="gramEnd"/>
      <w:r w:rsidRPr="004F3CF5">
        <w:rPr>
          <w:rFonts w:ascii="Times New Roman" w:hAnsi="Times New Roman" w:cs="Times New Roman"/>
          <w:sz w:val="28"/>
          <w:szCs w:val="28"/>
        </w:rPr>
        <w:t xml:space="preserve">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</w:t>
      </w:r>
      <w:proofErr w:type="spellStart"/>
      <w:r w:rsidRPr="004F3CF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– звук, слог, слово. Находят слова с заданным звуком, определяют место звука в слове. Программный материал в данной образовательной области усвоен на среднем уровне. </w:t>
      </w:r>
    </w:p>
    <w:p w:rsidR="00A03AC4" w:rsidRDefault="00A03AC4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F3CF5" w:rsidRPr="004F3CF5">
        <w:rPr>
          <w:rFonts w:ascii="Times New Roman" w:hAnsi="Times New Roman" w:cs="Times New Roman"/>
          <w:sz w:val="28"/>
          <w:szCs w:val="28"/>
        </w:rPr>
        <w:t xml:space="preserve"> 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="004F3CF5" w:rsidRPr="004F3CF5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="004F3CF5" w:rsidRPr="004F3CF5">
        <w:rPr>
          <w:rFonts w:ascii="Times New Roman" w:hAnsi="Times New Roman" w:cs="Times New Roman"/>
          <w:sz w:val="28"/>
          <w:szCs w:val="28"/>
        </w:rPr>
        <w:t xml:space="preserve"> рассказывать стихи, составлять рассказы по сюжетным картинкам. Также </w:t>
      </w:r>
      <w:r w:rsidR="004F3CF5" w:rsidRPr="004F3CF5">
        <w:rPr>
          <w:rFonts w:ascii="Times New Roman" w:hAnsi="Times New Roman" w:cs="Times New Roman"/>
          <w:sz w:val="28"/>
          <w:szCs w:val="28"/>
        </w:rPr>
        <w:lastRenderedPageBreak/>
        <w:t>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7118DB" w:rsidRDefault="004F3CF5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4F3CF5">
        <w:rPr>
          <w:rFonts w:ascii="Times New Roman" w:hAnsi="Times New Roman" w:cs="Times New Roman"/>
          <w:sz w:val="28"/>
          <w:szCs w:val="28"/>
        </w:rPr>
        <w:t xml:space="preserve"> По итогам проведения обследования в старшей группе </w:t>
      </w:r>
      <w:proofErr w:type="spellStart"/>
      <w:r w:rsidRPr="004F3CF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направленности детей 6-го года жизни в образовательной области «Социально – коммуникативное развитие», выявлены следующие результаты: Начало года </w:t>
      </w:r>
      <w:r w:rsidR="00A03AC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A03AC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03AC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A03AC4">
        <w:rPr>
          <w:rFonts w:ascii="Times New Roman" w:hAnsi="Times New Roman" w:cs="Times New Roman"/>
          <w:sz w:val="28"/>
          <w:szCs w:val="28"/>
        </w:rPr>
        <w:t>в</w:t>
      </w:r>
      <w:r w:rsidRPr="004F3CF5">
        <w:rPr>
          <w:rFonts w:ascii="Times New Roman" w:hAnsi="Times New Roman" w:cs="Times New Roman"/>
          <w:sz w:val="28"/>
          <w:szCs w:val="28"/>
        </w:rPr>
        <w:t>ысокий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A03AC4">
        <w:rPr>
          <w:rFonts w:ascii="Times New Roman" w:hAnsi="Times New Roman" w:cs="Times New Roman"/>
          <w:sz w:val="28"/>
          <w:szCs w:val="28"/>
        </w:rPr>
        <w:t>,17-85%- достаточный</w:t>
      </w:r>
      <w:r w:rsidRPr="004F3CF5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A03AC4">
        <w:rPr>
          <w:rFonts w:ascii="Times New Roman" w:hAnsi="Times New Roman" w:cs="Times New Roman"/>
          <w:sz w:val="28"/>
          <w:szCs w:val="28"/>
        </w:rPr>
        <w:t>,3-15%-н</w:t>
      </w:r>
      <w:r w:rsidRPr="004F3CF5">
        <w:rPr>
          <w:rFonts w:ascii="Times New Roman" w:hAnsi="Times New Roman" w:cs="Times New Roman"/>
          <w:sz w:val="28"/>
          <w:szCs w:val="28"/>
        </w:rPr>
        <w:t>изкий уровень</w:t>
      </w:r>
      <w:r w:rsidR="00A03AC4">
        <w:rPr>
          <w:rFonts w:ascii="Times New Roman" w:hAnsi="Times New Roman" w:cs="Times New Roman"/>
          <w:sz w:val="28"/>
          <w:szCs w:val="28"/>
        </w:rPr>
        <w:t>.</w:t>
      </w:r>
      <w:r w:rsidRPr="004F3CF5">
        <w:rPr>
          <w:rFonts w:ascii="Times New Roman" w:hAnsi="Times New Roman" w:cs="Times New Roman"/>
          <w:sz w:val="28"/>
          <w:szCs w:val="28"/>
        </w:rPr>
        <w:t xml:space="preserve"> Конец года: Высокий уровень: </w:t>
      </w:r>
      <w:r w:rsidR="00A03AC4">
        <w:rPr>
          <w:rFonts w:ascii="Times New Roman" w:hAnsi="Times New Roman" w:cs="Times New Roman"/>
          <w:sz w:val="28"/>
          <w:szCs w:val="28"/>
        </w:rPr>
        <w:t>14-70</w:t>
      </w:r>
      <w:r w:rsidRPr="004F3CF5">
        <w:rPr>
          <w:rFonts w:ascii="Times New Roman" w:hAnsi="Times New Roman" w:cs="Times New Roman"/>
          <w:sz w:val="28"/>
          <w:szCs w:val="28"/>
        </w:rPr>
        <w:t>%</w:t>
      </w:r>
      <w:r w:rsidR="00A03AC4">
        <w:rPr>
          <w:rFonts w:ascii="Times New Roman" w:hAnsi="Times New Roman" w:cs="Times New Roman"/>
          <w:sz w:val="28"/>
          <w:szCs w:val="28"/>
        </w:rPr>
        <w:t>,6-30%-достаточный</w:t>
      </w:r>
      <w:r w:rsidRPr="004F3CF5">
        <w:rPr>
          <w:rFonts w:ascii="Times New Roman" w:hAnsi="Times New Roman" w:cs="Times New Roman"/>
          <w:sz w:val="28"/>
          <w:szCs w:val="28"/>
        </w:rPr>
        <w:t xml:space="preserve"> уровень: 14% Низкий уровень: 0</w:t>
      </w:r>
      <w:proofErr w:type="gramStart"/>
      <w:r w:rsidRPr="004F3CF5">
        <w:rPr>
          <w:rFonts w:ascii="Times New Roman" w:hAnsi="Times New Roman" w:cs="Times New Roman"/>
          <w:sz w:val="28"/>
          <w:szCs w:val="28"/>
        </w:rPr>
        <w:t>% П</w:t>
      </w:r>
      <w:proofErr w:type="gramEnd"/>
      <w:r w:rsidRPr="004F3CF5">
        <w:rPr>
          <w:rFonts w:ascii="Times New Roman" w:hAnsi="Times New Roman" w:cs="Times New Roman"/>
          <w:sz w:val="28"/>
          <w:szCs w:val="28"/>
        </w:rPr>
        <w:t xml:space="preserve">о данным мониторинга видно, что программный материал образовательной области усвоен детьми на высоком уровне.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 </w:t>
      </w:r>
    </w:p>
    <w:p w:rsidR="007118DB" w:rsidRDefault="004F3CF5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4F3CF5">
        <w:rPr>
          <w:rFonts w:ascii="Times New Roman" w:hAnsi="Times New Roman" w:cs="Times New Roman"/>
          <w:sz w:val="28"/>
          <w:szCs w:val="28"/>
        </w:rPr>
        <w:t xml:space="preserve"> на основании выше изложенного</w:t>
      </w:r>
      <w:r w:rsidR="007118DB">
        <w:rPr>
          <w:rFonts w:ascii="Times New Roman" w:hAnsi="Times New Roman" w:cs="Times New Roman"/>
          <w:sz w:val="28"/>
          <w:szCs w:val="28"/>
        </w:rPr>
        <w:t xml:space="preserve"> в 2021-2021уч.г.</w:t>
      </w:r>
      <w:r w:rsidRPr="004F3CF5">
        <w:rPr>
          <w:rFonts w:ascii="Times New Roman" w:hAnsi="Times New Roman" w:cs="Times New Roman"/>
          <w:sz w:val="28"/>
          <w:szCs w:val="28"/>
        </w:rPr>
        <w:t xml:space="preserve"> необходимо продолжать работу развивающих проблемно-практических и </w:t>
      </w:r>
      <w:proofErr w:type="spellStart"/>
      <w:r w:rsidRPr="004F3CF5">
        <w:rPr>
          <w:rFonts w:ascii="Times New Roman" w:hAnsi="Times New Roman" w:cs="Times New Roman"/>
          <w:sz w:val="28"/>
          <w:szCs w:val="28"/>
        </w:rPr>
        <w:t>проблемноигровых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ситуаций, связанных с решением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Pr="004F3C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3CF5">
        <w:rPr>
          <w:rFonts w:ascii="Times New Roman" w:hAnsi="Times New Roman" w:cs="Times New Roman"/>
          <w:sz w:val="28"/>
          <w:szCs w:val="28"/>
        </w:rPr>
        <w:t xml:space="preserve">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</w:t>
      </w:r>
      <w:proofErr w:type="gramStart"/>
      <w:r w:rsidRPr="004F3C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3CF5">
        <w:rPr>
          <w:rFonts w:ascii="Times New Roman" w:hAnsi="Times New Roman" w:cs="Times New Roman"/>
          <w:sz w:val="28"/>
          <w:szCs w:val="28"/>
        </w:rPr>
        <w:t xml:space="preserve">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 </w:t>
      </w:r>
    </w:p>
    <w:p w:rsidR="001B6C18" w:rsidRDefault="004F3CF5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4F3CF5">
        <w:rPr>
          <w:rFonts w:ascii="Times New Roman" w:hAnsi="Times New Roman" w:cs="Times New Roman"/>
          <w:sz w:val="28"/>
          <w:szCs w:val="28"/>
        </w:rPr>
        <w:lastRenderedPageBreak/>
        <w:t xml:space="preserve"> По итогам проведения обследования в старшей группе </w:t>
      </w:r>
      <w:proofErr w:type="spellStart"/>
      <w:r w:rsidRPr="004F3CF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направленности детей 6-го года жизни</w:t>
      </w:r>
      <w:r w:rsidR="001B6C18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«Художественно-эстетического развития»</w:t>
      </w:r>
      <w:r w:rsidRPr="004F3CF5">
        <w:rPr>
          <w:rFonts w:ascii="Times New Roman" w:hAnsi="Times New Roman" w:cs="Times New Roman"/>
          <w:sz w:val="28"/>
          <w:szCs w:val="28"/>
        </w:rPr>
        <w:t>, выявлены следующие результаты</w:t>
      </w:r>
      <w:r w:rsidR="001B6C18">
        <w:rPr>
          <w:rFonts w:ascii="Times New Roman" w:hAnsi="Times New Roman" w:cs="Times New Roman"/>
          <w:sz w:val="28"/>
          <w:szCs w:val="28"/>
        </w:rPr>
        <w:t>.</w:t>
      </w:r>
      <w:r w:rsidRPr="004F3CF5">
        <w:rPr>
          <w:rFonts w:ascii="Times New Roman" w:hAnsi="Times New Roman" w:cs="Times New Roman"/>
          <w:sz w:val="28"/>
          <w:szCs w:val="28"/>
        </w:rPr>
        <w:t xml:space="preserve"> Начало года: Высокий уровень: </w:t>
      </w:r>
      <w:r w:rsidR="001B6C18">
        <w:rPr>
          <w:rFonts w:ascii="Times New Roman" w:hAnsi="Times New Roman" w:cs="Times New Roman"/>
          <w:sz w:val="28"/>
          <w:szCs w:val="28"/>
        </w:rPr>
        <w:t>2-10</w:t>
      </w:r>
      <w:r w:rsidRPr="004F3CF5">
        <w:rPr>
          <w:rFonts w:ascii="Times New Roman" w:hAnsi="Times New Roman" w:cs="Times New Roman"/>
          <w:sz w:val="28"/>
          <w:szCs w:val="28"/>
        </w:rPr>
        <w:t>%</w:t>
      </w:r>
      <w:r w:rsidR="001B6C18">
        <w:rPr>
          <w:rFonts w:ascii="Times New Roman" w:hAnsi="Times New Roman" w:cs="Times New Roman"/>
          <w:sz w:val="28"/>
          <w:szCs w:val="28"/>
        </w:rPr>
        <w:t xml:space="preserve">д.,10-50%-достаточный </w:t>
      </w:r>
      <w:proofErr w:type="spellStart"/>
      <w:r w:rsidR="001B6C18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="001B6C1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4F3CF5">
        <w:rPr>
          <w:rFonts w:ascii="Times New Roman" w:hAnsi="Times New Roman" w:cs="Times New Roman"/>
          <w:sz w:val="28"/>
          <w:szCs w:val="28"/>
        </w:rPr>
        <w:t>изкий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уровень:</w:t>
      </w:r>
      <w:r w:rsidR="001B6C18">
        <w:rPr>
          <w:rFonts w:ascii="Times New Roman" w:hAnsi="Times New Roman" w:cs="Times New Roman"/>
          <w:sz w:val="28"/>
          <w:szCs w:val="28"/>
        </w:rPr>
        <w:t>8-4</w:t>
      </w:r>
      <w:r w:rsidRPr="004F3CF5">
        <w:rPr>
          <w:rFonts w:ascii="Times New Roman" w:hAnsi="Times New Roman" w:cs="Times New Roman"/>
          <w:sz w:val="28"/>
          <w:szCs w:val="28"/>
        </w:rPr>
        <w:t xml:space="preserve">0% Конец года: Высокий уровень: </w:t>
      </w:r>
      <w:r w:rsidR="001B6C18">
        <w:rPr>
          <w:rFonts w:ascii="Times New Roman" w:hAnsi="Times New Roman" w:cs="Times New Roman"/>
          <w:sz w:val="28"/>
          <w:szCs w:val="28"/>
        </w:rPr>
        <w:t>12-60</w:t>
      </w:r>
      <w:r w:rsidRPr="004F3CF5">
        <w:rPr>
          <w:rFonts w:ascii="Times New Roman" w:hAnsi="Times New Roman" w:cs="Times New Roman"/>
          <w:sz w:val="28"/>
          <w:szCs w:val="28"/>
        </w:rPr>
        <w:t>%</w:t>
      </w:r>
      <w:r w:rsidR="001B6C18">
        <w:rPr>
          <w:rFonts w:ascii="Times New Roman" w:hAnsi="Times New Roman" w:cs="Times New Roman"/>
          <w:sz w:val="28"/>
          <w:szCs w:val="28"/>
        </w:rPr>
        <w:t>д., 8-40%д.- достаточный</w:t>
      </w:r>
      <w:r w:rsidRPr="004F3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F5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="001B6C1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4F3CF5">
        <w:rPr>
          <w:rFonts w:ascii="Times New Roman" w:hAnsi="Times New Roman" w:cs="Times New Roman"/>
          <w:sz w:val="28"/>
          <w:szCs w:val="28"/>
        </w:rPr>
        <w:t>изкий</w:t>
      </w:r>
      <w:proofErr w:type="spellEnd"/>
      <w:r w:rsidRPr="004F3CF5">
        <w:rPr>
          <w:rFonts w:ascii="Times New Roman" w:hAnsi="Times New Roman" w:cs="Times New Roman"/>
          <w:sz w:val="28"/>
          <w:szCs w:val="28"/>
        </w:rPr>
        <w:t xml:space="preserve"> уровень: 0% Программный материал в данной области усвоен детьми на высоком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:rsidR="0018327B" w:rsidRDefault="001B6C18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2021-2022уч.г.</w:t>
      </w:r>
      <w:r w:rsidR="004F3CF5" w:rsidRPr="004F3CF5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proofErr w:type="gramStart"/>
      <w:r w:rsidR="004F3CF5" w:rsidRPr="004F3CF5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4F3CF5" w:rsidRPr="004F3CF5">
        <w:rPr>
          <w:rFonts w:ascii="Times New Roman" w:hAnsi="Times New Roman" w:cs="Times New Roman"/>
          <w:sz w:val="28"/>
          <w:szCs w:val="28"/>
        </w:rPr>
        <w:t xml:space="preserve"> родительского</w:t>
      </w:r>
      <w:proofErr w:type="gramEnd"/>
      <w:r w:rsidR="004F3CF5" w:rsidRPr="004F3CF5">
        <w:rPr>
          <w:rFonts w:ascii="Times New Roman" w:hAnsi="Times New Roman" w:cs="Times New Roman"/>
          <w:sz w:val="28"/>
          <w:szCs w:val="28"/>
        </w:rPr>
        <w:t xml:space="preserve"> творчества. </w:t>
      </w:r>
    </w:p>
    <w:p w:rsidR="00E01BD2" w:rsidRDefault="004F3CF5" w:rsidP="00B42F71">
      <w:pPr>
        <w:jc w:val="both"/>
        <w:rPr>
          <w:rFonts w:ascii="Times New Roman" w:hAnsi="Times New Roman" w:cs="Times New Roman"/>
          <w:sz w:val="28"/>
          <w:szCs w:val="28"/>
        </w:rPr>
      </w:pPr>
      <w:r w:rsidRPr="004F3CF5">
        <w:rPr>
          <w:rFonts w:ascii="Times New Roman" w:hAnsi="Times New Roman" w:cs="Times New Roman"/>
          <w:sz w:val="28"/>
          <w:szCs w:val="28"/>
        </w:rPr>
        <w:t xml:space="preserve">Выводы: 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</w:t>
      </w:r>
    </w:p>
    <w:p w:rsidR="00CA4C1A" w:rsidRDefault="00CA4C1A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C23F1F">
      <w:pPr>
        <w:tabs>
          <w:tab w:val="left" w:pos="9210"/>
        </w:tabs>
        <w:jc w:val="center"/>
        <w:rPr>
          <w:rFonts w:ascii="Times New Roman" w:hAnsi="Times New Roman"/>
          <w:b/>
          <w:sz w:val="28"/>
          <w:szCs w:val="28"/>
        </w:rPr>
      </w:pPr>
      <w:r w:rsidRPr="00031AE3">
        <w:rPr>
          <w:rFonts w:ascii="Times New Roman" w:hAnsi="Times New Roman"/>
          <w:b/>
          <w:sz w:val="28"/>
          <w:szCs w:val="28"/>
        </w:rPr>
        <w:t>Старший возраст «</w:t>
      </w:r>
      <w:r>
        <w:rPr>
          <w:rFonts w:ascii="Times New Roman" w:hAnsi="Times New Roman"/>
          <w:b/>
          <w:sz w:val="28"/>
          <w:szCs w:val="28"/>
        </w:rPr>
        <w:t>Лучи</w:t>
      </w:r>
      <w:r w:rsidRPr="00031AE3">
        <w:rPr>
          <w:rFonts w:ascii="Times New Roman" w:hAnsi="Times New Roman"/>
          <w:b/>
          <w:sz w:val="28"/>
          <w:szCs w:val="28"/>
        </w:rPr>
        <w:t>ки»</w:t>
      </w:r>
    </w:p>
    <w:p w:rsidR="00C23F1F" w:rsidRDefault="00C23F1F" w:rsidP="00C23F1F">
      <w:pPr>
        <w:tabs>
          <w:tab w:val="left" w:pos="921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</w:p>
    <w:p w:rsidR="00C23F1F" w:rsidRDefault="00C23F1F" w:rsidP="00C23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38625" cy="2514600"/>
            <wp:effectExtent l="0" t="0" r="0" b="0"/>
            <wp:docPr id="11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4C1A" w:rsidRDefault="00CA4C1A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C1A" w:rsidRDefault="00CA4C1A" w:rsidP="00C23F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1A" w:rsidRDefault="00C23F1F" w:rsidP="00C23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CA4C1A" w:rsidRDefault="00CA4C1A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C23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67225" cy="265747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ED0" w:rsidRPr="00383F3F" w:rsidRDefault="00B84ED0" w:rsidP="00B84E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F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по результатам мониторинга освоения программы воспитанниками </w:t>
      </w:r>
      <w:r w:rsidR="00383F3F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383F3F">
        <w:rPr>
          <w:rFonts w:ascii="Times New Roman" w:hAnsi="Times New Roman" w:cs="Times New Roman"/>
          <w:b/>
          <w:sz w:val="28"/>
          <w:szCs w:val="28"/>
        </w:rPr>
        <w:t xml:space="preserve"> группы «</w:t>
      </w:r>
      <w:r w:rsidR="00383F3F">
        <w:rPr>
          <w:rFonts w:ascii="Times New Roman" w:hAnsi="Times New Roman" w:cs="Times New Roman"/>
          <w:b/>
          <w:sz w:val="28"/>
          <w:szCs w:val="28"/>
        </w:rPr>
        <w:t>Звездочк</w:t>
      </w:r>
      <w:r w:rsidRPr="00383F3F">
        <w:rPr>
          <w:rFonts w:ascii="Times New Roman" w:hAnsi="Times New Roman" w:cs="Times New Roman"/>
          <w:b/>
          <w:sz w:val="28"/>
          <w:szCs w:val="28"/>
        </w:rPr>
        <w:t>и» МБДОУ «Детский сад «Солнышко» городского округа Судак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 xml:space="preserve">сс в </w:t>
      </w:r>
      <w:r w:rsidR="00CA4C1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CA4C1A">
        <w:rPr>
          <w:rFonts w:ascii="Times New Roman" w:hAnsi="Times New Roman" w:cs="Times New Roman"/>
          <w:sz w:val="28"/>
          <w:szCs w:val="28"/>
        </w:rPr>
        <w:t>аршей</w:t>
      </w:r>
      <w:r w:rsidRPr="00B84ED0">
        <w:rPr>
          <w:rFonts w:ascii="Times New Roman" w:hAnsi="Times New Roman" w:cs="Times New Roman"/>
          <w:sz w:val="28"/>
          <w:szCs w:val="28"/>
        </w:rPr>
        <w:t xml:space="preserve"> группе выстроен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>, Т.С.Комаровой, М.А.Васильевой.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С целью определения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2020 – 2021 учебном году проводился мониторинг достижения детьми планируемых результатов освоения образовательной программы. В течение года данный мониторинг был проведен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дважд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Частота проведения мониторинга: 2 раза в год (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сентябрь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прель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>).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Лица, которые осуществляли мониторинг: воспитатель </w:t>
      </w:r>
      <w:proofErr w:type="spellStart"/>
      <w:r w:rsidR="00383F3F">
        <w:rPr>
          <w:rFonts w:ascii="Times New Roman" w:hAnsi="Times New Roman" w:cs="Times New Roman"/>
          <w:sz w:val="28"/>
          <w:szCs w:val="28"/>
        </w:rPr>
        <w:t>Остапко</w:t>
      </w:r>
      <w:proofErr w:type="spellEnd"/>
      <w:r w:rsidR="00383F3F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Характеристика группы: в группе 2</w:t>
      </w:r>
      <w:r w:rsidR="00383F3F">
        <w:rPr>
          <w:rFonts w:ascii="Times New Roman" w:hAnsi="Times New Roman" w:cs="Times New Roman"/>
          <w:sz w:val="28"/>
          <w:szCs w:val="28"/>
        </w:rPr>
        <w:t>5</w:t>
      </w:r>
      <w:r w:rsidRPr="00B84ED0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Мониторинг прошли 2</w:t>
      </w:r>
      <w:r w:rsidR="00383F3F">
        <w:rPr>
          <w:rFonts w:ascii="Times New Roman" w:hAnsi="Times New Roman" w:cs="Times New Roman"/>
          <w:sz w:val="28"/>
          <w:szCs w:val="28"/>
        </w:rPr>
        <w:t>5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Сбор информации основывался на использовании следующих методик: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- систематические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наблюдения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еседы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>;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организация специальной игровой деятельности;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получение ответов на поставленные задачи через педагогические ситуации;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анализ продуктов детской деятельности.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Данные о результатах мониторинга отражались в специальных таблицах развития ребенка по 5 образовательным областям: речевое развитие, познавательное развитие, социально-коммуникативное развитие, художественно- эстетическое развитие;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Обобщение результатов исследования, сравнение результатов итоговой диагностики с диагностикой на начало года;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Прослеживание динамики развития детей;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 - Выявление детей отстающих в освоении образовательной программы, а так же причин их неуспеваемости;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 Подведение итогов работы за 2020-2021 учебный год.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lastRenderedPageBreak/>
        <w:t xml:space="preserve"> По выявленным в процессе диагностического обследования показателям можно отметить, что с начала года в процессе развивающего обучения прослеживается значительная динамика развития детей, а именно: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 Программный материал по образовательной области «Физическое развитие»  на начало года показал следующий результат: </w:t>
      </w:r>
      <w:r w:rsidR="00383F3F">
        <w:rPr>
          <w:rFonts w:ascii="Times New Roman" w:hAnsi="Times New Roman" w:cs="Times New Roman"/>
          <w:sz w:val="28"/>
          <w:szCs w:val="28"/>
        </w:rPr>
        <w:t>0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д. показали высокий уровень;</w:t>
      </w:r>
      <w:r w:rsidR="00383F3F">
        <w:rPr>
          <w:rFonts w:ascii="Times New Roman" w:hAnsi="Times New Roman" w:cs="Times New Roman"/>
          <w:sz w:val="28"/>
          <w:szCs w:val="28"/>
        </w:rPr>
        <w:t>23</w:t>
      </w:r>
      <w:r w:rsidRPr="00B84ED0">
        <w:rPr>
          <w:rFonts w:ascii="Times New Roman" w:hAnsi="Times New Roman" w:cs="Times New Roman"/>
          <w:sz w:val="28"/>
          <w:szCs w:val="28"/>
        </w:rPr>
        <w:t>д.-</w:t>
      </w:r>
      <w:r w:rsidR="00383F3F">
        <w:rPr>
          <w:rFonts w:ascii="Times New Roman" w:hAnsi="Times New Roman" w:cs="Times New Roman"/>
          <w:sz w:val="28"/>
          <w:szCs w:val="28"/>
        </w:rPr>
        <w:t>92</w:t>
      </w:r>
      <w:r w:rsidRPr="00B84ED0">
        <w:rPr>
          <w:rFonts w:ascii="Times New Roman" w:hAnsi="Times New Roman" w:cs="Times New Roman"/>
          <w:sz w:val="28"/>
          <w:szCs w:val="28"/>
        </w:rPr>
        <w:t xml:space="preserve"> % достаточный уровень и</w:t>
      </w:r>
      <w:r w:rsidR="00383F3F">
        <w:rPr>
          <w:rFonts w:ascii="Times New Roman" w:hAnsi="Times New Roman" w:cs="Times New Roman"/>
          <w:sz w:val="28"/>
          <w:szCs w:val="28"/>
        </w:rPr>
        <w:t xml:space="preserve"> 2 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8</w:t>
      </w:r>
      <w:r w:rsidRPr="00B84ED0">
        <w:rPr>
          <w:rFonts w:ascii="Times New Roman" w:hAnsi="Times New Roman" w:cs="Times New Roman"/>
          <w:sz w:val="28"/>
          <w:szCs w:val="28"/>
        </w:rPr>
        <w:t>%- низкий уровень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 На конец года результат стал таким </w:t>
      </w:r>
      <w:r w:rsidR="00383F3F">
        <w:rPr>
          <w:rFonts w:ascii="Times New Roman" w:hAnsi="Times New Roman" w:cs="Times New Roman"/>
          <w:sz w:val="28"/>
          <w:szCs w:val="28"/>
        </w:rPr>
        <w:t>16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69</w:t>
      </w:r>
      <w:r w:rsidRPr="00B84ED0">
        <w:rPr>
          <w:rFonts w:ascii="Times New Roman" w:hAnsi="Times New Roman" w:cs="Times New Roman"/>
          <w:sz w:val="28"/>
          <w:szCs w:val="28"/>
        </w:rPr>
        <w:t>%д.  высокий уровень,</w:t>
      </w:r>
      <w:r w:rsidR="00383F3F">
        <w:rPr>
          <w:rFonts w:ascii="Times New Roman" w:hAnsi="Times New Roman" w:cs="Times New Roman"/>
          <w:sz w:val="28"/>
          <w:szCs w:val="28"/>
        </w:rPr>
        <w:t>6</w:t>
      </w:r>
      <w:r w:rsidRPr="00B84ED0">
        <w:rPr>
          <w:rFonts w:ascii="Times New Roman" w:hAnsi="Times New Roman" w:cs="Times New Roman"/>
          <w:sz w:val="28"/>
          <w:szCs w:val="28"/>
        </w:rPr>
        <w:t xml:space="preserve"> -2</w:t>
      </w:r>
      <w:r w:rsidR="00383F3F">
        <w:rPr>
          <w:rFonts w:ascii="Times New Roman" w:hAnsi="Times New Roman" w:cs="Times New Roman"/>
          <w:sz w:val="28"/>
          <w:szCs w:val="28"/>
        </w:rPr>
        <w:t>6</w:t>
      </w:r>
      <w:r w:rsidRPr="00B84ED0">
        <w:rPr>
          <w:rFonts w:ascii="Times New Roman" w:hAnsi="Times New Roman" w:cs="Times New Roman"/>
          <w:sz w:val="28"/>
          <w:szCs w:val="28"/>
        </w:rPr>
        <w:t xml:space="preserve">%ребёнка имеют достаточный уровень , 0-детей низкий уровень. 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По результатам проведенной диагностики, к концу 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 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 xml:space="preserve">Дети с ненормативным развитием составляют 5% не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 </w:t>
      </w:r>
      <w:proofErr w:type="gramEnd"/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.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proofErr w:type="spellStart"/>
      <w:proofErr w:type="gramStart"/>
      <w:r w:rsidRPr="00B84ED0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родительские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 мероприятия. 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 По итогам проведения обследования в старшей группе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направленности детей 6-го года жизни в образовательной области «Познавательное развитие», выявлены следующие результаты на начало года: </w:t>
      </w:r>
      <w:r w:rsidR="00383F3F">
        <w:rPr>
          <w:rFonts w:ascii="Times New Roman" w:hAnsi="Times New Roman" w:cs="Times New Roman"/>
          <w:sz w:val="28"/>
          <w:szCs w:val="28"/>
        </w:rPr>
        <w:t>0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детей имеют высокий уровень, </w:t>
      </w:r>
      <w:r w:rsidR="00383F3F">
        <w:rPr>
          <w:rFonts w:ascii="Times New Roman" w:hAnsi="Times New Roman" w:cs="Times New Roman"/>
          <w:sz w:val="28"/>
          <w:szCs w:val="28"/>
        </w:rPr>
        <w:t>24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96</w:t>
      </w:r>
      <w:r w:rsidRPr="00B84ED0">
        <w:rPr>
          <w:rFonts w:ascii="Times New Roman" w:hAnsi="Times New Roman" w:cs="Times New Roman"/>
          <w:sz w:val="28"/>
          <w:szCs w:val="28"/>
        </w:rPr>
        <w:t>% д.- достаточный уровень,1-</w:t>
      </w:r>
      <w:r w:rsidR="00383F3F">
        <w:rPr>
          <w:rFonts w:ascii="Times New Roman" w:hAnsi="Times New Roman" w:cs="Times New Roman"/>
          <w:sz w:val="28"/>
          <w:szCs w:val="28"/>
        </w:rPr>
        <w:t>4</w:t>
      </w:r>
      <w:r w:rsidRPr="00B84ED0">
        <w:rPr>
          <w:rFonts w:ascii="Times New Roman" w:hAnsi="Times New Roman" w:cs="Times New Roman"/>
          <w:sz w:val="28"/>
          <w:szCs w:val="28"/>
        </w:rPr>
        <w:t>%д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низкий уровень. Конец года:</w:t>
      </w:r>
      <w:r w:rsidR="00383F3F">
        <w:rPr>
          <w:rFonts w:ascii="Times New Roman" w:hAnsi="Times New Roman" w:cs="Times New Roman"/>
          <w:sz w:val="28"/>
          <w:szCs w:val="28"/>
        </w:rPr>
        <w:t>10</w:t>
      </w:r>
      <w:r w:rsidRPr="00B84ED0">
        <w:rPr>
          <w:rFonts w:ascii="Times New Roman" w:hAnsi="Times New Roman" w:cs="Times New Roman"/>
          <w:sz w:val="28"/>
          <w:szCs w:val="28"/>
        </w:rPr>
        <w:t>-4</w:t>
      </w:r>
      <w:r w:rsidR="00383F3F">
        <w:rPr>
          <w:rFonts w:ascii="Times New Roman" w:hAnsi="Times New Roman" w:cs="Times New Roman"/>
          <w:sz w:val="28"/>
          <w:szCs w:val="28"/>
        </w:rPr>
        <w:t>3</w:t>
      </w:r>
      <w:r w:rsidRPr="00B84ED0">
        <w:rPr>
          <w:rFonts w:ascii="Times New Roman" w:hAnsi="Times New Roman" w:cs="Times New Roman"/>
          <w:sz w:val="28"/>
          <w:szCs w:val="28"/>
        </w:rPr>
        <w:t>%-высокий уровень,1</w:t>
      </w:r>
      <w:r w:rsidR="00383F3F">
        <w:rPr>
          <w:rFonts w:ascii="Times New Roman" w:hAnsi="Times New Roman" w:cs="Times New Roman"/>
          <w:sz w:val="28"/>
          <w:szCs w:val="28"/>
        </w:rPr>
        <w:t>3</w:t>
      </w:r>
      <w:r w:rsidRPr="00B84ED0">
        <w:rPr>
          <w:rFonts w:ascii="Times New Roman" w:hAnsi="Times New Roman" w:cs="Times New Roman"/>
          <w:sz w:val="28"/>
          <w:szCs w:val="28"/>
        </w:rPr>
        <w:t>-5</w:t>
      </w:r>
      <w:r w:rsidR="00383F3F">
        <w:rPr>
          <w:rFonts w:ascii="Times New Roman" w:hAnsi="Times New Roman" w:cs="Times New Roman"/>
          <w:sz w:val="28"/>
          <w:szCs w:val="28"/>
        </w:rPr>
        <w:t>6</w:t>
      </w:r>
      <w:r w:rsidRPr="00B84ED0">
        <w:rPr>
          <w:rFonts w:ascii="Times New Roman" w:hAnsi="Times New Roman" w:cs="Times New Roman"/>
          <w:sz w:val="28"/>
          <w:szCs w:val="28"/>
        </w:rPr>
        <w:t>%-достаточный уровень,0 низкий уровень.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 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 Дети, имеющие высокий и средний уровень </w:t>
      </w:r>
      <w:r w:rsidRPr="00B84ED0">
        <w:rPr>
          <w:rFonts w:ascii="Times New Roman" w:hAnsi="Times New Roman" w:cs="Times New Roman"/>
          <w:sz w:val="28"/>
          <w:szCs w:val="28"/>
        </w:rPr>
        <w:lastRenderedPageBreak/>
        <w:t>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 По результатам обследования детей старшей группы в образовательной области «Речевое развитие», можно увидеть следующие результаты. Начало года: 0д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высокий уровень,1</w:t>
      </w:r>
      <w:r w:rsidR="00383F3F">
        <w:rPr>
          <w:rFonts w:ascii="Times New Roman" w:hAnsi="Times New Roman" w:cs="Times New Roman"/>
          <w:sz w:val="28"/>
          <w:szCs w:val="28"/>
        </w:rPr>
        <w:t>6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64</w:t>
      </w:r>
      <w:r w:rsidRPr="00B84ED0">
        <w:rPr>
          <w:rFonts w:ascii="Times New Roman" w:hAnsi="Times New Roman" w:cs="Times New Roman"/>
          <w:sz w:val="28"/>
          <w:szCs w:val="28"/>
        </w:rPr>
        <w:t>%д.имеют достаточный уровень,9-</w:t>
      </w:r>
      <w:r w:rsidR="00383F3F">
        <w:rPr>
          <w:rFonts w:ascii="Times New Roman" w:hAnsi="Times New Roman" w:cs="Times New Roman"/>
          <w:sz w:val="28"/>
          <w:szCs w:val="28"/>
        </w:rPr>
        <w:t>36</w:t>
      </w:r>
      <w:r w:rsidRPr="00B84ED0">
        <w:rPr>
          <w:rFonts w:ascii="Times New Roman" w:hAnsi="Times New Roman" w:cs="Times New Roman"/>
          <w:sz w:val="28"/>
          <w:szCs w:val="28"/>
        </w:rPr>
        <w:t xml:space="preserve">%-низкий уровень. Конец года: Высокий уровень: </w:t>
      </w:r>
      <w:r w:rsidR="00383F3F">
        <w:rPr>
          <w:rFonts w:ascii="Times New Roman" w:hAnsi="Times New Roman" w:cs="Times New Roman"/>
          <w:sz w:val="28"/>
          <w:szCs w:val="28"/>
        </w:rPr>
        <w:t>9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39</w:t>
      </w:r>
      <w:r w:rsidRPr="00B84ED0">
        <w:rPr>
          <w:rFonts w:ascii="Times New Roman" w:hAnsi="Times New Roman" w:cs="Times New Roman"/>
          <w:sz w:val="28"/>
          <w:szCs w:val="28"/>
        </w:rPr>
        <w:t xml:space="preserve">%д, </w:t>
      </w:r>
      <w:r w:rsidR="00383F3F">
        <w:rPr>
          <w:rFonts w:ascii="Times New Roman" w:hAnsi="Times New Roman" w:cs="Times New Roman"/>
          <w:sz w:val="28"/>
          <w:szCs w:val="28"/>
        </w:rPr>
        <w:t>14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61</w:t>
      </w:r>
      <w:r w:rsidRPr="00B84ED0">
        <w:rPr>
          <w:rFonts w:ascii="Times New Roman" w:hAnsi="Times New Roman" w:cs="Times New Roman"/>
          <w:sz w:val="28"/>
          <w:szCs w:val="28"/>
        </w:rPr>
        <w:t xml:space="preserve">%д.имеют достаточный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уровень,низкий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уровень: 0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% П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– звук, слог, слово. Находят слова с заданным звуком, определяют место звука в слове. Программный материал в данной образовательной области усвоен на среднем уровне. 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В 2021-2022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. 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</w:t>
      </w:r>
      <w:r w:rsidRPr="00B84ED0">
        <w:rPr>
          <w:rFonts w:ascii="Times New Roman" w:hAnsi="Times New Roman" w:cs="Times New Roman"/>
          <w:sz w:val="28"/>
          <w:szCs w:val="28"/>
        </w:rPr>
        <w:lastRenderedPageBreak/>
        <w:t>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 По итогам проведения обследования в старшей группе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направленности детей 6-го года жизни в образовательной области «Социально – коммуникативное развитие», выявлены следующие результаты: Начало года 0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высокий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уровень,</w:t>
      </w:r>
      <w:r w:rsidR="00383F3F">
        <w:rPr>
          <w:rFonts w:ascii="Times New Roman" w:hAnsi="Times New Roman" w:cs="Times New Roman"/>
          <w:sz w:val="28"/>
          <w:szCs w:val="28"/>
        </w:rPr>
        <w:t>23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92</w:t>
      </w:r>
      <w:r w:rsidRPr="00B84ED0">
        <w:rPr>
          <w:rFonts w:ascii="Times New Roman" w:hAnsi="Times New Roman" w:cs="Times New Roman"/>
          <w:sz w:val="28"/>
          <w:szCs w:val="28"/>
        </w:rPr>
        <w:t>%- достаточный уровень,</w:t>
      </w:r>
      <w:r w:rsidR="00383F3F">
        <w:rPr>
          <w:rFonts w:ascii="Times New Roman" w:hAnsi="Times New Roman" w:cs="Times New Roman"/>
          <w:sz w:val="28"/>
          <w:szCs w:val="28"/>
        </w:rPr>
        <w:t>2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8</w:t>
      </w:r>
      <w:r w:rsidRPr="00B84ED0">
        <w:rPr>
          <w:rFonts w:ascii="Times New Roman" w:hAnsi="Times New Roman" w:cs="Times New Roman"/>
          <w:sz w:val="28"/>
          <w:szCs w:val="28"/>
        </w:rPr>
        <w:t xml:space="preserve">%-низкий уровень. Конец года: Высокий уровень: </w:t>
      </w:r>
      <w:r w:rsidR="00383F3F">
        <w:rPr>
          <w:rFonts w:ascii="Times New Roman" w:hAnsi="Times New Roman" w:cs="Times New Roman"/>
          <w:sz w:val="28"/>
          <w:szCs w:val="28"/>
        </w:rPr>
        <w:t>9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39</w:t>
      </w:r>
      <w:r w:rsidRPr="00B84ED0">
        <w:rPr>
          <w:rFonts w:ascii="Times New Roman" w:hAnsi="Times New Roman" w:cs="Times New Roman"/>
          <w:sz w:val="28"/>
          <w:szCs w:val="28"/>
        </w:rPr>
        <w:t>%,</w:t>
      </w:r>
      <w:r w:rsidR="00383F3F">
        <w:rPr>
          <w:rFonts w:ascii="Times New Roman" w:hAnsi="Times New Roman" w:cs="Times New Roman"/>
          <w:sz w:val="28"/>
          <w:szCs w:val="28"/>
        </w:rPr>
        <w:t>14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383F3F">
        <w:rPr>
          <w:rFonts w:ascii="Times New Roman" w:hAnsi="Times New Roman" w:cs="Times New Roman"/>
          <w:sz w:val="28"/>
          <w:szCs w:val="28"/>
        </w:rPr>
        <w:t>61</w:t>
      </w:r>
      <w:r w:rsidRPr="00B84ED0">
        <w:rPr>
          <w:rFonts w:ascii="Times New Roman" w:hAnsi="Times New Roman" w:cs="Times New Roman"/>
          <w:sz w:val="28"/>
          <w:szCs w:val="28"/>
        </w:rPr>
        <w:t>%-достаточный уровень: 14% Низкий уровень: 0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% П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о данным мониторинга видно, что программный материал образовательной области усвоен детьми на высоком уровне.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 </w:t>
      </w:r>
    </w:p>
    <w:p w:rsidR="00B84ED0" w:rsidRPr="00B84ED0" w:rsidRDefault="00024D2E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84ED0" w:rsidRPr="00B84ED0">
        <w:rPr>
          <w:rFonts w:ascii="Times New Roman" w:hAnsi="Times New Roman" w:cs="Times New Roman"/>
          <w:sz w:val="28"/>
          <w:szCs w:val="28"/>
        </w:rPr>
        <w:t xml:space="preserve">а основании выше изложенного в 2021-2021уч.г. необходимо продолжать работу развивающих проблемно-практических и </w:t>
      </w:r>
      <w:proofErr w:type="spellStart"/>
      <w:r w:rsidR="00B84ED0" w:rsidRPr="00B84ED0">
        <w:rPr>
          <w:rFonts w:ascii="Times New Roman" w:hAnsi="Times New Roman" w:cs="Times New Roman"/>
          <w:sz w:val="28"/>
          <w:szCs w:val="28"/>
        </w:rPr>
        <w:t>проблемноигровых</w:t>
      </w:r>
      <w:proofErr w:type="spellEnd"/>
      <w:r w:rsidR="00B84ED0" w:rsidRPr="00B84ED0">
        <w:rPr>
          <w:rFonts w:ascii="Times New Roman" w:hAnsi="Times New Roman" w:cs="Times New Roman"/>
          <w:sz w:val="28"/>
          <w:szCs w:val="28"/>
        </w:rPr>
        <w:t xml:space="preserve"> ситуаций, связанных с решением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="00B84ED0" w:rsidRPr="00B84E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84ED0" w:rsidRPr="00B84ED0">
        <w:rPr>
          <w:rFonts w:ascii="Times New Roman" w:hAnsi="Times New Roman" w:cs="Times New Roman"/>
          <w:sz w:val="28"/>
          <w:szCs w:val="28"/>
        </w:rPr>
        <w:t xml:space="preserve">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</w:t>
      </w:r>
      <w:proofErr w:type="gramStart"/>
      <w:r w:rsidR="00B84ED0" w:rsidRPr="00B84E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84ED0" w:rsidRPr="00B84ED0">
        <w:rPr>
          <w:rFonts w:ascii="Times New Roman" w:hAnsi="Times New Roman" w:cs="Times New Roman"/>
          <w:sz w:val="28"/>
          <w:szCs w:val="28"/>
        </w:rPr>
        <w:t xml:space="preserve">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 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 По итогам проведения обследования в старшей группе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направленности детей 6-го года жизни «Художественно-эстетического развития», выявлены следующие результаты. Начало года: Высокий уровень: 0д.,</w:t>
      </w:r>
      <w:r w:rsidR="00A51ED2">
        <w:rPr>
          <w:rFonts w:ascii="Times New Roman" w:hAnsi="Times New Roman" w:cs="Times New Roman"/>
          <w:sz w:val="28"/>
          <w:szCs w:val="28"/>
        </w:rPr>
        <w:t>2</w:t>
      </w:r>
      <w:r w:rsidRPr="00B84ED0">
        <w:rPr>
          <w:rFonts w:ascii="Times New Roman" w:hAnsi="Times New Roman" w:cs="Times New Roman"/>
          <w:sz w:val="28"/>
          <w:szCs w:val="28"/>
        </w:rPr>
        <w:t>0-</w:t>
      </w:r>
      <w:r w:rsidR="00A51ED2">
        <w:rPr>
          <w:rFonts w:ascii="Times New Roman" w:hAnsi="Times New Roman" w:cs="Times New Roman"/>
          <w:sz w:val="28"/>
          <w:szCs w:val="28"/>
        </w:rPr>
        <w:t>8</w:t>
      </w:r>
      <w:r w:rsidRPr="00B84ED0">
        <w:rPr>
          <w:rFonts w:ascii="Times New Roman" w:hAnsi="Times New Roman" w:cs="Times New Roman"/>
          <w:sz w:val="28"/>
          <w:szCs w:val="28"/>
        </w:rPr>
        <w:t xml:space="preserve">0%-достаточный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изкий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уровень:</w:t>
      </w:r>
      <w:r w:rsidR="00A51ED2">
        <w:rPr>
          <w:rFonts w:ascii="Times New Roman" w:hAnsi="Times New Roman" w:cs="Times New Roman"/>
          <w:sz w:val="28"/>
          <w:szCs w:val="28"/>
        </w:rPr>
        <w:t>5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A51ED2">
        <w:rPr>
          <w:rFonts w:ascii="Times New Roman" w:hAnsi="Times New Roman" w:cs="Times New Roman"/>
          <w:sz w:val="28"/>
          <w:szCs w:val="28"/>
        </w:rPr>
        <w:t>2</w:t>
      </w:r>
      <w:r w:rsidRPr="00B84ED0">
        <w:rPr>
          <w:rFonts w:ascii="Times New Roman" w:hAnsi="Times New Roman" w:cs="Times New Roman"/>
          <w:sz w:val="28"/>
          <w:szCs w:val="28"/>
        </w:rPr>
        <w:t>0% Конец года: Высокий уровень: 1-</w:t>
      </w:r>
      <w:r w:rsidR="00A51ED2">
        <w:rPr>
          <w:rFonts w:ascii="Times New Roman" w:hAnsi="Times New Roman" w:cs="Times New Roman"/>
          <w:sz w:val="28"/>
          <w:szCs w:val="28"/>
        </w:rPr>
        <w:t>4</w:t>
      </w:r>
      <w:r w:rsidRPr="00B84ED0">
        <w:rPr>
          <w:rFonts w:ascii="Times New Roman" w:hAnsi="Times New Roman" w:cs="Times New Roman"/>
          <w:sz w:val="28"/>
          <w:szCs w:val="28"/>
        </w:rPr>
        <w:t xml:space="preserve">%д., </w:t>
      </w:r>
      <w:r w:rsidR="00A51ED2">
        <w:rPr>
          <w:rFonts w:ascii="Times New Roman" w:hAnsi="Times New Roman" w:cs="Times New Roman"/>
          <w:sz w:val="28"/>
          <w:szCs w:val="28"/>
        </w:rPr>
        <w:t>22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A51ED2">
        <w:rPr>
          <w:rFonts w:ascii="Times New Roman" w:hAnsi="Times New Roman" w:cs="Times New Roman"/>
          <w:sz w:val="28"/>
          <w:szCs w:val="28"/>
        </w:rPr>
        <w:t>96</w:t>
      </w:r>
      <w:r w:rsidRPr="00B84ED0">
        <w:rPr>
          <w:rFonts w:ascii="Times New Roman" w:hAnsi="Times New Roman" w:cs="Times New Roman"/>
          <w:sz w:val="28"/>
          <w:szCs w:val="28"/>
        </w:rPr>
        <w:t xml:space="preserve">%д.- достаточный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изкий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уровень: </w:t>
      </w:r>
      <w:r w:rsidRPr="00B84ED0">
        <w:rPr>
          <w:rFonts w:ascii="Times New Roman" w:hAnsi="Times New Roman" w:cs="Times New Roman"/>
          <w:sz w:val="28"/>
          <w:szCs w:val="28"/>
        </w:rPr>
        <w:lastRenderedPageBreak/>
        <w:t>0% Программный материал в данной области усвоен детьми на высоком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:rsidR="00B84ED0" w:rsidRP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В 2021-2022уч.г.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proofErr w:type="gramStart"/>
      <w:r w:rsidRPr="00B84ED0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родительского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 творчества. </w:t>
      </w:r>
    </w:p>
    <w:p w:rsidR="00B84ED0" w:rsidRDefault="00B84ED0" w:rsidP="00B84ED0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Выводы: 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</w:t>
      </w:r>
    </w:p>
    <w:p w:rsidR="003A08A1" w:rsidRDefault="003A08A1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1F" w:rsidRDefault="00C23F1F" w:rsidP="00C23F1F">
      <w:pPr>
        <w:jc w:val="center"/>
        <w:rPr>
          <w:rFonts w:ascii="Times New Roman" w:hAnsi="Times New Roman"/>
          <w:b/>
          <w:sz w:val="28"/>
          <w:szCs w:val="28"/>
        </w:rPr>
      </w:pPr>
      <w:r w:rsidRPr="0095751F">
        <w:rPr>
          <w:rFonts w:ascii="Times New Roman" w:hAnsi="Times New Roman"/>
          <w:b/>
          <w:sz w:val="28"/>
          <w:szCs w:val="28"/>
        </w:rPr>
        <w:lastRenderedPageBreak/>
        <w:t>Старший возраст «Звёздочки»</w:t>
      </w:r>
    </w:p>
    <w:p w:rsidR="00C23F1F" w:rsidRDefault="00C23F1F" w:rsidP="00C23F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</w:p>
    <w:p w:rsidR="00C23F1F" w:rsidRDefault="00C23F1F" w:rsidP="00C23F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0075" cy="2466975"/>
            <wp:effectExtent l="0" t="0" r="0" b="0"/>
            <wp:docPr id="24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3F1F" w:rsidRDefault="00C23F1F" w:rsidP="00C23F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021E" w:rsidRDefault="00EF021E" w:rsidP="00C23F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</w:t>
      </w:r>
    </w:p>
    <w:p w:rsidR="00C23F1F" w:rsidRDefault="00C23F1F" w:rsidP="00C23F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48175" cy="27146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23F1F" w:rsidRDefault="00C23F1F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C1A" w:rsidRDefault="00CA4C1A" w:rsidP="00B84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D2E" w:rsidRPr="00383F3F" w:rsidRDefault="00024D2E" w:rsidP="00024D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F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по результатам мониторинга освоения программы воспитанниками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383F3F">
        <w:rPr>
          <w:rFonts w:ascii="Times New Roman" w:hAnsi="Times New Roman" w:cs="Times New Roman"/>
          <w:b/>
          <w:sz w:val="28"/>
          <w:szCs w:val="28"/>
        </w:rPr>
        <w:t xml:space="preserve"> группы «</w:t>
      </w:r>
      <w:r>
        <w:rPr>
          <w:rFonts w:ascii="Times New Roman" w:hAnsi="Times New Roman" w:cs="Times New Roman"/>
          <w:b/>
          <w:sz w:val="28"/>
          <w:szCs w:val="28"/>
        </w:rPr>
        <w:t>Светлячки</w:t>
      </w:r>
      <w:r w:rsidRPr="00383F3F">
        <w:rPr>
          <w:rFonts w:ascii="Times New Roman" w:hAnsi="Times New Roman" w:cs="Times New Roman"/>
          <w:b/>
          <w:sz w:val="28"/>
          <w:szCs w:val="28"/>
        </w:rPr>
        <w:t>» МБДОУ «Детский сад «Солнышко» городского округа Судак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в </w:t>
      </w:r>
      <w:r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B84ED0">
        <w:rPr>
          <w:rFonts w:ascii="Times New Roman" w:hAnsi="Times New Roman" w:cs="Times New Roman"/>
          <w:sz w:val="28"/>
          <w:szCs w:val="28"/>
        </w:rPr>
        <w:t xml:space="preserve"> группе выстроен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>, Т.С.Комаровой, М.А.Васильевой.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С целью определения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2020 – 2021 учебном году проводился мониторинг достижения детьми планируемых результатов освоения образовательной программы. В течение года данный мониторинг был проведен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дважд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Частота проведения мониторинга: 2 раза в год (сентябрь,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ED0">
        <w:rPr>
          <w:rFonts w:ascii="Times New Roman" w:hAnsi="Times New Roman" w:cs="Times New Roman"/>
          <w:sz w:val="28"/>
          <w:szCs w:val="28"/>
        </w:rPr>
        <w:t>апрель).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Лица, которые осуществляли мониторинг: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Характеристика группы: в группе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4ED0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Мониторинг прошли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Сбор информации основывался на использовании следующих методик: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- систематические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наблюдения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еседы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>;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организация специальной игровой деятельности;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получение ответов на поставленные задачи через педагогические ситуации;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анализ продуктов детской деятельности.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Данные о результатах мониторинга отражались в специальных таблицах развития ребенка по 5 образовательным областям: речевое развитие, познавательное развитие, социально-коммуникативное развитие, художественно- эстетическое развитие;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Обобщение результатов исследования, сравнение результатов итоговой диагностики с диагностикой на начало года;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Прослеживание динамики развития детей;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 - Выявление детей отстающих в освоении образовательной программы, а так же причин их неуспеваемости;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-  Подведение итогов работы за 2020-2021 учебный год.</w:t>
      </w:r>
    </w:p>
    <w:p w:rsidR="00024D2E" w:rsidRPr="00B84ED0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lastRenderedPageBreak/>
        <w:t xml:space="preserve"> По выявленным в процессе диагностического обследования показателям можно отметить, что с начала года в процессе развивающего обучения прослеживается значительная динамика развития детей, а именно:</w:t>
      </w:r>
    </w:p>
    <w:p w:rsidR="00024D2E" w:rsidRPr="00D06389" w:rsidRDefault="00024D2E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Программный материал по образовательной области «Физическое развитие»  на начало года показал следующий результат: </w:t>
      </w:r>
      <w:r>
        <w:rPr>
          <w:rFonts w:ascii="Times New Roman" w:hAnsi="Times New Roman" w:cs="Times New Roman"/>
          <w:sz w:val="28"/>
          <w:szCs w:val="28"/>
        </w:rPr>
        <w:t>11-44%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д. показали высокий уровень;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84ED0">
        <w:rPr>
          <w:rFonts w:ascii="Times New Roman" w:hAnsi="Times New Roman" w:cs="Times New Roman"/>
          <w:sz w:val="28"/>
          <w:szCs w:val="28"/>
        </w:rPr>
        <w:t>д.-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B84ED0">
        <w:rPr>
          <w:rFonts w:ascii="Times New Roman" w:hAnsi="Times New Roman" w:cs="Times New Roman"/>
          <w:sz w:val="28"/>
          <w:szCs w:val="28"/>
        </w:rPr>
        <w:t xml:space="preserve"> % достаточный уровень и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84ED0">
        <w:rPr>
          <w:rFonts w:ascii="Times New Roman" w:hAnsi="Times New Roman" w:cs="Times New Roman"/>
          <w:sz w:val="28"/>
          <w:szCs w:val="28"/>
        </w:rPr>
        <w:t>%- низкий уровень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 На конец года результат стал таким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B84ED0">
        <w:rPr>
          <w:rFonts w:ascii="Times New Roman" w:hAnsi="Times New Roman" w:cs="Times New Roman"/>
          <w:sz w:val="28"/>
          <w:szCs w:val="28"/>
        </w:rPr>
        <w:t>%д.  высокий уровень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B84ED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84ED0">
        <w:rPr>
          <w:rFonts w:ascii="Times New Roman" w:hAnsi="Times New Roman" w:cs="Times New Roman"/>
          <w:sz w:val="28"/>
          <w:szCs w:val="28"/>
        </w:rPr>
        <w:t xml:space="preserve">%ребёнка имеют достаточный уровень , </w:t>
      </w:r>
      <w:r>
        <w:rPr>
          <w:rFonts w:ascii="Times New Roman" w:hAnsi="Times New Roman" w:cs="Times New Roman"/>
          <w:sz w:val="28"/>
          <w:szCs w:val="28"/>
        </w:rPr>
        <w:t>3-12%</w:t>
      </w:r>
      <w:r w:rsidRPr="00B84ED0">
        <w:rPr>
          <w:rFonts w:ascii="Times New Roman" w:hAnsi="Times New Roman" w:cs="Times New Roman"/>
          <w:sz w:val="28"/>
          <w:szCs w:val="28"/>
        </w:rPr>
        <w:t xml:space="preserve">детей низкий уровень. </w:t>
      </w:r>
      <w:r w:rsidRPr="00D06389">
        <w:rPr>
          <w:rFonts w:ascii="Times New Roman" w:hAnsi="Times New Roman" w:cs="Times New Roman"/>
          <w:sz w:val="28"/>
          <w:szCs w:val="28"/>
        </w:rPr>
        <w:t xml:space="preserve">Воспитанники сознательно относятся к собственному здоровью, знают, как доступными способами его укреплять, владеют техникой выполнения   </w:t>
      </w:r>
      <w:proofErr w:type="spellStart"/>
      <w:r w:rsidRPr="00D06389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06389">
        <w:rPr>
          <w:rFonts w:ascii="Times New Roman" w:hAnsi="Times New Roman" w:cs="Times New Roman"/>
          <w:sz w:val="28"/>
          <w:szCs w:val="28"/>
        </w:rPr>
        <w:t xml:space="preserve">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 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</w:t>
      </w:r>
    </w:p>
    <w:p w:rsidR="00D65727" w:rsidRPr="00D06389" w:rsidRDefault="00024D2E" w:rsidP="00D65727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По итогам проведения обследования в старшей группе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направленности детей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4ED0">
        <w:rPr>
          <w:rFonts w:ascii="Times New Roman" w:hAnsi="Times New Roman" w:cs="Times New Roman"/>
          <w:sz w:val="28"/>
          <w:szCs w:val="28"/>
        </w:rPr>
        <w:t xml:space="preserve">-го года жизни в образовательной области «Познавательное развитие», выявлены следующие результаты на начало года: </w:t>
      </w:r>
      <w:r>
        <w:rPr>
          <w:rFonts w:ascii="Times New Roman" w:hAnsi="Times New Roman" w:cs="Times New Roman"/>
          <w:sz w:val="28"/>
          <w:szCs w:val="28"/>
        </w:rPr>
        <w:t>9-36%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детей имеют высокий уровень,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84ED0">
        <w:rPr>
          <w:rFonts w:ascii="Times New Roman" w:hAnsi="Times New Roman" w:cs="Times New Roman"/>
          <w:sz w:val="28"/>
          <w:szCs w:val="28"/>
        </w:rPr>
        <w:t>% д.- достаточный уровень,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84ED0">
        <w:rPr>
          <w:rFonts w:ascii="Times New Roman" w:hAnsi="Times New Roman" w:cs="Times New Roman"/>
          <w:sz w:val="28"/>
          <w:szCs w:val="28"/>
        </w:rPr>
        <w:t>%д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низкий уровень. Конец года: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5727">
        <w:rPr>
          <w:rFonts w:ascii="Times New Roman" w:hAnsi="Times New Roman" w:cs="Times New Roman"/>
          <w:sz w:val="28"/>
          <w:szCs w:val="28"/>
        </w:rPr>
        <w:t>2</w:t>
      </w:r>
      <w:r w:rsidRPr="00B84ED0">
        <w:rPr>
          <w:rFonts w:ascii="Times New Roman" w:hAnsi="Times New Roman" w:cs="Times New Roman"/>
          <w:sz w:val="28"/>
          <w:szCs w:val="28"/>
        </w:rPr>
        <w:t>-4</w:t>
      </w:r>
      <w:r w:rsidR="00D65727">
        <w:rPr>
          <w:rFonts w:ascii="Times New Roman" w:hAnsi="Times New Roman" w:cs="Times New Roman"/>
          <w:sz w:val="28"/>
          <w:szCs w:val="28"/>
        </w:rPr>
        <w:t>6</w:t>
      </w:r>
      <w:r w:rsidRPr="00B84ED0">
        <w:rPr>
          <w:rFonts w:ascii="Times New Roman" w:hAnsi="Times New Roman" w:cs="Times New Roman"/>
          <w:sz w:val="28"/>
          <w:szCs w:val="28"/>
        </w:rPr>
        <w:t>%-высокий уровень,</w:t>
      </w:r>
      <w:r w:rsidR="00D65727">
        <w:rPr>
          <w:rFonts w:ascii="Times New Roman" w:hAnsi="Times New Roman" w:cs="Times New Roman"/>
          <w:sz w:val="28"/>
          <w:szCs w:val="28"/>
        </w:rPr>
        <w:t>10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 w:rsidR="00D65727">
        <w:rPr>
          <w:rFonts w:ascii="Times New Roman" w:hAnsi="Times New Roman" w:cs="Times New Roman"/>
          <w:sz w:val="28"/>
          <w:szCs w:val="28"/>
        </w:rPr>
        <w:t>38</w:t>
      </w:r>
      <w:r w:rsidRPr="00B84ED0">
        <w:rPr>
          <w:rFonts w:ascii="Times New Roman" w:hAnsi="Times New Roman" w:cs="Times New Roman"/>
          <w:sz w:val="28"/>
          <w:szCs w:val="28"/>
        </w:rPr>
        <w:t>%-достаточный уровень,</w:t>
      </w:r>
      <w:r w:rsidR="00D65727">
        <w:rPr>
          <w:rFonts w:ascii="Times New Roman" w:hAnsi="Times New Roman" w:cs="Times New Roman"/>
          <w:sz w:val="28"/>
          <w:szCs w:val="28"/>
        </w:rPr>
        <w:t>4-16%</w:t>
      </w:r>
      <w:r w:rsidRPr="00B84ED0">
        <w:rPr>
          <w:rFonts w:ascii="Times New Roman" w:hAnsi="Times New Roman" w:cs="Times New Roman"/>
          <w:sz w:val="28"/>
          <w:szCs w:val="28"/>
        </w:rPr>
        <w:t xml:space="preserve"> низкий уровень.</w:t>
      </w:r>
      <w:r w:rsidR="00D65727" w:rsidRPr="00D65727">
        <w:rPr>
          <w:rFonts w:ascii="Times New Roman" w:hAnsi="Times New Roman" w:cs="Times New Roman"/>
          <w:sz w:val="28"/>
          <w:szCs w:val="28"/>
        </w:rPr>
        <w:t xml:space="preserve"> </w:t>
      </w:r>
      <w:r w:rsidR="00D65727" w:rsidRPr="00D06389">
        <w:rPr>
          <w:rFonts w:ascii="Times New Roman" w:hAnsi="Times New Roman" w:cs="Times New Roman"/>
          <w:sz w:val="28"/>
          <w:szCs w:val="28"/>
        </w:rPr>
        <w:t xml:space="preserve">Работа по образовательной области была направлена на формирование у воспитанников инициативы, любознательности, активности, самостоятельности и познавательной мотивации. Воспитанники освоили процессы бережного отношения к объектам живой и неживой природы; учатся быть внимательными к собственному поведению, оценивать его с точки зрения цели, процесса, результата, проявляя собственные познавательные способности: наблюдать, описывать, строить предположения и предлагать способы их проверки; могут устанавливать причины и следствия событий, происходящих в пространстве; </w:t>
      </w:r>
      <w:proofErr w:type="gramStart"/>
      <w:r w:rsidR="00D65727" w:rsidRPr="00D06389">
        <w:rPr>
          <w:rFonts w:ascii="Times New Roman" w:hAnsi="Times New Roman" w:cs="Times New Roman"/>
          <w:sz w:val="28"/>
          <w:szCs w:val="28"/>
        </w:rPr>
        <w:t>имеют представление о событиях, связанных с празднованием Дня города, Дня космонавтики, 9 Мая; проявляют чувство любви к своей Родине, уважительное отношение к людям другой национальности; знакомы с основной символикой родного города и государства (флаг, герб, гимн); проявляют осознанную принадлежность к своему народу; выражают устойчивый интерес к природе, её живым и неживым объектам и явлениям;</w:t>
      </w:r>
      <w:proofErr w:type="gramEnd"/>
      <w:r w:rsidR="00D65727" w:rsidRPr="00D06389">
        <w:rPr>
          <w:rFonts w:ascii="Times New Roman" w:hAnsi="Times New Roman" w:cs="Times New Roman"/>
          <w:sz w:val="28"/>
          <w:szCs w:val="28"/>
        </w:rPr>
        <w:t xml:space="preserve"> проявляют интерес к росту, развитию и размножению живых организмов, к их потребности в пище, свете, тепле, воде; могут устанавливать причинно-следственные связи в природе. Дети проявляют умение конструировать по схеме, предложенной взрослым и выстраивать собственные замыслы; с </w:t>
      </w:r>
      <w:r w:rsidR="00D65727" w:rsidRPr="00D06389">
        <w:rPr>
          <w:rFonts w:ascii="Times New Roman" w:hAnsi="Times New Roman" w:cs="Times New Roman"/>
          <w:sz w:val="28"/>
          <w:szCs w:val="28"/>
        </w:rPr>
        <w:lastRenderedPageBreak/>
        <w:t>учётом художественного вкуса могут самостоятельно выбирать бумагу, природный материал по цвету, фактуре, форме, осуществлять поиск и создание оригинальных, выразительных конструкций.</w:t>
      </w:r>
    </w:p>
    <w:p w:rsidR="00D65727" w:rsidRPr="00D06389" w:rsidRDefault="00D65727" w:rsidP="00D65727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 xml:space="preserve">По итогам проведения обследования в старшей группе </w:t>
      </w:r>
      <w:proofErr w:type="spellStart"/>
      <w:r w:rsidRPr="00B84E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84ED0">
        <w:rPr>
          <w:rFonts w:ascii="Times New Roman" w:hAnsi="Times New Roman" w:cs="Times New Roman"/>
          <w:sz w:val="28"/>
          <w:szCs w:val="28"/>
        </w:rPr>
        <w:t xml:space="preserve"> направленности детей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4ED0">
        <w:rPr>
          <w:rFonts w:ascii="Times New Roman" w:hAnsi="Times New Roman" w:cs="Times New Roman"/>
          <w:sz w:val="28"/>
          <w:szCs w:val="28"/>
        </w:rPr>
        <w:t>-го года жизни в образовательной области «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r w:rsidRPr="00B84ED0">
        <w:rPr>
          <w:rFonts w:ascii="Times New Roman" w:hAnsi="Times New Roman" w:cs="Times New Roman"/>
          <w:sz w:val="28"/>
          <w:szCs w:val="28"/>
        </w:rPr>
        <w:t xml:space="preserve">», выявлены следующие результаты на начало года: </w:t>
      </w:r>
      <w:r>
        <w:rPr>
          <w:rFonts w:ascii="Times New Roman" w:hAnsi="Times New Roman" w:cs="Times New Roman"/>
          <w:sz w:val="28"/>
          <w:szCs w:val="28"/>
        </w:rPr>
        <w:t>3-12%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детей имеют высокий уровень,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B84ED0">
        <w:rPr>
          <w:rFonts w:ascii="Times New Roman" w:hAnsi="Times New Roman" w:cs="Times New Roman"/>
          <w:sz w:val="28"/>
          <w:szCs w:val="28"/>
        </w:rPr>
        <w:t>% д.- достаточный уровень,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84ED0">
        <w:rPr>
          <w:rFonts w:ascii="Times New Roman" w:hAnsi="Times New Roman" w:cs="Times New Roman"/>
          <w:sz w:val="28"/>
          <w:szCs w:val="28"/>
        </w:rPr>
        <w:t>%д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>низкий уровень. Конец года: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84ED0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4ED0">
        <w:rPr>
          <w:rFonts w:ascii="Times New Roman" w:hAnsi="Times New Roman" w:cs="Times New Roman"/>
          <w:sz w:val="28"/>
          <w:szCs w:val="28"/>
        </w:rPr>
        <w:t>%-высокий уровень,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84ED0">
        <w:rPr>
          <w:rFonts w:ascii="Times New Roman" w:hAnsi="Times New Roman" w:cs="Times New Roman"/>
          <w:sz w:val="28"/>
          <w:szCs w:val="28"/>
        </w:rPr>
        <w:t>%-достаточный уровень,</w:t>
      </w:r>
      <w:r>
        <w:rPr>
          <w:rFonts w:ascii="Times New Roman" w:hAnsi="Times New Roman" w:cs="Times New Roman"/>
          <w:sz w:val="28"/>
          <w:szCs w:val="28"/>
        </w:rPr>
        <w:t>2-8%</w:t>
      </w:r>
      <w:r w:rsidRPr="00B84ED0">
        <w:rPr>
          <w:rFonts w:ascii="Times New Roman" w:hAnsi="Times New Roman" w:cs="Times New Roman"/>
          <w:sz w:val="28"/>
          <w:szCs w:val="28"/>
        </w:rPr>
        <w:t xml:space="preserve"> низкий уровень.</w:t>
      </w:r>
      <w:r w:rsidRPr="00D657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6389">
        <w:rPr>
          <w:rFonts w:ascii="Times New Roman" w:hAnsi="Times New Roman" w:cs="Times New Roman"/>
          <w:sz w:val="28"/>
          <w:szCs w:val="28"/>
        </w:rPr>
        <w:t>Дети умеют эмоционально и выразительно передавать содержание небольших прозаических текстов и читать наизусть короткие стихотворения, участвуя в драматизации известных литературных произведений; стараются самостоятельно пересказывать или с помощью взрослого выбранное ими самим произведение и отвечать на вопросы по содержанию текста; проявляют интерес к книгам: самостоятельно рассматривают прочитанные книги, «читают» их, приносят любимые книги из дома.</w:t>
      </w:r>
      <w:proofErr w:type="gramEnd"/>
      <w:r w:rsidRPr="00D06389">
        <w:rPr>
          <w:rFonts w:ascii="Times New Roman" w:hAnsi="Times New Roman" w:cs="Times New Roman"/>
          <w:sz w:val="28"/>
          <w:szCs w:val="28"/>
        </w:rPr>
        <w:t xml:space="preserve"> Воспитанники проявляют способности к изобразительной деятельности (чувство цвета, формы, композиции); могут создавать многофигурные композиции, располагая предметы ближе и дальше; научились создавать оригинальные аранжировки из природных и искусственных материалов, используя их для украшения центров активности; проявляют стремление к </w:t>
      </w:r>
      <w:proofErr w:type="spellStart"/>
      <w:proofErr w:type="gramStart"/>
      <w:r w:rsidRPr="00D06389">
        <w:rPr>
          <w:rFonts w:ascii="Times New Roman" w:hAnsi="Times New Roman" w:cs="Times New Roman"/>
          <w:sz w:val="28"/>
          <w:szCs w:val="28"/>
        </w:rPr>
        <w:t>дизайн-деятельности</w:t>
      </w:r>
      <w:proofErr w:type="spellEnd"/>
      <w:proofErr w:type="gramEnd"/>
      <w:r w:rsidRPr="00D06389">
        <w:rPr>
          <w:rFonts w:ascii="Times New Roman" w:hAnsi="Times New Roman" w:cs="Times New Roman"/>
          <w:sz w:val="28"/>
          <w:szCs w:val="28"/>
        </w:rPr>
        <w:t xml:space="preserve"> по декоративному оформлению детского и кукольного интерьера. Могут эмоционально и увлечённо слушать музыку; умеют определять жанровую принадлежность произведения (танец, песня, вальс, марш, полька,); откликаются на музыку разного характера </w:t>
      </w:r>
      <w:proofErr w:type="gramStart"/>
      <w:r w:rsidRPr="00D06389">
        <w:rPr>
          <w:rFonts w:ascii="Times New Roman" w:hAnsi="Times New Roman" w:cs="Times New Roman"/>
          <w:sz w:val="28"/>
          <w:szCs w:val="28"/>
        </w:rPr>
        <w:t>выразительными</w:t>
      </w:r>
      <w:proofErr w:type="gramEnd"/>
      <w:r w:rsidRPr="00D06389">
        <w:rPr>
          <w:rFonts w:ascii="Times New Roman" w:hAnsi="Times New Roman" w:cs="Times New Roman"/>
          <w:sz w:val="28"/>
          <w:szCs w:val="28"/>
        </w:rPr>
        <w:t xml:space="preserve">. Воспитанники учатся выразительно и звонко исполнять несложные песни в удобном диапазоне, музыкально и с удовольствием петь в хоре. Владеют приёмами игры на детских музыкальных инструментах; умеют вычленять и воспроизводить ритмический рисунок пьесы; могут эмоционально и выразительно исполнять музыкальные произведения в ансамбле и оркестре. В рисунке, лепке и аппликации могут наиболее полно отражать предметы и явления окружающей действительности, активно и творчески выражать эмоциональное отношение к ним; способны принимать на себя роли «художников», «мастеров», выбирая самостоятельно деятельность и материалы; в рисовании и лепке с натуры научились передавать характерные признаки предмета: очертания формы, пропорции, цвет; в аппликации и рисунке могут изображать предметы дальше или ближе, передавать особенности цветовой гаммы, характерные черты персонажей (смешной, </w:t>
      </w:r>
      <w:proofErr w:type="gramStart"/>
      <w:r w:rsidRPr="00D06389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D06389">
        <w:rPr>
          <w:rFonts w:ascii="Times New Roman" w:hAnsi="Times New Roman" w:cs="Times New Roman"/>
          <w:sz w:val="28"/>
          <w:szCs w:val="28"/>
        </w:rPr>
        <w:t>, злой), используя различные материалы.</w:t>
      </w:r>
    </w:p>
    <w:p w:rsidR="00D65727" w:rsidRPr="00D06389" w:rsidRDefault="00D65727" w:rsidP="00D657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D2E" w:rsidRPr="00B84ED0" w:rsidRDefault="00D65727" w:rsidP="00024D2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lastRenderedPageBreak/>
        <w:t>Программный материал по образовательной области «</w:t>
      </w:r>
      <w:r>
        <w:rPr>
          <w:rFonts w:ascii="Times New Roman" w:hAnsi="Times New Roman" w:cs="Times New Roman"/>
          <w:sz w:val="28"/>
          <w:szCs w:val="28"/>
        </w:rPr>
        <w:t>Речевое</w:t>
      </w:r>
      <w:r w:rsidRPr="00B84ED0">
        <w:rPr>
          <w:rFonts w:ascii="Times New Roman" w:hAnsi="Times New Roman" w:cs="Times New Roman"/>
          <w:sz w:val="28"/>
          <w:szCs w:val="28"/>
        </w:rPr>
        <w:t xml:space="preserve"> развитие»  на начало года показал следующий результат: </w:t>
      </w:r>
      <w:r>
        <w:rPr>
          <w:rFonts w:ascii="Times New Roman" w:hAnsi="Times New Roman" w:cs="Times New Roman"/>
          <w:sz w:val="28"/>
          <w:szCs w:val="28"/>
        </w:rPr>
        <w:t>6-24%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д. показали высокий уровень;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84ED0">
        <w:rPr>
          <w:rFonts w:ascii="Times New Roman" w:hAnsi="Times New Roman" w:cs="Times New Roman"/>
          <w:sz w:val="28"/>
          <w:szCs w:val="28"/>
        </w:rPr>
        <w:t>д.-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84ED0">
        <w:rPr>
          <w:rFonts w:ascii="Times New Roman" w:hAnsi="Times New Roman" w:cs="Times New Roman"/>
          <w:sz w:val="28"/>
          <w:szCs w:val="28"/>
        </w:rPr>
        <w:t xml:space="preserve"> % достаточный уровень и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84ED0">
        <w:rPr>
          <w:rFonts w:ascii="Times New Roman" w:hAnsi="Times New Roman" w:cs="Times New Roman"/>
          <w:sz w:val="28"/>
          <w:szCs w:val="28"/>
        </w:rPr>
        <w:t>%- низкий уровень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 На конец года результат стал таким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B84ED0">
        <w:rPr>
          <w:rFonts w:ascii="Times New Roman" w:hAnsi="Times New Roman" w:cs="Times New Roman"/>
          <w:sz w:val="28"/>
          <w:szCs w:val="28"/>
        </w:rPr>
        <w:t>%д.  высокий уровень</w:t>
      </w:r>
      <w:r>
        <w:rPr>
          <w:rFonts w:ascii="Times New Roman" w:hAnsi="Times New Roman" w:cs="Times New Roman"/>
          <w:sz w:val="28"/>
          <w:szCs w:val="28"/>
        </w:rPr>
        <w:t>,12</w:t>
      </w:r>
      <w:r w:rsidRPr="00B84ED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B84ED0">
        <w:rPr>
          <w:rFonts w:ascii="Times New Roman" w:hAnsi="Times New Roman" w:cs="Times New Roman"/>
          <w:sz w:val="28"/>
          <w:szCs w:val="28"/>
        </w:rPr>
        <w:t>%ребёнка имеют достаточный уровень ,</w:t>
      </w:r>
      <w:r>
        <w:rPr>
          <w:rFonts w:ascii="Times New Roman" w:hAnsi="Times New Roman" w:cs="Times New Roman"/>
          <w:sz w:val="28"/>
          <w:szCs w:val="28"/>
        </w:rPr>
        <w:t>5-19%</w:t>
      </w:r>
      <w:r w:rsidRPr="00B84ED0">
        <w:rPr>
          <w:rFonts w:ascii="Times New Roman" w:hAnsi="Times New Roman" w:cs="Times New Roman"/>
          <w:sz w:val="28"/>
          <w:szCs w:val="28"/>
        </w:rPr>
        <w:t>детей низкий уровень.</w:t>
      </w:r>
    </w:p>
    <w:p w:rsidR="005D07FE" w:rsidRPr="00D06389" w:rsidRDefault="005D07FE" w:rsidP="005D07F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389">
        <w:rPr>
          <w:rFonts w:ascii="Times New Roman" w:hAnsi="Times New Roman" w:cs="Times New Roman"/>
          <w:sz w:val="28"/>
          <w:szCs w:val="28"/>
        </w:rPr>
        <w:t>На седьмом году жизни воспитанники владеют разговорной речью и учатся свободно общаться с близкими взрослыми и детьми; умеют привлекать к себе внимание  собеседника, интересуются высказываниями партнёра, отвечают на них словом, действиями;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</w:t>
      </w:r>
      <w:proofErr w:type="gramEnd"/>
      <w:r w:rsidRPr="00D06389">
        <w:rPr>
          <w:rFonts w:ascii="Times New Roman" w:hAnsi="Times New Roman" w:cs="Times New Roman"/>
          <w:sz w:val="28"/>
          <w:szCs w:val="28"/>
        </w:rPr>
        <w:t xml:space="preserve"> могут употреблять в высказываниях разные части речи, эпитеты, сравнения, синонимы; стремятся говорить грамматически правильно. </w:t>
      </w:r>
      <w:proofErr w:type="gramStart"/>
      <w:r w:rsidRPr="00D06389">
        <w:rPr>
          <w:rFonts w:ascii="Times New Roman" w:hAnsi="Times New Roman" w:cs="Times New Roman"/>
          <w:sz w:val="28"/>
          <w:szCs w:val="28"/>
        </w:rPr>
        <w:t>Кроме того, работа по данной образовательной области направлена на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5D07FE" w:rsidRPr="00D06389" w:rsidRDefault="005D07FE" w:rsidP="005D07FE">
      <w:pPr>
        <w:jc w:val="both"/>
        <w:rPr>
          <w:rFonts w:ascii="Times New Roman" w:hAnsi="Times New Roman" w:cs="Times New Roman"/>
          <w:sz w:val="28"/>
          <w:szCs w:val="28"/>
        </w:rPr>
      </w:pPr>
      <w:r w:rsidRPr="00D06389">
        <w:rPr>
          <w:rFonts w:ascii="Times New Roman" w:hAnsi="Times New Roman" w:cs="Times New Roman"/>
          <w:sz w:val="28"/>
          <w:szCs w:val="28"/>
        </w:rPr>
        <w:t xml:space="preserve"> Рекомендации. Необходимо обратить внимание на развитие умения чистого произношения звуков родного языка, правильного слово произношения; развитие умения пересказывать сказки, составлять описательные рассказы о предметах и объектах, по картинкам. Использование составление описательных из 5—6 предложений о предметах и повествовательных рассказов из личного опыта; на развитие умения сочинять повествовательных рассказов по игрушкам, картинам; составление описательных загадок об игрушках, объектах природы.</w:t>
      </w:r>
    </w:p>
    <w:p w:rsidR="005D07FE" w:rsidRPr="00D06389" w:rsidRDefault="005D07FE" w:rsidP="005D07FE">
      <w:pPr>
        <w:jc w:val="both"/>
        <w:rPr>
          <w:rFonts w:ascii="Times New Roman" w:hAnsi="Times New Roman" w:cs="Times New Roman"/>
          <w:sz w:val="28"/>
          <w:szCs w:val="28"/>
        </w:rPr>
      </w:pPr>
      <w:r w:rsidRPr="00B84ED0">
        <w:rPr>
          <w:rFonts w:ascii="Times New Roman" w:hAnsi="Times New Roman" w:cs="Times New Roman"/>
          <w:sz w:val="28"/>
          <w:szCs w:val="28"/>
        </w:rPr>
        <w:t>Программный материал по образовательной области «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Pr="00B84ED0">
        <w:rPr>
          <w:rFonts w:ascii="Times New Roman" w:hAnsi="Times New Roman" w:cs="Times New Roman"/>
          <w:sz w:val="28"/>
          <w:szCs w:val="28"/>
        </w:rPr>
        <w:t xml:space="preserve"> развитие»  на начало года показал следующий результат: </w:t>
      </w:r>
      <w:r>
        <w:rPr>
          <w:rFonts w:ascii="Times New Roman" w:hAnsi="Times New Roman" w:cs="Times New Roman"/>
          <w:sz w:val="28"/>
          <w:szCs w:val="28"/>
        </w:rPr>
        <w:t>5-20%</w:t>
      </w:r>
      <w:r w:rsidRPr="00B84ED0">
        <w:rPr>
          <w:rFonts w:ascii="Times New Roman" w:hAnsi="Times New Roman" w:cs="Times New Roman"/>
          <w:sz w:val="28"/>
          <w:szCs w:val="28"/>
        </w:rPr>
        <w:t xml:space="preserve"> д. показали высокий уровень;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84ED0">
        <w:rPr>
          <w:rFonts w:ascii="Times New Roman" w:hAnsi="Times New Roman" w:cs="Times New Roman"/>
          <w:sz w:val="28"/>
          <w:szCs w:val="28"/>
        </w:rPr>
        <w:t>д.-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B84ED0">
        <w:rPr>
          <w:rFonts w:ascii="Times New Roman" w:hAnsi="Times New Roman" w:cs="Times New Roman"/>
          <w:sz w:val="28"/>
          <w:szCs w:val="28"/>
        </w:rPr>
        <w:t xml:space="preserve"> % достаточный уровень и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84ED0">
        <w:rPr>
          <w:rFonts w:ascii="Times New Roman" w:hAnsi="Times New Roman" w:cs="Times New Roman"/>
          <w:sz w:val="28"/>
          <w:szCs w:val="28"/>
        </w:rPr>
        <w:t>%- низкий уровень</w:t>
      </w:r>
      <w:proofErr w:type="gramStart"/>
      <w:r w:rsidRPr="00B84E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84ED0">
        <w:rPr>
          <w:rFonts w:ascii="Times New Roman" w:hAnsi="Times New Roman" w:cs="Times New Roman"/>
          <w:sz w:val="28"/>
          <w:szCs w:val="28"/>
        </w:rPr>
        <w:t xml:space="preserve"> На конец года результат стал таким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84E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84ED0">
        <w:rPr>
          <w:rFonts w:ascii="Times New Roman" w:hAnsi="Times New Roman" w:cs="Times New Roman"/>
          <w:sz w:val="28"/>
          <w:szCs w:val="28"/>
        </w:rPr>
        <w:t>%д.  высокий уровень</w:t>
      </w:r>
      <w:r>
        <w:rPr>
          <w:rFonts w:ascii="Times New Roman" w:hAnsi="Times New Roman" w:cs="Times New Roman"/>
          <w:sz w:val="28"/>
          <w:szCs w:val="28"/>
        </w:rPr>
        <w:t>,10</w:t>
      </w:r>
      <w:r w:rsidRPr="00B84ED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B84ED0">
        <w:rPr>
          <w:rFonts w:ascii="Times New Roman" w:hAnsi="Times New Roman" w:cs="Times New Roman"/>
          <w:sz w:val="28"/>
          <w:szCs w:val="28"/>
        </w:rPr>
        <w:t>%ребёнка имеют достаточный уровень ,</w:t>
      </w:r>
      <w:r>
        <w:rPr>
          <w:rFonts w:ascii="Times New Roman" w:hAnsi="Times New Roman" w:cs="Times New Roman"/>
          <w:sz w:val="28"/>
          <w:szCs w:val="28"/>
        </w:rPr>
        <w:t>3-12%</w:t>
      </w:r>
      <w:r w:rsidRPr="00B84ED0">
        <w:rPr>
          <w:rFonts w:ascii="Times New Roman" w:hAnsi="Times New Roman" w:cs="Times New Roman"/>
          <w:sz w:val="28"/>
          <w:szCs w:val="28"/>
        </w:rPr>
        <w:t>детей низкий уровень.</w:t>
      </w:r>
      <w:r w:rsidRPr="005D07FE">
        <w:rPr>
          <w:rFonts w:ascii="Times New Roman" w:hAnsi="Times New Roman" w:cs="Times New Roman"/>
          <w:sz w:val="28"/>
          <w:szCs w:val="28"/>
        </w:rPr>
        <w:t xml:space="preserve"> </w:t>
      </w:r>
      <w:r w:rsidRPr="00D06389">
        <w:rPr>
          <w:rFonts w:ascii="Times New Roman" w:hAnsi="Times New Roman" w:cs="Times New Roman"/>
          <w:sz w:val="28"/>
          <w:szCs w:val="28"/>
        </w:rPr>
        <w:t xml:space="preserve">Дети проявляют собственную самостоятельность и независимость от взрослых, осознание себя, своих достоинств и недостатков. В процессе взаимодействия </w:t>
      </w:r>
      <w:proofErr w:type="gramStart"/>
      <w:r w:rsidRPr="00D063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06389">
        <w:rPr>
          <w:rFonts w:ascii="Times New Roman" w:hAnsi="Times New Roman" w:cs="Times New Roman"/>
          <w:sz w:val="28"/>
          <w:szCs w:val="28"/>
        </w:rPr>
        <w:t xml:space="preserve"> взрослыми и сверстниками дети осознают своё социальное «Я» и понимают характер отношений к ним окружающих. Воспитанники усвоили этические мерки, принятые в обществе, способы общения и взаимодействия ребенка </w:t>
      </w:r>
      <w:proofErr w:type="gramStart"/>
      <w:r w:rsidRPr="00D063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06389">
        <w:rPr>
          <w:rFonts w:ascii="Times New Roman" w:hAnsi="Times New Roman" w:cs="Times New Roman"/>
          <w:sz w:val="28"/>
          <w:szCs w:val="28"/>
        </w:rPr>
        <w:t xml:space="preserve"> взрослыми и сверстниками во время </w:t>
      </w:r>
      <w:r w:rsidRPr="00D0638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и игровой деятельности; учатся создавать новые инициативные сюжетные игры, основываясь на собственные  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 справедливо распределять роли, разрешать конфликты; могут проявлять произвольность поведения, поощрять инициативность игровых замыслов. </w:t>
      </w:r>
      <w:proofErr w:type="gramStart"/>
      <w:r w:rsidRPr="00D06389">
        <w:rPr>
          <w:rFonts w:ascii="Times New Roman" w:hAnsi="Times New Roman" w:cs="Times New Roman"/>
          <w:sz w:val="28"/>
          <w:szCs w:val="28"/>
        </w:rPr>
        <w:t>Дети уверенные, инициативные, эмоционально отзывчивые; у них сформировалась готовность к совместной деятельности со сверстниками; уважительное отношение и чувство принадлежности к своей семье и к сообществу детей и взрослых в организации; проявляют интерес к труду взрослых и стремление беречь результаты их труда, получены   позитивные установки к основам безопасного поведения в быту, социуме, природе.</w:t>
      </w:r>
      <w:proofErr w:type="gramEnd"/>
    </w:p>
    <w:p w:rsidR="00D06389" w:rsidRPr="00D06389" w:rsidRDefault="00D06389" w:rsidP="00D06389">
      <w:pPr>
        <w:jc w:val="both"/>
        <w:rPr>
          <w:rFonts w:ascii="Times New Roman" w:hAnsi="Times New Roman" w:cs="Times New Roman"/>
          <w:sz w:val="28"/>
          <w:szCs w:val="28"/>
        </w:rPr>
      </w:pPr>
      <w:r w:rsidRPr="00D06389">
        <w:rPr>
          <w:rFonts w:ascii="Times New Roman" w:hAnsi="Times New Roman" w:cs="Times New Roman"/>
          <w:sz w:val="28"/>
          <w:szCs w:val="28"/>
        </w:rPr>
        <w:t>Вывод</w:t>
      </w:r>
      <w:r w:rsidR="005D07FE">
        <w:rPr>
          <w:rFonts w:ascii="Times New Roman" w:hAnsi="Times New Roman" w:cs="Times New Roman"/>
          <w:sz w:val="28"/>
          <w:szCs w:val="28"/>
        </w:rPr>
        <w:t>ы:</w:t>
      </w:r>
      <w:r w:rsidRPr="00D0638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6389" w:rsidRPr="00D06389" w:rsidRDefault="00D06389" w:rsidP="005D07FE">
      <w:pPr>
        <w:jc w:val="both"/>
        <w:rPr>
          <w:rFonts w:ascii="Times New Roman" w:hAnsi="Times New Roman" w:cs="Times New Roman"/>
          <w:sz w:val="28"/>
          <w:szCs w:val="28"/>
        </w:rPr>
      </w:pPr>
      <w:r w:rsidRPr="00D06389">
        <w:rPr>
          <w:rFonts w:ascii="Times New Roman" w:hAnsi="Times New Roman" w:cs="Times New Roman"/>
          <w:sz w:val="28"/>
          <w:szCs w:val="28"/>
        </w:rPr>
        <w:t xml:space="preserve">             Необходимо отметить, что в ходе диагностического обследования, конец учебного года, что учебный материал был освоен на 90%. </w:t>
      </w:r>
    </w:p>
    <w:p w:rsidR="003A08A1" w:rsidRPr="003A08A1" w:rsidRDefault="003A08A1" w:rsidP="003A08A1">
      <w:pPr>
        <w:jc w:val="both"/>
        <w:rPr>
          <w:rFonts w:ascii="Times New Roman" w:hAnsi="Times New Roman" w:cs="Times New Roman"/>
          <w:sz w:val="28"/>
          <w:szCs w:val="28"/>
        </w:rPr>
      </w:pPr>
      <w:r w:rsidRPr="003A08A1">
        <w:rPr>
          <w:rFonts w:ascii="Times New Roman" w:hAnsi="Times New Roman" w:cs="Times New Roman"/>
          <w:sz w:val="28"/>
          <w:szCs w:val="28"/>
        </w:rPr>
        <w:t xml:space="preserve">Итоговые результаты мониторинга свидетельствуют о достаточном уровне освоения образовательной программы. Так, </w:t>
      </w:r>
      <w:r w:rsidR="005D07FE">
        <w:rPr>
          <w:rFonts w:ascii="Times New Roman" w:hAnsi="Times New Roman" w:cs="Times New Roman"/>
          <w:sz w:val="28"/>
          <w:szCs w:val="28"/>
        </w:rPr>
        <w:t>90</w:t>
      </w:r>
      <w:r w:rsidRPr="003A08A1">
        <w:rPr>
          <w:rFonts w:ascii="Times New Roman" w:hAnsi="Times New Roman" w:cs="Times New Roman"/>
          <w:sz w:val="28"/>
          <w:szCs w:val="28"/>
        </w:rPr>
        <w:t xml:space="preserve">% детей готовы к успешному обучению в школе, в том числе – 50% детей продемонстрировали </w:t>
      </w:r>
      <w:r w:rsidR="005D07FE">
        <w:rPr>
          <w:rFonts w:ascii="Times New Roman" w:hAnsi="Times New Roman" w:cs="Times New Roman"/>
          <w:sz w:val="28"/>
          <w:szCs w:val="28"/>
        </w:rPr>
        <w:t>достаточный</w:t>
      </w:r>
      <w:r w:rsidRPr="003A08A1">
        <w:rPr>
          <w:rFonts w:ascii="Times New Roman" w:hAnsi="Times New Roman" w:cs="Times New Roman"/>
          <w:sz w:val="28"/>
          <w:szCs w:val="28"/>
        </w:rPr>
        <w:t xml:space="preserve"> уровень готовности к школьному обучению. По итогам проведения мониторинга можно заключить, что:</w:t>
      </w:r>
    </w:p>
    <w:p w:rsidR="003A08A1" w:rsidRPr="003A08A1" w:rsidRDefault="003A08A1" w:rsidP="003A08A1">
      <w:pPr>
        <w:jc w:val="both"/>
        <w:rPr>
          <w:rFonts w:ascii="Times New Roman" w:hAnsi="Times New Roman" w:cs="Times New Roman"/>
          <w:sz w:val="28"/>
          <w:szCs w:val="28"/>
        </w:rPr>
      </w:pPr>
      <w:r w:rsidRPr="003A08A1">
        <w:rPr>
          <w:rFonts w:ascii="Times New Roman" w:hAnsi="Times New Roman" w:cs="Times New Roman"/>
          <w:sz w:val="28"/>
          <w:szCs w:val="28"/>
        </w:rPr>
        <w:t>1. Следует продолжать работу по освоению и реализации современных педагогических технологий, направленных на развитие детей.</w:t>
      </w:r>
    </w:p>
    <w:p w:rsidR="003A08A1" w:rsidRPr="003A08A1" w:rsidRDefault="005D07FE" w:rsidP="003A0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08A1" w:rsidRPr="003A08A1">
        <w:rPr>
          <w:rFonts w:ascii="Times New Roman" w:hAnsi="Times New Roman" w:cs="Times New Roman"/>
          <w:sz w:val="28"/>
          <w:szCs w:val="28"/>
        </w:rPr>
        <w:t>. Необходимо больше внимания уделять просветительской работе с родителями воспитанников по вопросам содержания интегративных качеств и способов их формирования.</w:t>
      </w:r>
    </w:p>
    <w:p w:rsidR="003A08A1" w:rsidRPr="003A08A1" w:rsidRDefault="003A08A1" w:rsidP="003A0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8A1" w:rsidRPr="003A08A1" w:rsidRDefault="003A08A1" w:rsidP="003A08A1">
      <w:pPr>
        <w:jc w:val="both"/>
        <w:rPr>
          <w:rFonts w:ascii="Times New Roman" w:hAnsi="Times New Roman" w:cs="Times New Roman"/>
          <w:sz w:val="28"/>
          <w:szCs w:val="28"/>
        </w:rPr>
      </w:pPr>
      <w:r w:rsidRPr="003A08A1">
        <w:rPr>
          <w:rFonts w:ascii="Times New Roman" w:hAnsi="Times New Roman" w:cs="Times New Roman"/>
          <w:sz w:val="28"/>
          <w:szCs w:val="28"/>
        </w:rPr>
        <w:t xml:space="preserve">    Результаты получены 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3A08A1" w:rsidRDefault="003A08A1" w:rsidP="003A08A1">
      <w:pPr>
        <w:jc w:val="both"/>
        <w:rPr>
          <w:rFonts w:ascii="Times New Roman" w:hAnsi="Times New Roman" w:cs="Times New Roman"/>
          <w:sz w:val="28"/>
          <w:szCs w:val="28"/>
        </w:rPr>
      </w:pPr>
      <w:r w:rsidRPr="003A08A1">
        <w:rPr>
          <w:rFonts w:ascii="Times New Roman" w:hAnsi="Times New Roman" w:cs="Times New Roman"/>
          <w:sz w:val="28"/>
          <w:szCs w:val="28"/>
        </w:rPr>
        <w:t xml:space="preserve">     Очевиден положительный результат проделанной работы: низкий уровень усвоения программы детьми </w:t>
      </w:r>
      <w:r w:rsidR="005D07FE">
        <w:rPr>
          <w:rFonts w:ascii="Times New Roman" w:hAnsi="Times New Roman" w:cs="Times New Roman"/>
          <w:sz w:val="28"/>
          <w:szCs w:val="28"/>
        </w:rPr>
        <w:t>минимальный</w:t>
      </w:r>
      <w:r w:rsidRPr="003A08A1">
        <w:rPr>
          <w:rFonts w:ascii="Times New Roman" w:hAnsi="Times New Roman" w:cs="Times New Roman"/>
          <w:sz w:val="28"/>
          <w:szCs w:val="28"/>
        </w:rPr>
        <w:t xml:space="preserve">, различия в высоком, </w:t>
      </w:r>
      <w:r w:rsidR="00024D2E">
        <w:rPr>
          <w:rFonts w:ascii="Times New Roman" w:hAnsi="Times New Roman" w:cs="Times New Roman"/>
          <w:sz w:val="28"/>
          <w:szCs w:val="28"/>
        </w:rPr>
        <w:t>достаточном</w:t>
      </w:r>
      <w:r w:rsidRPr="003A08A1">
        <w:rPr>
          <w:rFonts w:ascii="Times New Roman" w:hAnsi="Times New Roman" w:cs="Times New Roman"/>
          <w:sz w:val="28"/>
          <w:szCs w:val="28"/>
        </w:rPr>
        <w:t xml:space="preserve"> и низком уровне не значительны, знания детей прочные, они способны применять их в повседневной деятельности.</w:t>
      </w:r>
    </w:p>
    <w:p w:rsidR="00EF021E" w:rsidRDefault="00EF021E" w:rsidP="00EF021E">
      <w:pPr>
        <w:tabs>
          <w:tab w:val="left" w:pos="6540"/>
        </w:tabs>
        <w:jc w:val="center"/>
        <w:rPr>
          <w:rFonts w:ascii="Times New Roman" w:hAnsi="Times New Roman"/>
          <w:b/>
          <w:sz w:val="28"/>
          <w:szCs w:val="28"/>
        </w:rPr>
      </w:pPr>
      <w:r w:rsidRPr="00031AE3">
        <w:rPr>
          <w:rFonts w:ascii="Times New Roman" w:hAnsi="Times New Roman"/>
          <w:b/>
          <w:sz w:val="28"/>
          <w:szCs w:val="28"/>
        </w:rPr>
        <w:lastRenderedPageBreak/>
        <w:t>Подготовительная к школе группа «Светлячки»</w:t>
      </w:r>
    </w:p>
    <w:p w:rsidR="00EF021E" w:rsidRDefault="00EF021E" w:rsidP="00EF021E">
      <w:pPr>
        <w:tabs>
          <w:tab w:val="left" w:pos="654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</w:p>
    <w:p w:rsidR="00EF021E" w:rsidRDefault="00EF021E" w:rsidP="00EF021E">
      <w:pPr>
        <w:tabs>
          <w:tab w:val="left" w:pos="65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F021E" w:rsidRDefault="00EF021E" w:rsidP="00EF02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81475" cy="2009775"/>
            <wp:effectExtent l="19050" t="0" r="9525" b="0"/>
            <wp:docPr id="29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F021E" w:rsidRDefault="00EF021E" w:rsidP="00EF0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21E" w:rsidRDefault="00EF021E" w:rsidP="00EF0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1E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EF021E" w:rsidRPr="00EF021E" w:rsidRDefault="00EF021E" w:rsidP="00EF0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62425" cy="2790825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EF021E" w:rsidRPr="00EF021E" w:rsidSect="0032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F71"/>
    <w:rsid w:val="00024D2E"/>
    <w:rsid w:val="000A4272"/>
    <w:rsid w:val="00172A9A"/>
    <w:rsid w:val="0018327B"/>
    <w:rsid w:val="001B6C18"/>
    <w:rsid w:val="001C2DDE"/>
    <w:rsid w:val="00224C04"/>
    <w:rsid w:val="00234783"/>
    <w:rsid w:val="00324A8D"/>
    <w:rsid w:val="00383F3F"/>
    <w:rsid w:val="003A08A1"/>
    <w:rsid w:val="00464DDD"/>
    <w:rsid w:val="004F3CF5"/>
    <w:rsid w:val="005936A7"/>
    <w:rsid w:val="005C46F4"/>
    <w:rsid w:val="005D07FE"/>
    <w:rsid w:val="006B5D86"/>
    <w:rsid w:val="006E2970"/>
    <w:rsid w:val="007118DB"/>
    <w:rsid w:val="00836C8A"/>
    <w:rsid w:val="009103F4"/>
    <w:rsid w:val="009B2E1E"/>
    <w:rsid w:val="00A03AC4"/>
    <w:rsid w:val="00A51ED2"/>
    <w:rsid w:val="00A71FFB"/>
    <w:rsid w:val="00AB6DA6"/>
    <w:rsid w:val="00B42F71"/>
    <w:rsid w:val="00B84ED0"/>
    <w:rsid w:val="00BF4224"/>
    <w:rsid w:val="00BF488F"/>
    <w:rsid w:val="00C23F1F"/>
    <w:rsid w:val="00CA4C1A"/>
    <w:rsid w:val="00CD6F04"/>
    <w:rsid w:val="00D03018"/>
    <w:rsid w:val="00D06389"/>
    <w:rsid w:val="00D31331"/>
    <w:rsid w:val="00D65727"/>
    <w:rsid w:val="00D76058"/>
    <w:rsid w:val="00DB2567"/>
    <w:rsid w:val="00DC05C3"/>
    <w:rsid w:val="00E01BD2"/>
    <w:rsid w:val="00EF0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6F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D6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CD6F04"/>
    <w:pPr>
      <w:widowControl w:val="0"/>
      <w:autoSpaceDE w:val="0"/>
      <w:autoSpaceDN w:val="0"/>
      <w:adjustRightInd w:val="0"/>
      <w:spacing w:after="0" w:line="240" w:lineRule="auto"/>
      <w:ind w:left="1914" w:right="1913"/>
      <w:jc w:val="center"/>
      <w:outlineLvl w:val="0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29</c:v>
                </c:pt>
                <c:pt idx="1">
                  <c:v>0</c:v>
                </c:pt>
                <c:pt idx="2">
                  <c:v>76</c:v>
                </c:pt>
                <c:pt idx="3">
                  <c:v>35</c:v>
                </c:pt>
                <c:pt idx="4">
                  <c:v>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71</c:v>
                </c:pt>
                <c:pt idx="1">
                  <c:v>100</c:v>
                </c:pt>
                <c:pt idx="2">
                  <c:v>24</c:v>
                </c:pt>
                <c:pt idx="3">
                  <c:v>65</c:v>
                </c:pt>
                <c:pt idx="4">
                  <c:v>6</c:v>
                </c:pt>
              </c:numCache>
            </c:numRef>
          </c:val>
        </c:ser>
        <c:axId val="100670464"/>
        <c:axId val="102188160"/>
      </c:barChart>
      <c:catAx>
        <c:axId val="100670464"/>
        <c:scaling>
          <c:orientation val="minMax"/>
        </c:scaling>
        <c:axPos val="b"/>
        <c:numFmt formatCode="General" sourceLinked="1"/>
        <c:tickLblPos val="nextTo"/>
        <c:crossAx val="102188160"/>
        <c:crosses val="autoZero"/>
        <c:auto val="1"/>
        <c:lblAlgn val="ctr"/>
        <c:lblOffset val="100"/>
      </c:catAx>
      <c:valAx>
        <c:axId val="102188160"/>
        <c:scaling>
          <c:orientation val="minMax"/>
        </c:scaling>
        <c:axPos val="l"/>
        <c:majorGridlines/>
        <c:numFmt formatCode="General" sourceLinked="1"/>
        <c:tickLblPos val="nextTo"/>
        <c:crossAx val="10067046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42</c:v>
                </c:pt>
                <c:pt idx="2">
                  <c:v>46</c:v>
                </c:pt>
                <c:pt idx="3">
                  <c:v>50</c:v>
                </c:pt>
                <c:pt idx="4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46</c:v>
                </c:pt>
                <c:pt idx="1">
                  <c:v>50</c:v>
                </c:pt>
                <c:pt idx="2">
                  <c:v>38</c:v>
                </c:pt>
                <c:pt idx="3">
                  <c:v>38</c:v>
                </c:pt>
                <c:pt idx="4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19</c:v>
                </c:pt>
                <c:pt idx="1">
                  <c:v>8</c:v>
                </c:pt>
                <c:pt idx="2">
                  <c:v>16</c:v>
                </c:pt>
                <c:pt idx="3">
                  <c:v>12</c:v>
                </c:pt>
                <c:pt idx="4">
                  <c:v>12</c:v>
                </c:pt>
              </c:numCache>
            </c:numRef>
          </c:val>
        </c:ser>
        <c:axId val="105353216"/>
        <c:axId val="105354752"/>
      </c:barChart>
      <c:catAx>
        <c:axId val="105353216"/>
        <c:scaling>
          <c:orientation val="minMax"/>
        </c:scaling>
        <c:axPos val="b"/>
        <c:tickLblPos val="nextTo"/>
        <c:crossAx val="105354752"/>
        <c:crosses val="autoZero"/>
        <c:auto val="1"/>
        <c:lblAlgn val="ctr"/>
        <c:lblOffset val="100"/>
      </c:catAx>
      <c:valAx>
        <c:axId val="105354752"/>
        <c:scaling>
          <c:orientation val="minMax"/>
        </c:scaling>
        <c:axPos val="l"/>
        <c:majorGridlines/>
        <c:numFmt formatCode="General" sourceLinked="1"/>
        <c:tickLblPos val="nextTo"/>
        <c:crossAx val="1053532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15</c:v>
                </c:pt>
                <c:pt idx="2">
                  <c:v>37</c:v>
                </c:pt>
                <c:pt idx="3">
                  <c:v>26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62</c:v>
                </c:pt>
                <c:pt idx="1">
                  <c:v>78</c:v>
                </c:pt>
                <c:pt idx="2">
                  <c:v>52</c:v>
                </c:pt>
                <c:pt idx="3">
                  <c:v>55</c:v>
                </c:pt>
                <c:pt idx="4">
                  <c:v>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 - 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</c:v>
                </c:pt>
                <c:pt idx="1">
                  <c:v>7</c:v>
                </c:pt>
                <c:pt idx="2">
                  <c:v>18</c:v>
                </c:pt>
                <c:pt idx="3">
                  <c:v>19</c:v>
                </c:pt>
                <c:pt idx="4">
                  <c:v>5</c:v>
                </c:pt>
              </c:numCache>
            </c:numRef>
          </c:val>
        </c:ser>
        <c:axId val="105335808"/>
        <c:axId val="106406656"/>
      </c:barChart>
      <c:catAx>
        <c:axId val="105335808"/>
        <c:scaling>
          <c:orientation val="minMax"/>
        </c:scaling>
        <c:axPos val="b"/>
        <c:tickLblPos val="nextTo"/>
        <c:crossAx val="106406656"/>
        <c:crosses val="autoZero"/>
        <c:auto val="1"/>
        <c:lblAlgn val="ctr"/>
        <c:lblOffset val="100"/>
      </c:catAx>
      <c:valAx>
        <c:axId val="106406656"/>
        <c:scaling>
          <c:orientation val="minMax"/>
        </c:scaling>
        <c:axPos val="l"/>
        <c:majorGridlines/>
        <c:numFmt formatCode="General" sourceLinked="1"/>
        <c:tickLblPos val="nextTo"/>
        <c:crossAx val="105335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</c:v>
                </c:pt>
                <c:pt idx="1">
                  <c:v>73</c:v>
                </c:pt>
                <c:pt idx="2">
                  <c:v>77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59</c:v>
                </c:pt>
                <c:pt idx="1">
                  <c:v>27</c:v>
                </c:pt>
                <c:pt idx="2">
                  <c:v>23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02210560"/>
        <c:axId val="102441728"/>
      </c:barChart>
      <c:catAx>
        <c:axId val="102210560"/>
        <c:scaling>
          <c:orientation val="minMax"/>
        </c:scaling>
        <c:axPos val="b"/>
        <c:numFmt formatCode="General" sourceLinked="1"/>
        <c:tickLblPos val="nextTo"/>
        <c:crossAx val="102441728"/>
        <c:crosses val="autoZero"/>
        <c:auto val="1"/>
        <c:lblAlgn val="ctr"/>
        <c:lblOffset val="100"/>
      </c:catAx>
      <c:valAx>
        <c:axId val="102441728"/>
        <c:scaling>
          <c:orientation val="minMax"/>
        </c:scaling>
        <c:axPos val="l"/>
        <c:majorGridlines/>
        <c:numFmt formatCode="General" sourceLinked="1"/>
        <c:tickLblPos val="nextTo"/>
        <c:crossAx val="1022105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Познавательноеразвитие</c:v>
                </c:pt>
                <c:pt idx="3">
                  <c:v>Социально-коммуникативное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Познавательноеразвитие</c:v>
                </c:pt>
                <c:pt idx="3">
                  <c:v>Социально-коммуникативное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80</c:v>
                </c:pt>
                <c:pt idx="1">
                  <c:v>93</c:v>
                </c:pt>
                <c:pt idx="2">
                  <c:v>93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Познавательноеразвитие</c:v>
                </c:pt>
                <c:pt idx="3">
                  <c:v>Социально-коммуникативное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0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02454784"/>
        <c:axId val="102456320"/>
      </c:barChart>
      <c:catAx>
        <c:axId val="102454784"/>
        <c:scaling>
          <c:orientation val="minMax"/>
        </c:scaling>
        <c:axPos val="b"/>
        <c:tickLblPos val="nextTo"/>
        <c:crossAx val="102456320"/>
        <c:crosses val="autoZero"/>
        <c:auto val="1"/>
        <c:lblAlgn val="ctr"/>
        <c:lblOffset val="100"/>
      </c:catAx>
      <c:valAx>
        <c:axId val="102456320"/>
        <c:scaling>
          <c:orientation val="minMax"/>
        </c:scaling>
        <c:axPos val="l"/>
        <c:majorGridlines/>
        <c:numFmt formatCode="General" sourceLinked="1"/>
        <c:tickLblPos val="nextTo"/>
        <c:crossAx val="102454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</c:v>
                </c:pt>
                <c:pt idx="1">
                  <c:v>30</c:v>
                </c:pt>
                <c:pt idx="2">
                  <c:v>40</c:v>
                </c:pt>
                <c:pt idx="3">
                  <c:v>85</c:v>
                </c:pt>
                <c:pt idx="4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45</c:v>
                </c:pt>
                <c:pt idx="1">
                  <c:v>40</c:v>
                </c:pt>
                <c:pt idx="2">
                  <c:v>55</c:v>
                </c:pt>
                <c:pt idx="3">
                  <c:v>15</c:v>
                </c:pt>
                <c:pt idx="4">
                  <c:v>25</c:v>
                </c:pt>
              </c:numCache>
            </c:numRef>
          </c:val>
        </c:ser>
        <c:axId val="102338560"/>
        <c:axId val="102340096"/>
      </c:barChart>
      <c:catAx>
        <c:axId val="102338560"/>
        <c:scaling>
          <c:orientation val="minMax"/>
        </c:scaling>
        <c:axPos val="b"/>
        <c:numFmt formatCode="General" sourceLinked="1"/>
        <c:tickLblPos val="nextTo"/>
        <c:crossAx val="102340096"/>
        <c:crosses val="autoZero"/>
        <c:auto val="1"/>
        <c:lblAlgn val="ctr"/>
        <c:lblOffset val="100"/>
      </c:catAx>
      <c:valAx>
        <c:axId val="102340096"/>
        <c:scaling>
          <c:orientation val="minMax"/>
        </c:scaling>
        <c:axPos val="l"/>
        <c:majorGridlines/>
        <c:numFmt formatCode="General" sourceLinked="1"/>
        <c:tickLblPos val="nextTo"/>
        <c:crossAx val="1023385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60</c:v>
                </c:pt>
                <c:pt idx="2">
                  <c:v>45</c:v>
                </c:pt>
                <c:pt idx="3">
                  <c:v>70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Достоточный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40</c:v>
                </c:pt>
                <c:pt idx="2">
                  <c:v>55</c:v>
                </c:pt>
                <c:pt idx="3">
                  <c:v>30</c:v>
                </c:pt>
                <c:pt idx="4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02766848"/>
        <c:axId val="102895616"/>
      </c:barChart>
      <c:catAx>
        <c:axId val="102766848"/>
        <c:scaling>
          <c:orientation val="minMax"/>
        </c:scaling>
        <c:axPos val="b"/>
        <c:tickLblPos val="nextTo"/>
        <c:crossAx val="102895616"/>
        <c:crosses val="autoZero"/>
        <c:auto val="1"/>
        <c:lblAlgn val="ctr"/>
        <c:lblOffset val="100"/>
      </c:catAx>
      <c:valAx>
        <c:axId val="102895616"/>
        <c:scaling>
          <c:orientation val="minMax"/>
        </c:scaling>
        <c:axPos val="l"/>
        <c:majorGridlines/>
        <c:numFmt formatCode="General" sourceLinked="1"/>
        <c:tickLblPos val="nextTo"/>
        <c:crossAx val="1027668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64</c:v>
                </c:pt>
                <c:pt idx="1">
                  <c:v>80</c:v>
                </c:pt>
                <c:pt idx="2">
                  <c:v>96</c:v>
                </c:pt>
                <c:pt idx="3">
                  <c:v>92</c:v>
                </c:pt>
                <c:pt idx="4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Познавательное развитие</c:v>
                </c:pt>
                <c:pt idx="3">
                  <c:v>Социально-коммуникативное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36</c:v>
                </c:pt>
                <c:pt idx="1">
                  <c:v>20</c:v>
                </c:pt>
                <c:pt idx="2">
                  <c:v>4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</c:ser>
        <c:axId val="102929152"/>
        <c:axId val="102930688"/>
      </c:barChart>
      <c:catAx>
        <c:axId val="102929152"/>
        <c:scaling>
          <c:orientation val="minMax"/>
        </c:scaling>
        <c:axPos val="b"/>
        <c:numFmt formatCode="General" sourceLinked="1"/>
        <c:tickLblPos val="nextTo"/>
        <c:crossAx val="102930688"/>
        <c:crosses val="autoZero"/>
        <c:auto val="1"/>
        <c:lblAlgn val="ctr"/>
        <c:lblOffset val="100"/>
      </c:catAx>
      <c:valAx>
        <c:axId val="102930688"/>
        <c:scaling>
          <c:orientation val="minMax"/>
        </c:scaling>
        <c:axPos val="l"/>
        <c:majorGridlines/>
        <c:numFmt formatCode="General" sourceLinked="1"/>
        <c:tickLblPos val="nextTo"/>
        <c:crossAx val="1029291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 развтие</c:v>
                </c:pt>
                <c:pt idx="2">
                  <c:v>Познавательное развитие</c:v>
                </c:pt>
                <c:pt idx="3">
                  <c:v>Социально- 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</c:v>
                </c:pt>
                <c:pt idx="1">
                  <c:v>4</c:v>
                </c:pt>
                <c:pt idx="2">
                  <c:v>43</c:v>
                </c:pt>
                <c:pt idx="3">
                  <c:v>39</c:v>
                </c:pt>
                <c:pt idx="4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 развтие</c:v>
                </c:pt>
                <c:pt idx="2">
                  <c:v>Познавательное развитие</c:v>
                </c:pt>
                <c:pt idx="3">
                  <c:v>Социально- 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61</c:v>
                </c:pt>
                <c:pt idx="1">
                  <c:v>96</c:v>
                </c:pt>
                <c:pt idx="2">
                  <c:v>56</c:v>
                </c:pt>
                <c:pt idx="3">
                  <c:v>61</c:v>
                </c:pt>
                <c:pt idx="4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 - эстетическое развтие</c:v>
                </c:pt>
                <c:pt idx="2">
                  <c:v>Познавательное развитие</c:v>
                </c:pt>
                <c:pt idx="3">
                  <c:v>Социально- коммуникативное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02804480"/>
        <c:axId val="102859520"/>
      </c:barChart>
      <c:catAx>
        <c:axId val="102804480"/>
        <c:scaling>
          <c:orientation val="minMax"/>
        </c:scaling>
        <c:axPos val="b"/>
        <c:tickLblPos val="nextTo"/>
        <c:crossAx val="102859520"/>
        <c:crosses val="autoZero"/>
        <c:auto val="1"/>
        <c:lblAlgn val="ctr"/>
        <c:lblOffset val="100"/>
      </c:catAx>
      <c:valAx>
        <c:axId val="102859520"/>
        <c:scaling>
          <c:orientation val="minMax"/>
        </c:scaling>
        <c:axPos val="l"/>
        <c:majorGridlines/>
        <c:numFmt formatCode="General" sourceLinked="1"/>
        <c:tickLblPos val="nextTo"/>
        <c:crossAx val="102804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 развитие</c:v>
                </c:pt>
                <c:pt idx="3">
                  <c:v>Социально-коммуникативное развитие</c:v>
                </c:pt>
                <c:pt idx="4">
                  <c:v>Физичекое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</c:v>
                </c:pt>
                <c:pt idx="1">
                  <c:v>12</c:v>
                </c:pt>
                <c:pt idx="2">
                  <c:v>36</c:v>
                </c:pt>
                <c:pt idx="3">
                  <c:v>20</c:v>
                </c:pt>
                <c:pt idx="4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 развитие</c:v>
                </c:pt>
                <c:pt idx="3">
                  <c:v>Социально-коммуникативное развитие</c:v>
                </c:pt>
                <c:pt idx="4">
                  <c:v>Физичекое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48</c:v>
                </c:pt>
                <c:pt idx="1">
                  <c:v>60</c:v>
                </c:pt>
                <c:pt idx="2">
                  <c:v>48</c:v>
                </c:pt>
                <c:pt idx="3">
                  <c:v>64</c:v>
                </c:pt>
                <c:pt idx="4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Художественно-эстетическое развитие</c:v>
                </c:pt>
                <c:pt idx="2">
                  <c:v>Познавательно развитие</c:v>
                </c:pt>
                <c:pt idx="3">
                  <c:v>Социально-коммуникативное развитие</c:v>
                </c:pt>
                <c:pt idx="4">
                  <c:v>Физичекое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28</c:v>
                </c:pt>
                <c:pt idx="1">
                  <c:v>28</c:v>
                </c:pt>
                <c:pt idx="2">
                  <c:v>16</c:v>
                </c:pt>
                <c:pt idx="3">
                  <c:v>16</c:v>
                </c:pt>
                <c:pt idx="4">
                  <c:v>12</c:v>
                </c:pt>
              </c:numCache>
            </c:numRef>
          </c:val>
        </c:ser>
        <c:axId val="105317888"/>
        <c:axId val="105319424"/>
      </c:barChart>
      <c:catAx>
        <c:axId val="105317888"/>
        <c:scaling>
          <c:orientation val="minMax"/>
        </c:scaling>
        <c:axPos val="b"/>
        <c:numFmt formatCode="General" sourceLinked="1"/>
        <c:tickLblPos val="nextTo"/>
        <c:crossAx val="105319424"/>
        <c:crosses val="autoZero"/>
        <c:auto val="1"/>
        <c:lblAlgn val="ctr"/>
        <c:lblOffset val="100"/>
      </c:catAx>
      <c:valAx>
        <c:axId val="105319424"/>
        <c:scaling>
          <c:orientation val="minMax"/>
        </c:scaling>
        <c:axPos val="l"/>
        <c:majorGridlines/>
        <c:numFmt formatCode="General" sourceLinked="1"/>
        <c:tickLblPos val="nextTo"/>
        <c:crossAx val="1053178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A1AD-5CB5-43E4-98F9-B316A41E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32</Pages>
  <Words>8756</Words>
  <Characters>49911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</cp:revision>
  <cp:lastPrinted>2021-04-29T07:03:00Z</cp:lastPrinted>
  <dcterms:created xsi:type="dcterms:W3CDTF">2021-04-29T06:04:00Z</dcterms:created>
  <dcterms:modified xsi:type="dcterms:W3CDTF">2021-04-29T07:03:00Z</dcterms:modified>
</cp:coreProperties>
</file>