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75" w:rsidRPr="00855E75" w:rsidRDefault="00855E75" w:rsidP="00855E75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855E75">
        <w:rPr>
          <w:b/>
          <w:bCs/>
          <w:sz w:val="32"/>
          <w:szCs w:val="32"/>
        </w:rPr>
        <w:t xml:space="preserve">Темы заседаний </w:t>
      </w:r>
      <w:proofErr w:type="spellStart"/>
      <w:r w:rsidRPr="00855E75">
        <w:rPr>
          <w:b/>
          <w:bCs/>
          <w:sz w:val="32"/>
          <w:szCs w:val="32"/>
        </w:rPr>
        <w:t>ППк</w:t>
      </w:r>
      <w:proofErr w:type="spellEnd"/>
      <w:r w:rsidRPr="00855E75">
        <w:rPr>
          <w:b/>
          <w:bCs/>
          <w:sz w:val="32"/>
          <w:szCs w:val="32"/>
        </w:rPr>
        <w:t xml:space="preserve"> на 2022-2023 учебный год</w:t>
      </w:r>
    </w:p>
    <w:p w:rsidR="00855E75" w:rsidRPr="006A2526" w:rsidRDefault="00855E75" w:rsidP="00855E7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a4"/>
        <w:tblW w:w="15309" w:type="dxa"/>
        <w:tblInd w:w="-459" w:type="dxa"/>
        <w:tblLook w:val="04A0"/>
      </w:tblPr>
      <w:tblGrid>
        <w:gridCol w:w="993"/>
        <w:gridCol w:w="11907"/>
        <w:gridCol w:w="2409"/>
      </w:tblGrid>
      <w:tr w:rsidR="00855E75" w:rsidTr="00855E75">
        <w:tc>
          <w:tcPr>
            <w:tcW w:w="993" w:type="dxa"/>
          </w:tcPr>
          <w:p w:rsidR="00855E75" w:rsidRPr="006A2526" w:rsidRDefault="00855E75" w:rsidP="00855E75">
            <w:pPr>
              <w:autoSpaceDE w:val="0"/>
              <w:autoSpaceDN w:val="0"/>
              <w:adjustRightInd w:val="0"/>
              <w:ind w:left="-327"/>
              <w:jc w:val="center"/>
              <w:rPr>
                <w:b w:val="0"/>
                <w:bCs w:val="0"/>
                <w:sz w:val="28"/>
                <w:szCs w:val="28"/>
              </w:rPr>
            </w:pPr>
            <w:r w:rsidRPr="006A252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252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A2526">
              <w:rPr>
                <w:sz w:val="28"/>
                <w:szCs w:val="28"/>
              </w:rPr>
              <w:t>/</w:t>
            </w:r>
            <w:proofErr w:type="spellStart"/>
            <w:r w:rsidRPr="006A252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907" w:type="dxa"/>
          </w:tcPr>
          <w:p w:rsidR="00855E75" w:rsidRPr="006A2526" w:rsidRDefault="00855E75" w:rsidP="00855E75">
            <w:pPr>
              <w:pStyle w:val="a3"/>
              <w:spacing w:before="0" w:beforeAutospacing="0" w:after="0" w:afterAutospacing="0"/>
              <w:ind w:left="-327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 xml:space="preserve">Запланированные мероприятия. </w:t>
            </w:r>
          </w:p>
          <w:p w:rsidR="00855E75" w:rsidRPr="006A2526" w:rsidRDefault="00855E75" w:rsidP="00855E75">
            <w:pPr>
              <w:pStyle w:val="a3"/>
              <w:spacing w:before="0" w:beforeAutospacing="0" w:after="0" w:afterAutospacing="0"/>
              <w:ind w:left="-327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Тематика заседаний (</w:t>
            </w:r>
            <w:proofErr w:type="gramStart"/>
            <w:r w:rsidRPr="006A2526">
              <w:rPr>
                <w:b/>
                <w:bCs/>
                <w:sz w:val="28"/>
                <w:szCs w:val="28"/>
              </w:rPr>
              <w:t>плановые</w:t>
            </w:r>
            <w:proofErr w:type="gramEnd"/>
            <w:r w:rsidRPr="006A252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855E75" w:rsidRPr="006A2526" w:rsidRDefault="00855E75" w:rsidP="00855E75">
            <w:pPr>
              <w:pStyle w:val="a3"/>
              <w:spacing w:before="0" w:beforeAutospacing="0" w:after="0" w:afterAutospacing="0"/>
              <w:ind w:left="33"/>
              <w:jc w:val="center"/>
              <w:rPr>
                <w:b/>
                <w:bCs/>
                <w:sz w:val="28"/>
                <w:szCs w:val="28"/>
              </w:rPr>
            </w:pPr>
            <w:r w:rsidRPr="006A2526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855E75" w:rsidTr="00855E75">
        <w:tc>
          <w:tcPr>
            <w:tcW w:w="993" w:type="dxa"/>
          </w:tcPr>
          <w:p w:rsidR="00855E75" w:rsidRDefault="00855E75">
            <w:pPr>
              <w:ind w:left="0" w:firstLine="0"/>
            </w:pPr>
            <w:r>
              <w:t>1</w:t>
            </w:r>
          </w:p>
        </w:tc>
        <w:tc>
          <w:tcPr>
            <w:tcW w:w="11907" w:type="dxa"/>
          </w:tcPr>
          <w:p w:rsidR="00855E75" w:rsidRPr="00855E75" w:rsidRDefault="00855E75" w:rsidP="00855E75">
            <w:pPr>
              <w:pStyle w:val="a5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55E75">
              <w:rPr>
                <w:i/>
                <w:sz w:val="28"/>
                <w:szCs w:val="28"/>
              </w:rPr>
              <w:t>ЗАСЕДАНИЕ</w:t>
            </w:r>
          </w:p>
          <w:p w:rsidR="00855E75" w:rsidRPr="00051B52" w:rsidRDefault="00855E75" w:rsidP="00855E75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051B52">
              <w:rPr>
                <w:b/>
                <w:sz w:val="28"/>
                <w:szCs w:val="28"/>
              </w:rPr>
              <w:t>Тема: «Организационное»</w:t>
            </w:r>
          </w:p>
          <w:p w:rsidR="00855E75" w:rsidRPr="00855E75" w:rsidRDefault="00855E75" w:rsidP="00855E75">
            <w:pPr>
              <w:pStyle w:val="a5"/>
              <w:ind w:left="0" w:firstLine="0"/>
              <w:rPr>
                <w:b w:val="0"/>
              </w:rPr>
            </w:pPr>
            <w:r w:rsidRPr="00855E75">
              <w:rPr>
                <w:b w:val="0"/>
                <w:sz w:val="28"/>
                <w:szCs w:val="28"/>
              </w:rPr>
              <w:t xml:space="preserve">Согласование и утверждение состава и плана </w:t>
            </w:r>
            <w:proofErr w:type="spellStart"/>
            <w:r w:rsidRPr="00855E75">
              <w:rPr>
                <w:b w:val="0"/>
                <w:sz w:val="28"/>
                <w:szCs w:val="28"/>
              </w:rPr>
              <w:t>ППк</w:t>
            </w:r>
            <w:proofErr w:type="spellEnd"/>
            <w:r w:rsidRPr="00855E75">
              <w:rPr>
                <w:b w:val="0"/>
                <w:sz w:val="28"/>
                <w:szCs w:val="28"/>
              </w:rPr>
              <w:t xml:space="preserve"> на 2022-2023 учебный год.</w:t>
            </w:r>
          </w:p>
        </w:tc>
        <w:tc>
          <w:tcPr>
            <w:tcW w:w="2409" w:type="dxa"/>
          </w:tcPr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 w:rsidP="00855E75">
            <w:pPr>
              <w:ind w:left="33" w:firstLine="0"/>
              <w:jc w:val="center"/>
            </w:pPr>
            <w:r>
              <w:t>СЕНТЯБРЬ</w:t>
            </w:r>
          </w:p>
        </w:tc>
      </w:tr>
      <w:tr w:rsidR="00855E75" w:rsidTr="00855E75">
        <w:tc>
          <w:tcPr>
            <w:tcW w:w="993" w:type="dxa"/>
          </w:tcPr>
          <w:p w:rsidR="00855E75" w:rsidRDefault="00855E75">
            <w:pPr>
              <w:ind w:left="0" w:firstLine="0"/>
            </w:pPr>
            <w:r>
              <w:t>2</w:t>
            </w:r>
          </w:p>
        </w:tc>
        <w:tc>
          <w:tcPr>
            <w:tcW w:w="11907" w:type="dxa"/>
          </w:tcPr>
          <w:p w:rsidR="00855E75" w:rsidRPr="00855E75" w:rsidRDefault="00855E75" w:rsidP="00855E75">
            <w:pPr>
              <w:pStyle w:val="a5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55E75">
              <w:rPr>
                <w:i/>
                <w:sz w:val="28"/>
                <w:szCs w:val="28"/>
              </w:rPr>
              <w:t>ЗАСЕДАНИЕ</w:t>
            </w:r>
          </w:p>
          <w:p w:rsidR="00855E75" w:rsidRPr="00855E75" w:rsidRDefault="00855E75" w:rsidP="00855E75">
            <w:pPr>
              <w:ind w:left="33" w:firstLine="33"/>
              <w:rPr>
                <w:rFonts w:eastAsia="Times New Roman"/>
                <w:sz w:val="28"/>
                <w:szCs w:val="28"/>
              </w:rPr>
            </w:pPr>
            <w:r w:rsidRPr="00855E75">
              <w:rPr>
                <w:rFonts w:eastAsia="Times New Roman"/>
                <w:sz w:val="28"/>
                <w:szCs w:val="28"/>
              </w:rPr>
              <w:t>Тема: «Анализ результатов обследования детей специалистами»</w:t>
            </w:r>
          </w:p>
          <w:p w:rsidR="00855E75" w:rsidRPr="00855E75" w:rsidRDefault="00855E75" w:rsidP="00855E75">
            <w:pPr>
              <w:ind w:left="33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>-Коллегиальное обсуждение результатов комплексного обследования детей специалистами МБДОУ</w:t>
            </w:r>
            <w:r>
              <w:rPr>
                <w:rFonts w:eastAsia="Times New Roman"/>
                <w:b w:val="0"/>
                <w:sz w:val="28"/>
                <w:szCs w:val="28"/>
              </w:rPr>
              <w:t>;</w:t>
            </w:r>
          </w:p>
          <w:p w:rsidR="00855E75" w:rsidRPr="00855E75" w:rsidRDefault="00855E75" w:rsidP="00855E75">
            <w:pPr>
              <w:ind w:left="33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>-Определение образовательных маршрутов и характера комплексной коррекционной помощи данным детям</w:t>
            </w:r>
            <w:r>
              <w:rPr>
                <w:rFonts w:eastAsia="Times New Roman"/>
                <w:b w:val="0"/>
                <w:sz w:val="28"/>
                <w:szCs w:val="28"/>
              </w:rPr>
              <w:t>;</w:t>
            </w:r>
          </w:p>
          <w:p w:rsidR="00855E75" w:rsidRPr="00855E75" w:rsidRDefault="00855E75" w:rsidP="00855E75">
            <w:pPr>
              <w:ind w:left="33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- Обсуждение, уточнение и модификация индивидуальных маршрутов развития детей, </w:t>
            </w:r>
          </w:p>
          <w:p w:rsidR="00855E75" w:rsidRDefault="00855E75" w:rsidP="00855E75">
            <w:pPr>
              <w:pStyle w:val="a5"/>
              <w:ind w:left="33" w:firstLine="0"/>
            </w:pPr>
            <w:proofErr w:type="gramStart"/>
            <w:r w:rsidRPr="00855E75">
              <w:rPr>
                <w:rFonts w:eastAsia="Times New Roman"/>
                <w:b w:val="0"/>
                <w:sz w:val="28"/>
                <w:szCs w:val="28"/>
              </w:rPr>
              <w:t>находящихся</w:t>
            </w:r>
            <w:proofErr w:type="gramEnd"/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 на сопровождении</w:t>
            </w:r>
            <w:r>
              <w:rPr>
                <w:rFonts w:eastAsia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 w:rsidP="00855E75">
            <w:pPr>
              <w:ind w:left="0" w:firstLine="0"/>
              <w:jc w:val="center"/>
            </w:pPr>
            <w:r>
              <w:t>ДЕКАБРЬ</w:t>
            </w:r>
          </w:p>
        </w:tc>
      </w:tr>
      <w:tr w:rsidR="00855E75" w:rsidTr="00855E75">
        <w:tc>
          <w:tcPr>
            <w:tcW w:w="993" w:type="dxa"/>
          </w:tcPr>
          <w:p w:rsidR="00855E75" w:rsidRDefault="00855E75">
            <w:pPr>
              <w:ind w:left="0" w:firstLine="0"/>
            </w:pPr>
            <w:r>
              <w:t>3</w:t>
            </w:r>
          </w:p>
        </w:tc>
        <w:tc>
          <w:tcPr>
            <w:tcW w:w="11907" w:type="dxa"/>
          </w:tcPr>
          <w:p w:rsidR="00855E75" w:rsidRPr="00855E75" w:rsidRDefault="00855E75" w:rsidP="00855E75">
            <w:pPr>
              <w:pStyle w:val="a5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55E75">
              <w:rPr>
                <w:i/>
                <w:sz w:val="28"/>
                <w:szCs w:val="28"/>
              </w:rPr>
              <w:t>ЗАСЕДАНИЕ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sz w:val="28"/>
                <w:szCs w:val="28"/>
              </w:rPr>
            </w:pPr>
            <w:r w:rsidRPr="00855E75">
              <w:rPr>
                <w:rFonts w:eastAsia="Times New Roman"/>
                <w:sz w:val="28"/>
                <w:szCs w:val="28"/>
              </w:rPr>
              <w:t xml:space="preserve">Тема: «Оценка эффективности </w:t>
            </w:r>
            <w:proofErr w:type="spellStart"/>
            <w:r w:rsidRPr="00855E75">
              <w:rPr>
                <w:rFonts w:eastAsia="Times New Roman"/>
                <w:sz w:val="28"/>
                <w:szCs w:val="28"/>
              </w:rPr>
              <w:t>коррекционн</w:t>
            </w:r>
            <w:proofErr w:type="gramStart"/>
            <w:r w:rsidRPr="00855E75">
              <w:rPr>
                <w:rFonts w:eastAsia="Times New Roman"/>
                <w:sz w:val="28"/>
                <w:szCs w:val="28"/>
              </w:rPr>
              <w:t>о</w:t>
            </w:r>
            <w:proofErr w:type="spellEnd"/>
            <w:r w:rsidRPr="00855E75">
              <w:rPr>
                <w:rFonts w:eastAsia="Times New Roman"/>
                <w:sz w:val="28"/>
                <w:szCs w:val="28"/>
              </w:rPr>
              <w:t>-</w:t>
            </w:r>
            <w:proofErr w:type="gramEnd"/>
            <w:r w:rsidRPr="00855E75">
              <w:rPr>
                <w:rFonts w:eastAsia="Times New Roman"/>
                <w:sz w:val="28"/>
                <w:szCs w:val="28"/>
              </w:rPr>
              <w:t xml:space="preserve"> развивающих программ»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b w:val="0"/>
                <w:sz w:val="28"/>
                <w:szCs w:val="28"/>
              </w:rPr>
              <w:t>-</w:t>
            </w:r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Анализ динамики коррекционно-развивающей работы с детьми, получающими </w:t>
            </w:r>
            <w:proofErr w:type="spellStart"/>
            <w:r w:rsidRPr="00855E75">
              <w:rPr>
                <w:rFonts w:eastAsia="Times New Roman"/>
                <w:b w:val="0"/>
                <w:sz w:val="28"/>
                <w:szCs w:val="28"/>
              </w:rPr>
              <w:t>психолого</w:t>
            </w:r>
            <w:proofErr w:type="spellEnd"/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855E75">
              <w:rPr>
                <w:rFonts w:eastAsia="Times New Roman"/>
                <w:b w:val="0"/>
                <w:sz w:val="28"/>
                <w:szCs w:val="28"/>
              </w:rPr>
              <w:t>-</w:t>
            </w:r>
            <w:r>
              <w:rPr>
                <w:rFonts w:eastAsia="Times New Roman"/>
                <w:b w:val="0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 w:val="0"/>
                <w:sz w:val="28"/>
                <w:szCs w:val="28"/>
              </w:rPr>
              <w:t>едагогическое сопровождение;</w:t>
            </w:r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 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b w:val="0"/>
                <w:sz w:val="28"/>
                <w:szCs w:val="28"/>
              </w:rPr>
              <w:t xml:space="preserve">- </w:t>
            </w:r>
            <w:r w:rsidRPr="00855E75">
              <w:rPr>
                <w:rFonts w:eastAsia="Times New Roman"/>
                <w:b w:val="0"/>
                <w:sz w:val="28"/>
                <w:szCs w:val="28"/>
              </w:rPr>
              <w:t>Состояние здоровья и физического развития детей группы риска</w:t>
            </w:r>
            <w:r>
              <w:rPr>
                <w:rFonts w:eastAsia="Times New Roman"/>
                <w:b w:val="0"/>
                <w:sz w:val="28"/>
                <w:szCs w:val="28"/>
              </w:rPr>
              <w:t>;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-Разработка рекомендаций для родителей и педагогов по дальнейшему сопровождению </w:t>
            </w:r>
          </w:p>
          <w:p w:rsidR="00855E75" w:rsidRDefault="00855E75" w:rsidP="00855E75">
            <w:pPr>
              <w:pStyle w:val="a5"/>
              <w:ind w:left="33" w:firstLine="0"/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>детей группы риска</w:t>
            </w:r>
            <w:r>
              <w:rPr>
                <w:rFonts w:eastAsia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 w:rsidP="00855E75">
            <w:pPr>
              <w:ind w:left="0" w:firstLine="0"/>
              <w:jc w:val="center"/>
            </w:pPr>
            <w:r>
              <w:t>ФЕВРАЛЬ</w:t>
            </w:r>
          </w:p>
        </w:tc>
      </w:tr>
      <w:tr w:rsidR="00855E75" w:rsidTr="00855E75">
        <w:tc>
          <w:tcPr>
            <w:tcW w:w="993" w:type="dxa"/>
          </w:tcPr>
          <w:p w:rsidR="00855E75" w:rsidRDefault="00855E75">
            <w:pPr>
              <w:ind w:left="0" w:firstLine="0"/>
            </w:pPr>
            <w:r>
              <w:t>4</w:t>
            </w:r>
          </w:p>
        </w:tc>
        <w:tc>
          <w:tcPr>
            <w:tcW w:w="11907" w:type="dxa"/>
          </w:tcPr>
          <w:p w:rsidR="00855E75" w:rsidRPr="00855E75" w:rsidRDefault="00855E75" w:rsidP="00855E75">
            <w:pPr>
              <w:pStyle w:val="a5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855E75">
              <w:rPr>
                <w:i/>
                <w:sz w:val="28"/>
                <w:szCs w:val="28"/>
              </w:rPr>
              <w:t>ЗАСЕДАНИЕ</w:t>
            </w:r>
          </w:p>
          <w:p w:rsidR="00855E75" w:rsidRPr="00D909C1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 w:rsidRPr="00D909C1">
              <w:rPr>
                <w:rFonts w:eastAsia="Times New Roman"/>
                <w:sz w:val="28"/>
                <w:szCs w:val="28"/>
              </w:rPr>
              <w:t xml:space="preserve">Тема: «Итоги работы </w:t>
            </w:r>
            <w:proofErr w:type="spellStart"/>
            <w:r w:rsidRPr="00D909C1">
              <w:rPr>
                <w:rFonts w:eastAsia="Times New Roman"/>
                <w:sz w:val="28"/>
                <w:szCs w:val="28"/>
              </w:rPr>
              <w:t>ППк</w:t>
            </w:r>
            <w:proofErr w:type="spellEnd"/>
            <w:r w:rsidRPr="00D909C1">
              <w:rPr>
                <w:rFonts w:eastAsia="Times New Roman"/>
                <w:sz w:val="28"/>
                <w:szCs w:val="28"/>
              </w:rPr>
              <w:t xml:space="preserve"> за учебный год»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sz w:val="28"/>
                <w:szCs w:val="28"/>
              </w:rPr>
              <w:t xml:space="preserve">- </w:t>
            </w:r>
            <w:r w:rsidRPr="00855E75">
              <w:rPr>
                <w:rFonts w:eastAsia="Times New Roman"/>
                <w:b w:val="0"/>
                <w:sz w:val="28"/>
                <w:szCs w:val="28"/>
              </w:rPr>
              <w:t>Результаты реализации индивидуальных образовательных маршрутов, их эффективность</w:t>
            </w:r>
            <w:r>
              <w:rPr>
                <w:rFonts w:eastAsia="Times New Roman"/>
                <w:b w:val="0"/>
                <w:sz w:val="28"/>
                <w:szCs w:val="28"/>
              </w:rPr>
              <w:t>;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>-</w:t>
            </w:r>
            <w:r>
              <w:rPr>
                <w:rFonts w:eastAsia="Times New Roman"/>
                <w:b w:val="0"/>
                <w:sz w:val="28"/>
                <w:szCs w:val="28"/>
              </w:rPr>
              <w:t xml:space="preserve"> </w:t>
            </w:r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Анализ деятельности </w:t>
            </w:r>
            <w:proofErr w:type="spellStart"/>
            <w:r w:rsidRPr="00855E75">
              <w:rPr>
                <w:rFonts w:eastAsia="Times New Roman"/>
                <w:b w:val="0"/>
                <w:sz w:val="28"/>
                <w:szCs w:val="28"/>
              </w:rPr>
              <w:t>ППк</w:t>
            </w:r>
            <w:proofErr w:type="spellEnd"/>
            <w:r w:rsidRPr="00855E75">
              <w:rPr>
                <w:rFonts w:eastAsia="Times New Roman"/>
                <w:b w:val="0"/>
                <w:sz w:val="28"/>
                <w:szCs w:val="28"/>
              </w:rPr>
              <w:t xml:space="preserve"> ДОУ за 2022-2023 учебный год</w:t>
            </w:r>
            <w:r>
              <w:rPr>
                <w:rFonts w:eastAsia="Times New Roman"/>
                <w:b w:val="0"/>
                <w:sz w:val="28"/>
                <w:szCs w:val="28"/>
              </w:rPr>
              <w:t>;</w:t>
            </w:r>
          </w:p>
          <w:p w:rsidR="00855E75" w:rsidRPr="00855E75" w:rsidRDefault="00855E75" w:rsidP="00855E75">
            <w:pPr>
              <w:ind w:left="33" w:firstLine="0"/>
              <w:rPr>
                <w:rFonts w:eastAsia="Times New Roman"/>
                <w:b w:val="0"/>
                <w:sz w:val="28"/>
                <w:szCs w:val="28"/>
              </w:rPr>
            </w:pPr>
            <w:r w:rsidRPr="00855E75">
              <w:rPr>
                <w:rFonts w:eastAsia="Times New Roman"/>
                <w:b w:val="0"/>
                <w:sz w:val="28"/>
                <w:szCs w:val="28"/>
              </w:rPr>
              <w:t>-</w:t>
            </w:r>
            <w:r>
              <w:rPr>
                <w:rFonts w:eastAsia="Times New Roman"/>
                <w:b w:val="0"/>
                <w:sz w:val="28"/>
                <w:szCs w:val="28"/>
              </w:rPr>
              <w:t xml:space="preserve"> </w:t>
            </w:r>
            <w:r w:rsidRPr="00855E75">
              <w:rPr>
                <w:b w:val="0"/>
                <w:sz w:val="28"/>
                <w:szCs w:val="28"/>
              </w:rPr>
              <w:t>Отчеты педагогов о динамике развития детей с ограниченными возможностями здоровья и качества реализации индивидуальных коррекционных образовательных маршрутов.</w:t>
            </w:r>
          </w:p>
          <w:p w:rsidR="00855E75" w:rsidRDefault="00855E75" w:rsidP="00855E75">
            <w:pPr>
              <w:pStyle w:val="a5"/>
              <w:ind w:left="175" w:firstLine="0"/>
            </w:pPr>
          </w:p>
        </w:tc>
        <w:tc>
          <w:tcPr>
            <w:tcW w:w="2409" w:type="dxa"/>
          </w:tcPr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>
            <w:pPr>
              <w:ind w:left="0" w:firstLine="0"/>
            </w:pPr>
          </w:p>
          <w:p w:rsidR="00855E75" w:rsidRDefault="00855E75" w:rsidP="00855E75">
            <w:pPr>
              <w:ind w:left="0" w:firstLine="0"/>
              <w:jc w:val="center"/>
            </w:pPr>
            <w:r>
              <w:t>МАЙ</w:t>
            </w:r>
          </w:p>
        </w:tc>
      </w:tr>
    </w:tbl>
    <w:p w:rsidR="0054523F" w:rsidRDefault="0054523F"/>
    <w:p w:rsidR="00987C5A" w:rsidRDefault="00987C5A" w:rsidP="00153282">
      <w:pPr>
        <w:spacing w:after="0" w:line="240" w:lineRule="auto"/>
        <w:ind w:left="142"/>
        <w:rPr>
          <w:sz w:val="32"/>
          <w:szCs w:val="32"/>
        </w:rPr>
      </w:pPr>
    </w:p>
    <w:p w:rsidR="00357D75" w:rsidRPr="00357D75" w:rsidRDefault="00357D75" w:rsidP="00153282">
      <w:pPr>
        <w:spacing w:after="0" w:line="240" w:lineRule="auto"/>
        <w:ind w:left="142"/>
        <w:rPr>
          <w:b w:val="0"/>
          <w:sz w:val="32"/>
          <w:szCs w:val="32"/>
        </w:rPr>
      </w:pPr>
      <w:r w:rsidRPr="00357D75">
        <w:rPr>
          <w:sz w:val="32"/>
          <w:szCs w:val="32"/>
        </w:rPr>
        <w:lastRenderedPageBreak/>
        <w:t xml:space="preserve">Состав </w:t>
      </w:r>
      <w:proofErr w:type="spellStart"/>
      <w:r w:rsidRPr="00357D75">
        <w:rPr>
          <w:sz w:val="32"/>
          <w:szCs w:val="32"/>
        </w:rPr>
        <w:t>ППк</w:t>
      </w:r>
      <w:proofErr w:type="spellEnd"/>
      <w:r w:rsidRPr="00357D75">
        <w:rPr>
          <w:sz w:val="32"/>
          <w:szCs w:val="32"/>
        </w:rPr>
        <w:t>:</w:t>
      </w:r>
    </w:p>
    <w:p w:rsidR="00357D75" w:rsidRDefault="00357D75" w:rsidP="00153282">
      <w:pPr>
        <w:spacing w:after="0" w:line="240" w:lineRule="auto"/>
        <w:ind w:left="142" w:firstLine="426"/>
        <w:rPr>
          <w:rFonts w:eastAsia="Times New Roman"/>
          <w:b w:val="0"/>
          <w:color w:val="000000" w:themeColor="text1"/>
          <w:sz w:val="28"/>
          <w:szCs w:val="28"/>
        </w:rPr>
      </w:pPr>
      <w:r w:rsidRPr="000540E3">
        <w:rPr>
          <w:rFonts w:eastAsia="Times New Roman"/>
          <w:i/>
          <w:color w:val="000000" w:themeColor="text1"/>
          <w:sz w:val="28"/>
          <w:szCs w:val="28"/>
        </w:rPr>
        <w:t>Председатель:</w:t>
      </w:r>
      <w:r w:rsidRPr="000B71A9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старший воспитатель</w:t>
      </w:r>
      <w:r w:rsidRPr="000B71A9"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Pr="00153282">
        <w:rPr>
          <w:rFonts w:eastAsia="Times New Roman"/>
          <w:b w:val="0"/>
          <w:color w:val="000000" w:themeColor="text1"/>
          <w:sz w:val="28"/>
          <w:szCs w:val="28"/>
        </w:rPr>
        <w:t>Никольская Ольга Юрьевна</w:t>
      </w:r>
    </w:p>
    <w:p w:rsidR="00357D75" w:rsidRDefault="00357D75" w:rsidP="00153282">
      <w:pPr>
        <w:spacing w:after="0" w:line="240" w:lineRule="auto"/>
        <w:ind w:left="142" w:firstLine="426"/>
        <w:rPr>
          <w:rFonts w:eastAsia="Times New Roman"/>
          <w:b w:val="0"/>
          <w:color w:val="000000" w:themeColor="text1"/>
          <w:sz w:val="28"/>
          <w:szCs w:val="28"/>
        </w:rPr>
      </w:pPr>
      <w:r w:rsidRPr="000540E3">
        <w:rPr>
          <w:rFonts w:eastAsia="Times New Roman"/>
          <w:i/>
          <w:color w:val="000000" w:themeColor="text1"/>
          <w:sz w:val="28"/>
          <w:szCs w:val="28"/>
        </w:rPr>
        <w:t xml:space="preserve">Секретарь </w:t>
      </w:r>
      <w:proofErr w:type="spellStart"/>
      <w:r w:rsidRPr="000540E3">
        <w:rPr>
          <w:rFonts w:eastAsia="Times New Roman"/>
          <w:i/>
          <w:color w:val="000000" w:themeColor="text1"/>
          <w:sz w:val="28"/>
          <w:szCs w:val="28"/>
        </w:rPr>
        <w:t>ППк</w:t>
      </w:r>
      <w:proofErr w:type="spellEnd"/>
      <w:r w:rsidRPr="000B71A9"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Pr="00153282">
        <w:rPr>
          <w:rFonts w:eastAsia="Times New Roman"/>
          <w:b w:val="0"/>
          <w:color w:val="000000" w:themeColor="text1"/>
          <w:sz w:val="28"/>
          <w:szCs w:val="28"/>
        </w:rPr>
        <w:t>Лепсая Елизавета Николаевна</w:t>
      </w:r>
    </w:p>
    <w:p w:rsidR="00153282" w:rsidRDefault="00153282" w:rsidP="00153282">
      <w:pPr>
        <w:spacing w:after="0" w:line="240" w:lineRule="auto"/>
        <w:ind w:left="142" w:firstLine="426"/>
        <w:rPr>
          <w:rFonts w:eastAsia="Times New Roman"/>
          <w:b w:val="0"/>
          <w:color w:val="000000" w:themeColor="text1"/>
          <w:sz w:val="28"/>
          <w:szCs w:val="28"/>
        </w:rPr>
      </w:pPr>
    </w:p>
    <w:p w:rsidR="00357D75" w:rsidRPr="00153282" w:rsidRDefault="00357D75" w:rsidP="00153282">
      <w:pPr>
        <w:spacing w:after="0" w:line="240" w:lineRule="auto"/>
        <w:ind w:left="142"/>
        <w:rPr>
          <w:rFonts w:eastAsia="Times New Roman"/>
          <w:color w:val="000000" w:themeColor="text1"/>
          <w:sz w:val="32"/>
          <w:szCs w:val="32"/>
        </w:rPr>
      </w:pPr>
      <w:r w:rsidRPr="00153282">
        <w:rPr>
          <w:rFonts w:eastAsia="Times New Roman"/>
          <w:color w:val="000000" w:themeColor="text1"/>
          <w:sz w:val="32"/>
          <w:szCs w:val="32"/>
        </w:rPr>
        <w:t>Члены консилиума:</w:t>
      </w:r>
    </w:p>
    <w:p w:rsidR="00357D75" w:rsidRPr="000B71A9" w:rsidRDefault="00357D75" w:rsidP="00153282">
      <w:pPr>
        <w:spacing w:after="0" w:line="240" w:lineRule="auto"/>
        <w:ind w:left="142" w:firstLine="426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Заведующий – </w:t>
      </w:r>
      <w:r w:rsidRPr="00153282">
        <w:rPr>
          <w:rFonts w:eastAsia="Times New Roman"/>
          <w:b w:val="0"/>
          <w:color w:val="000000" w:themeColor="text1"/>
          <w:sz w:val="28"/>
          <w:szCs w:val="28"/>
        </w:rPr>
        <w:t>Авраменко Марина Васильевна</w:t>
      </w:r>
    </w:p>
    <w:p w:rsidR="00357D75" w:rsidRPr="000B71A9" w:rsidRDefault="00153282" w:rsidP="00153282">
      <w:pPr>
        <w:spacing w:after="0" w:line="240" w:lineRule="auto"/>
        <w:ind w:left="142" w:firstLine="426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</w:t>
      </w:r>
      <w:r w:rsidR="00357D75" w:rsidRPr="000B71A9">
        <w:rPr>
          <w:rFonts w:eastAsia="Times New Roman"/>
          <w:color w:val="000000" w:themeColor="text1"/>
          <w:sz w:val="28"/>
          <w:szCs w:val="28"/>
        </w:rPr>
        <w:t xml:space="preserve">едагог – психолог – </w:t>
      </w:r>
      <w:r w:rsidR="00357D75" w:rsidRPr="00153282">
        <w:rPr>
          <w:rFonts w:eastAsia="Times New Roman"/>
          <w:b w:val="0"/>
          <w:color w:val="000000" w:themeColor="text1"/>
          <w:sz w:val="28"/>
          <w:szCs w:val="28"/>
        </w:rPr>
        <w:t>Никольская Ольга Юрьевна</w:t>
      </w:r>
    </w:p>
    <w:p w:rsidR="00357D75" w:rsidRDefault="00357D75" w:rsidP="00153282">
      <w:pPr>
        <w:spacing w:after="0" w:line="240" w:lineRule="auto"/>
        <w:ind w:left="142" w:firstLine="426"/>
        <w:rPr>
          <w:rFonts w:eastAsia="Times New Roman"/>
          <w:b w:val="0"/>
          <w:color w:val="000000" w:themeColor="text1"/>
          <w:sz w:val="28"/>
          <w:szCs w:val="28"/>
        </w:rPr>
      </w:pPr>
      <w:r w:rsidRPr="004B3230">
        <w:rPr>
          <w:rFonts w:eastAsia="Times New Roman"/>
          <w:color w:val="000000" w:themeColor="text1"/>
          <w:sz w:val="28"/>
          <w:szCs w:val="28"/>
        </w:rPr>
        <w:t>Воспитатель</w:t>
      </w:r>
      <w:r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Pr="00153282">
        <w:rPr>
          <w:rFonts w:eastAsia="Times New Roman"/>
          <w:b w:val="0"/>
          <w:color w:val="000000" w:themeColor="text1"/>
          <w:sz w:val="28"/>
          <w:szCs w:val="28"/>
        </w:rPr>
        <w:t>Попова Юлия Владимировна</w:t>
      </w:r>
    </w:p>
    <w:p w:rsidR="00357D75" w:rsidRPr="004B3230" w:rsidRDefault="00357D75" w:rsidP="00153282">
      <w:pPr>
        <w:spacing w:after="0" w:line="240" w:lineRule="auto"/>
        <w:ind w:left="142" w:firstLine="426"/>
        <w:rPr>
          <w:rFonts w:eastAsia="Times New Roman"/>
          <w:color w:val="000000" w:themeColor="text1"/>
          <w:sz w:val="28"/>
          <w:szCs w:val="28"/>
        </w:rPr>
      </w:pPr>
      <w:r w:rsidRPr="004B3230">
        <w:rPr>
          <w:rFonts w:eastAsia="Times New Roman"/>
          <w:color w:val="000000" w:themeColor="text1"/>
          <w:sz w:val="28"/>
          <w:szCs w:val="28"/>
        </w:rPr>
        <w:t>Воспитатель</w:t>
      </w:r>
      <w:r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Pr="00153282">
        <w:rPr>
          <w:rFonts w:eastAsia="Times New Roman"/>
          <w:b w:val="0"/>
          <w:color w:val="000000" w:themeColor="text1"/>
          <w:sz w:val="28"/>
          <w:szCs w:val="28"/>
        </w:rPr>
        <w:t xml:space="preserve">Бекирова </w:t>
      </w:r>
      <w:proofErr w:type="spellStart"/>
      <w:r w:rsidRPr="00153282">
        <w:rPr>
          <w:rFonts w:eastAsia="Times New Roman"/>
          <w:b w:val="0"/>
          <w:color w:val="000000" w:themeColor="text1"/>
          <w:sz w:val="28"/>
          <w:szCs w:val="28"/>
        </w:rPr>
        <w:t>Ленура</w:t>
      </w:r>
      <w:proofErr w:type="spellEnd"/>
      <w:r w:rsidRPr="00153282">
        <w:rPr>
          <w:rFonts w:eastAsia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53282">
        <w:rPr>
          <w:rFonts w:eastAsia="Times New Roman"/>
          <w:b w:val="0"/>
          <w:color w:val="000000" w:themeColor="text1"/>
          <w:sz w:val="28"/>
          <w:szCs w:val="28"/>
        </w:rPr>
        <w:t>Эдемовна</w:t>
      </w:r>
      <w:proofErr w:type="spellEnd"/>
    </w:p>
    <w:p w:rsidR="00357D75" w:rsidRDefault="00357D75" w:rsidP="00153282">
      <w:pPr>
        <w:spacing w:after="0" w:line="240" w:lineRule="auto"/>
        <w:ind w:left="142"/>
        <w:rPr>
          <w:rFonts w:eastAsia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3230">
        <w:rPr>
          <w:rFonts w:eastAsia="Times New Roman"/>
          <w:color w:val="000000" w:themeColor="text1"/>
          <w:sz w:val="28"/>
          <w:szCs w:val="28"/>
        </w:rPr>
        <w:t>Воспитатель</w:t>
      </w:r>
      <w:r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Pr="00153282">
        <w:rPr>
          <w:rFonts w:eastAsia="Times New Roman"/>
          <w:b w:val="0"/>
          <w:color w:val="000000" w:themeColor="text1"/>
          <w:sz w:val="28"/>
          <w:szCs w:val="28"/>
        </w:rPr>
        <w:t>Артемова Ольга Алексеевна</w:t>
      </w:r>
    </w:p>
    <w:p w:rsidR="00357D75" w:rsidRDefault="00357D75" w:rsidP="00153282">
      <w:pPr>
        <w:spacing w:after="0" w:line="240" w:lineRule="auto"/>
        <w:ind w:left="142"/>
        <w:rPr>
          <w:rFonts w:eastAsia="Times New Roman"/>
          <w:b w:val="0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     </w:t>
      </w:r>
      <w:r w:rsidRPr="004B3230">
        <w:rPr>
          <w:rFonts w:eastAsia="Times New Roman"/>
          <w:color w:val="000000" w:themeColor="text1"/>
          <w:sz w:val="28"/>
          <w:szCs w:val="28"/>
        </w:rPr>
        <w:t>Воспитатель</w:t>
      </w:r>
      <w:r>
        <w:rPr>
          <w:rFonts w:eastAsia="Times New Roman"/>
          <w:color w:val="000000" w:themeColor="text1"/>
          <w:sz w:val="28"/>
          <w:szCs w:val="28"/>
        </w:rPr>
        <w:t xml:space="preserve"> – </w:t>
      </w:r>
      <w:r>
        <w:rPr>
          <w:rFonts w:eastAsia="Times New Roman"/>
          <w:b w:val="0"/>
          <w:color w:val="000000" w:themeColor="text1"/>
          <w:sz w:val="28"/>
          <w:szCs w:val="28"/>
        </w:rPr>
        <w:t>Потапова Ольга Александровна</w:t>
      </w:r>
    </w:p>
    <w:p w:rsidR="00153282" w:rsidRPr="00FE399D" w:rsidRDefault="00153282" w:rsidP="00153282">
      <w:pPr>
        <w:spacing w:after="0" w:line="240" w:lineRule="auto"/>
        <w:ind w:left="142"/>
        <w:rPr>
          <w:sz w:val="28"/>
          <w:szCs w:val="28"/>
        </w:rPr>
      </w:pPr>
    </w:p>
    <w:p w:rsidR="00357D75" w:rsidRPr="006A2526" w:rsidRDefault="00357D75" w:rsidP="00153282">
      <w:pPr>
        <w:pStyle w:val="a3"/>
        <w:spacing w:before="0" w:beforeAutospacing="0" w:after="0" w:afterAutospacing="0"/>
        <w:ind w:left="142"/>
        <w:rPr>
          <w:b/>
          <w:sz w:val="28"/>
          <w:szCs w:val="28"/>
        </w:rPr>
      </w:pPr>
      <w:r w:rsidRPr="006A2526">
        <w:rPr>
          <w:b/>
          <w:sz w:val="28"/>
          <w:szCs w:val="28"/>
        </w:rPr>
        <w:t xml:space="preserve">В обязанности членов </w:t>
      </w:r>
      <w:proofErr w:type="spellStart"/>
      <w:r w:rsidRPr="006A2526">
        <w:rPr>
          <w:b/>
          <w:sz w:val="28"/>
          <w:szCs w:val="28"/>
        </w:rPr>
        <w:t>ППк</w:t>
      </w:r>
      <w:proofErr w:type="spellEnd"/>
      <w:r w:rsidRPr="006A2526">
        <w:rPr>
          <w:b/>
          <w:sz w:val="28"/>
          <w:szCs w:val="28"/>
        </w:rPr>
        <w:t xml:space="preserve"> входит:</w:t>
      </w:r>
    </w:p>
    <w:p w:rsidR="00357D75" w:rsidRPr="006A2526" w:rsidRDefault="00357D75" w:rsidP="00153282">
      <w:pPr>
        <w:pStyle w:val="a3"/>
        <w:numPr>
          <w:ilvl w:val="0"/>
          <w:numId w:val="2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проведение индивидуального обследование ребёнка специалистами и выработка заключения и рекомендаций в своей области;</w:t>
      </w:r>
    </w:p>
    <w:p w:rsidR="00357D75" w:rsidRPr="006A2526" w:rsidRDefault="00357D75" w:rsidP="00153282">
      <w:pPr>
        <w:pStyle w:val="a3"/>
        <w:numPr>
          <w:ilvl w:val="0"/>
          <w:numId w:val="2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2526">
        <w:rPr>
          <w:sz w:val="28"/>
          <w:szCs w:val="28"/>
        </w:rPr>
        <w:t xml:space="preserve">участие в заседании по приглашению председателя </w:t>
      </w:r>
      <w:proofErr w:type="spellStart"/>
      <w:r w:rsidRPr="006A2526">
        <w:rPr>
          <w:sz w:val="28"/>
          <w:szCs w:val="28"/>
        </w:rPr>
        <w:t>ППк</w:t>
      </w:r>
      <w:proofErr w:type="spellEnd"/>
      <w:r w:rsidRPr="006A2526">
        <w:rPr>
          <w:sz w:val="28"/>
          <w:szCs w:val="28"/>
        </w:rPr>
        <w:t>;</w:t>
      </w:r>
    </w:p>
    <w:p w:rsidR="00357D75" w:rsidRPr="006A2526" w:rsidRDefault="00357D75" w:rsidP="00153282">
      <w:pPr>
        <w:pStyle w:val="a3"/>
        <w:numPr>
          <w:ilvl w:val="0"/>
          <w:numId w:val="2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proofErr w:type="gramStart"/>
      <w:r w:rsidRPr="006A2526">
        <w:rPr>
          <w:sz w:val="28"/>
          <w:szCs w:val="28"/>
        </w:rPr>
        <w:t>контроль за</w:t>
      </w:r>
      <w:proofErr w:type="gramEnd"/>
      <w:r w:rsidRPr="006A2526">
        <w:rPr>
          <w:sz w:val="28"/>
          <w:szCs w:val="28"/>
        </w:rPr>
        <w:t xml:space="preserve"> выполнением рекомендаций в своей области путём повторного обследования.</w:t>
      </w:r>
    </w:p>
    <w:p w:rsidR="00357D75" w:rsidRPr="006A2526" w:rsidRDefault="00357D75" w:rsidP="00153282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6A2526">
        <w:rPr>
          <w:sz w:val="28"/>
          <w:szCs w:val="28"/>
        </w:rPr>
        <w:t>Приглашенные специалисты приносят готовые характеристики или заключения.</w:t>
      </w:r>
      <w:r w:rsidRPr="006A2526">
        <w:rPr>
          <w:sz w:val="28"/>
          <w:szCs w:val="28"/>
        </w:rPr>
        <w:br/>
      </w:r>
      <w:r w:rsidRPr="006A2526">
        <w:rPr>
          <w:b/>
          <w:sz w:val="28"/>
          <w:szCs w:val="28"/>
        </w:rPr>
        <w:t xml:space="preserve">В обязанности председателя </w:t>
      </w:r>
      <w:proofErr w:type="spellStart"/>
      <w:r w:rsidRPr="006A2526">
        <w:rPr>
          <w:b/>
          <w:sz w:val="28"/>
          <w:szCs w:val="28"/>
        </w:rPr>
        <w:t>ППк</w:t>
      </w:r>
      <w:proofErr w:type="spellEnd"/>
      <w:r w:rsidRPr="006A2526">
        <w:rPr>
          <w:b/>
          <w:sz w:val="28"/>
          <w:szCs w:val="28"/>
        </w:rPr>
        <w:t xml:space="preserve"> входит:</w:t>
      </w:r>
    </w:p>
    <w:p w:rsidR="00357D75" w:rsidRPr="006A2526" w:rsidRDefault="00357D75" w:rsidP="00153282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rPr>
          <w:sz w:val="28"/>
          <w:szCs w:val="28"/>
        </w:rPr>
      </w:pPr>
      <w:r w:rsidRPr="006A2526">
        <w:rPr>
          <w:sz w:val="28"/>
          <w:szCs w:val="28"/>
        </w:rPr>
        <w:t>организация заседаний;</w:t>
      </w:r>
    </w:p>
    <w:p w:rsidR="00357D75" w:rsidRPr="006A2526" w:rsidRDefault="00357D75" w:rsidP="00153282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rPr>
          <w:sz w:val="28"/>
          <w:szCs w:val="28"/>
        </w:rPr>
      </w:pPr>
      <w:r w:rsidRPr="006A2526">
        <w:rPr>
          <w:sz w:val="28"/>
          <w:szCs w:val="28"/>
        </w:rPr>
        <w:t>ведение необходимой документации;</w:t>
      </w:r>
    </w:p>
    <w:p w:rsidR="00357D75" w:rsidRPr="006A2526" w:rsidRDefault="00357D75" w:rsidP="00153282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2526">
        <w:rPr>
          <w:sz w:val="28"/>
          <w:szCs w:val="28"/>
        </w:rPr>
        <w:t xml:space="preserve">связь с членами </w:t>
      </w:r>
      <w:proofErr w:type="spellStart"/>
      <w:r w:rsidRPr="006A2526">
        <w:rPr>
          <w:sz w:val="28"/>
          <w:szCs w:val="28"/>
        </w:rPr>
        <w:t>ППк</w:t>
      </w:r>
      <w:proofErr w:type="spellEnd"/>
      <w:r w:rsidRPr="006A2526">
        <w:rPr>
          <w:sz w:val="28"/>
          <w:szCs w:val="28"/>
        </w:rPr>
        <w:t>;</w:t>
      </w:r>
    </w:p>
    <w:p w:rsidR="00357D75" w:rsidRPr="00546F6A" w:rsidRDefault="00357D75" w:rsidP="00153282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доведение решений и рекомендаций до непосредственных исполнителей и родителей (законных представителей) в д</w:t>
      </w:r>
      <w:r>
        <w:rPr>
          <w:sz w:val="28"/>
          <w:szCs w:val="28"/>
        </w:rPr>
        <w:t>оступной для их понимания форме.</w:t>
      </w:r>
    </w:p>
    <w:p w:rsidR="00357D75" w:rsidRPr="006A2526" w:rsidRDefault="00357D75" w:rsidP="00153282">
      <w:pPr>
        <w:autoSpaceDE w:val="0"/>
        <w:autoSpaceDN w:val="0"/>
        <w:adjustRightInd w:val="0"/>
        <w:spacing w:after="0" w:line="240" w:lineRule="auto"/>
        <w:ind w:left="142" w:firstLine="0"/>
        <w:rPr>
          <w:b w:val="0"/>
          <w:bCs w:val="0"/>
          <w:sz w:val="28"/>
          <w:szCs w:val="28"/>
        </w:rPr>
      </w:pPr>
      <w:r w:rsidRPr="006A2526">
        <w:rPr>
          <w:sz w:val="28"/>
          <w:szCs w:val="28"/>
        </w:rPr>
        <w:t xml:space="preserve">Работа </w:t>
      </w:r>
      <w:proofErr w:type="spellStart"/>
      <w:r w:rsidRPr="006A2526">
        <w:rPr>
          <w:sz w:val="28"/>
          <w:szCs w:val="28"/>
        </w:rPr>
        <w:t>ППк</w:t>
      </w:r>
      <w:proofErr w:type="spellEnd"/>
      <w:r w:rsidRPr="006A2526">
        <w:rPr>
          <w:sz w:val="28"/>
          <w:szCs w:val="28"/>
        </w:rPr>
        <w:t xml:space="preserve"> проходит по следующим направлениям:</w:t>
      </w:r>
    </w:p>
    <w:p w:rsidR="00357D75" w:rsidRPr="00153282" w:rsidRDefault="00357D75" w:rsidP="00153282">
      <w:pPr>
        <w:autoSpaceDE w:val="0"/>
        <w:autoSpaceDN w:val="0"/>
        <w:adjustRightInd w:val="0"/>
        <w:spacing w:after="0" w:line="240" w:lineRule="auto"/>
        <w:ind w:left="142"/>
        <w:rPr>
          <w:b w:val="0"/>
          <w:sz w:val="28"/>
          <w:szCs w:val="28"/>
        </w:rPr>
      </w:pPr>
      <w:r w:rsidRPr="00153282">
        <w:rPr>
          <w:b w:val="0"/>
          <w:sz w:val="28"/>
          <w:szCs w:val="28"/>
        </w:rPr>
        <w:t>- диагностическое;</w:t>
      </w:r>
    </w:p>
    <w:p w:rsidR="00357D75" w:rsidRPr="00153282" w:rsidRDefault="00357D75" w:rsidP="00153282">
      <w:pPr>
        <w:autoSpaceDE w:val="0"/>
        <w:autoSpaceDN w:val="0"/>
        <w:adjustRightInd w:val="0"/>
        <w:spacing w:after="0" w:line="240" w:lineRule="auto"/>
        <w:ind w:left="142"/>
        <w:rPr>
          <w:b w:val="0"/>
          <w:sz w:val="28"/>
          <w:szCs w:val="28"/>
        </w:rPr>
      </w:pPr>
      <w:r w:rsidRPr="00153282">
        <w:rPr>
          <w:b w:val="0"/>
          <w:sz w:val="28"/>
          <w:szCs w:val="28"/>
        </w:rPr>
        <w:t>- консультативное;</w:t>
      </w:r>
    </w:p>
    <w:p w:rsidR="00357D75" w:rsidRPr="00153282" w:rsidRDefault="00357D75" w:rsidP="00153282">
      <w:pPr>
        <w:autoSpaceDE w:val="0"/>
        <w:autoSpaceDN w:val="0"/>
        <w:adjustRightInd w:val="0"/>
        <w:spacing w:after="0" w:line="240" w:lineRule="auto"/>
        <w:ind w:left="142"/>
        <w:rPr>
          <w:b w:val="0"/>
          <w:sz w:val="28"/>
          <w:szCs w:val="28"/>
        </w:rPr>
      </w:pPr>
      <w:r w:rsidRPr="00153282">
        <w:rPr>
          <w:b w:val="0"/>
          <w:sz w:val="28"/>
          <w:szCs w:val="28"/>
        </w:rPr>
        <w:t xml:space="preserve">- </w:t>
      </w:r>
      <w:proofErr w:type="spellStart"/>
      <w:r w:rsidRPr="00153282">
        <w:rPr>
          <w:b w:val="0"/>
          <w:sz w:val="28"/>
          <w:szCs w:val="28"/>
        </w:rPr>
        <w:t>психолог</w:t>
      </w:r>
      <w:proofErr w:type="gramStart"/>
      <w:r w:rsidRPr="00153282">
        <w:rPr>
          <w:b w:val="0"/>
          <w:sz w:val="28"/>
          <w:szCs w:val="28"/>
        </w:rPr>
        <w:t>о</w:t>
      </w:r>
      <w:proofErr w:type="spellEnd"/>
      <w:r w:rsidRPr="00153282">
        <w:rPr>
          <w:b w:val="0"/>
          <w:sz w:val="28"/>
          <w:szCs w:val="28"/>
        </w:rPr>
        <w:t>-</w:t>
      </w:r>
      <w:proofErr w:type="gramEnd"/>
      <w:r w:rsidRPr="00153282">
        <w:rPr>
          <w:b w:val="0"/>
          <w:sz w:val="28"/>
          <w:szCs w:val="28"/>
        </w:rPr>
        <w:t xml:space="preserve"> педагогическое сопровождение;</w:t>
      </w:r>
    </w:p>
    <w:p w:rsidR="00357D75" w:rsidRPr="00153282" w:rsidRDefault="00357D75" w:rsidP="00153282">
      <w:pPr>
        <w:autoSpaceDE w:val="0"/>
        <w:autoSpaceDN w:val="0"/>
        <w:adjustRightInd w:val="0"/>
        <w:spacing w:after="0" w:line="240" w:lineRule="auto"/>
        <w:ind w:left="142"/>
        <w:rPr>
          <w:b w:val="0"/>
          <w:sz w:val="28"/>
          <w:szCs w:val="28"/>
        </w:rPr>
      </w:pPr>
      <w:r w:rsidRPr="00153282">
        <w:rPr>
          <w:b w:val="0"/>
          <w:sz w:val="28"/>
          <w:szCs w:val="28"/>
        </w:rPr>
        <w:t>- просветительское;</w:t>
      </w:r>
    </w:p>
    <w:p w:rsidR="00357D75" w:rsidRPr="00153282" w:rsidRDefault="00357D75" w:rsidP="00153282">
      <w:pPr>
        <w:autoSpaceDE w:val="0"/>
        <w:autoSpaceDN w:val="0"/>
        <w:adjustRightInd w:val="0"/>
        <w:spacing w:after="0" w:line="240" w:lineRule="auto"/>
        <w:ind w:left="142"/>
        <w:rPr>
          <w:b w:val="0"/>
          <w:sz w:val="28"/>
          <w:szCs w:val="28"/>
        </w:rPr>
      </w:pPr>
      <w:r w:rsidRPr="00153282">
        <w:rPr>
          <w:b w:val="0"/>
          <w:sz w:val="28"/>
          <w:szCs w:val="28"/>
        </w:rPr>
        <w:t>- экспертное;</w:t>
      </w:r>
    </w:p>
    <w:p w:rsidR="00357D75" w:rsidRPr="006A2526" w:rsidRDefault="00357D75" w:rsidP="00153282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6A2526">
        <w:rPr>
          <w:sz w:val="28"/>
          <w:szCs w:val="28"/>
        </w:rPr>
        <w:t>- организационно-методическое.</w:t>
      </w:r>
    </w:p>
    <w:p w:rsidR="00357D75" w:rsidRDefault="00357D75" w:rsidP="00153282">
      <w:pPr>
        <w:ind w:left="142"/>
      </w:pPr>
    </w:p>
    <w:sectPr w:rsidR="00357D75" w:rsidSect="0015328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1A0"/>
    <w:multiLevelType w:val="hybridMultilevel"/>
    <w:tmpl w:val="161C8A64"/>
    <w:lvl w:ilvl="0" w:tplc="4AC61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408EB"/>
    <w:multiLevelType w:val="hybridMultilevel"/>
    <w:tmpl w:val="06A2BA3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215BAA"/>
    <w:multiLevelType w:val="hybridMultilevel"/>
    <w:tmpl w:val="458684A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characterSpacingControl w:val="doNotCompress"/>
  <w:compat/>
  <w:rsids>
    <w:rsidRoot w:val="00855E75"/>
    <w:rsid w:val="00153282"/>
    <w:rsid w:val="001B2041"/>
    <w:rsid w:val="00261834"/>
    <w:rsid w:val="00357D75"/>
    <w:rsid w:val="0054523F"/>
    <w:rsid w:val="007D427A"/>
    <w:rsid w:val="00855E75"/>
    <w:rsid w:val="00987C5A"/>
    <w:rsid w:val="00A31705"/>
    <w:rsid w:val="00AA7822"/>
    <w:rsid w:val="00E9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-56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3F"/>
  </w:style>
  <w:style w:type="paragraph" w:styleId="3">
    <w:name w:val="heading 3"/>
    <w:basedOn w:val="a"/>
    <w:link w:val="30"/>
    <w:qFormat/>
    <w:rsid w:val="00855E75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5E75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 w:val="0"/>
      <w:bCs w:val="0"/>
      <w:lang w:eastAsia="ru-RU"/>
    </w:rPr>
  </w:style>
  <w:style w:type="table" w:styleId="a4">
    <w:name w:val="Table Grid"/>
    <w:basedOn w:val="a1"/>
    <w:uiPriority w:val="59"/>
    <w:rsid w:val="0085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55E7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55E75"/>
    <w:rPr>
      <w:rFonts w:eastAsia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2022-12-13T07:48:00Z</cp:lastPrinted>
  <dcterms:created xsi:type="dcterms:W3CDTF">2022-12-13T07:32:00Z</dcterms:created>
  <dcterms:modified xsi:type="dcterms:W3CDTF">2023-02-08T06:07:00Z</dcterms:modified>
</cp:coreProperties>
</file>