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AE" w:rsidRDefault="00E016AE" w:rsidP="00E016AE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МУНИЦИПАЛЬНОЕ  БЮДЖЕТНОЕ ОБЩЕОБРАЗОВАТЕЛЬНОЕ УЧРЕЖДЕНИЕ</w:t>
      </w:r>
    </w:p>
    <w:p w:rsidR="00E016AE" w:rsidRDefault="00E016AE" w:rsidP="00E016A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«МОРСКАЯ СРЕДНЯЯ  ОБЩЕОБРАЗОВАТЕЛЬНАЯ ШКОЛА</w:t>
      </w:r>
    </w:p>
    <w:p w:rsidR="00E016AE" w:rsidRDefault="00E016AE" w:rsidP="00E016A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ИМ. В.А. ДЕРЯГИНА» ГОРОДСКОГО ОКРУГА СУДАК</w:t>
      </w:r>
    </w:p>
    <w:p w:rsidR="00E016AE" w:rsidRDefault="00E016AE" w:rsidP="00E016AE">
      <w:pPr>
        <w:pStyle w:val="13NormDOC-header-1"/>
        <w:spacing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ПРИКАЗ</w:t>
      </w:r>
    </w:p>
    <w:p w:rsidR="00E016AE" w:rsidRDefault="00E016AE" w:rsidP="00E016AE">
      <w:pPr>
        <w:pStyle w:val="13NormDOC-header-1"/>
        <w:spacing w:after="0"/>
        <w:rPr>
          <w:rFonts w:ascii="Times New Roman" w:hAnsi="Times New Roman" w:cs="Times New Roman"/>
          <w:b w:val="0"/>
          <w:sz w:val="24"/>
          <w:szCs w:val="24"/>
        </w:rPr>
      </w:pPr>
    </w:p>
    <w:p w:rsidR="00E016AE" w:rsidRDefault="00E016AE" w:rsidP="00E016AE">
      <w:pPr>
        <w:pStyle w:val="13NormDOC-txt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от 11.09.2024г.</w:t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 233</w:t>
      </w:r>
    </w:p>
    <w:p w:rsidR="00E016AE" w:rsidRPr="00E016AE" w:rsidRDefault="00E016AE" w:rsidP="00E016AE">
      <w:pPr>
        <w:pStyle w:val="13NormDOC-txt"/>
        <w:spacing w:before="0" w:line="240" w:lineRule="auto"/>
        <w:rPr>
          <w:rStyle w:val="Bold"/>
          <w:b w:val="0"/>
          <w:bCs w:val="0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О назначение наставника</w:t>
      </w:r>
    </w:p>
    <w:p w:rsidR="00E016AE" w:rsidRDefault="00E016AE" w:rsidP="00E016AE">
      <w:pPr>
        <w:pStyle w:val="13NormDOC-txt"/>
        <w:spacing w:before="0"/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</w:p>
    <w:p w:rsidR="00E016AE" w:rsidRDefault="00E016AE" w:rsidP="00E016AE">
      <w:pPr>
        <w:spacing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отдела образования администрации города Судака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26.08.2024 года № 181»Об утверждении структуры и организации методической работы с педагогическими кадрами в 2024-2025 учебном году в образовательных организация городского округа Судак»</w:t>
      </w:r>
    </w:p>
    <w:p w:rsidR="00E016AE" w:rsidRDefault="00E016AE" w:rsidP="00E016AE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 </w:t>
      </w:r>
    </w:p>
    <w:p w:rsidR="00E016AE" w:rsidRDefault="00E016AE" w:rsidP="00E016AE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1.Организовать методическую работу, направленную на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мастерства педагогических работников на основе анализа деятельности по выполнению основных образовательных программ, учебных планов, рекомендаций Министерства образования РФ, Министерства образования, науки и молодежи Республики Крым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рекомендаций Крымского Республиканского института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постдипломного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педагогического образования ,Методической службы городского округа Судак </w:t>
      </w:r>
    </w:p>
    <w:p w:rsidR="00E016AE" w:rsidRDefault="00E016AE" w:rsidP="00E016AE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2.Создать необходимые условия для профессионального роста педагогических работников и их самореализации</w:t>
      </w:r>
    </w:p>
    <w:p w:rsidR="00E016AE" w:rsidRDefault="00E016AE" w:rsidP="00E016AE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3.Утвердить структуру методической работы, организовать работу школьных методических объединений, наставничество </w:t>
      </w:r>
    </w:p>
    <w:p w:rsidR="00E016AE" w:rsidRDefault="00E016AE" w:rsidP="00E016AE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4.Утвердить план методической работы с педагогическими кадрами на 2024-2025 учебный год </w:t>
      </w:r>
    </w:p>
    <w:p w:rsidR="00E016AE" w:rsidRDefault="00E016AE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Утвердить следующие формы наставничества для реализации в образовательной организации в 20</w:t>
      </w:r>
      <w:r>
        <w:rPr>
          <w:rStyle w:val="propis"/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учебном году: «</w:t>
      </w:r>
      <w:r>
        <w:rPr>
          <w:rStyle w:val="propis"/>
          <w:rFonts w:ascii="Times New Roman" w:hAnsi="Times New Roman" w:cs="Times New Roman"/>
          <w:sz w:val="24"/>
          <w:szCs w:val="24"/>
        </w:rPr>
        <w:t>Учитель – учитель», «Ученик – ученик»</w:t>
      </w:r>
    </w:p>
    <w:p w:rsidR="00E016AE" w:rsidRDefault="008147E0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   5</w:t>
      </w:r>
      <w:r w:rsidR="00E016AE">
        <w:rPr>
          <w:rStyle w:val="propis"/>
          <w:rFonts w:ascii="Times New Roman" w:hAnsi="Times New Roman" w:cs="Times New Roman"/>
          <w:sz w:val="24"/>
          <w:szCs w:val="24"/>
        </w:rPr>
        <w:t xml:space="preserve">.1. Назначить наставником </w:t>
      </w:r>
      <w:r w:rsidR="00E016AE">
        <w:rPr>
          <w:rFonts w:ascii="Times New Roman" w:hAnsi="Times New Roman" w:cs="Times New Roman"/>
          <w:sz w:val="24"/>
          <w:szCs w:val="24"/>
        </w:rPr>
        <w:t>«</w:t>
      </w:r>
      <w:r w:rsidR="00E016AE">
        <w:rPr>
          <w:rStyle w:val="propis"/>
          <w:rFonts w:ascii="Times New Roman" w:hAnsi="Times New Roman" w:cs="Times New Roman"/>
          <w:sz w:val="24"/>
          <w:szCs w:val="24"/>
        </w:rPr>
        <w:t xml:space="preserve">Учитель – учитель»: </w:t>
      </w:r>
    </w:p>
    <w:p w:rsidR="00E016AE" w:rsidRDefault="00E016AE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Style w:val="propis"/>
          <w:rFonts w:ascii="Times New Roman" w:hAnsi="Times New Roman" w:cs="Times New Roman"/>
          <w:sz w:val="24"/>
          <w:szCs w:val="24"/>
        </w:rPr>
        <w:t>Кокчеевой</w:t>
      </w:r>
      <w:proofErr w:type="spellEnd"/>
      <w:r>
        <w:rPr>
          <w:rStyle w:val="propis"/>
          <w:rFonts w:ascii="Times New Roman" w:hAnsi="Times New Roman" w:cs="Times New Roman"/>
          <w:sz w:val="24"/>
          <w:szCs w:val="24"/>
        </w:rPr>
        <w:t xml:space="preserve"> З.Р. учителя русского языка и литературы – </w:t>
      </w:r>
      <w:proofErr w:type="spellStart"/>
      <w:r>
        <w:rPr>
          <w:rStyle w:val="propis"/>
          <w:rFonts w:ascii="Times New Roman" w:hAnsi="Times New Roman" w:cs="Times New Roman"/>
          <w:sz w:val="24"/>
          <w:szCs w:val="24"/>
        </w:rPr>
        <w:t>Кобыльченко</w:t>
      </w:r>
      <w:proofErr w:type="spellEnd"/>
      <w:r>
        <w:rPr>
          <w:rStyle w:val="propis"/>
          <w:rFonts w:ascii="Times New Roman" w:hAnsi="Times New Roman" w:cs="Times New Roman"/>
          <w:sz w:val="24"/>
          <w:szCs w:val="24"/>
        </w:rPr>
        <w:t xml:space="preserve"> Т.В., учителя русского языка и литературы;</w:t>
      </w:r>
    </w:p>
    <w:p w:rsidR="00E016AE" w:rsidRDefault="00E016AE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1570">
        <w:rPr>
          <w:rStyle w:val="propis"/>
          <w:rFonts w:ascii="Times New Roman" w:hAnsi="Times New Roman" w:cs="Times New Roman"/>
          <w:sz w:val="24"/>
          <w:szCs w:val="24"/>
        </w:rPr>
        <w:t>Зажигиной</w:t>
      </w:r>
      <w:proofErr w:type="spellEnd"/>
      <w:r w:rsidR="00611570">
        <w:rPr>
          <w:rStyle w:val="propis"/>
          <w:rFonts w:ascii="Times New Roman" w:hAnsi="Times New Roman" w:cs="Times New Roman"/>
          <w:sz w:val="24"/>
          <w:szCs w:val="24"/>
        </w:rPr>
        <w:t xml:space="preserve"> Е.В.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учителя английского языка – </w:t>
      </w:r>
      <w:proofErr w:type="spellStart"/>
      <w:r>
        <w:rPr>
          <w:rStyle w:val="propis"/>
          <w:rFonts w:ascii="Times New Roman" w:hAnsi="Times New Roman" w:cs="Times New Roman"/>
          <w:sz w:val="24"/>
          <w:szCs w:val="24"/>
        </w:rPr>
        <w:t>Землюк</w:t>
      </w:r>
      <w:proofErr w:type="spellEnd"/>
      <w:r>
        <w:rPr>
          <w:rStyle w:val="propis"/>
          <w:rFonts w:ascii="Times New Roman" w:hAnsi="Times New Roman" w:cs="Times New Roman"/>
          <w:sz w:val="24"/>
          <w:szCs w:val="24"/>
        </w:rPr>
        <w:t xml:space="preserve"> А.А., учителя английского языка;</w:t>
      </w:r>
    </w:p>
    <w:p w:rsidR="00E016AE" w:rsidRDefault="00E016AE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Style w:val="propis"/>
          <w:rFonts w:ascii="Times New Roman" w:hAnsi="Times New Roman" w:cs="Times New Roman"/>
          <w:sz w:val="24"/>
          <w:szCs w:val="24"/>
        </w:rPr>
        <w:t>Османова</w:t>
      </w:r>
      <w:proofErr w:type="spellEnd"/>
      <w:r>
        <w:rPr>
          <w:rStyle w:val="propis"/>
          <w:rFonts w:ascii="Times New Roman" w:hAnsi="Times New Roman" w:cs="Times New Roman"/>
          <w:sz w:val="24"/>
          <w:szCs w:val="24"/>
        </w:rPr>
        <w:t xml:space="preserve"> З.Н. учителя начальных классов – Сметанину И.В., учителя начальных классов;</w:t>
      </w:r>
    </w:p>
    <w:p w:rsidR="00E016AE" w:rsidRDefault="00611570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   5</w:t>
      </w:r>
      <w:r w:rsidR="00E016AE">
        <w:rPr>
          <w:rStyle w:val="propis"/>
          <w:rFonts w:ascii="Times New Roman" w:hAnsi="Times New Roman" w:cs="Times New Roman"/>
          <w:sz w:val="24"/>
          <w:szCs w:val="24"/>
        </w:rPr>
        <w:t>.2. Назначить наставником «Ученик – ученик»:</w:t>
      </w:r>
    </w:p>
    <w:p w:rsidR="00E016AE" w:rsidRDefault="00E016AE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147E0">
        <w:rPr>
          <w:rStyle w:val="propis"/>
          <w:rFonts w:ascii="Times New Roman" w:hAnsi="Times New Roman" w:cs="Times New Roman"/>
          <w:sz w:val="24"/>
          <w:szCs w:val="24"/>
        </w:rPr>
        <w:t>Ахчиловой</w:t>
      </w:r>
      <w:proofErr w:type="spellEnd"/>
      <w:r w:rsidR="00D35682">
        <w:rPr>
          <w:rStyle w:val="propis"/>
          <w:rFonts w:ascii="Times New Roman" w:hAnsi="Times New Roman" w:cs="Times New Roman"/>
          <w:sz w:val="24"/>
          <w:szCs w:val="24"/>
        </w:rPr>
        <w:t xml:space="preserve"> С.Э., ученице 9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класса – </w:t>
      </w:r>
      <w:proofErr w:type="spellStart"/>
      <w:r w:rsidR="00D35682">
        <w:rPr>
          <w:rStyle w:val="propis"/>
          <w:rFonts w:ascii="Times New Roman" w:hAnsi="Times New Roman" w:cs="Times New Roman"/>
          <w:sz w:val="24"/>
          <w:szCs w:val="24"/>
        </w:rPr>
        <w:t>Канарову</w:t>
      </w:r>
      <w:proofErr w:type="spellEnd"/>
      <w:r w:rsidR="00D35682">
        <w:rPr>
          <w:rStyle w:val="propis"/>
          <w:rFonts w:ascii="Times New Roman" w:hAnsi="Times New Roman" w:cs="Times New Roman"/>
          <w:sz w:val="24"/>
          <w:szCs w:val="24"/>
        </w:rPr>
        <w:t xml:space="preserve"> Х.</w:t>
      </w:r>
      <w:proofErr w:type="gramStart"/>
      <w:r w:rsidR="00D35682">
        <w:rPr>
          <w:rStyle w:val="propis"/>
          <w:rFonts w:ascii="Times New Roman" w:hAnsi="Times New Roman" w:cs="Times New Roman"/>
          <w:sz w:val="24"/>
          <w:szCs w:val="24"/>
        </w:rPr>
        <w:t>Р</w:t>
      </w:r>
      <w:proofErr w:type="gramEnd"/>
      <w:r w:rsidR="00D35682">
        <w:rPr>
          <w:rStyle w:val="propis"/>
          <w:rFonts w:ascii="Times New Roman" w:hAnsi="Times New Roman" w:cs="Times New Roman"/>
          <w:sz w:val="24"/>
          <w:szCs w:val="24"/>
        </w:rPr>
        <w:t xml:space="preserve">, министра культуры 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ученического самоуправления;</w:t>
      </w:r>
    </w:p>
    <w:p w:rsidR="00E016AE" w:rsidRDefault="00E016AE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147E0">
        <w:rPr>
          <w:rStyle w:val="propis"/>
          <w:rFonts w:ascii="Times New Roman" w:hAnsi="Times New Roman" w:cs="Times New Roman"/>
          <w:sz w:val="24"/>
          <w:szCs w:val="24"/>
        </w:rPr>
        <w:t>Спесивцевой</w:t>
      </w:r>
      <w:proofErr w:type="spellEnd"/>
      <w:r w:rsidR="00D35682">
        <w:rPr>
          <w:rStyle w:val="propis"/>
          <w:rFonts w:ascii="Times New Roman" w:hAnsi="Times New Roman" w:cs="Times New Roman"/>
          <w:sz w:val="24"/>
          <w:szCs w:val="24"/>
        </w:rPr>
        <w:t xml:space="preserve"> М.С.</w:t>
      </w:r>
      <w:r w:rsidR="008147E0">
        <w:rPr>
          <w:rStyle w:val="propis"/>
          <w:rFonts w:ascii="Times New Roman" w:hAnsi="Times New Roman" w:cs="Times New Roman"/>
          <w:sz w:val="24"/>
          <w:szCs w:val="24"/>
        </w:rPr>
        <w:t xml:space="preserve"> ученице 8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-а класса – </w:t>
      </w:r>
      <w:proofErr w:type="spellStart"/>
      <w:r w:rsidR="008147E0">
        <w:rPr>
          <w:rStyle w:val="propis"/>
          <w:rFonts w:ascii="Times New Roman" w:hAnsi="Times New Roman" w:cs="Times New Roman"/>
          <w:sz w:val="24"/>
          <w:szCs w:val="24"/>
        </w:rPr>
        <w:t>Меннанову</w:t>
      </w:r>
      <w:proofErr w:type="spellEnd"/>
      <w:r w:rsidR="008147E0">
        <w:rPr>
          <w:rStyle w:val="propis"/>
          <w:rFonts w:ascii="Times New Roman" w:hAnsi="Times New Roman" w:cs="Times New Roman"/>
          <w:sz w:val="24"/>
          <w:szCs w:val="24"/>
        </w:rPr>
        <w:t xml:space="preserve"> А.Р.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8147E0">
        <w:rPr>
          <w:rStyle w:val="propis"/>
          <w:rFonts w:ascii="Times New Roman" w:hAnsi="Times New Roman" w:cs="Times New Roman"/>
          <w:sz w:val="24"/>
          <w:szCs w:val="24"/>
        </w:rPr>
        <w:t>министра спорта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ученического самоуправления;</w:t>
      </w:r>
    </w:p>
    <w:p w:rsidR="00E016AE" w:rsidRDefault="008147E0" w:rsidP="00E016AE">
      <w:pPr>
        <w:pStyle w:val="13NormDOC-txt"/>
        <w:spacing w:before="82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Меннановой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E016AE">
        <w:rPr>
          <w:rFonts w:ascii="Times New Roman" w:hAnsi="Times New Roman" w:cs="Times New Roman"/>
          <w:sz w:val="24"/>
          <w:szCs w:val="24"/>
        </w:rPr>
        <w:t xml:space="preserve">.Р., ученице 10 класса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 министра здравоохранения</w:t>
      </w:r>
      <w:r w:rsidR="00E016AE">
        <w:rPr>
          <w:rFonts w:ascii="Times New Roman" w:hAnsi="Times New Roman" w:cs="Times New Roman"/>
          <w:sz w:val="24"/>
          <w:szCs w:val="24"/>
        </w:rPr>
        <w:t xml:space="preserve"> </w:t>
      </w:r>
      <w:r w:rsidR="00E016AE">
        <w:rPr>
          <w:rStyle w:val="propis"/>
          <w:rFonts w:ascii="Times New Roman" w:hAnsi="Times New Roman" w:cs="Times New Roman"/>
          <w:sz w:val="24"/>
          <w:szCs w:val="24"/>
        </w:rPr>
        <w:t>ученического самоуправления</w:t>
      </w:r>
    </w:p>
    <w:p w:rsidR="00E016AE" w:rsidRDefault="00E016AE" w:rsidP="00E016AE">
      <w:pPr>
        <w:pStyle w:val="13NormDOC-txt"/>
        <w:spacing w:before="82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147E0">
        <w:rPr>
          <w:rFonts w:ascii="Times New Roman" w:hAnsi="Times New Roman" w:cs="Times New Roman"/>
          <w:sz w:val="24"/>
          <w:szCs w:val="24"/>
        </w:rPr>
        <w:t>Гайвану</w:t>
      </w:r>
      <w:proofErr w:type="spellEnd"/>
      <w:r w:rsidR="008147E0">
        <w:rPr>
          <w:rFonts w:ascii="Times New Roman" w:hAnsi="Times New Roman" w:cs="Times New Roman"/>
          <w:sz w:val="24"/>
          <w:szCs w:val="24"/>
        </w:rPr>
        <w:t xml:space="preserve"> Д.Д.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7E0">
        <w:rPr>
          <w:rStyle w:val="propis"/>
          <w:rFonts w:ascii="Times New Roman" w:hAnsi="Times New Roman" w:cs="Times New Roman"/>
          <w:sz w:val="24"/>
          <w:szCs w:val="24"/>
        </w:rPr>
        <w:t>ученику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8147E0">
        <w:rPr>
          <w:rStyle w:val="propis"/>
          <w:rFonts w:ascii="Times New Roman" w:hAnsi="Times New Roman" w:cs="Times New Roman"/>
          <w:sz w:val="24"/>
          <w:szCs w:val="24"/>
        </w:rPr>
        <w:t>10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класса – </w:t>
      </w:r>
      <w:proofErr w:type="spellStart"/>
      <w:r w:rsidR="008147E0">
        <w:rPr>
          <w:rStyle w:val="propis"/>
          <w:rFonts w:ascii="Times New Roman" w:hAnsi="Times New Roman" w:cs="Times New Roman"/>
          <w:sz w:val="24"/>
          <w:szCs w:val="24"/>
        </w:rPr>
        <w:t>Канарову</w:t>
      </w:r>
      <w:proofErr w:type="spellEnd"/>
      <w:r w:rsidR="008147E0">
        <w:rPr>
          <w:rStyle w:val="propis"/>
          <w:rFonts w:ascii="Times New Roman" w:hAnsi="Times New Roman" w:cs="Times New Roman"/>
          <w:sz w:val="24"/>
          <w:szCs w:val="24"/>
        </w:rPr>
        <w:t xml:space="preserve"> Х.</w:t>
      </w:r>
      <w:proofErr w:type="gramStart"/>
      <w:r w:rsidR="008147E0">
        <w:rPr>
          <w:rStyle w:val="propis"/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Style w:val="propis"/>
          <w:rFonts w:ascii="Times New Roman" w:hAnsi="Times New Roman" w:cs="Times New Roman"/>
          <w:sz w:val="24"/>
          <w:szCs w:val="24"/>
        </w:rPr>
        <w:t xml:space="preserve"> министра </w:t>
      </w:r>
      <w:r w:rsidR="008147E0">
        <w:rPr>
          <w:rStyle w:val="propis"/>
          <w:rFonts w:ascii="Times New Roman" w:hAnsi="Times New Roman" w:cs="Times New Roman"/>
          <w:sz w:val="24"/>
          <w:szCs w:val="24"/>
        </w:rPr>
        <w:t>культуры</w:t>
      </w:r>
      <w:r>
        <w:rPr>
          <w:rStyle w:val="propis"/>
          <w:rFonts w:ascii="Times New Roman" w:hAnsi="Times New Roman" w:cs="Times New Roman"/>
          <w:sz w:val="24"/>
          <w:szCs w:val="24"/>
        </w:rPr>
        <w:t xml:space="preserve"> ученического самоуправления</w:t>
      </w:r>
    </w:p>
    <w:p w:rsidR="00E016AE" w:rsidRDefault="00611570" w:rsidP="00E016AE">
      <w:pPr>
        <w:pStyle w:val="13NormDOC-txt"/>
        <w:spacing w:before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016AE">
        <w:rPr>
          <w:rFonts w:ascii="Times New Roman" w:hAnsi="Times New Roman" w:cs="Times New Roman"/>
          <w:sz w:val="24"/>
          <w:szCs w:val="24"/>
        </w:rPr>
        <w:t>Ответственной за внедрение целевой модели наставничества </w:t>
      </w:r>
      <w:proofErr w:type="spellStart"/>
      <w:r w:rsidR="00E016AE">
        <w:rPr>
          <w:rStyle w:val="propis"/>
          <w:rFonts w:ascii="Times New Roman" w:hAnsi="Times New Roman" w:cs="Times New Roman"/>
          <w:sz w:val="24"/>
          <w:szCs w:val="24"/>
        </w:rPr>
        <w:t>Землюк</w:t>
      </w:r>
      <w:proofErr w:type="spellEnd"/>
      <w:r w:rsidR="00E016AE">
        <w:rPr>
          <w:rStyle w:val="propis"/>
          <w:rFonts w:ascii="Times New Roman" w:hAnsi="Times New Roman" w:cs="Times New Roman"/>
          <w:sz w:val="24"/>
          <w:szCs w:val="24"/>
        </w:rPr>
        <w:t xml:space="preserve"> А.А. </w:t>
      </w:r>
      <w:r w:rsidR="00E016AE">
        <w:rPr>
          <w:rFonts w:ascii="Times New Roman" w:hAnsi="Times New Roman" w:cs="Times New Roman"/>
          <w:sz w:val="24"/>
          <w:szCs w:val="24"/>
        </w:rPr>
        <w:t> и куратору внедрения целевой модели наставничества </w:t>
      </w:r>
      <w:r w:rsidR="00E016AE">
        <w:rPr>
          <w:rStyle w:val="propis"/>
          <w:rFonts w:ascii="Times New Roman" w:hAnsi="Times New Roman" w:cs="Times New Roman"/>
          <w:sz w:val="24"/>
          <w:szCs w:val="24"/>
        </w:rPr>
        <w:t>Борисовой В.А.</w:t>
      </w:r>
      <w:r w:rsidR="00E016AE">
        <w:rPr>
          <w:rFonts w:ascii="Times New Roman" w:hAnsi="Times New Roman" w:cs="Times New Roman"/>
          <w:sz w:val="24"/>
          <w:szCs w:val="24"/>
        </w:rPr>
        <w:t>:</w:t>
      </w:r>
    </w:p>
    <w:p w:rsidR="00E016AE" w:rsidRDefault="00611570" w:rsidP="00E016AE">
      <w:pPr>
        <w:pStyle w:val="13NormDOC-bu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</w:t>
      </w:r>
      <w:r w:rsidR="00E016AE">
        <w:rPr>
          <w:rFonts w:ascii="Times New Roman" w:hAnsi="Times New Roman" w:cs="Times New Roman"/>
          <w:sz w:val="24"/>
          <w:szCs w:val="24"/>
        </w:rPr>
        <w:t xml:space="preserve">беспечить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 w:rsidR="00E016AE">
        <w:rPr>
          <w:rFonts w:ascii="Times New Roman" w:hAnsi="Times New Roman" w:cs="Times New Roman"/>
          <w:sz w:val="24"/>
          <w:szCs w:val="24"/>
        </w:rPr>
        <w:t xml:space="preserve"> системы наставничества в сроки, установленные</w:t>
      </w:r>
    </w:p>
    <w:p w:rsidR="00E016AE" w:rsidRDefault="00E016AE" w:rsidP="00E016AE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разделом </w:t>
      </w:r>
      <w:r>
        <w:rPr>
          <w:rStyle w:val="propis"/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программы наставничества «Дорожная карта внедрения программы</w:t>
      </w:r>
    </w:p>
    <w:p w:rsidR="00E016AE" w:rsidRDefault="00E016AE" w:rsidP="00E016AE">
      <w:pPr>
        <w:pStyle w:val="13NormDOC-bul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наставничества в </w:t>
      </w:r>
      <w:r>
        <w:rPr>
          <w:rStyle w:val="propis"/>
          <w:rFonts w:ascii="Times New Roman" w:hAnsi="Times New Roman" w:cs="Times New Roman"/>
          <w:sz w:val="24"/>
          <w:szCs w:val="24"/>
        </w:rPr>
        <w:t>МБОУ «Морская средняя общеобразовательная школа им В.А.</w:t>
      </w:r>
    </w:p>
    <w:p w:rsidR="00E016AE" w:rsidRDefault="00E016AE" w:rsidP="00E016AE">
      <w:pPr>
        <w:pStyle w:val="13NormDOC-bul"/>
      </w:pPr>
      <w:r>
        <w:rPr>
          <w:rStyle w:val="propis"/>
          <w:rFonts w:ascii="Times New Roman" w:hAnsi="Times New Roman" w:cs="Times New Roman"/>
          <w:sz w:val="24"/>
          <w:szCs w:val="24"/>
        </w:rPr>
        <w:t>Дерягина»</w:t>
      </w:r>
      <w:r>
        <w:rPr>
          <w:rFonts w:ascii="Times New Roman" w:hAnsi="Times New Roman" w:cs="Times New Roman"/>
          <w:sz w:val="24"/>
          <w:szCs w:val="24"/>
        </w:rPr>
        <w:t> городского округа Судаки достижение планируемых результатов внедрения</w:t>
      </w:r>
    </w:p>
    <w:p w:rsidR="00E016AE" w:rsidRDefault="00E016AE" w:rsidP="00E016AE">
      <w:pPr>
        <w:pStyle w:val="13NormDOC-bu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наставничества;</w:t>
      </w:r>
    </w:p>
    <w:p w:rsidR="00E016AE" w:rsidRDefault="00E016AE" w:rsidP="00E016AE">
      <w:pPr>
        <w:pStyle w:val="13NormDOC-bu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мониторинг реализации программы наставничества в срок до </w:t>
      </w:r>
      <w:r w:rsidR="00611570">
        <w:rPr>
          <w:rStyle w:val="propis"/>
          <w:rFonts w:ascii="Times New Roman" w:hAnsi="Times New Roman" w:cs="Times New Roman"/>
          <w:sz w:val="24"/>
          <w:szCs w:val="24"/>
        </w:rPr>
        <w:t>30.06.2025</w:t>
      </w:r>
      <w:r>
        <w:rPr>
          <w:rStyle w:val="propis"/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6AE" w:rsidRDefault="00E016AE" w:rsidP="00E016AE">
      <w:pPr>
        <w:pStyle w:val="13NormDOC-txt"/>
        <w:spacing w:before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Контроль исполнения настоящего приказа </w:t>
      </w:r>
      <w:r>
        <w:rPr>
          <w:rStyle w:val="propis"/>
          <w:rFonts w:ascii="Times New Roman" w:hAnsi="Times New Roman" w:cs="Times New Roman"/>
          <w:sz w:val="24"/>
          <w:szCs w:val="24"/>
        </w:rPr>
        <w:t>оставляю за собой.</w:t>
      </w:r>
    </w:p>
    <w:p w:rsidR="00E016AE" w:rsidRDefault="00E016AE" w:rsidP="00E016AE">
      <w:pPr>
        <w:pStyle w:val="13NormDOC-txt"/>
        <w:tabs>
          <w:tab w:val="center" w:pos="3560"/>
          <w:tab w:val="left" w:pos="5046"/>
        </w:tabs>
        <w:spacing w:before="283"/>
        <w:rPr>
          <w:rFonts w:ascii="Times New Roman" w:hAnsi="Times New Roman" w:cs="Times New Roman"/>
          <w:sz w:val="24"/>
          <w:szCs w:val="24"/>
        </w:rPr>
      </w:pPr>
    </w:p>
    <w:p w:rsidR="00E016AE" w:rsidRDefault="00E016AE" w:rsidP="00E016AE">
      <w:pPr>
        <w:pStyle w:val="13NormDOC-txt"/>
        <w:tabs>
          <w:tab w:val="center" w:pos="3560"/>
          <w:tab w:val="left" w:pos="5046"/>
        </w:tabs>
        <w:spacing w:before="283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И.В. Сметанина </w:t>
      </w:r>
    </w:p>
    <w:p w:rsidR="00E016AE" w:rsidRDefault="00E016AE" w:rsidP="00E016AE">
      <w:pPr>
        <w:pStyle w:val="13NormDOC-txt"/>
        <w:tabs>
          <w:tab w:val="left" w:pos="5745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Землюк</w:t>
      </w:r>
      <w:proofErr w:type="spellEnd"/>
    </w:p>
    <w:p w:rsidR="00E016AE" w:rsidRDefault="00E016AE" w:rsidP="00611570">
      <w:pPr>
        <w:pStyle w:val="13NormDOC-txt"/>
        <w:tabs>
          <w:tab w:val="left" w:pos="5745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11570">
        <w:rPr>
          <w:rFonts w:ascii="Times New Roman" w:hAnsi="Times New Roman" w:cs="Times New Roman"/>
          <w:sz w:val="24"/>
          <w:szCs w:val="24"/>
        </w:rPr>
        <w:t xml:space="preserve">  В.А.Борисова</w:t>
      </w:r>
    </w:p>
    <w:p w:rsidR="00E016AE" w:rsidRDefault="00E016AE" w:rsidP="00E016AE">
      <w:pPr>
        <w:pStyle w:val="13NormDOC-txt"/>
        <w:spacing w:before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33D" w:rsidRDefault="0057733D"/>
    <w:sectPr w:rsidR="0057733D" w:rsidSect="00E6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16AE"/>
    <w:rsid w:val="0057733D"/>
    <w:rsid w:val="00611570"/>
    <w:rsid w:val="008147E0"/>
    <w:rsid w:val="00D35682"/>
    <w:rsid w:val="00E016AE"/>
    <w:rsid w:val="00E6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E016AE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header-1">
    <w:name w:val="13NormDOC-header-1"/>
    <w:basedOn w:val="a"/>
    <w:uiPriority w:val="99"/>
    <w:rsid w:val="00E016AE"/>
    <w:pPr>
      <w:autoSpaceDE w:val="0"/>
      <w:autoSpaceDN w:val="0"/>
      <w:adjustRightInd w:val="0"/>
      <w:spacing w:before="340" w:after="340" w:line="280" w:lineRule="atLeast"/>
      <w:ind w:left="567" w:right="567"/>
      <w:jc w:val="center"/>
    </w:pPr>
    <w:rPr>
      <w:rFonts w:ascii="TextBookC" w:eastAsiaTheme="minorHAns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E016AE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rsid w:val="00E016AE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Bold">
    <w:name w:val="Bold"/>
    <w:uiPriority w:val="99"/>
    <w:rsid w:val="00E01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2024-10-22T11:38:00Z</dcterms:created>
  <dcterms:modified xsi:type="dcterms:W3CDTF">2024-10-23T06:13:00Z</dcterms:modified>
</cp:coreProperties>
</file>