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0909" w14:textId="77777777" w:rsidR="003A41B9" w:rsidRPr="003A41B9" w:rsidRDefault="003A41B9" w:rsidP="003A41B9">
      <w:pPr>
        <w:spacing w:line="408" w:lineRule="auto"/>
        <w:ind w:left="120" w:firstLine="0"/>
        <w:jc w:val="center"/>
        <w:rPr>
          <w:rFonts w:asciiTheme="minorHAnsi" w:hAnsiTheme="minorHAnsi"/>
          <w:sz w:val="22"/>
        </w:rPr>
      </w:pPr>
      <w:bookmarkStart w:id="0" w:name="_Hlk146213446"/>
      <w:r w:rsidRPr="003A41B9">
        <w:rPr>
          <w:b/>
          <w:color w:val="000000"/>
          <w:sz w:val="28"/>
        </w:rPr>
        <w:t>МИНИСТЕРСТВО ПРОСВЕЩЕНИЯ РОССИЙСКОЙ ФЕДЕРАЦИИ</w:t>
      </w:r>
    </w:p>
    <w:p w14:paraId="32B08A78" w14:textId="77777777" w:rsidR="003A41B9" w:rsidRPr="003A41B9" w:rsidRDefault="003A41B9" w:rsidP="003A41B9">
      <w:pPr>
        <w:spacing w:line="408" w:lineRule="auto"/>
        <w:ind w:left="120" w:firstLine="0"/>
        <w:jc w:val="center"/>
        <w:rPr>
          <w:b/>
          <w:color w:val="000000"/>
          <w:sz w:val="28"/>
        </w:rPr>
      </w:pPr>
      <w:r w:rsidRPr="003A41B9">
        <w:rPr>
          <w:b/>
          <w:color w:val="000000"/>
          <w:sz w:val="28"/>
        </w:rPr>
        <w:t>‌‌‌ ‌‌</w:t>
      </w:r>
      <w:r w:rsidRPr="003A41B9">
        <w:rPr>
          <w:color w:val="000000"/>
          <w:sz w:val="28"/>
        </w:rPr>
        <w:t>​</w:t>
      </w:r>
      <w:r w:rsidRPr="003A41B9">
        <w:rPr>
          <w:b/>
          <w:color w:val="000000"/>
          <w:sz w:val="28"/>
        </w:rPr>
        <w:t>МБОУ "</w:t>
      </w:r>
      <w:proofErr w:type="spellStart"/>
      <w:r w:rsidRPr="003A41B9">
        <w:rPr>
          <w:b/>
          <w:color w:val="000000"/>
          <w:sz w:val="28"/>
        </w:rPr>
        <w:t>Криничненская</w:t>
      </w:r>
      <w:proofErr w:type="spellEnd"/>
      <w:r w:rsidRPr="003A41B9">
        <w:rPr>
          <w:b/>
          <w:color w:val="000000"/>
          <w:sz w:val="28"/>
        </w:rPr>
        <w:t xml:space="preserve"> средняя школа" </w:t>
      </w:r>
    </w:p>
    <w:p w14:paraId="39BCDC29" w14:textId="77777777" w:rsidR="003A41B9" w:rsidRPr="003A41B9" w:rsidRDefault="003A41B9" w:rsidP="003A41B9">
      <w:pPr>
        <w:spacing w:line="408" w:lineRule="auto"/>
        <w:ind w:left="120" w:firstLine="0"/>
        <w:jc w:val="center"/>
        <w:rPr>
          <w:rFonts w:asciiTheme="minorHAnsi" w:hAnsiTheme="minorHAnsi"/>
          <w:sz w:val="22"/>
        </w:rPr>
      </w:pPr>
      <w:r w:rsidRPr="003A41B9">
        <w:rPr>
          <w:b/>
          <w:color w:val="000000"/>
          <w:sz w:val="28"/>
        </w:rPr>
        <w:t>Белогорского района Республики Крым</w:t>
      </w:r>
    </w:p>
    <w:p w14:paraId="1D56DE13" w14:textId="77777777" w:rsidR="003A41B9" w:rsidRPr="003A41B9" w:rsidRDefault="003A41B9" w:rsidP="003A41B9">
      <w:pPr>
        <w:spacing w:line="276" w:lineRule="auto"/>
        <w:ind w:left="120" w:firstLine="0"/>
        <w:jc w:val="left"/>
        <w:rPr>
          <w:rFonts w:asciiTheme="minorHAnsi" w:hAnsiTheme="minorHAnsi"/>
          <w:sz w:val="22"/>
        </w:rPr>
      </w:pPr>
    </w:p>
    <w:p w14:paraId="289235D4" w14:textId="77777777" w:rsidR="003A41B9" w:rsidRPr="003A41B9" w:rsidRDefault="003A41B9" w:rsidP="003A41B9">
      <w:pPr>
        <w:spacing w:line="276" w:lineRule="auto"/>
        <w:ind w:left="120" w:firstLine="0"/>
        <w:jc w:val="left"/>
        <w:rPr>
          <w:rFonts w:asciiTheme="minorHAnsi" w:hAnsiTheme="minorHAnsi"/>
          <w:sz w:val="22"/>
        </w:rPr>
      </w:pPr>
    </w:p>
    <w:p w14:paraId="0C27BEF7" w14:textId="77777777" w:rsidR="003A41B9" w:rsidRPr="003A41B9" w:rsidRDefault="003A41B9" w:rsidP="003A41B9">
      <w:pPr>
        <w:spacing w:line="276" w:lineRule="auto"/>
        <w:ind w:left="120" w:firstLine="0"/>
        <w:jc w:val="left"/>
        <w:rPr>
          <w:rFonts w:asciiTheme="minorHAnsi" w:hAnsiTheme="minorHAnsi"/>
          <w:sz w:val="22"/>
        </w:rPr>
      </w:pPr>
    </w:p>
    <w:p w14:paraId="6BD5BF01" w14:textId="77777777" w:rsidR="003A41B9" w:rsidRPr="003A41B9" w:rsidRDefault="003A41B9" w:rsidP="003A41B9">
      <w:pPr>
        <w:spacing w:line="276" w:lineRule="auto"/>
        <w:ind w:left="120" w:firstLine="0"/>
        <w:jc w:val="left"/>
        <w:rPr>
          <w:rFonts w:asciiTheme="minorHAnsi" w:hAnsiTheme="minorHAnsi"/>
          <w:sz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3A41B9" w:rsidRPr="003A41B9" w14:paraId="74B24BC5" w14:textId="77777777" w:rsidTr="00750304">
        <w:tc>
          <w:tcPr>
            <w:tcW w:w="3114" w:type="dxa"/>
          </w:tcPr>
          <w:p w14:paraId="020D68D3" w14:textId="77777777" w:rsidR="003A41B9" w:rsidRPr="003A41B9" w:rsidRDefault="003A41B9" w:rsidP="003A41B9">
            <w:pPr>
              <w:autoSpaceDE w:val="0"/>
              <w:autoSpaceDN w:val="0"/>
              <w:spacing w:after="120"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 w:rsidRPr="003A41B9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14:paraId="577B2A03" w14:textId="77777777" w:rsidR="003A41B9" w:rsidRPr="003A41B9" w:rsidRDefault="003A41B9" w:rsidP="003A41B9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3A41B9">
              <w:rPr>
                <w:rFonts w:eastAsia="Times New Roman"/>
                <w:color w:val="000000"/>
                <w:sz w:val="28"/>
                <w:szCs w:val="28"/>
              </w:rPr>
              <w:t>на педагогическом совете</w:t>
            </w:r>
            <w:r w:rsidRPr="003A41B9">
              <w:rPr>
                <w:rFonts w:eastAsia="Times New Roman"/>
                <w:color w:val="000000"/>
                <w:szCs w:val="24"/>
              </w:rPr>
              <w:t>.</w:t>
            </w:r>
          </w:p>
          <w:p w14:paraId="2B079A3F" w14:textId="77777777" w:rsidR="003A41B9" w:rsidRPr="003A41B9" w:rsidRDefault="003A41B9" w:rsidP="003A41B9">
            <w:pPr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3A41B9">
              <w:rPr>
                <w:rFonts w:eastAsia="Times New Roman"/>
                <w:color w:val="000000"/>
                <w:szCs w:val="24"/>
              </w:rPr>
              <w:t>Протокол № 1 от «31» августа   2023 г.</w:t>
            </w:r>
          </w:p>
          <w:p w14:paraId="5DB5359B" w14:textId="77777777" w:rsidR="003A41B9" w:rsidRPr="003A41B9" w:rsidRDefault="003A41B9" w:rsidP="003A41B9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14:paraId="0BD66988" w14:textId="77777777" w:rsidR="003A41B9" w:rsidRPr="003A41B9" w:rsidRDefault="003A41B9" w:rsidP="003A41B9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3A41B9"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</w:p>
          <w:p w14:paraId="3B9B414D" w14:textId="77777777" w:rsidR="003A41B9" w:rsidRPr="003A41B9" w:rsidRDefault="003A41B9" w:rsidP="003A41B9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3A41B9">
              <w:rPr>
                <w:rFonts w:eastAsia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4E24F7F8" w14:textId="77777777" w:rsidR="003A41B9" w:rsidRPr="003A41B9" w:rsidRDefault="003A41B9" w:rsidP="003A41B9">
            <w:pPr>
              <w:autoSpaceDE w:val="0"/>
              <w:autoSpaceDN w:val="0"/>
              <w:spacing w:after="120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3A41B9">
              <w:rPr>
                <w:rFonts w:eastAsia="Times New Roman"/>
                <w:color w:val="000000"/>
                <w:szCs w:val="24"/>
              </w:rPr>
              <w:t xml:space="preserve">________________________ </w:t>
            </w:r>
          </w:p>
          <w:p w14:paraId="7B49CC7E" w14:textId="77777777" w:rsidR="003A41B9" w:rsidRPr="003A41B9" w:rsidRDefault="003A41B9" w:rsidP="003A41B9">
            <w:pPr>
              <w:autoSpaceDE w:val="0"/>
              <w:autoSpaceDN w:val="0"/>
              <w:ind w:firstLine="0"/>
              <w:jc w:val="right"/>
              <w:rPr>
                <w:rFonts w:eastAsia="Times New Roman"/>
                <w:color w:val="000000"/>
                <w:szCs w:val="24"/>
              </w:rPr>
            </w:pPr>
            <w:r w:rsidRPr="003A41B9">
              <w:rPr>
                <w:rFonts w:eastAsia="Times New Roman"/>
                <w:color w:val="000000"/>
                <w:szCs w:val="24"/>
              </w:rPr>
              <w:t>Рахматуллина А.Н.</w:t>
            </w:r>
          </w:p>
          <w:p w14:paraId="5936F116" w14:textId="77777777" w:rsidR="003A41B9" w:rsidRPr="003A41B9" w:rsidRDefault="003A41B9" w:rsidP="003A41B9">
            <w:pPr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3A41B9">
              <w:rPr>
                <w:rFonts w:eastAsia="Times New Roman"/>
                <w:color w:val="000000"/>
                <w:szCs w:val="24"/>
              </w:rPr>
              <w:t>от «31» августа   2023 г.</w:t>
            </w:r>
          </w:p>
          <w:p w14:paraId="2BCBC7D0" w14:textId="77777777" w:rsidR="003A41B9" w:rsidRPr="003A41B9" w:rsidRDefault="003A41B9" w:rsidP="003A41B9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377" w:type="dxa"/>
          </w:tcPr>
          <w:p w14:paraId="43BD42D7" w14:textId="77777777" w:rsidR="003A41B9" w:rsidRPr="003A41B9" w:rsidRDefault="003A41B9" w:rsidP="003A41B9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3A41B9"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14:paraId="4EBA087F" w14:textId="77777777" w:rsidR="003A41B9" w:rsidRPr="003A41B9" w:rsidRDefault="003A41B9" w:rsidP="003A41B9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3A41B9">
              <w:rPr>
                <w:rFonts w:eastAsia="Times New Roman"/>
                <w:color w:val="000000"/>
                <w:sz w:val="28"/>
                <w:szCs w:val="28"/>
              </w:rPr>
              <w:t xml:space="preserve">И.О. директора </w:t>
            </w:r>
          </w:p>
          <w:p w14:paraId="51E4DA89" w14:textId="77777777" w:rsidR="003A41B9" w:rsidRPr="003A41B9" w:rsidRDefault="003A41B9" w:rsidP="003A41B9">
            <w:pPr>
              <w:autoSpaceDE w:val="0"/>
              <w:autoSpaceDN w:val="0"/>
              <w:spacing w:after="120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3A41B9">
              <w:rPr>
                <w:rFonts w:eastAsia="Times New Roman"/>
                <w:color w:val="000000"/>
                <w:szCs w:val="24"/>
              </w:rPr>
              <w:t xml:space="preserve">________________________ </w:t>
            </w:r>
          </w:p>
          <w:p w14:paraId="53A090E9" w14:textId="77777777" w:rsidR="003A41B9" w:rsidRPr="003A41B9" w:rsidRDefault="003A41B9" w:rsidP="003A41B9">
            <w:pPr>
              <w:autoSpaceDE w:val="0"/>
              <w:autoSpaceDN w:val="0"/>
              <w:ind w:firstLine="0"/>
              <w:jc w:val="righ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3A41B9">
              <w:rPr>
                <w:rFonts w:eastAsia="Times New Roman"/>
                <w:color w:val="000000"/>
                <w:szCs w:val="24"/>
              </w:rPr>
              <w:t>Н.В.Ильичева</w:t>
            </w:r>
            <w:proofErr w:type="spellEnd"/>
          </w:p>
          <w:p w14:paraId="51E41E00" w14:textId="77777777" w:rsidR="003A41B9" w:rsidRPr="003A41B9" w:rsidRDefault="003A41B9" w:rsidP="003A41B9">
            <w:pPr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3A41B9">
              <w:rPr>
                <w:rFonts w:eastAsia="Times New Roman"/>
                <w:color w:val="000000"/>
                <w:szCs w:val="24"/>
              </w:rPr>
              <w:t>Приказ № 144</w:t>
            </w:r>
          </w:p>
          <w:p w14:paraId="375FBA4C" w14:textId="77777777" w:rsidR="003A41B9" w:rsidRPr="003A41B9" w:rsidRDefault="003A41B9" w:rsidP="003A41B9">
            <w:pPr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3A41B9">
              <w:rPr>
                <w:rFonts w:eastAsia="Times New Roman"/>
                <w:color w:val="000000"/>
                <w:szCs w:val="24"/>
              </w:rPr>
              <w:t xml:space="preserve"> от «31» августа   2023 г.</w:t>
            </w:r>
          </w:p>
          <w:p w14:paraId="6E7AB658" w14:textId="77777777" w:rsidR="003A41B9" w:rsidRPr="003A41B9" w:rsidRDefault="003A41B9" w:rsidP="003A41B9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color w:val="000000"/>
                <w:szCs w:val="24"/>
              </w:rPr>
            </w:pPr>
          </w:p>
        </w:tc>
      </w:tr>
      <w:bookmarkEnd w:id="0"/>
    </w:tbl>
    <w:p w14:paraId="6C1AB40F" w14:textId="77777777" w:rsidR="00660AC9" w:rsidRDefault="00660AC9" w:rsidP="00660AC9">
      <w:pPr>
        <w:jc w:val="center"/>
        <w:rPr>
          <w:b/>
          <w:szCs w:val="24"/>
        </w:rPr>
      </w:pPr>
    </w:p>
    <w:p w14:paraId="580EDC97" w14:textId="77777777" w:rsidR="0099529E" w:rsidRDefault="0099529E" w:rsidP="00660AC9">
      <w:pPr>
        <w:jc w:val="center"/>
        <w:rPr>
          <w:b/>
          <w:szCs w:val="24"/>
        </w:rPr>
      </w:pPr>
    </w:p>
    <w:p w14:paraId="4D318065" w14:textId="77777777" w:rsidR="0099529E" w:rsidRDefault="0099529E" w:rsidP="00660AC9">
      <w:pPr>
        <w:jc w:val="center"/>
        <w:rPr>
          <w:b/>
          <w:szCs w:val="24"/>
        </w:rPr>
      </w:pPr>
    </w:p>
    <w:p w14:paraId="7F177FF9" w14:textId="77777777" w:rsidR="0099529E" w:rsidRDefault="0099529E" w:rsidP="00660AC9">
      <w:pPr>
        <w:jc w:val="center"/>
        <w:rPr>
          <w:b/>
          <w:szCs w:val="24"/>
        </w:rPr>
      </w:pPr>
    </w:p>
    <w:p w14:paraId="43957921" w14:textId="77777777" w:rsidR="0099529E" w:rsidRDefault="0099529E" w:rsidP="00660AC9">
      <w:pPr>
        <w:jc w:val="center"/>
        <w:rPr>
          <w:b/>
          <w:szCs w:val="24"/>
        </w:rPr>
      </w:pPr>
    </w:p>
    <w:p w14:paraId="5854C2A0" w14:textId="77777777" w:rsidR="0099529E" w:rsidRPr="006854E4" w:rsidRDefault="0099529E" w:rsidP="00660AC9">
      <w:pPr>
        <w:jc w:val="center"/>
        <w:rPr>
          <w:b/>
          <w:szCs w:val="24"/>
        </w:rPr>
      </w:pPr>
    </w:p>
    <w:p w14:paraId="577AA646" w14:textId="77777777" w:rsidR="00660AC9" w:rsidRPr="006854E4" w:rsidRDefault="00660AC9" w:rsidP="00660AC9">
      <w:pPr>
        <w:jc w:val="center"/>
        <w:rPr>
          <w:szCs w:val="24"/>
        </w:rPr>
      </w:pPr>
    </w:p>
    <w:p w14:paraId="1749AAF7" w14:textId="77777777" w:rsidR="006854E4" w:rsidRPr="0099529E" w:rsidRDefault="006854E4" w:rsidP="006854E4">
      <w:pPr>
        <w:tabs>
          <w:tab w:val="left" w:pos="4725"/>
        </w:tabs>
        <w:spacing w:before="72"/>
        <w:ind w:left="278" w:right="565"/>
        <w:jc w:val="center"/>
        <w:rPr>
          <w:b/>
          <w:sz w:val="32"/>
          <w:szCs w:val="32"/>
        </w:rPr>
      </w:pPr>
      <w:r w:rsidRPr="0099529E">
        <w:rPr>
          <w:b/>
          <w:sz w:val="32"/>
          <w:szCs w:val="32"/>
        </w:rPr>
        <w:t>РАБОЧАЯ ПРОГРАММА</w:t>
      </w:r>
    </w:p>
    <w:p w14:paraId="00308FEA" w14:textId="77777777" w:rsidR="006854E4" w:rsidRPr="0099529E" w:rsidRDefault="006854E4" w:rsidP="006854E4">
      <w:pPr>
        <w:spacing w:before="72"/>
        <w:ind w:left="278" w:right="565"/>
        <w:jc w:val="center"/>
        <w:rPr>
          <w:b/>
          <w:sz w:val="32"/>
          <w:szCs w:val="32"/>
        </w:rPr>
      </w:pPr>
      <w:r w:rsidRPr="0099529E">
        <w:rPr>
          <w:b/>
          <w:sz w:val="32"/>
          <w:szCs w:val="32"/>
        </w:rPr>
        <w:t>ПО ИЗОБРАЗИТЕЛЬНОМУ ИСКУССТВУ</w:t>
      </w:r>
    </w:p>
    <w:p w14:paraId="620DB0BD" w14:textId="77777777" w:rsidR="006854E4" w:rsidRPr="0099529E" w:rsidRDefault="006854E4" w:rsidP="006854E4">
      <w:pPr>
        <w:spacing w:before="72"/>
        <w:ind w:right="565" w:firstLine="0"/>
        <w:rPr>
          <w:b/>
          <w:sz w:val="32"/>
          <w:szCs w:val="32"/>
        </w:rPr>
      </w:pPr>
    </w:p>
    <w:p w14:paraId="42422D5C" w14:textId="77777777" w:rsidR="006854E4" w:rsidRPr="0099529E" w:rsidRDefault="006854E4" w:rsidP="006854E4">
      <w:pPr>
        <w:spacing w:before="72"/>
        <w:ind w:left="278" w:right="565"/>
        <w:jc w:val="center"/>
        <w:rPr>
          <w:b/>
          <w:sz w:val="32"/>
          <w:szCs w:val="32"/>
        </w:rPr>
      </w:pPr>
      <w:r w:rsidRPr="0099529E">
        <w:rPr>
          <w:b/>
          <w:sz w:val="32"/>
          <w:szCs w:val="32"/>
        </w:rPr>
        <w:t>ДЛЯ 1-4 КЛАССОВ</w:t>
      </w:r>
    </w:p>
    <w:p w14:paraId="7FD2FD75" w14:textId="77777777" w:rsidR="006854E4" w:rsidRPr="0099529E" w:rsidRDefault="006854E4" w:rsidP="006854E4">
      <w:pPr>
        <w:spacing w:before="72"/>
        <w:ind w:left="278" w:right="565"/>
        <w:jc w:val="center"/>
        <w:rPr>
          <w:b/>
          <w:sz w:val="32"/>
          <w:szCs w:val="32"/>
        </w:rPr>
      </w:pPr>
    </w:p>
    <w:p w14:paraId="0C3BA2A2" w14:textId="77777777" w:rsidR="006854E4" w:rsidRDefault="006854E4" w:rsidP="006854E4">
      <w:pPr>
        <w:spacing w:before="72"/>
        <w:ind w:left="278" w:right="565"/>
        <w:jc w:val="right"/>
        <w:rPr>
          <w:b/>
          <w:szCs w:val="24"/>
        </w:rPr>
      </w:pPr>
    </w:p>
    <w:p w14:paraId="46BB5395" w14:textId="77777777" w:rsidR="0099529E" w:rsidRDefault="0099529E" w:rsidP="006854E4">
      <w:pPr>
        <w:spacing w:before="72"/>
        <w:ind w:left="278" w:right="565"/>
        <w:jc w:val="right"/>
        <w:rPr>
          <w:b/>
          <w:szCs w:val="24"/>
        </w:rPr>
      </w:pPr>
    </w:p>
    <w:p w14:paraId="1B8264B5" w14:textId="77777777" w:rsidR="0099529E" w:rsidRDefault="0099529E" w:rsidP="006854E4">
      <w:pPr>
        <w:spacing w:before="72"/>
        <w:ind w:left="278" w:right="565"/>
        <w:jc w:val="right"/>
        <w:rPr>
          <w:b/>
          <w:szCs w:val="24"/>
        </w:rPr>
      </w:pPr>
    </w:p>
    <w:p w14:paraId="745E249B" w14:textId="77777777" w:rsidR="0099529E" w:rsidRDefault="0099529E" w:rsidP="006854E4">
      <w:pPr>
        <w:spacing w:before="72"/>
        <w:ind w:left="278" w:right="565"/>
        <w:jc w:val="right"/>
        <w:rPr>
          <w:b/>
          <w:szCs w:val="24"/>
        </w:rPr>
      </w:pPr>
    </w:p>
    <w:p w14:paraId="5AAF38A1" w14:textId="77777777" w:rsidR="0099529E" w:rsidRDefault="0099529E" w:rsidP="006854E4">
      <w:pPr>
        <w:spacing w:before="72"/>
        <w:ind w:left="278" w:right="565"/>
        <w:jc w:val="right"/>
        <w:rPr>
          <w:b/>
          <w:szCs w:val="24"/>
        </w:rPr>
      </w:pPr>
    </w:p>
    <w:p w14:paraId="0F1C6F1A" w14:textId="77777777" w:rsidR="0099529E" w:rsidRDefault="0099529E" w:rsidP="006854E4">
      <w:pPr>
        <w:spacing w:before="72"/>
        <w:ind w:left="278" w:right="565"/>
        <w:jc w:val="right"/>
        <w:rPr>
          <w:b/>
          <w:szCs w:val="24"/>
        </w:rPr>
      </w:pPr>
    </w:p>
    <w:p w14:paraId="50DF0087" w14:textId="77777777" w:rsidR="0099529E" w:rsidRDefault="0099529E" w:rsidP="006854E4">
      <w:pPr>
        <w:spacing w:before="72"/>
        <w:ind w:left="278" w:right="565"/>
        <w:jc w:val="right"/>
        <w:rPr>
          <w:b/>
          <w:szCs w:val="24"/>
        </w:rPr>
      </w:pPr>
    </w:p>
    <w:p w14:paraId="16240AD8" w14:textId="77777777" w:rsidR="0099529E" w:rsidRDefault="0099529E" w:rsidP="006854E4">
      <w:pPr>
        <w:spacing w:before="72"/>
        <w:ind w:left="278" w:right="565"/>
        <w:jc w:val="right"/>
        <w:rPr>
          <w:b/>
          <w:szCs w:val="24"/>
        </w:rPr>
      </w:pPr>
    </w:p>
    <w:p w14:paraId="2CC6D591" w14:textId="77777777" w:rsidR="0099529E" w:rsidRDefault="0099529E" w:rsidP="006854E4">
      <w:pPr>
        <w:spacing w:before="72"/>
        <w:ind w:left="278" w:right="565"/>
        <w:jc w:val="right"/>
        <w:rPr>
          <w:b/>
          <w:szCs w:val="24"/>
        </w:rPr>
      </w:pPr>
      <w:bookmarkStart w:id="1" w:name="_GoBack"/>
      <w:bookmarkEnd w:id="1"/>
    </w:p>
    <w:p w14:paraId="7FC0C519" w14:textId="77777777" w:rsidR="0099529E" w:rsidRDefault="0099529E" w:rsidP="006854E4">
      <w:pPr>
        <w:spacing w:before="72"/>
        <w:ind w:left="278" w:right="565"/>
        <w:jc w:val="right"/>
        <w:rPr>
          <w:b/>
          <w:szCs w:val="24"/>
        </w:rPr>
      </w:pPr>
    </w:p>
    <w:p w14:paraId="21565EF9" w14:textId="77777777" w:rsidR="0099529E" w:rsidRPr="006854E4" w:rsidRDefault="0099529E" w:rsidP="006854E4">
      <w:pPr>
        <w:spacing w:before="72"/>
        <w:ind w:left="278" w:right="565"/>
        <w:jc w:val="right"/>
        <w:rPr>
          <w:szCs w:val="24"/>
        </w:rPr>
      </w:pPr>
    </w:p>
    <w:p w14:paraId="66DAD2D4" w14:textId="77777777" w:rsidR="006854E4" w:rsidRPr="006854E4" w:rsidRDefault="006854E4" w:rsidP="006854E4">
      <w:pPr>
        <w:spacing w:before="72"/>
        <w:ind w:right="565" w:firstLine="0"/>
        <w:rPr>
          <w:szCs w:val="24"/>
        </w:rPr>
      </w:pPr>
    </w:p>
    <w:p w14:paraId="73D6EEC5" w14:textId="31C51468" w:rsidR="006854E4" w:rsidRPr="006854E4" w:rsidRDefault="006854E4" w:rsidP="006854E4">
      <w:pPr>
        <w:spacing w:before="72"/>
        <w:ind w:left="278" w:right="565"/>
        <w:jc w:val="center"/>
        <w:rPr>
          <w:szCs w:val="24"/>
        </w:rPr>
      </w:pPr>
      <w:r w:rsidRPr="006854E4">
        <w:rPr>
          <w:szCs w:val="24"/>
        </w:rPr>
        <w:t xml:space="preserve">с. </w:t>
      </w:r>
      <w:r w:rsidR="003A41B9">
        <w:rPr>
          <w:szCs w:val="24"/>
        </w:rPr>
        <w:t xml:space="preserve">Криничное </w:t>
      </w:r>
      <w:r w:rsidRPr="006854E4">
        <w:rPr>
          <w:szCs w:val="24"/>
        </w:rPr>
        <w:t>, 2023</w:t>
      </w:r>
    </w:p>
    <w:p w14:paraId="17930104" w14:textId="77777777" w:rsidR="0052348B" w:rsidRDefault="0052348B" w:rsidP="00660AC9">
      <w:pPr>
        <w:ind w:firstLine="0"/>
        <w:rPr>
          <w:b/>
          <w:szCs w:val="24"/>
          <w:shd w:val="clear" w:color="auto" w:fill="FFFFFF"/>
        </w:rPr>
        <w:sectPr w:rsidR="0052348B" w:rsidSect="004C1B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D9ABD42" w14:textId="77777777" w:rsidR="00660AC9" w:rsidRPr="00815AEB" w:rsidRDefault="00660AC9" w:rsidP="00660AC9">
      <w:pPr>
        <w:ind w:firstLine="0"/>
        <w:rPr>
          <w:b/>
          <w:szCs w:val="24"/>
          <w:shd w:val="clear" w:color="auto" w:fill="FFFFFF"/>
        </w:rPr>
      </w:pPr>
      <w:r w:rsidRPr="00815AEB">
        <w:rPr>
          <w:b/>
          <w:szCs w:val="24"/>
          <w:shd w:val="clear" w:color="auto" w:fill="FFFFFF"/>
        </w:rPr>
        <w:lastRenderedPageBreak/>
        <w:t>ПОЯСНИТЕЛЬНАЯ ЗАПИСКА</w:t>
      </w:r>
    </w:p>
    <w:p w14:paraId="345B7FC5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proofErr w:type="gramStart"/>
      <w:r w:rsidRPr="00660AC9">
        <w:rPr>
          <w:rFonts w:eastAsia="Times New Roman" w:cs="Times New Roman"/>
          <w:szCs w:val="24"/>
          <w:lang w:eastAsia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14:paraId="35416688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9075190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8D0D935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14:paraId="1F297C34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58EA857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Учебные темы, связанные 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CDCD618" w14:textId="77777777" w:rsid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формируется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  <w:r w:rsidR="00BA5CB2">
        <w:rPr>
          <w:rFonts w:eastAsia="Times New Roman" w:cs="Times New Roman"/>
          <w:szCs w:val="24"/>
          <w:lang w:eastAsia="ru-RU"/>
        </w:rPr>
        <w:t xml:space="preserve"> </w:t>
      </w:r>
    </w:p>
    <w:p w14:paraId="5F0E0AF1" w14:textId="77777777" w:rsidR="00BA5CB2" w:rsidRDefault="00BA5CB2" w:rsidP="00660AC9">
      <w:pPr>
        <w:shd w:val="clear" w:color="auto" w:fill="FFFFFF"/>
      </w:pPr>
      <w:r>
        <w:t xml:space="preserve">Рабочая программа по изобразительному искусству составлена с учетом рабочей программы воспитания. </w:t>
      </w:r>
    </w:p>
    <w:p w14:paraId="38C6B08B" w14:textId="77777777" w:rsidR="00BA5CB2" w:rsidRDefault="00BA5CB2" w:rsidP="00660AC9">
      <w:pPr>
        <w:shd w:val="clear" w:color="auto" w:fill="FFFFFF"/>
      </w:pPr>
      <w:r>
        <w:t xml:space="preserve">Для реализации данной программы используются учебники: </w:t>
      </w:r>
    </w:p>
    <w:p w14:paraId="396F9B0A" w14:textId="77777777" w:rsidR="00BA5CB2" w:rsidRDefault="00BA5CB2" w:rsidP="00660AC9">
      <w:pPr>
        <w:shd w:val="clear" w:color="auto" w:fill="FFFFFF"/>
      </w:pPr>
      <w:r>
        <w:t>«Изобразительное искусство», 1 класс/</w:t>
      </w:r>
      <w:proofErr w:type="spellStart"/>
      <w:r>
        <w:t>Неменская</w:t>
      </w:r>
      <w:proofErr w:type="spellEnd"/>
      <w:r>
        <w:t xml:space="preserve"> Л.А.</w:t>
      </w:r>
      <w:r w:rsidR="00344BD8">
        <w:t xml:space="preserve">; под ред. </w:t>
      </w:r>
      <w:proofErr w:type="spellStart"/>
      <w:r w:rsidR="00344BD8">
        <w:t>Неменкого</w:t>
      </w:r>
      <w:proofErr w:type="spellEnd"/>
      <w:r w:rsidR="00344BD8">
        <w:t xml:space="preserve"> Б.М.: Просвещение; </w:t>
      </w:r>
    </w:p>
    <w:p w14:paraId="099BA09C" w14:textId="77777777" w:rsidR="00344BD8" w:rsidRDefault="00344BD8" w:rsidP="00344BD8">
      <w:pPr>
        <w:shd w:val="clear" w:color="auto" w:fill="FFFFFF"/>
      </w:pPr>
      <w:r>
        <w:t>«Изобразительное искусство», 2 класс/</w:t>
      </w:r>
      <w:proofErr w:type="spellStart"/>
      <w:r>
        <w:t>Неменская</w:t>
      </w:r>
      <w:proofErr w:type="spellEnd"/>
      <w:r>
        <w:t xml:space="preserve"> Л.А.; под ред. </w:t>
      </w:r>
      <w:proofErr w:type="spellStart"/>
      <w:r>
        <w:t>Неменкого</w:t>
      </w:r>
      <w:proofErr w:type="spellEnd"/>
      <w:r>
        <w:t xml:space="preserve"> Б.М.: Просвещение; </w:t>
      </w:r>
    </w:p>
    <w:p w14:paraId="326D2936" w14:textId="77777777" w:rsidR="00344BD8" w:rsidRDefault="00344BD8" w:rsidP="00344BD8">
      <w:pPr>
        <w:shd w:val="clear" w:color="auto" w:fill="FFFFFF"/>
      </w:pPr>
      <w:r>
        <w:t>«Изобразительное искусство», 3 класс/</w:t>
      </w:r>
      <w:proofErr w:type="spellStart"/>
      <w:r>
        <w:t>Неменская</w:t>
      </w:r>
      <w:proofErr w:type="spellEnd"/>
      <w:r>
        <w:t xml:space="preserve"> Л.А.; под ред. </w:t>
      </w:r>
      <w:proofErr w:type="spellStart"/>
      <w:r>
        <w:t>Неменкого</w:t>
      </w:r>
      <w:proofErr w:type="spellEnd"/>
      <w:r>
        <w:t xml:space="preserve"> Б.М.: Просвещение; </w:t>
      </w:r>
    </w:p>
    <w:p w14:paraId="20D2BA5C" w14:textId="77777777" w:rsidR="00344BD8" w:rsidRPr="00344BD8" w:rsidRDefault="00344BD8" w:rsidP="00344BD8">
      <w:pPr>
        <w:shd w:val="clear" w:color="auto" w:fill="FFFFFF"/>
      </w:pPr>
      <w:r>
        <w:t>«Изобразительное искусство», 4 класс/</w:t>
      </w:r>
      <w:proofErr w:type="spellStart"/>
      <w:r>
        <w:t>Неменская</w:t>
      </w:r>
      <w:proofErr w:type="spellEnd"/>
      <w:r>
        <w:t xml:space="preserve"> Л.А.; под ред. </w:t>
      </w:r>
      <w:proofErr w:type="spellStart"/>
      <w:r>
        <w:t>Неменкого</w:t>
      </w:r>
      <w:proofErr w:type="spellEnd"/>
      <w:r>
        <w:t xml:space="preserve"> Б.М.: Просвещение; </w:t>
      </w:r>
    </w:p>
    <w:p w14:paraId="4F4428AC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04D932BE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‌Общее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14:paraId="1B7C57DA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</w:p>
    <w:p w14:paraId="00C46969" w14:textId="35090F3D" w:rsidR="00660AC9" w:rsidRPr="005E6B7F" w:rsidRDefault="00660AC9" w:rsidP="005E6B7F">
      <w:pPr>
        <w:spacing w:after="200" w:line="276" w:lineRule="auto"/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СОДЕРЖАНИЕ ОБУЧЕНИЯ</w:t>
      </w:r>
    </w:p>
    <w:p w14:paraId="0A0C8FC1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br/>
      </w:r>
    </w:p>
    <w:p w14:paraId="1EF391D8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1 КЛАСС</w:t>
      </w:r>
    </w:p>
    <w:p w14:paraId="012EC954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br/>
      </w:r>
    </w:p>
    <w:p w14:paraId="7AEE39A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«Графика»</w:t>
      </w:r>
    </w:p>
    <w:p w14:paraId="20276CB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238375F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055230E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Рисование с натуры: разные листья и их форма.</w:t>
      </w:r>
    </w:p>
    <w:p w14:paraId="3D2A8DB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248AAA9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76BF8D9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2DA8BEA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«Живопись»</w:t>
      </w:r>
    </w:p>
    <w:p w14:paraId="3DA758B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580295C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639E45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Эмоциональная выразительность цвета, способы выражения настроения в изображаемом сюжете.</w:t>
      </w:r>
    </w:p>
    <w:p w14:paraId="25F8C12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316EB2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314920C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Техника монотипии. Представления о симметрии. Развитие воображения.</w:t>
      </w:r>
    </w:p>
    <w:p w14:paraId="5D7B165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5614A2E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«Скульптура»</w:t>
      </w:r>
    </w:p>
    <w:p w14:paraId="70B9701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Изображение в объёме. Приёмы работы с пластилином; дощечка, стек, тряпочка.</w:t>
      </w:r>
    </w:p>
    <w:p w14:paraId="150D56A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3BC319A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каргопольская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игрушка или по выбору учителя с учётом местных промыслов).</w:t>
      </w:r>
    </w:p>
    <w:p w14:paraId="46BC816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Бумажная пластика. Овладение первичными приёмами надрезания, закручивания, складывания.</w:t>
      </w:r>
    </w:p>
    <w:p w14:paraId="48BCFC7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Объёмная аппликация из бумаги и картона.</w:t>
      </w:r>
    </w:p>
    <w:p w14:paraId="152D8BD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0F5981B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«Декоративно-прикладное искусство»</w:t>
      </w:r>
    </w:p>
    <w:p w14:paraId="77D1B9B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43CFA8A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087026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26736E6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каргопольская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игрушка (или по выбору учителя с учётом местных промыслов).</w:t>
      </w:r>
    </w:p>
    <w:p w14:paraId="355E2D9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Дизайн предмета: изготовление нарядной упаковки путём складывания бумаги и аппликации.</w:t>
      </w:r>
    </w:p>
    <w:p w14:paraId="7908F0F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Оригами – создание игрушки для новогодней ёлки. Приёмы складывания бумаги.</w:t>
      </w:r>
    </w:p>
    <w:p w14:paraId="671058F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7932E37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«Архитектура»</w:t>
      </w:r>
    </w:p>
    <w:p w14:paraId="304D01E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154DF0A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6A16F1D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0D47B80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136B4A2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«Восприятие произведений искусства»</w:t>
      </w:r>
    </w:p>
    <w:p w14:paraId="16092FD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97DD56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6B70990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59AB557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 Васнецова и другие по выбору учителя).</w:t>
      </w:r>
    </w:p>
    <w:p w14:paraId="1CFAB1C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58835A0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422117C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«Азбука цифровой графики»</w:t>
      </w:r>
    </w:p>
    <w:p w14:paraId="0A9B173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Фотографирование мелких деталей природы, выражение ярких зрительных впечатлений.</w:t>
      </w:r>
    </w:p>
    <w:p w14:paraId="7AD5BF7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Обсуждение в условиях урока ученических фотографий, соответствующих изучаемой теме.</w:t>
      </w:r>
    </w:p>
    <w:p w14:paraId="751E2990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bookmarkStart w:id="2" w:name="_Toc137210402"/>
      <w:bookmarkEnd w:id="2"/>
    </w:p>
    <w:p w14:paraId="212D7F83" w14:textId="77777777" w:rsidR="00660AC9" w:rsidRPr="00660AC9" w:rsidRDefault="00660AC9" w:rsidP="00660AC9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2 КЛАСС</w:t>
      </w:r>
    </w:p>
    <w:p w14:paraId="6981845A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</w:p>
    <w:p w14:paraId="28BF60A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«Графика»</w:t>
      </w:r>
    </w:p>
    <w:p w14:paraId="50EB354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6A683D2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Пастель и мелки – особенности и выразительные свойства графических материалов, приёмы работы.</w:t>
      </w:r>
    </w:p>
    <w:p w14:paraId="3C00241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6C75756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7125AB3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4D270D4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Графический рисунок животного с активным выражением его характера.  Рассматривание графических произведений анималистического жанра.</w:t>
      </w:r>
    </w:p>
    <w:p w14:paraId="6E34B5E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773354B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«Живопись»</w:t>
      </w:r>
    </w:p>
    <w:p w14:paraId="07456BE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D49A07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Акварель и её свойства. Акварельные кисти. Приёмы работы акварелью.</w:t>
      </w:r>
    </w:p>
    <w:p w14:paraId="5C9EA2E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Цвет тёплый и холодный – цветовой контраст.</w:t>
      </w:r>
    </w:p>
    <w:p w14:paraId="4CDBE99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2B9DC4E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Цвет открытый – звонкий и приглушённый, тихий. Эмоциональная выразительность цвета.</w:t>
      </w:r>
    </w:p>
    <w:p w14:paraId="5E98042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 Айвазовского.</w:t>
      </w:r>
    </w:p>
    <w:p w14:paraId="08E4EA8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Изображение сказочного персонажа с ярко выраженным характером (образ мужской или женский).</w:t>
      </w:r>
    </w:p>
    <w:p w14:paraId="5106B92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09FAD5A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«Скульптура»</w:t>
      </w:r>
    </w:p>
    <w:p w14:paraId="76E34D7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филимоновская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игрушка, дымковский петух,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каргопольский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Полкан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14:paraId="0920D53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4BA0249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59A8F35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418B86A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«Декоративно-прикладное искусство»</w:t>
      </w:r>
    </w:p>
    <w:p w14:paraId="20B983C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0801D56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4964449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филимоновские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, дымковские,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каргопольские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игрушки (и другие по выбору учителя с учётом местных художественных промыслов).</w:t>
      </w:r>
    </w:p>
    <w:p w14:paraId="26A7C72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0D8FA71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5B08FBB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«Архитектура»</w:t>
      </w:r>
    </w:p>
    <w:p w14:paraId="02AE3CD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7161641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 </w:t>
      </w:r>
    </w:p>
    <w:p w14:paraId="4048B71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40A4F93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«Восприятие произведений искусства».</w:t>
      </w:r>
    </w:p>
    <w:p w14:paraId="13FAC47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64F2C1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765B770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2DF2070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Восприятие произведений живописи с активным выражением цветового состояния в природе. Произведения И. И. Левитана, И. И. Шишкина, Н.. Крымова.</w:t>
      </w:r>
    </w:p>
    <w:p w14:paraId="3903ABD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Восприятие произведений анималистического жанра в графике (например, произведений В. В.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Ватагина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Е. И.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Чарушина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) и в скульптуре (произведения В. В.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Ватагина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). Наблюдение животных с точки зрения их пропорций, характера движения, пластики.</w:t>
      </w:r>
    </w:p>
    <w:p w14:paraId="5CE5632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671A950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«Азбука цифровой графики».</w:t>
      </w:r>
    </w:p>
    <w:p w14:paraId="01D42C0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Компьютерные средства изображения. Виды линий (в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или другом графическом редакторе).</w:t>
      </w:r>
    </w:p>
    <w:p w14:paraId="43A9AD0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.</w:t>
      </w:r>
    </w:p>
    <w:p w14:paraId="5F5FF75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на основе простых сюжетов (например, образ дерева).</w:t>
      </w:r>
    </w:p>
    <w:p w14:paraId="7FA13AA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Освоение инструментов традиционного рисования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67549F7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34758C7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1C9B7A78" w14:textId="77777777" w:rsidR="00660AC9" w:rsidRPr="00660AC9" w:rsidRDefault="00660AC9" w:rsidP="00660AC9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bookmarkStart w:id="3" w:name="_Toc137210403"/>
      <w:bookmarkEnd w:id="3"/>
      <w:r w:rsidRPr="00660AC9">
        <w:rPr>
          <w:rFonts w:eastAsia="Times New Roman" w:cs="Times New Roman"/>
          <w:b/>
          <w:bCs/>
          <w:szCs w:val="24"/>
          <w:lang w:eastAsia="ru-RU"/>
        </w:rPr>
        <w:t>3 КЛАСС</w:t>
      </w:r>
    </w:p>
    <w:p w14:paraId="13B60605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</w:p>
    <w:p w14:paraId="491198A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«Графика»</w:t>
      </w:r>
    </w:p>
    <w:p w14:paraId="431AFAC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D13FE5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0310F2C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Эскиз плаката или афиши. Совмещение шрифта и изображения. Особенности композиции плаката.</w:t>
      </w:r>
    </w:p>
    <w:p w14:paraId="3C3D6A9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1B2E2D1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Транспорт в городе. Рисунки реальных или фантастических машин.</w:t>
      </w:r>
    </w:p>
    <w:p w14:paraId="5583E7B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Изображение лица человека. Строение, пропорции, взаиморасположение частей лица.</w:t>
      </w:r>
    </w:p>
    <w:p w14:paraId="405CA7E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3DA215A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0E2534C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«Живопись»</w:t>
      </w:r>
    </w:p>
    <w:p w14:paraId="4466AE5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323AA5E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0EFB838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61F0DDF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7080B22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143FAFC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6A4739E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«Скульптура»</w:t>
      </w:r>
    </w:p>
    <w:p w14:paraId="4984961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7E7E443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бумагопластики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.</w:t>
      </w:r>
    </w:p>
    <w:p w14:paraId="4D0C191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Освоение знаний о видах скульптуры (по назначению) и жанрах скульптуры (по сюжету изображения).</w:t>
      </w:r>
    </w:p>
    <w:p w14:paraId="642AA3C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52D9D3C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099E1B8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«Декоративно-прикладное искусство»</w:t>
      </w:r>
    </w:p>
    <w:p w14:paraId="119330F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56CB01B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450CF4D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павловопосадских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платков.</w:t>
      </w:r>
    </w:p>
    <w:p w14:paraId="1D189FA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proofErr w:type="gramStart"/>
      <w:r w:rsidRPr="00660AC9">
        <w:rPr>
          <w:rFonts w:eastAsia="Times New Roman" w:cs="Times New Roman"/>
          <w:szCs w:val="24"/>
          <w:lang w:eastAsia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14:paraId="54B1F6E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4A59D3F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«Архитектура»</w:t>
      </w:r>
    </w:p>
    <w:p w14:paraId="7325484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7851AED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</w:t>
      </w:r>
      <w:r w:rsidRPr="00660AC9">
        <w:rPr>
          <w:rFonts w:eastAsia="Times New Roman" w:cs="Times New Roman"/>
          <w:szCs w:val="24"/>
          <w:lang w:eastAsia="ru-RU"/>
        </w:rPr>
        <w:lastRenderedPageBreak/>
        <w:t>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70AC739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22DB8F2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«Восприятие произведений искусства»</w:t>
      </w:r>
    </w:p>
    <w:p w14:paraId="5C1055B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9B41E7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E00EFA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54F5C2D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 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7340734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Виды пространственных искусств: виды определяются по назначению произведений в жизни людей.</w:t>
      </w:r>
    </w:p>
    <w:p w14:paraId="0A93DF2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65E401E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Представления о произведениях крупнейших отечественных художников-пейзажистов: И. И. Шишкина, И. И. Левитана, А. К.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Саврасова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В. Д. Поленова, И. К. Айвазовского и других.</w:t>
      </w:r>
    </w:p>
    <w:p w14:paraId="772AD47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Представления о произведениях крупнейших отечественных портретистов: В. И. Сурикова, И. Е. Репина, В. А. Серова и других.</w:t>
      </w:r>
    </w:p>
    <w:p w14:paraId="41268EC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7F3F901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«Азбука цифровой графики»</w:t>
      </w:r>
    </w:p>
    <w:p w14:paraId="4488174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33F2C78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03DC743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Изображение и изучение мимики лица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(или другом графическом редакторе).</w:t>
      </w:r>
    </w:p>
    <w:p w14:paraId="3B63E98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0301CD3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Редактирование фотографий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Picture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Manager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: изменение яркости, контраста, насыщенности цвета; обрезка, поворот, отражение.</w:t>
      </w:r>
    </w:p>
    <w:p w14:paraId="77295D5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Виртуальные путешествия в главные художественные музеи и музеи местные (по выбору учителя).</w:t>
      </w:r>
    </w:p>
    <w:p w14:paraId="08EDACB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br/>
      </w:r>
    </w:p>
    <w:p w14:paraId="2107D38E" w14:textId="77777777" w:rsidR="00660AC9" w:rsidRPr="00660AC9" w:rsidRDefault="00660AC9" w:rsidP="00660AC9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bookmarkStart w:id="4" w:name="_Toc137210404"/>
      <w:bookmarkEnd w:id="4"/>
      <w:r w:rsidRPr="00660AC9">
        <w:rPr>
          <w:rFonts w:eastAsia="Times New Roman" w:cs="Times New Roman"/>
          <w:b/>
          <w:bCs/>
          <w:szCs w:val="24"/>
          <w:lang w:eastAsia="ru-RU"/>
        </w:rPr>
        <w:t>4 КЛАСС</w:t>
      </w:r>
    </w:p>
    <w:p w14:paraId="444BB7B7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</w:p>
    <w:p w14:paraId="27D3CC1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«Графика»</w:t>
      </w:r>
    </w:p>
    <w:p w14:paraId="034A25D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4E9A708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15DB2F6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Графическое изображение героев былин, древних легенд, сказок и сказаний разных народов.</w:t>
      </w:r>
    </w:p>
    <w:p w14:paraId="14B65CC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331240B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5E4A9BE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«Живопись»</w:t>
      </w:r>
    </w:p>
    <w:p w14:paraId="6F4CCA4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6FFA122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6797AA9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4078AB9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705B8AE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«Скульптура»</w:t>
      </w:r>
    </w:p>
    <w:p w14:paraId="02EDCCD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14:paraId="77D7273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1409740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«Декоративно-прикладное искусство»</w:t>
      </w:r>
    </w:p>
    <w:p w14:paraId="49B42C4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2014229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</w:t>
      </w:r>
    </w:p>
    <w:p w14:paraId="3F8009E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2E08668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Народный костюм. Русский народный праздничный костюм, символы</w:t>
      </w:r>
      <w:r w:rsidRPr="00660AC9">
        <w:rPr>
          <w:rFonts w:eastAsia="Times New Roman" w:cs="Times New Roman"/>
          <w:szCs w:val="24"/>
          <w:lang w:eastAsia="ru-RU"/>
        </w:rPr>
        <w:br/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351A50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Женский и мужской костюмы в традициях разных народов.</w:t>
      </w:r>
    </w:p>
    <w:p w14:paraId="3E33E30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Своеобразие одежды разных эпох и культур.</w:t>
      </w:r>
    </w:p>
    <w:p w14:paraId="6799E20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1580255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«Архитектура»</w:t>
      </w:r>
    </w:p>
    <w:p w14:paraId="70265B4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A89256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A6D0CF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5497B8D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5B9C2BF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11504EB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Понимание значения для современных людей сохранения культурного наследия.</w:t>
      </w:r>
    </w:p>
    <w:p w14:paraId="50E9B3F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30A964D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«Восприятие произведений искусства»</w:t>
      </w:r>
    </w:p>
    <w:p w14:paraId="6D8D833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Произведения В. М. Васнецова, Б. М.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Кустодиева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, А. М. Васнецова, В. И. Сурикова, К. А. Коровина, А. Г. Венецианова, А.. Рябушкина, И. Я.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Билибина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на темы истории и традиций русской отечественной культуры.</w:t>
      </w:r>
    </w:p>
    <w:p w14:paraId="68EF8DE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492498B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1C0443C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6AA82CA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Памятники национальным героям. Памятник К. Минину и Д. Пожарскому скульптора И..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Мартоса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50C7332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0502497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«Азбука цифровой графики»</w:t>
      </w:r>
    </w:p>
    <w:p w14:paraId="43CA36F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Изображение и освоение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FAAC96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15FCD54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F8DBC8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1B85B34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733B5B6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 xml:space="preserve">Создание компьютерной презентации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PowerPoint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472F13A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Виртуальные тематические путешествия по художественным музеям мира.</w:t>
      </w:r>
    </w:p>
    <w:p w14:paraId="7411CA34" w14:textId="77777777" w:rsidR="00660AC9" w:rsidRDefault="00660AC9" w:rsidP="00344BD8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​</w:t>
      </w:r>
    </w:p>
    <w:p w14:paraId="6987133E" w14:textId="77777777" w:rsidR="00660AC9" w:rsidRPr="00660AC9" w:rsidRDefault="00660AC9" w:rsidP="00660AC9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7DFA1028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</w:p>
    <w:p w14:paraId="7D4AB82D" w14:textId="77777777" w:rsidR="00660AC9" w:rsidRPr="00660AC9" w:rsidRDefault="00660AC9" w:rsidP="00660AC9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caps/>
          <w:szCs w:val="24"/>
          <w:lang w:eastAsia="ru-RU"/>
        </w:rPr>
        <w:t>ЛИЧНОСТНЫЕ РЕЗУЛЬТАТЫ</w:t>
      </w:r>
    </w:p>
    <w:p w14:paraId="36889B0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31B0E93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AEF8BE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у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обучающегося будут сформированы следующие </w:t>
      </w:r>
      <w:r w:rsidRPr="00660AC9">
        <w:rPr>
          <w:rFonts w:eastAsia="Times New Roman" w:cs="Times New Roman"/>
          <w:b/>
          <w:bCs/>
          <w:szCs w:val="24"/>
          <w:lang w:eastAsia="ru-RU"/>
        </w:rPr>
        <w:t>личностные результаты</w:t>
      </w:r>
      <w:r w:rsidRPr="00660AC9">
        <w:rPr>
          <w:rFonts w:eastAsia="Times New Roman" w:cs="Times New Roman"/>
          <w:szCs w:val="24"/>
          <w:lang w:eastAsia="ru-RU"/>
        </w:rPr>
        <w:t>:</w:t>
      </w:r>
    </w:p>
    <w:p w14:paraId="02D68A6A" w14:textId="77777777" w:rsidR="00660AC9" w:rsidRPr="00660AC9" w:rsidRDefault="00660AC9" w:rsidP="00660AC9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уважение и ценностное отношение к своей Родине – России;</w:t>
      </w:r>
    </w:p>
    <w:p w14:paraId="7B88BD3A" w14:textId="77777777" w:rsidR="00660AC9" w:rsidRPr="00660AC9" w:rsidRDefault="00660AC9" w:rsidP="00660AC9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7D0472B" w14:textId="77777777" w:rsidR="00660AC9" w:rsidRPr="00660AC9" w:rsidRDefault="00660AC9" w:rsidP="00660AC9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духовно-нравственное развитие 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660AC9">
        <w:rPr>
          <w:rFonts w:eastAsia="Times New Roman" w:cs="Times New Roman"/>
          <w:szCs w:val="24"/>
          <w:lang w:eastAsia="ru-RU"/>
        </w:rPr>
        <w:t>;</w:t>
      </w:r>
    </w:p>
    <w:p w14:paraId="1C471929" w14:textId="77777777" w:rsidR="00660AC9" w:rsidRPr="00660AC9" w:rsidRDefault="00660AC9" w:rsidP="00660AC9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6E9CF9E1" w14:textId="77777777" w:rsidR="00660AC9" w:rsidRPr="00660AC9" w:rsidRDefault="00660AC9" w:rsidP="00660AC9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172B319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Патриотическое воспитание</w:t>
      </w:r>
      <w:r w:rsidRPr="00660AC9">
        <w:rPr>
          <w:rFonts w:eastAsia="Times New Roman" w:cs="Times New Roman"/>
          <w:szCs w:val="24"/>
          <w:lang w:eastAsia="ru-RU"/>
        </w:rPr>
        <w:t xml:space="preserve"> осуществляется через освоение 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обучающимися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6F1A234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Гражданское воспитание</w:t>
      </w:r>
      <w:r w:rsidRPr="00660AC9">
        <w:rPr>
          <w:rFonts w:eastAsia="Times New Roman" w:cs="Times New Roman"/>
          <w:szCs w:val="24"/>
          <w:lang w:eastAsia="ru-RU"/>
        </w:rPr>
        <w:t> 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8C8483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Духовно-нравственное воспитание</w:t>
      </w:r>
      <w:r w:rsidRPr="00660AC9">
        <w:rPr>
          <w:rFonts w:eastAsia="Times New Roman" w:cs="Times New Roman"/>
          <w:szCs w:val="24"/>
          <w:lang w:eastAsia="ru-RU"/>
        </w:rPr>
        <w:t xml:space="preserve"> 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обучающемуся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16863AC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Эстетическое воспитание</w:t>
      </w:r>
      <w:r w:rsidRPr="00660AC9">
        <w:rPr>
          <w:rFonts w:eastAsia="Times New Roman" w:cs="Times New Roman"/>
          <w:szCs w:val="24"/>
          <w:lang w:eastAsia="ru-RU"/>
        </w:rPr>
        <w:t xml:space="preserve"> 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прекрасном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и безобразном, о высоком и низком. Эстетическое воспитание способствует формированию </w:t>
      </w:r>
      <w:r w:rsidRPr="00660AC9">
        <w:rPr>
          <w:rFonts w:eastAsia="Times New Roman" w:cs="Times New Roman"/>
          <w:szCs w:val="24"/>
          <w:lang w:eastAsia="ru-RU"/>
        </w:rPr>
        <w:lastRenderedPageBreak/>
        <w:t>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6896F8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Ценности познавательной деятельности</w:t>
      </w:r>
      <w:r w:rsidRPr="00660AC9">
        <w:rPr>
          <w:rFonts w:eastAsia="Times New Roman" w:cs="Times New Roman"/>
          <w:szCs w:val="24"/>
          <w:lang w:eastAsia="ru-RU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518897A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Экологическое воспитание</w:t>
      </w:r>
      <w:r w:rsidRPr="00660AC9">
        <w:rPr>
          <w:rFonts w:eastAsia="Times New Roman" w:cs="Times New Roman"/>
          <w:szCs w:val="24"/>
          <w:lang w:eastAsia="ru-RU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вств сп</w:t>
      </w:r>
      <w:proofErr w:type="gramEnd"/>
      <w:r w:rsidRPr="00660AC9">
        <w:rPr>
          <w:rFonts w:eastAsia="Times New Roman" w:cs="Times New Roman"/>
          <w:szCs w:val="24"/>
          <w:lang w:eastAsia="ru-RU"/>
        </w:rPr>
        <w:t>особствует активному неприятию действий, приносящих вред окружающей среде.</w:t>
      </w:r>
    </w:p>
    <w:p w14:paraId="0030084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Трудовое воспитание</w:t>
      </w:r>
      <w:r w:rsidRPr="00660AC9">
        <w:rPr>
          <w:rFonts w:eastAsia="Times New Roman" w:cs="Times New Roman"/>
          <w:szCs w:val="24"/>
          <w:lang w:eastAsia="ru-RU"/>
        </w:rPr>
        <w:t xml:space="preserve"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стремление достичь результат</w:t>
      </w:r>
      <w:proofErr w:type="gramEnd"/>
      <w:r w:rsidRPr="00660AC9">
        <w:rPr>
          <w:rFonts w:eastAsia="Times New Roman" w:cs="Times New Roman"/>
          <w:szCs w:val="24"/>
          <w:lang w:eastAsia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14:paraId="4DB9DD9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</w:p>
    <w:p w14:paraId="6E75B461" w14:textId="77777777" w:rsidR="00660AC9" w:rsidRPr="00660AC9" w:rsidRDefault="00660AC9" w:rsidP="00660AC9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МЕТАПРЕДМЕТНЫЕ РЕЗУЛЬТАТЫ</w:t>
      </w:r>
    </w:p>
    <w:p w14:paraId="3495D803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</w:p>
    <w:p w14:paraId="738CBEC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Овладение универсальными познавательными действиями</w:t>
      </w:r>
    </w:p>
    <w:p w14:paraId="797FFAB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DC2F6B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Пространственные представления и сенсорные способности:</w:t>
      </w:r>
    </w:p>
    <w:p w14:paraId="7B7F53B1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характеризовать форму предмета, конструкции;</w:t>
      </w:r>
    </w:p>
    <w:p w14:paraId="5EBABA9D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выявлять доминантные черты (характерные особенности) в визуальном образе;</w:t>
      </w:r>
    </w:p>
    <w:p w14:paraId="3C96090E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сравнивать плоскостные и пространственные объекты по заданным основаниям;</w:t>
      </w:r>
    </w:p>
    <w:p w14:paraId="62E626C4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14:paraId="326A0E63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сопоставлять части и целое в видимом образе, предмете, конструкции;</w:t>
      </w:r>
    </w:p>
    <w:p w14:paraId="29B6B5FF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анализировать пропорциональные отношения частей внутри целого</w:t>
      </w:r>
      <w:r w:rsidRPr="00660AC9">
        <w:rPr>
          <w:rFonts w:eastAsia="Times New Roman" w:cs="Times New Roman"/>
          <w:szCs w:val="24"/>
          <w:lang w:eastAsia="ru-RU"/>
        </w:rPr>
        <w:br/>
        <w:t>и предметов между собой;</w:t>
      </w:r>
    </w:p>
    <w:p w14:paraId="6170BCCB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обобщать форму составной конструкции;</w:t>
      </w:r>
    </w:p>
    <w:p w14:paraId="3D07AAB0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выявлять и анализировать ритмические отношения в пространстве</w:t>
      </w:r>
      <w:r w:rsidRPr="00660AC9">
        <w:rPr>
          <w:rFonts w:eastAsia="Times New Roman" w:cs="Times New Roman"/>
          <w:szCs w:val="24"/>
          <w:lang w:eastAsia="ru-RU"/>
        </w:rPr>
        <w:br/>
        <w:t>и в изображении (визуальном образе) на установленных основаниях;</w:t>
      </w:r>
    </w:p>
    <w:p w14:paraId="6A2BEDD6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передавать обобщённый образ реальности при построении плоской композиции;</w:t>
      </w:r>
    </w:p>
    <w:p w14:paraId="32502B05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соотносить тональные отношения (тёмное – светлое) в пространственных и плоскостных объектах;</w:t>
      </w:r>
    </w:p>
    <w:p w14:paraId="488F3775" w14:textId="77777777" w:rsidR="00660AC9" w:rsidRPr="00660AC9" w:rsidRDefault="00660AC9" w:rsidP="00660AC9">
      <w:pPr>
        <w:numPr>
          <w:ilvl w:val="0"/>
          <w:numId w:val="2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94F58C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40D7288" w14:textId="77777777" w:rsidR="00660AC9" w:rsidRPr="00660AC9" w:rsidRDefault="00660AC9" w:rsidP="00660AC9">
      <w:pPr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2EF93A4" w14:textId="77777777" w:rsidR="00660AC9" w:rsidRPr="00660AC9" w:rsidRDefault="00660AC9" w:rsidP="00660AC9">
      <w:pPr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</w:t>
      </w:r>
      <w:r w:rsidRPr="00660AC9">
        <w:rPr>
          <w:rFonts w:eastAsia="Times New Roman" w:cs="Times New Roman"/>
          <w:szCs w:val="24"/>
          <w:lang w:eastAsia="ru-RU"/>
        </w:rPr>
        <w:lastRenderedPageBreak/>
        <w:t>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BFFB1F3" w14:textId="77777777" w:rsidR="00660AC9" w:rsidRPr="00660AC9" w:rsidRDefault="00660AC9" w:rsidP="00660AC9">
      <w:pPr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B5A9A09" w14:textId="77777777" w:rsidR="00660AC9" w:rsidRPr="00660AC9" w:rsidRDefault="00660AC9" w:rsidP="00660AC9">
      <w:pPr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3DD4252F" w14:textId="77777777" w:rsidR="00660AC9" w:rsidRPr="00660AC9" w:rsidRDefault="00660AC9" w:rsidP="00660AC9">
      <w:pPr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0EA354B8" w14:textId="77777777" w:rsidR="00660AC9" w:rsidRPr="00660AC9" w:rsidRDefault="00660AC9" w:rsidP="00660AC9">
      <w:pPr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14:paraId="2AF5C5C0" w14:textId="77777777" w:rsidR="00660AC9" w:rsidRPr="00660AC9" w:rsidRDefault="00660AC9" w:rsidP="00660AC9">
      <w:pPr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классифицировать произведения искусства по видам и, соответственно,</w:t>
      </w:r>
      <w:r w:rsidRPr="00660AC9">
        <w:rPr>
          <w:rFonts w:eastAsia="Times New Roman" w:cs="Times New Roman"/>
          <w:szCs w:val="24"/>
          <w:lang w:eastAsia="ru-RU"/>
        </w:rPr>
        <w:br/>
        <w:t>по назначению в жизни людей;</w:t>
      </w:r>
    </w:p>
    <w:p w14:paraId="31B0255A" w14:textId="77777777" w:rsidR="00660AC9" w:rsidRPr="00660AC9" w:rsidRDefault="00660AC9" w:rsidP="00660AC9">
      <w:pPr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4D95B5ED" w14:textId="77777777" w:rsidR="00660AC9" w:rsidRPr="00660AC9" w:rsidRDefault="00660AC9" w:rsidP="00660AC9">
      <w:pPr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14:paraId="037122D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26522823" w14:textId="77777777" w:rsidR="00660AC9" w:rsidRPr="00660AC9" w:rsidRDefault="00660AC9" w:rsidP="00660AC9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использовать электронные образовательные ресурсы;</w:t>
      </w:r>
    </w:p>
    <w:p w14:paraId="38DA89A0" w14:textId="77777777" w:rsidR="00660AC9" w:rsidRPr="00660AC9" w:rsidRDefault="00660AC9" w:rsidP="00660AC9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уметь работать с электронными учебниками и учебными пособиями;</w:t>
      </w:r>
    </w:p>
    <w:p w14:paraId="32DEA0D5" w14:textId="77777777" w:rsidR="00660AC9" w:rsidRPr="00660AC9" w:rsidRDefault="00660AC9" w:rsidP="00660AC9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1CCDFD3" w14:textId="77777777" w:rsidR="00660AC9" w:rsidRPr="00660AC9" w:rsidRDefault="00660AC9" w:rsidP="00660AC9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660AC9">
        <w:rPr>
          <w:rFonts w:eastAsia="Times New Roman" w:cs="Times New Roman"/>
          <w:szCs w:val="24"/>
          <w:lang w:eastAsia="ru-RU"/>
        </w:rPr>
        <w:br/>
        <w:t>и схемах;</w:t>
      </w:r>
    </w:p>
    <w:p w14:paraId="4BB37054" w14:textId="77777777" w:rsidR="00660AC9" w:rsidRPr="00660AC9" w:rsidRDefault="00660AC9" w:rsidP="00660AC9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3DE915B7" w14:textId="77777777" w:rsidR="00660AC9" w:rsidRPr="00660AC9" w:rsidRDefault="00660AC9" w:rsidP="00660AC9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квестов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предложенных учителем;</w:t>
      </w:r>
    </w:p>
    <w:p w14:paraId="31F2E719" w14:textId="77777777" w:rsidR="00660AC9" w:rsidRPr="00660AC9" w:rsidRDefault="00660AC9" w:rsidP="00660AC9">
      <w:pPr>
        <w:numPr>
          <w:ilvl w:val="0"/>
          <w:numId w:val="4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соблюдать правила информационной безопасности при работе в Интернете.</w:t>
      </w:r>
    </w:p>
    <w:p w14:paraId="4E9866D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Овладение универсальными коммуникативными действиями</w:t>
      </w:r>
    </w:p>
    <w:p w14:paraId="47AE789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0B54DF99" w14:textId="77777777" w:rsidR="00660AC9" w:rsidRPr="00660AC9" w:rsidRDefault="00660AC9" w:rsidP="00660AC9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212A089" w14:textId="77777777" w:rsidR="00660AC9" w:rsidRPr="00660AC9" w:rsidRDefault="00660AC9" w:rsidP="00660AC9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14:paraId="2FA58B33" w14:textId="77777777" w:rsidR="00660AC9" w:rsidRPr="00660AC9" w:rsidRDefault="00660AC9" w:rsidP="00660AC9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CD9FEC9" w14:textId="77777777" w:rsidR="00660AC9" w:rsidRPr="00660AC9" w:rsidRDefault="00660AC9" w:rsidP="00660AC9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52106E5D" w14:textId="77777777" w:rsidR="00660AC9" w:rsidRPr="00660AC9" w:rsidRDefault="00660AC9" w:rsidP="00660AC9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B66BDAD" w14:textId="77777777" w:rsidR="00660AC9" w:rsidRPr="00660AC9" w:rsidRDefault="00660AC9" w:rsidP="00660AC9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0F87722A" w14:textId="77777777" w:rsidR="00660AC9" w:rsidRPr="00660AC9" w:rsidRDefault="00660AC9" w:rsidP="00660AC9">
      <w:pPr>
        <w:numPr>
          <w:ilvl w:val="0"/>
          <w:numId w:val="5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A33605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Овладение универсальными регулятивными действиями</w:t>
      </w:r>
    </w:p>
    <w:p w14:paraId="0003D47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2DFA40BB" w14:textId="77777777" w:rsidR="00660AC9" w:rsidRPr="00660AC9" w:rsidRDefault="00660AC9" w:rsidP="00660AC9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внимательно относиться и выполнять учебные задачи, поставленные учителем;</w:t>
      </w:r>
    </w:p>
    <w:p w14:paraId="74921090" w14:textId="77777777" w:rsidR="00660AC9" w:rsidRPr="00660AC9" w:rsidRDefault="00660AC9" w:rsidP="00660AC9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соблюдать последовательность учебных действий при выполнении задания;</w:t>
      </w:r>
    </w:p>
    <w:p w14:paraId="229248AE" w14:textId="77777777" w:rsidR="00660AC9" w:rsidRPr="00660AC9" w:rsidRDefault="00660AC9" w:rsidP="00660AC9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14:paraId="60FB0DB5" w14:textId="77777777" w:rsidR="00660AC9" w:rsidRPr="00660AC9" w:rsidRDefault="00660AC9" w:rsidP="00660AC9">
      <w:pPr>
        <w:numPr>
          <w:ilvl w:val="0"/>
          <w:numId w:val="6"/>
        </w:numPr>
        <w:shd w:val="clear" w:color="auto" w:fill="FFFFFF"/>
        <w:spacing w:before="100" w:beforeAutospacing="1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A49B212" w14:textId="77777777" w:rsidR="00660AC9" w:rsidRPr="00660AC9" w:rsidRDefault="00660AC9" w:rsidP="00660AC9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bookmarkStart w:id="6" w:name="_Toc124264882"/>
      <w:bookmarkEnd w:id="6"/>
      <w:r w:rsidRPr="00660AC9">
        <w:rPr>
          <w:rFonts w:eastAsia="Times New Roman" w:cs="Times New Roman"/>
          <w:szCs w:val="24"/>
          <w:lang w:eastAsia="ru-RU"/>
        </w:rPr>
        <w:br/>
      </w:r>
    </w:p>
    <w:p w14:paraId="184123CC" w14:textId="77777777" w:rsidR="00660AC9" w:rsidRPr="00660AC9" w:rsidRDefault="00660AC9" w:rsidP="00660AC9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ПРЕДМЕТНЫЕ РЕЗУЛЬТАТЫ</w:t>
      </w:r>
    </w:p>
    <w:p w14:paraId="160718FC" w14:textId="77777777" w:rsidR="00660AC9" w:rsidRPr="00660AC9" w:rsidRDefault="00660AC9" w:rsidP="0052348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</w:p>
    <w:p w14:paraId="2956472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К концу обучения в </w:t>
      </w:r>
      <w:r w:rsidRPr="00660AC9">
        <w:rPr>
          <w:rFonts w:eastAsia="Times New Roman" w:cs="Times New Roman"/>
          <w:b/>
          <w:bCs/>
          <w:szCs w:val="24"/>
          <w:lang w:eastAsia="ru-RU"/>
        </w:rPr>
        <w:t>1 классе</w:t>
      </w:r>
      <w:r w:rsidRPr="00660AC9">
        <w:rPr>
          <w:rFonts w:eastAsia="Times New Roman" w:cs="Times New Roman"/>
          <w:szCs w:val="24"/>
          <w:lang w:eastAsia="ru-RU"/>
        </w:rPr>
        <w:t> 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обучающийся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6DF4613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«Графика»</w:t>
      </w:r>
    </w:p>
    <w:p w14:paraId="5342176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навыки применения свой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ств пр</w:t>
      </w:r>
      <w:proofErr w:type="gramEnd"/>
      <w:r w:rsidRPr="00660AC9">
        <w:rPr>
          <w:rFonts w:eastAsia="Times New Roman" w:cs="Times New Roman"/>
          <w:szCs w:val="24"/>
          <w:lang w:eastAsia="ru-RU"/>
        </w:rPr>
        <w:t>остых графических материалов в самостоятельной творческой работе в условиях урока.</w:t>
      </w:r>
    </w:p>
    <w:p w14:paraId="2987B81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6ADE14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67A8775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создания рисунка простого (плоского) предмета с натуры.</w:t>
      </w:r>
    </w:p>
    <w:p w14:paraId="44F681C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Учиться анализировать соотношения пропорций, визуально сравнивать пространственные величины.</w:t>
      </w:r>
    </w:p>
    <w:p w14:paraId="3FDD3B8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первичные знания и навыки композиционного расположения изображения на листе.</w:t>
      </w:r>
    </w:p>
    <w:p w14:paraId="2540B50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3E6CCBD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6ED4E73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78B65F2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«Живопись»</w:t>
      </w:r>
    </w:p>
    <w:p w14:paraId="076E1E7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навыки работы красками «гуашь» в условиях урока.</w:t>
      </w:r>
    </w:p>
    <w:p w14:paraId="26944C7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224768A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2885765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31A255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3D16B7B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«Скульптура»</w:t>
      </w:r>
    </w:p>
    <w:p w14:paraId="2B91F9A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1A22B11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FF189A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Овладевать первичными навыками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бумагопластики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– создания объёмных форм из бумаги путём её складывания, надрезания, закручивания.</w:t>
      </w:r>
    </w:p>
    <w:p w14:paraId="303A25D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«Декоративно-прикладное искусство»</w:t>
      </w:r>
    </w:p>
    <w:p w14:paraId="41CA1A4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015EA44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26D02DA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Учиться использовать правила симметрии в своей художественной деятельности.</w:t>
      </w:r>
    </w:p>
    <w:p w14:paraId="1B732F1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2CE1594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знания о значении и назначении украшений в жизни людей.</w:t>
      </w:r>
    </w:p>
    <w:p w14:paraId="5C2B06E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дымковская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каргопольская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79B4585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Иметь опыт и соответствующие возрасту навыки подготовки и оформления общего праздника.</w:t>
      </w:r>
    </w:p>
    <w:p w14:paraId="16AD0AC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«Архитектура».</w:t>
      </w:r>
    </w:p>
    <w:p w14:paraId="0782FE6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4766C9A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приёмы конструирования из бумаги, складывания объёмных простых геометрических тел.</w:t>
      </w:r>
    </w:p>
    <w:p w14:paraId="4D51E3E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59A0FA8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FB7A5D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«Восприятие произведений искусства»</w:t>
      </w:r>
    </w:p>
    <w:p w14:paraId="13622E0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388CA53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6AB5E0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77427EE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опыт эстетического восприятия и аналитического наблюдения архитектурных построек.</w:t>
      </w:r>
    </w:p>
    <w:p w14:paraId="4D0BD17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 Васнецова и других художников по выбору учителя), а также произведений с ярко выраженным эмоциональным настроением (например, натюрморты В. Ван Гога или А. Матисса).</w:t>
      </w:r>
    </w:p>
    <w:p w14:paraId="596EAE6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06254A7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«Азбука цифровой графики»</w:t>
      </w:r>
    </w:p>
    <w:p w14:paraId="5FA553D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создания фотографий с целью эстетического и целенаправленного наблюдения природы.</w:t>
      </w:r>
    </w:p>
    <w:p w14:paraId="648D94C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7" w:name="_TOC_250003"/>
      <w:bookmarkEnd w:id="7"/>
    </w:p>
    <w:p w14:paraId="269168F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br/>
      </w:r>
    </w:p>
    <w:p w14:paraId="3373A67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К концу обучения во </w:t>
      </w:r>
      <w:r w:rsidRPr="00660AC9">
        <w:rPr>
          <w:rFonts w:eastAsia="Times New Roman" w:cs="Times New Roman"/>
          <w:b/>
          <w:bCs/>
          <w:szCs w:val="24"/>
          <w:lang w:eastAsia="ru-RU"/>
        </w:rPr>
        <w:t>2 классе</w:t>
      </w:r>
      <w:r w:rsidRPr="00660AC9">
        <w:rPr>
          <w:rFonts w:eastAsia="Times New Roman" w:cs="Times New Roman"/>
          <w:szCs w:val="24"/>
          <w:lang w:eastAsia="ru-RU"/>
        </w:rPr>
        <w:t> 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обучающийся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76C4FC1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«Графика»</w:t>
      </w:r>
    </w:p>
    <w:p w14:paraId="7E06E8C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6A1DC50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навыки изображения на основе разной по характеру и способу наложения линии.</w:t>
      </w:r>
    </w:p>
    <w:p w14:paraId="131CA58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4D076C9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30DE6F7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60671D6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«Живопись»</w:t>
      </w:r>
    </w:p>
    <w:p w14:paraId="6EE06F0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30F711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работы акварельной краской и понимать особенности работы прозрачной краской.</w:t>
      </w:r>
    </w:p>
    <w:p w14:paraId="7272B01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Знать названия основных и составных цветов и способы получения разных оттенков составного цвета.</w:t>
      </w:r>
    </w:p>
    <w:p w14:paraId="34DB0ED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белой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и чёрной (для изменения их тона).</w:t>
      </w:r>
    </w:p>
    <w:p w14:paraId="52D4507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361F348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proofErr w:type="gramStart"/>
      <w:r w:rsidRPr="00660AC9">
        <w:rPr>
          <w:rFonts w:eastAsia="Times New Roman" w:cs="Times New Roman"/>
          <w:szCs w:val="24"/>
          <w:lang w:eastAsia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14:paraId="662EF65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2AD0C2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33B8C00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«Скульптура»</w:t>
      </w:r>
    </w:p>
    <w:p w14:paraId="51AC011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филимоновская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абашевская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каргопольская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дымковская игрушки или с учётом местных промыслов).</w:t>
      </w:r>
    </w:p>
    <w:p w14:paraId="4EB3D2A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Знать об изменениях скульптурного образа при осмотре произведения с разных сторон.</w:t>
      </w:r>
    </w:p>
    <w:p w14:paraId="63A5736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5D49711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«Декоративно-прикладное искусство»</w:t>
      </w:r>
    </w:p>
    <w:p w14:paraId="65835E8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7BCF756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proofErr w:type="gramStart"/>
      <w:r w:rsidRPr="00660AC9">
        <w:rPr>
          <w:rFonts w:eastAsia="Times New Roman" w:cs="Times New Roman"/>
          <w:szCs w:val="24"/>
          <w:lang w:eastAsia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14:paraId="60D8E2D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7B84135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филимоновская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абашевская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каргопольская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дымковская игрушки или с учётом местных промыслов).</w:t>
      </w:r>
    </w:p>
    <w:p w14:paraId="14E6253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5C2F066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Билибина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315593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выполнения красками рисунков украшений народных былинных персонажей.</w:t>
      </w:r>
    </w:p>
    <w:p w14:paraId="350C448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«Архитектура»</w:t>
      </w:r>
    </w:p>
    <w:p w14:paraId="32AD0B8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33A07E9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F24DE9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347D07A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понимание образа здания, то есть его эмоционального воздействия.</w:t>
      </w:r>
    </w:p>
    <w:p w14:paraId="3B9A4FC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29F275A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5598800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«Восприятие произведений искусства»</w:t>
      </w:r>
    </w:p>
    <w:p w14:paraId="5673754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6666F7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42CE35A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7BED9F0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Н.. Крымова и других по выбору учителя), а также художников-анималистов (В. В.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Ватагина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, Е. И.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Чарушина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и других по выбору учителя).</w:t>
      </w:r>
    </w:p>
    <w:p w14:paraId="65FA114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 Ван Гога, К. Моне, А. Матисса и других по выбору учителя).</w:t>
      </w:r>
    </w:p>
    <w:p w14:paraId="4575ACE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Знать имена и узнавать наиболее известные произведения отечественных художников И. И. Левитана, И. И. Шишкина, И. К. Айвазовского, В. М. Васнецова, В. В.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Ватагина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Е. И.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Чарушина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(и других по выбору учителя).</w:t>
      </w:r>
    </w:p>
    <w:p w14:paraId="4E7616A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«Азбука цифровой графики»</w:t>
      </w:r>
    </w:p>
    <w:p w14:paraId="234F88C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Осваивать возможности изображения с помощью разных видов линий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(или другом графическом редакторе).</w:t>
      </w:r>
    </w:p>
    <w:p w14:paraId="3D3F86D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а также построения из них простых рисунков или орнаментов.</w:t>
      </w:r>
    </w:p>
    <w:p w14:paraId="4925080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Осваивать в компьютерном редакторе (например,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2CB1BC2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14:paraId="398CD6B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br/>
      </w:r>
    </w:p>
    <w:p w14:paraId="6B156E6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К концу обучения в </w:t>
      </w:r>
      <w:r w:rsidRPr="00660AC9">
        <w:rPr>
          <w:rFonts w:eastAsia="Times New Roman" w:cs="Times New Roman"/>
          <w:b/>
          <w:bCs/>
          <w:szCs w:val="24"/>
          <w:lang w:eastAsia="ru-RU"/>
        </w:rPr>
        <w:t>3 классе</w:t>
      </w:r>
      <w:r w:rsidRPr="00660AC9">
        <w:rPr>
          <w:rFonts w:eastAsia="Times New Roman" w:cs="Times New Roman"/>
          <w:szCs w:val="24"/>
          <w:lang w:eastAsia="ru-RU"/>
        </w:rPr>
        <w:t> 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обучающийся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3038B23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«Графика».</w:t>
      </w:r>
    </w:p>
    <w:p w14:paraId="0A1ACC1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41155B5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6B5DD42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09A1855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1484F6B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4BF935A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Узнавать основные пропорции лица человека, взаимное расположение частей лица.</w:t>
      </w:r>
    </w:p>
    <w:p w14:paraId="328C0E7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рисования портрета (лица) человека.</w:t>
      </w:r>
    </w:p>
    <w:p w14:paraId="42142AB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1AB8C5B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«Живопись»</w:t>
      </w:r>
    </w:p>
    <w:p w14:paraId="3D85DFA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53E1481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0498102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58AF46B5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Изображать красками портрет человека с опорой на натуру или по представлению.</w:t>
      </w:r>
    </w:p>
    <w:p w14:paraId="5738789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Создавать пейзаж, передавая в нём активное состояние природы.</w:t>
      </w:r>
    </w:p>
    <w:p w14:paraId="2C77868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Приобрести представление о деятельности художника в театре.</w:t>
      </w:r>
    </w:p>
    <w:p w14:paraId="0071006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Создать красками эскиз занавеса или эскиз декораций к выбранному сюжету.</w:t>
      </w:r>
    </w:p>
    <w:p w14:paraId="0A291F9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Познакомиться с работой художников по оформлению праздников.</w:t>
      </w:r>
    </w:p>
    <w:p w14:paraId="66AE028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3CA4DBF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«Скульптура»</w:t>
      </w:r>
    </w:p>
    <w:p w14:paraId="1B98455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бумагопластики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по выбору учителя).</w:t>
      </w:r>
    </w:p>
    <w:p w14:paraId="3BA8D89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57893B3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46B0C50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лепки эскиза парковой скульптуры.</w:t>
      </w:r>
    </w:p>
    <w:p w14:paraId="0684866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«Декоративно-прикладное искусство»</w:t>
      </w:r>
    </w:p>
    <w:p w14:paraId="2524C88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Узнавать о создании глиняной и деревянной посуды: народные художественные промыслы гжель и хохлома.</w:t>
      </w:r>
    </w:p>
    <w:p w14:paraId="0F2CC15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43024DE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4A74215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навыки создания орнаментов при помощи штампов и трафаретов.</w:t>
      </w:r>
    </w:p>
    <w:p w14:paraId="6430C35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Получить опыт создания композиции орнамента в квадрате (в качестве эскиза росписи женского платка).</w:t>
      </w:r>
    </w:p>
    <w:p w14:paraId="3DC23F7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«Архитектура»</w:t>
      </w:r>
    </w:p>
    <w:p w14:paraId="600A6D4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0B1053C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0C6BD31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F8DD74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Придумать и нарисовать (или выполнить в технике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бумагопластики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) транспортное средство.</w:t>
      </w:r>
    </w:p>
    <w:p w14:paraId="1F87671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88A1FE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«Восприятие произведений искусства»</w:t>
      </w:r>
    </w:p>
    <w:p w14:paraId="55F72FF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06F72BE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proofErr w:type="gramStart"/>
      <w:r w:rsidRPr="00660AC9">
        <w:rPr>
          <w:rFonts w:eastAsia="Times New Roman" w:cs="Times New Roman"/>
          <w:szCs w:val="24"/>
          <w:lang w:eastAsia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14:paraId="535B563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72066E8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7BCA9A3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Знать имена крупнейших отечественных художников-пейзажистов: И. И. Шишкина, И. И. Левитана, А. К.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Саврасова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В. Д. Поленова, И. К. Айвазовского и других (по выбору учителя), приобретать представления об их произведениях.</w:t>
      </w:r>
    </w:p>
    <w:p w14:paraId="268A145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proofErr w:type="gramStart"/>
      <w:r w:rsidRPr="00660AC9">
        <w:rPr>
          <w:rFonts w:eastAsia="Times New Roman" w:cs="Times New Roman"/>
          <w:szCs w:val="24"/>
          <w:lang w:eastAsia="ru-RU"/>
        </w:rPr>
        <w:lastRenderedPageBreak/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квестах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в обсуждении впечатлений от виртуальных путешествий.</w:t>
      </w:r>
      <w:proofErr w:type="gramEnd"/>
    </w:p>
    <w:p w14:paraId="1A3BB6B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Знать имена крупнейших отечественных портретистов: В. И. Сурикова, И. Е. Репина, В. А. Серова и других (по выбору учителя), приобретать представления об их произведениях.</w:t>
      </w:r>
    </w:p>
    <w:p w14:paraId="7FDD1AD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 Пушкина.</w:t>
      </w:r>
    </w:p>
    <w:p w14:paraId="605A8E5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0D13149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«Азбука цифровой графики»</w:t>
      </w:r>
    </w:p>
    <w:p w14:paraId="3009CA2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029D508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6827F9E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60AAF41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19636A7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br/>
      </w:r>
    </w:p>
    <w:p w14:paraId="15F8ACC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К концу обучения в </w:t>
      </w:r>
      <w:r w:rsidRPr="00660AC9">
        <w:rPr>
          <w:rFonts w:eastAsia="Times New Roman" w:cs="Times New Roman"/>
          <w:b/>
          <w:bCs/>
          <w:szCs w:val="24"/>
          <w:lang w:eastAsia="ru-RU"/>
        </w:rPr>
        <w:t>4 классе</w:t>
      </w:r>
      <w:r w:rsidRPr="00660AC9">
        <w:rPr>
          <w:rFonts w:eastAsia="Times New Roman" w:cs="Times New Roman"/>
          <w:szCs w:val="24"/>
          <w:lang w:eastAsia="ru-RU"/>
        </w:rPr>
        <w:t> 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>обучающийся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00091BB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«Графика»</w:t>
      </w:r>
    </w:p>
    <w:p w14:paraId="7878477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395B7FB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063FA05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Создавать зарисовки памятников отечественной и мировой архитектуры.</w:t>
      </w:r>
    </w:p>
    <w:p w14:paraId="51F6218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«Живопись»</w:t>
      </w:r>
    </w:p>
    <w:p w14:paraId="6A71640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1B164F0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41E2C97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458833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Создавать двойной портрет (например, портрет матери и ребёнка).</w:t>
      </w:r>
    </w:p>
    <w:p w14:paraId="42AFE2A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Приобретать опыт создания композиции на тему «Древнерусский город».</w:t>
      </w:r>
    </w:p>
    <w:p w14:paraId="7095ECB0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2A6109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«Скульптура»</w:t>
      </w:r>
    </w:p>
    <w:p w14:paraId="77D7B6BD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lastRenderedPageBreak/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14:paraId="298A65DA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«Декоративно-прикладное искусство»</w:t>
      </w:r>
    </w:p>
    <w:p w14:paraId="3D7212F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C4E857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4B630A1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3187B2E2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proofErr w:type="gramStart"/>
      <w:r w:rsidRPr="00660AC9">
        <w:rPr>
          <w:rFonts w:eastAsia="Times New Roman" w:cs="Times New Roman"/>
          <w:szCs w:val="24"/>
          <w:lang w:eastAsia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14:paraId="3DE6525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«Архитектура»</w:t>
      </w:r>
    </w:p>
    <w:p w14:paraId="47F2471F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349F56D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5FD3432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46C33EB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4B49409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543F48A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«Восприятие произведений искусства»</w:t>
      </w:r>
    </w:p>
    <w:p w14:paraId="1AD3152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Формировать восприятие произведений искусства на темы истории и традиций русской отечественной культуры (произведения В. М. Васнецова, А. М. Васнецова, Б. М.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Кустодиева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В. И. Сурикова, К. А. Коровина, А. Г. Венецианова, А. П. Рябушкина, И. Я.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Билибина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и других по выбору учителя).</w:t>
      </w:r>
    </w:p>
    <w:p w14:paraId="2EDFFF0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кром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62481C77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Узнавать соборы Московского Кремля, Софийский собор в Великом Новгороде, храм Покрова на Нерли.</w:t>
      </w:r>
    </w:p>
    <w:p w14:paraId="0378E86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Уметь называть и объяснять содержание памятника К. Минину и Д. Пожарскому скульптора И. П. 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Мартоса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в Москве.</w:t>
      </w:r>
    </w:p>
    <w:p w14:paraId="5078BC31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proofErr w:type="gramStart"/>
      <w:r w:rsidRPr="00660AC9">
        <w:rPr>
          <w:rFonts w:eastAsia="Times New Roman" w:cs="Times New Roman"/>
          <w:szCs w:val="24"/>
          <w:lang w:eastAsia="ru-RU"/>
        </w:rPr>
        <w:lastRenderedPageBreak/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660AC9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660AC9">
        <w:rPr>
          <w:rFonts w:eastAsia="Times New Roman" w:cs="Times New Roman"/>
          <w:szCs w:val="24"/>
          <w:lang w:eastAsia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Трептов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14:paraId="42D8788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0595570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4D39261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476820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b/>
          <w:bCs/>
          <w:szCs w:val="24"/>
          <w:lang w:eastAsia="ru-RU"/>
        </w:rPr>
        <w:t>Модуль «Азбука цифровой графики»</w:t>
      </w:r>
    </w:p>
    <w:p w14:paraId="7166A87E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Paint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0A5AF033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5DBD82E8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4A53E8D4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</w:t>
      </w:r>
    </w:p>
    <w:p w14:paraId="1017F21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01AF5DD6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3FAF896C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>Освоить анимацию простого повторяющегося движения изображения в виртуальном редакторе GIF-анимации.</w:t>
      </w:r>
    </w:p>
    <w:p w14:paraId="4C37D44B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Освоить и проводить компьютерные презентации в программе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PowerPoint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14D82CD9" w14:textId="77777777" w:rsidR="00660AC9" w:rsidRPr="00660AC9" w:rsidRDefault="00660AC9" w:rsidP="00660AC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660AC9">
        <w:rPr>
          <w:rFonts w:eastAsia="Times New Roman" w:cs="Times New Roman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660AC9">
        <w:rPr>
          <w:rFonts w:eastAsia="Times New Roman" w:cs="Times New Roman"/>
          <w:szCs w:val="24"/>
          <w:lang w:eastAsia="ru-RU"/>
        </w:rPr>
        <w:t>квестов</w:t>
      </w:r>
      <w:proofErr w:type="spellEnd"/>
      <w:r w:rsidRPr="00660AC9">
        <w:rPr>
          <w:rFonts w:eastAsia="Times New Roman" w:cs="Times New Roman"/>
          <w:szCs w:val="24"/>
          <w:lang w:eastAsia="ru-RU"/>
        </w:rPr>
        <w:t>, предложенных учителем.</w:t>
      </w:r>
    </w:p>
    <w:p w14:paraId="443D2E04" w14:textId="77777777" w:rsidR="00660AC9" w:rsidRDefault="00660AC9">
      <w:pPr>
        <w:sectPr w:rsidR="00660A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1B173B" w14:textId="77777777" w:rsidR="00660AC9" w:rsidRPr="00660AC9" w:rsidRDefault="00660AC9" w:rsidP="00660AC9">
      <w:pPr>
        <w:ind w:firstLine="0"/>
        <w:rPr>
          <w:rFonts w:eastAsia="Times New Roman" w:cs="Times New Roman"/>
          <w:b/>
          <w:bCs/>
          <w:caps/>
          <w:szCs w:val="24"/>
          <w:lang w:eastAsia="ru-RU"/>
        </w:rPr>
      </w:pPr>
      <w:r w:rsidRPr="00660AC9">
        <w:rPr>
          <w:rFonts w:eastAsia="Times New Roman" w:cs="Times New Roman"/>
          <w:b/>
          <w:bCs/>
          <w:caps/>
          <w:szCs w:val="24"/>
          <w:lang w:eastAsia="ru-RU"/>
        </w:rPr>
        <w:lastRenderedPageBreak/>
        <w:t>ТЕМАТИЧЕСКОЕ ПЛАНИРОВАНИЕ</w:t>
      </w:r>
    </w:p>
    <w:p w14:paraId="7C573315" w14:textId="77777777" w:rsidR="00660AC9" w:rsidRPr="00660AC9" w:rsidRDefault="00660AC9" w:rsidP="00660AC9">
      <w:pPr>
        <w:ind w:firstLine="0"/>
        <w:rPr>
          <w:rFonts w:eastAsia="Times New Roman" w:cs="Times New Roman"/>
          <w:b/>
          <w:bCs/>
          <w:caps/>
          <w:szCs w:val="24"/>
          <w:lang w:eastAsia="ru-RU"/>
        </w:rPr>
      </w:pPr>
      <w:r w:rsidRPr="00660AC9">
        <w:rPr>
          <w:rFonts w:eastAsia="Times New Roman" w:cs="Times New Roman"/>
          <w:b/>
          <w:bCs/>
          <w:caps/>
          <w:szCs w:val="24"/>
          <w:lang w:eastAsia="ru-RU"/>
        </w:rPr>
        <w:t>1 КЛАСС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7"/>
        <w:gridCol w:w="2412"/>
        <w:gridCol w:w="990"/>
        <w:gridCol w:w="1985"/>
        <w:gridCol w:w="1843"/>
        <w:gridCol w:w="6032"/>
      </w:tblGrid>
      <w:tr w:rsidR="00643C3D" w:rsidRPr="00660AC9" w14:paraId="0D6242EC" w14:textId="77777777" w:rsidTr="00643C3D"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A830" w14:textId="77777777" w:rsidR="00643C3D" w:rsidRPr="00660AC9" w:rsidRDefault="00643C3D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0124" w14:textId="77777777" w:rsidR="00643C3D" w:rsidRPr="00660AC9" w:rsidRDefault="00643C3D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BBC3" w14:textId="77777777" w:rsidR="00643C3D" w:rsidRPr="00660AC9" w:rsidRDefault="00643C3D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Количество часов</w:t>
            </w: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0114" w14:textId="77777777" w:rsidR="00643C3D" w:rsidRPr="00660AC9" w:rsidRDefault="00643C3D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43C3D" w:rsidRPr="00660AC9" w14:paraId="45A97479" w14:textId="77777777" w:rsidTr="00643C3D"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55E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B260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F4CC" w14:textId="77777777" w:rsidR="00344BD8" w:rsidRPr="00660AC9" w:rsidRDefault="00344BD8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33D7" w14:textId="77777777" w:rsidR="00344BD8" w:rsidRPr="00660AC9" w:rsidRDefault="00344BD8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100" w14:textId="77777777" w:rsidR="00344BD8" w:rsidRPr="00660AC9" w:rsidRDefault="00643C3D" w:rsidP="00643C3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9B4C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43C3D" w:rsidRPr="00660AC9" w14:paraId="62664FB5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12D6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5D27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Ты учишься изображать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90F6" w14:textId="77777777" w:rsidR="00344BD8" w:rsidRPr="00660AC9" w:rsidRDefault="00344BD8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0781" w14:textId="77777777" w:rsidR="00344BD8" w:rsidRPr="00660AC9" w:rsidRDefault="00344BD8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CD6A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FE32" w14:textId="77777777" w:rsidR="00344BD8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РЭШ </w:t>
            </w:r>
            <w:hyperlink r:id="rId14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https://resh.edu.ru/subject/7/2/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341DC830" w14:textId="77777777" w:rsidR="00344BD8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Открытый урок </w:t>
            </w:r>
            <w:hyperlink r:id="rId15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https://urok.1sept.ru/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7595B55F" w14:textId="77777777" w:rsidR="00344BD8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60AC9">
              <w:rPr>
                <w:rFonts w:eastAsia="Times New Roman" w:cs="Times New Roman"/>
                <w:szCs w:val="24"/>
                <w:lang w:eastAsia="ru-RU"/>
              </w:rPr>
              <w:t>Инфоурок</w:t>
            </w:r>
            <w:proofErr w:type="spellEnd"/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16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https://infourok.ru/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0B5BF8D9" w14:textId="77777777" w:rsidR="00344BD8" w:rsidRPr="00660AC9" w:rsidRDefault="00344BD8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Открытая сеть работников образования </w:t>
            </w:r>
            <w:hyperlink r:id="rId17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https://nsportal.ru/</w:t>
              </w:r>
            </w:hyperlink>
          </w:p>
        </w:tc>
      </w:tr>
      <w:tr w:rsidR="00643C3D" w:rsidRPr="00660AC9" w14:paraId="14215381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B969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9EC7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Ты украшаешь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0385" w14:textId="77777777" w:rsidR="00344BD8" w:rsidRPr="00660AC9" w:rsidRDefault="00344BD8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ED3F" w14:textId="77777777" w:rsidR="00344BD8" w:rsidRPr="00660AC9" w:rsidRDefault="00344BD8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AF6" w14:textId="77777777" w:rsidR="00344BD8" w:rsidRPr="00660AC9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EE99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РЭШ </w:t>
            </w:r>
            <w:hyperlink r:id="rId18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https://resh.edu.ru/subject/7/2/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6366278A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Открытый урок </w:t>
            </w:r>
            <w:hyperlink r:id="rId19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https://urok.1sept.ru/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6107CFAB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60AC9">
              <w:rPr>
                <w:rFonts w:eastAsia="Times New Roman" w:cs="Times New Roman"/>
                <w:szCs w:val="24"/>
                <w:lang w:eastAsia="ru-RU"/>
              </w:rPr>
              <w:t>Инфоурок</w:t>
            </w:r>
            <w:proofErr w:type="spellEnd"/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20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https://infourok.ru/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03B6BA9A" w14:textId="77777777" w:rsidR="00344BD8" w:rsidRPr="00660AC9" w:rsidRDefault="00344BD8" w:rsidP="00344BD8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Открытая сеть работников образования </w:t>
            </w:r>
            <w:hyperlink r:id="rId21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https://nsportal.ru/</w:t>
              </w:r>
            </w:hyperlink>
          </w:p>
        </w:tc>
      </w:tr>
      <w:tr w:rsidR="00643C3D" w:rsidRPr="00660AC9" w14:paraId="001ADC05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401F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D150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Ты строишь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9AB2" w14:textId="77777777" w:rsidR="00344BD8" w:rsidRPr="00660AC9" w:rsidRDefault="00344BD8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4DB7" w14:textId="77777777" w:rsidR="00344BD8" w:rsidRPr="00660AC9" w:rsidRDefault="00344BD8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861" w14:textId="77777777" w:rsidR="00344BD8" w:rsidRPr="00660AC9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37AA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РЭШ </w:t>
            </w:r>
            <w:hyperlink r:id="rId22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https://resh.edu.ru/subject/7/2/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23715A36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Открытый урок </w:t>
            </w:r>
            <w:hyperlink r:id="rId23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https://urok.1sept.ru/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4E9EA135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60AC9">
              <w:rPr>
                <w:rFonts w:eastAsia="Times New Roman" w:cs="Times New Roman"/>
                <w:szCs w:val="24"/>
                <w:lang w:eastAsia="ru-RU"/>
              </w:rPr>
              <w:t>Инфоурок</w:t>
            </w:r>
            <w:proofErr w:type="spellEnd"/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24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https://infourok.ru/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369B550E" w14:textId="77777777" w:rsidR="00344BD8" w:rsidRPr="00660AC9" w:rsidRDefault="00344BD8" w:rsidP="00344BD8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Открытая сеть работников образования </w:t>
            </w:r>
            <w:hyperlink r:id="rId25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https://nsportal.ru/</w:t>
              </w:r>
            </w:hyperlink>
          </w:p>
        </w:tc>
      </w:tr>
      <w:tr w:rsidR="00643C3D" w:rsidRPr="00660AC9" w14:paraId="42F88638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ECE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9725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6B83" w14:textId="77777777" w:rsidR="00344BD8" w:rsidRPr="00660AC9" w:rsidRDefault="00344BD8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7134" w14:textId="77777777" w:rsidR="00344BD8" w:rsidRPr="00660AC9" w:rsidRDefault="00344BD8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865" w14:textId="77777777" w:rsidR="00344BD8" w:rsidRPr="00660AC9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61F2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РЭШ </w:t>
            </w:r>
            <w:hyperlink r:id="rId26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https://resh.edu.ru/subject/7/2/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20917727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Открытый урок </w:t>
            </w:r>
            <w:hyperlink r:id="rId27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https://urok.1sept.ru/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0794DEC6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60AC9">
              <w:rPr>
                <w:rFonts w:eastAsia="Times New Roman" w:cs="Times New Roman"/>
                <w:szCs w:val="24"/>
                <w:lang w:eastAsia="ru-RU"/>
              </w:rPr>
              <w:t>Инфоурок</w:t>
            </w:r>
            <w:proofErr w:type="spellEnd"/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28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https://infourok.ru/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75330FF8" w14:textId="77777777" w:rsidR="00344BD8" w:rsidRPr="00660AC9" w:rsidRDefault="00344BD8" w:rsidP="00344BD8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Открытая сеть работников образования </w:t>
            </w:r>
            <w:hyperlink r:id="rId29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https://nsportal.ru/</w:t>
              </w:r>
            </w:hyperlink>
          </w:p>
        </w:tc>
      </w:tr>
      <w:tr w:rsidR="00344BD8" w:rsidRPr="00660AC9" w14:paraId="31D33801" w14:textId="77777777" w:rsidTr="00643C3D"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E630" w14:textId="77777777" w:rsidR="00344BD8" w:rsidRPr="00660AC9" w:rsidRDefault="00344BD8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A318" w14:textId="77777777" w:rsidR="00344BD8" w:rsidRPr="00660AC9" w:rsidRDefault="00344BD8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9987" w14:textId="77777777" w:rsidR="00344BD8" w:rsidRPr="00660AC9" w:rsidRDefault="00344BD8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04C" w14:textId="77777777" w:rsidR="00344BD8" w:rsidRPr="00660AC9" w:rsidRDefault="00344BD8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BC8D" w14:textId="77777777" w:rsidR="00344BD8" w:rsidRPr="00660AC9" w:rsidRDefault="00344BD8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</w:tr>
    </w:tbl>
    <w:p w14:paraId="0F183C7B" w14:textId="77777777" w:rsidR="00660AC9" w:rsidRDefault="00660AC9" w:rsidP="00660AC9">
      <w:pPr>
        <w:ind w:firstLine="0"/>
        <w:rPr>
          <w:rFonts w:eastAsia="Times New Roman" w:cs="Times New Roman"/>
          <w:b/>
          <w:bCs/>
          <w:caps/>
          <w:szCs w:val="24"/>
          <w:lang w:eastAsia="ru-RU"/>
        </w:rPr>
      </w:pPr>
    </w:p>
    <w:p w14:paraId="2FD5046A" w14:textId="77777777" w:rsidR="00660AC9" w:rsidRPr="00660AC9" w:rsidRDefault="00660AC9" w:rsidP="00660AC9">
      <w:pPr>
        <w:ind w:firstLine="0"/>
        <w:rPr>
          <w:rFonts w:eastAsia="Times New Roman" w:cs="Times New Roman"/>
          <w:b/>
          <w:bCs/>
          <w:caps/>
          <w:szCs w:val="24"/>
          <w:lang w:eastAsia="ru-RU"/>
        </w:rPr>
      </w:pPr>
      <w:r w:rsidRPr="00660AC9">
        <w:rPr>
          <w:rFonts w:eastAsia="Times New Roman" w:cs="Times New Roman"/>
          <w:b/>
          <w:bCs/>
          <w:caps/>
          <w:szCs w:val="24"/>
          <w:lang w:eastAsia="ru-RU"/>
        </w:rPr>
        <w:t>2 КЛАСС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2"/>
        <w:gridCol w:w="2386"/>
        <w:gridCol w:w="1049"/>
        <w:gridCol w:w="1968"/>
        <w:gridCol w:w="1925"/>
        <w:gridCol w:w="5949"/>
      </w:tblGrid>
      <w:tr w:rsidR="00660AC9" w:rsidRPr="00660AC9" w14:paraId="4BE42C2D" w14:textId="77777777" w:rsidTr="00643C3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2629" w14:textId="77777777" w:rsidR="00660AC9" w:rsidRPr="00660AC9" w:rsidRDefault="00643C3D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A999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F6A0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Количество часов</w:t>
            </w:r>
          </w:p>
        </w:tc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19C3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60AC9" w:rsidRPr="00660AC9" w14:paraId="4892A811" w14:textId="77777777" w:rsidTr="00643C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8820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FBEF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BE2A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2FE5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277A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5182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60AC9" w:rsidRPr="00660AC9" w14:paraId="2D8961AE" w14:textId="77777777" w:rsidTr="00643C3D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64B9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F129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Введение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9793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A889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6A35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5650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РЭШ </w:t>
            </w:r>
            <w:hyperlink r:id="rId30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https://resh.edu.ru/subject/7/2/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1B1DF37C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Открытый урок </w:t>
            </w:r>
            <w:hyperlink r:id="rId31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https://urok.1sept.ru/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6712AD44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60AC9">
              <w:rPr>
                <w:rFonts w:eastAsia="Times New Roman" w:cs="Times New Roman"/>
                <w:szCs w:val="24"/>
                <w:lang w:eastAsia="ru-RU"/>
              </w:rPr>
              <w:lastRenderedPageBreak/>
              <w:t>Инфоурок</w:t>
            </w:r>
            <w:proofErr w:type="spellEnd"/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32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https://infourok.ru/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528E0602" w14:textId="77777777" w:rsidR="00660AC9" w:rsidRPr="00660AC9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Открытая сеть работников образования </w:t>
            </w:r>
            <w:hyperlink r:id="rId33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https://nsportal.ru/</w:t>
              </w:r>
            </w:hyperlink>
          </w:p>
        </w:tc>
      </w:tr>
      <w:tr w:rsidR="00660AC9" w:rsidRPr="00660AC9" w14:paraId="0E6E7563" w14:textId="77777777" w:rsidTr="00643C3D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19B8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6296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Как и чем работает художник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FDEB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E9A8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77DF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756F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РЭШ </w:t>
            </w:r>
            <w:hyperlink r:id="rId34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https://resh.edu.ru/subject/7/2/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488411D8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Открытый урок </w:t>
            </w:r>
            <w:hyperlink r:id="rId35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https://urok.1sept.ru/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0DAD623D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60AC9">
              <w:rPr>
                <w:rFonts w:eastAsia="Times New Roman" w:cs="Times New Roman"/>
                <w:szCs w:val="24"/>
                <w:lang w:eastAsia="ru-RU"/>
              </w:rPr>
              <w:t>Инфоурок</w:t>
            </w:r>
            <w:proofErr w:type="spellEnd"/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36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https://infourok.ru/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4F9E7EAC" w14:textId="77777777" w:rsidR="00660AC9" w:rsidRPr="00660AC9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Открытая сеть работников образования </w:t>
            </w:r>
            <w:hyperlink r:id="rId37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https://nsportal.ru/</w:t>
              </w:r>
            </w:hyperlink>
          </w:p>
        </w:tc>
      </w:tr>
      <w:tr w:rsidR="00660AC9" w:rsidRPr="00660AC9" w14:paraId="70A4EE1D" w14:textId="77777777" w:rsidTr="00643C3D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5D5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4F11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Реальность и фантазия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0BFB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56A1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2C0A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5566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РЭШ </w:t>
            </w:r>
            <w:hyperlink r:id="rId38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https://resh.edu.ru/subject/7/2/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7E60F4C1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Открытый урок </w:t>
            </w:r>
            <w:hyperlink r:id="rId39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https://urok.1sept.ru/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689A93FC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60AC9">
              <w:rPr>
                <w:rFonts w:eastAsia="Times New Roman" w:cs="Times New Roman"/>
                <w:szCs w:val="24"/>
                <w:lang w:eastAsia="ru-RU"/>
              </w:rPr>
              <w:t>Инфоурок</w:t>
            </w:r>
            <w:proofErr w:type="spellEnd"/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40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https://infourok.ru/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0D2C1EC4" w14:textId="77777777" w:rsidR="00660AC9" w:rsidRPr="00660AC9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Открытая сеть работников образования </w:t>
            </w:r>
            <w:hyperlink r:id="rId41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https://nsportal.ru/</w:t>
              </w:r>
            </w:hyperlink>
          </w:p>
        </w:tc>
      </w:tr>
      <w:tr w:rsidR="00660AC9" w:rsidRPr="00660AC9" w14:paraId="53429B12" w14:textId="77777777" w:rsidTr="00643C3D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AF1F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0FB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О чем говорит искусство?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BA48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389D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E4C9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AF57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РЭШ </w:t>
            </w:r>
            <w:hyperlink r:id="rId42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https://resh.edu.ru/subject/7/2/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1A81588D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Открытый урок </w:t>
            </w:r>
            <w:hyperlink r:id="rId43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https://urok.1sept.ru/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6F2ED8AF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60AC9">
              <w:rPr>
                <w:rFonts w:eastAsia="Times New Roman" w:cs="Times New Roman"/>
                <w:szCs w:val="24"/>
                <w:lang w:eastAsia="ru-RU"/>
              </w:rPr>
              <w:t>Инфоурок</w:t>
            </w:r>
            <w:proofErr w:type="spellEnd"/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44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https://infourok.ru/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733BAC01" w14:textId="77777777" w:rsidR="00660AC9" w:rsidRPr="00660AC9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Открытая сеть работников образования </w:t>
            </w:r>
            <w:hyperlink r:id="rId45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https://nsportal.ru/</w:t>
              </w:r>
            </w:hyperlink>
          </w:p>
        </w:tc>
      </w:tr>
      <w:tr w:rsidR="00660AC9" w:rsidRPr="00660AC9" w14:paraId="07A7A63C" w14:textId="77777777" w:rsidTr="00643C3D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F35B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C086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Как говорит искусство?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C60B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8D75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85E9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35A1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РЭШ </w:t>
            </w:r>
            <w:hyperlink r:id="rId46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https://resh.edu.ru/subject/7/2/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5A9A303D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Открытый урок </w:t>
            </w:r>
            <w:hyperlink r:id="rId47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https://urok.1sept.ru/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68396A53" w14:textId="77777777" w:rsidR="00344BD8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60AC9">
              <w:rPr>
                <w:rFonts w:eastAsia="Times New Roman" w:cs="Times New Roman"/>
                <w:szCs w:val="24"/>
                <w:lang w:eastAsia="ru-RU"/>
              </w:rPr>
              <w:t>Инфоурок</w:t>
            </w:r>
            <w:proofErr w:type="spellEnd"/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48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https://infourok.ru/</w:t>
              </w:r>
            </w:hyperlink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7DB0EE01" w14:textId="77777777" w:rsidR="00660AC9" w:rsidRPr="00660AC9" w:rsidRDefault="00344BD8" w:rsidP="00344BD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Открытая сеть работников образования </w:t>
            </w:r>
            <w:hyperlink r:id="rId49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https://nsportal.ru/</w:t>
              </w:r>
            </w:hyperlink>
          </w:p>
        </w:tc>
      </w:tr>
      <w:tr w:rsidR="00660AC9" w:rsidRPr="00660AC9" w14:paraId="0330F656" w14:textId="77777777" w:rsidTr="00643C3D"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07AA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E39E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FC96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FEAE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1A2D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</w:tr>
    </w:tbl>
    <w:p w14:paraId="0866E762" w14:textId="77777777" w:rsidR="00660AC9" w:rsidRDefault="00660AC9" w:rsidP="00660AC9">
      <w:pPr>
        <w:ind w:firstLine="0"/>
        <w:rPr>
          <w:rFonts w:eastAsia="Times New Roman" w:cs="Times New Roman"/>
          <w:b/>
          <w:bCs/>
          <w:caps/>
          <w:szCs w:val="24"/>
          <w:lang w:eastAsia="ru-RU"/>
        </w:rPr>
      </w:pPr>
    </w:p>
    <w:p w14:paraId="6EC75F89" w14:textId="77777777" w:rsidR="00660AC9" w:rsidRPr="00660AC9" w:rsidRDefault="00660AC9" w:rsidP="00660AC9">
      <w:pPr>
        <w:ind w:firstLine="0"/>
        <w:rPr>
          <w:rFonts w:eastAsia="Times New Roman" w:cs="Times New Roman"/>
          <w:b/>
          <w:bCs/>
          <w:caps/>
          <w:szCs w:val="24"/>
          <w:lang w:eastAsia="ru-RU"/>
        </w:rPr>
      </w:pPr>
      <w:r w:rsidRPr="00660AC9">
        <w:rPr>
          <w:rFonts w:eastAsia="Times New Roman" w:cs="Times New Roman"/>
          <w:b/>
          <w:bCs/>
          <w:caps/>
          <w:szCs w:val="24"/>
          <w:lang w:eastAsia="ru-RU"/>
        </w:rPr>
        <w:t>3 КЛАСС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"/>
        <w:gridCol w:w="2412"/>
        <w:gridCol w:w="990"/>
        <w:gridCol w:w="1985"/>
        <w:gridCol w:w="1985"/>
        <w:gridCol w:w="5890"/>
      </w:tblGrid>
      <w:tr w:rsidR="00660AC9" w:rsidRPr="00660AC9" w14:paraId="69944A2C" w14:textId="77777777" w:rsidTr="00643C3D"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FFCC" w14:textId="77777777" w:rsidR="00660AC9" w:rsidRPr="00660AC9" w:rsidRDefault="00643C3D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1B88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3C4C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Количество часов</w:t>
            </w:r>
          </w:p>
        </w:tc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0E3E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60AC9" w:rsidRPr="00660AC9" w14:paraId="328730D0" w14:textId="77777777" w:rsidTr="00643C3D"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582B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4FD2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2233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E27C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6E5C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ABEB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60AC9" w:rsidRPr="00660AC9" w14:paraId="50653338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842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9466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Введение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DE47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1FBD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5640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9EC1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https://m.edsoo.ru/7f411892</w:t>
              </w:r>
            </w:hyperlink>
          </w:p>
        </w:tc>
      </w:tr>
      <w:tr w:rsidR="00660AC9" w:rsidRPr="00660AC9" w14:paraId="2D09EA2B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D4C4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52D8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1B08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F7C5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0FB0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CBF3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https://m.edsoo.ru/7f411892</w:t>
              </w:r>
            </w:hyperlink>
          </w:p>
        </w:tc>
      </w:tr>
      <w:tr w:rsidR="00660AC9" w:rsidRPr="00660AC9" w14:paraId="5C54C179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32A2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67D7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67AA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C651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D7EE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C2BE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https://m.edsoo.ru/7f411892</w:t>
              </w:r>
            </w:hyperlink>
          </w:p>
        </w:tc>
      </w:tr>
      <w:tr w:rsidR="00660AC9" w:rsidRPr="00660AC9" w14:paraId="5A54420A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1F9D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B004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Художник и зрелище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4519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9A09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2FD2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8281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https://m.edsoo.ru/7f411892</w:t>
              </w:r>
            </w:hyperlink>
          </w:p>
        </w:tc>
      </w:tr>
      <w:tr w:rsidR="00660AC9" w:rsidRPr="00660AC9" w14:paraId="3B80EB6C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55CB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369E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Художник и музей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3E91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FB32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81AF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EC38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https://m.edsoo.ru/7f411892</w:t>
              </w:r>
            </w:hyperlink>
          </w:p>
        </w:tc>
      </w:tr>
      <w:tr w:rsidR="00660AC9" w:rsidRPr="00660AC9" w14:paraId="6C6B324C" w14:textId="77777777" w:rsidTr="00643C3D"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839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3250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1E93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BC74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79D1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</w:tr>
    </w:tbl>
    <w:p w14:paraId="677572B0" w14:textId="77777777" w:rsidR="00660AC9" w:rsidRDefault="00660AC9" w:rsidP="00660AC9">
      <w:pPr>
        <w:ind w:firstLine="0"/>
        <w:rPr>
          <w:rFonts w:eastAsia="Times New Roman" w:cs="Times New Roman"/>
          <w:b/>
          <w:bCs/>
          <w:caps/>
          <w:szCs w:val="24"/>
          <w:lang w:eastAsia="ru-RU"/>
        </w:rPr>
      </w:pPr>
    </w:p>
    <w:p w14:paraId="1FBDA521" w14:textId="77777777" w:rsidR="00660AC9" w:rsidRPr="00660AC9" w:rsidRDefault="00660AC9" w:rsidP="00660AC9">
      <w:pPr>
        <w:ind w:firstLine="0"/>
        <w:rPr>
          <w:rFonts w:eastAsia="Times New Roman" w:cs="Times New Roman"/>
          <w:b/>
          <w:bCs/>
          <w:caps/>
          <w:szCs w:val="24"/>
          <w:lang w:eastAsia="ru-RU"/>
        </w:rPr>
      </w:pPr>
      <w:r w:rsidRPr="00660AC9">
        <w:rPr>
          <w:rFonts w:eastAsia="Times New Roman" w:cs="Times New Roman"/>
          <w:b/>
          <w:bCs/>
          <w:caps/>
          <w:szCs w:val="24"/>
          <w:lang w:eastAsia="ru-RU"/>
        </w:rPr>
        <w:t>4 КЛАСС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"/>
        <w:gridCol w:w="2412"/>
        <w:gridCol w:w="990"/>
        <w:gridCol w:w="1985"/>
        <w:gridCol w:w="1985"/>
        <w:gridCol w:w="5890"/>
      </w:tblGrid>
      <w:tr w:rsidR="00660AC9" w:rsidRPr="00660AC9" w14:paraId="73A56C8C" w14:textId="77777777" w:rsidTr="00643C3D"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98A3" w14:textId="77777777" w:rsidR="00660AC9" w:rsidRPr="00660AC9" w:rsidRDefault="00643C3D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8128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8A23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Количество часов</w:t>
            </w:r>
          </w:p>
        </w:tc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39CE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60AC9" w:rsidRPr="00660AC9" w14:paraId="5155B0A8" w14:textId="77777777" w:rsidTr="00643C3D"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3976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2E6D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B4CF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3F4A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EEC6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E332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60AC9" w:rsidRPr="00660AC9" w14:paraId="6A8EE5A1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FF69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4BF2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Введение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C7F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FD13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7BD3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10C9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https://m.edsoo.ru/7f4129ea</w:t>
              </w:r>
            </w:hyperlink>
          </w:p>
        </w:tc>
      </w:tr>
      <w:tr w:rsidR="00660AC9" w:rsidRPr="00660AC9" w14:paraId="6786FE48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4003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637D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Истоки родного искусства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BFA7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2C48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8BFD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4DD7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https://m.edsoo.ru/7f4129ea</w:t>
              </w:r>
            </w:hyperlink>
          </w:p>
        </w:tc>
      </w:tr>
      <w:tr w:rsidR="00660AC9" w:rsidRPr="00660AC9" w14:paraId="320B9941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ED71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E75B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Древние города нашей земли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9010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EE9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A3DA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DFC6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https://m.edsoo.ru/7f4129ea</w:t>
              </w:r>
            </w:hyperlink>
          </w:p>
        </w:tc>
      </w:tr>
      <w:tr w:rsidR="00660AC9" w:rsidRPr="00660AC9" w14:paraId="6993F9E5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22CA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607F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Каждый народ – художник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BC10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66B6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3719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91E5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https://m.edsoo.ru/7f4129ea</w:t>
              </w:r>
            </w:hyperlink>
          </w:p>
        </w:tc>
      </w:tr>
      <w:tr w:rsidR="00660AC9" w:rsidRPr="00660AC9" w14:paraId="020B6E67" w14:textId="77777777" w:rsidTr="00643C3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C232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E99A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Искусство объединяет народы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B973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3809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8125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340B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660AC9">
                <w:rPr>
                  <w:rStyle w:val="a4"/>
                  <w:rFonts w:eastAsia="Times New Roman" w:cs="Times New Roman"/>
                  <w:color w:val="0000FF"/>
                  <w:szCs w:val="24"/>
                  <w:lang w:eastAsia="ru-RU"/>
                </w:rPr>
                <w:t>https://m.edsoo.ru/7f4129ea</w:t>
              </w:r>
            </w:hyperlink>
          </w:p>
        </w:tc>
      </w:tr>
      <w:tr w:rsidR="00660AC9" w:rsidRPr="00660AC9" w14:paraId="4B69BA70" w14:textId="77777777" w:rsidTr="00643C3D"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282F" w14:textId="77777777" w:rsidR="00660AC9" w:rsidRPr="00660AC9" w:rsidRDefault="00660AC9" w:rsidP="00660AC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407C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A25D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A5BA" w14:textId="77777777" w:rsidR="00660AC9" w:rsidRPr="00660AC9" w:rsidRDefault="00660AC9" w:rsidP="00660AC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60A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7F2D" w14:textId="77777777" w:rsidR="00660AC9" w:rsidRPr="00660AC9" w:rsidRDefault="00660AC9" w:rsidP="00660AC9">
            <w:pPr>
              <w:ind w:firstLine="0"/>
              <w:rPr>
                <w:rFonts w:cs="Times New Roman"/>
                <w:kern w:val="2"/>
                <w:sz w:val="22"/>
                <w14:ligatures w14:val="standardContextual"/>
              </w:rPr>
            </w:pPr>
          </w:p>
        </w:tc>
      </w:tr>
    </w:tbl>
    <w:p w14:paraId="32223EDE" w14:textId="77777777" w:rsidR="00660AC9" w:rsidRDefault="00660AC9" w:rsidP="00643C3D">
      <w:pPr>
        <w:ind w:firstLine="0"/>
        <w:sectPr w:rsidR="00660AC9" w:rsidSect="00643C3D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66D29EDE" w14:textId="77777777" w:rsidR="0067035E" w:rsidRPr="00660AC9" w:rsidRDefault="0067035E" w:rsidP="00643C3D">
      <w:pPr>
        <w:ind w:firstLine="0"/>
      </w:pPr>
    </w:p>
    <w:sectPr w:rsidR="0067035E" w:rsidRPr="00660AC9" w:rsidSect="0052348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271A9" w14:textId="77777777" w:rsidR="00432031" w:rsidRDefault="00432031" w:rsidP="00643C3D">
      <w:r>
        <w:separator/>
      </w:r>
    </w:p>
  </w:endnote>
  <w:endnote w:type="continuationSeparator" w:id="0">
    <w:p w14:paraId="04D37BBE" w14:textId="77777777" w:rsidR="00432031" w:rsidRDefault="00432031" w:rsidP="006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3CB3E" w14:textId="77777777" w:rsidR="00643C3D" w:rsidRDefault="00643C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903907"/>
      <w:docPartObj>
        <w:docPartGallery w:val="Page Numbers (Bottom of Page)"/>
        <w:docPartUnique/>
      </w:docPartObj>
    </w:sdtPr>
    <w:sdtEndPr/>
    <w:sdtContent>
      <w:p w14:paraId="24981C69" w14:textId="77777777" w:rsidR="004C1B45" w:rsidRDefault="004C1B4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29E">
          <w:rPr>
            <w:noProof/>
          </w:rPr>
          <w:t>2</w:t>
        </w:r>
        <w:r>
          <w:fldChar w:fldCharType="end"/>
        </w:r>
      </w:p>
    </w:sdtContent>
  </w:sdt>
  <w:p w14:paraId="7A86BC49" w14:textId="77777777" w:rsidR="00643C3D" w:rsidRDefault="00643C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1F552" w14:textId="77777777" w:rsidR="00643C3D" w:rsidRDefault="00643C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2B43C" w14:textId="77777777" w:rsidR="00432031" w:rsidRDefault="00432031" w:rsidP="00643C3D">
      <w:r>
        <w:separator/>
      </w:r>
    </w:p>
  </w:footnote>
  <w:footnote w:type="continuationSeparator" w:id="0">
    <w:p w14:paraId="2B8B6137" w14:textId="77777777" w:rsidR="00432031" w:rsidRDefault="00432031" w:rsidP="00643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338F5" w14:textId="77777777" w:rsidR="00643C3D" w:rsidRDefault="00643C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A2A9F" w14:textId="77777777" w:rsidR="00643C3D" w:rsidRDefault="00643C3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67831" w14:textId="77777777" w:rsidR="00643C3D" w:rsidRDefault="00643C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501A"/>
    <w:multiLevelType w:val="multilevel"/>
    <w:tmpl w:val="99F8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8A3A4A"/>
    <w:multiLevelType w:val="multilevel"/>
    <w:tmpl w:val="E52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944EC3"/>
    <w:multiLevelType w:val="multilevel"/>
    <w:tmpl w:val="C47E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41602F"/>
    <w:multiLevelType w:val="multilevel"/>
    <w:tmpl w:val="8A2A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F348BC"/>
    <w:multiLevelType w:val="multilevel"/>
    <w:tmpl w:val="3EEA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F14BF1"/>
    <w:multiLevelType w:val="multilevel"/>
    <w:tmpl w:val="65D0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C9"/>
    <w:rsid w:val="00074573"/>
    <w:rsid w:val="00154A83"/>
    <w:rsid w:val="002415D2"/>
    <w:rsid w:val="00243047"/>
    <w:rsid w:val="00344BD8"/>
    <w:rsid w:val="003A41B9"/>
    <w:rsid w:val="00432031"/>
    <w:rsid w:val="004C1B45"/>
    <w:rsid w:val="004C69B6"/>
    <w:rsid w:val="0052348B"/>
    <w:rsid w:val="0056542E"/>
    <w:rsid w:val="005E6B7F"/>
    <w:rsid w:val="00643C3D"/>
    <w:rsid w:val="00660AC9"/>
    <w:rsid w:val="0067035E"/>
    <w:rsid w:val="006854E4"/>
    <w:rsid w:val="009930E9"/>
    <w:rsid w:val="0099529E"/>
    <w:rsid w:val="00A611B6"/>
    <w:rsid w:val="00BA5CB2"/>
    <w:rsid w:val="00BF2F3C"/>
    <w:rsid w:val="00CA016A"/>
    <w:rsid w:val="00F6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5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D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60AC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60A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3C3D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643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3C3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D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60AC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60A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3C3D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643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3C3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resh.edu.ru/subject/7/2/" TargetMode="External"/><Relationship Id="rId26" Type="http://schemas.openxmlformats.org/officeDocument/2006/relationships/hyperlink" Target="https://resh.edu.ru/subject/7/2/" TargetMode="External"/><Relationship Id="rId39" Type="http://schemas.openxmlformats.org/officeDocument/2006/relationships/hyperlink" Target="https://urok.1sept.ru/" TargetMode="External"/><Relationship Id="rId21" Type="http://schemas.openxmlformats.org/officeDocument/2006/relationships/hyperlink" Target="https://nsportal.ru/" TargetMode="External"/><Relationship Id="rId34" Type="http://schemas.openxmlformats.org/officeDocument/2006/relationships/hyperlink" Target="https://resh.edu.ru/subject/7/2/" TargetMode="External"/><Relationship Id="rId42" Type="http://schemas.openxmlformats.org/officeDocument/2006/relationships/hyperlink" Target="https://resh.edu.ru/subject/7/2/" TargetMode="External"/><Relationship Id="rId47" Type="http://schemas.openxmlformats.org/officeDocument/2006/relationships/hyperlink" Target="https://urok.1sept.ru/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29ea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nsportal.ru/" TargetMode="External"/><Relationship Id="rId41" Type="http://schemas.openxmlformats.org/officeDocument/2006/relationships/hyperlink" Target="https://nsportal.ru/" TargetMode="External"/><Relationship Id="rId54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nsportal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nsportal.ru/" TargetMode="External"/><Relationship Id="rId53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29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1sept.ru/" TargetMode="External"/><Relationship Id="rId23" Type="http://schemas.openxmlformats.org/officeDocument/2006/relationships/hyperlink" Target="https://urok.1sept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hyperlink" Target="https://nsportal.ru/" TargetMode="External"/><Relationship Id="rId57" Type="http://schemas.openxmlformats.org/officeDocument/2006/relationships/hyperlink" Target="https://m.edsoo.ru/7f4129ea" TargetMode="External"/><Relationship Id="rId61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urok.1sept.ru/" TargetMode="External"/><Relationship Id="rId31" Type="http://schemas.openxmlformats.org/officeDocument/2006/relationships/hyperlink" Target="https://urok.1sept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hyperlink" Target="https://m.edsoo.ru/7f411892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resh.edu.ru/subject/7/2/" TargetMode="External"/><Relationship Id="rId22" Type="http://schemas.openxmlformats.org/officeDocument/2006/relationships/hyperlink" Target="https://resh.edu.ru/subject/7/2/" TargetMode="External"/><Relationship Id="rId27" Type="http://schemas.openxmlformats.org/officeDocument/2006/relationships/hyperlink" Target="https://urok.1sept.ru/" TargetMode="External"/><Relationship Id="rId30" Type="http://schemas.openxmlformats.org/officeDocument/2006/relationships/hyperlink" Target="https://resh.edu.ru/subject/7/2/" TargetMode="External"/><Relationship Id="rId35" Type="http://schemas.openxmlformats.org/officeDocument/2006/relationships/hyperlink" Target="https://urok.1sept.ru/" TargetMode="External"/><Relationship Id="rId43" Type="http://schemas.openxmlformats.org/officeDocument/2006/relationships/hyperlink" Target="https://urok.1sept.ru/" TargetMode="External"/><Relationship Id="rId48" Type="http://schemas.openxmlformats.org/officeDocument/2006/relationships/hyperlink" Target="https://infourok.ru/" TargetMode="External"/><Relationship Id="rId56" Type="http://schemas.openxmlformats.org/officeDocument/2006/relationships/hyperlink" Target="https://m.edsoo.ru/7f4129ea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7f411892" TargetMode="Externa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yperlink" Target="https://nsportal.ru/" TargetMode="External"/><Relationship Id="rId25" Type="http://schemas.openxmlformats.org/officeDocument/2006/relationships/hyperlink" Target="https://nsportal.ru/" TargetMode="External"/><Relationship Id="rId33" Type="http://schemas.openxmlformats.org/officeDocument/2006/relationships/hyperlink" Target="https://nsportal.ru/" TargetMode="External"/><Relationship Id="rId38" Type="http://schemas.openxmlformats.org/officeDocument/2006/relationships/hyperlink" Target="https://resh.edu.ru/subject/7/2/" TargetMode="External"/><Relationship Id="rId46" Type="http://schemas.openxmlformats.org/officeDocument/2006/relationships/hyperlink" Target="https://resh.edu.ru/subject/7/2/" TargetMode="External"/><Relationship Id="rId59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10206</Words>
  <Characters>58177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Пользователь Windows</cp:lastModifiedBy>
  <cp:revision>7</cp:revision>
  <dcterms:created xsi:type="dcterms:W3CDTF">2023-09-05T14:37:00Z</dcterms:created>
  <dcterms:modified xsi:type="dcterms:W3CDTF">2023-09-22T18:57:00Z</dcterms:modified>
</cp:coreProperties>
</file>