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45" w:rsidRPr="004517CD" w:rsidRDefault="009B0045" w:rsidP="009B00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517CD">
        <w:rPr>
          <w:rFonts w:ascii="Times New Roman" w:hAnsi="Times New Roman" w:cs="Times New Roman"/>
          <w:b/>
          <w:sz w:val="28"/>
        </w:rPr>
        <w:t>Аналитическая справка</w:t>
      </w:r>
    </w:p>
    <w:p w:rsidR="009B0045" w:rsidRPr="004517CD" w:rsidRDefault="009B0045" w:rsidP="009B00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517CD">
        <w:rPr>
          <w:rFonts w:ascii="Times New Roman" w:hAnsi="Times New Roman" w:cs="Times New Roman"/>
          <w:b/>
          <w:sz w:val="28"/>
        </w:rPr>
        <w:t>о результатах итогового собеседования по русскому языку</w:t>
      </w:r>
    </w:p>
    <w:p w:rsidR="009B0045" w:rsidRDefault="009B0045" w:rsidP="009B00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9 классе  в 2023</w:t>
      </w:r>
      <w:r w:rsidRPr="004517CD">
        <w:rPr>
          <w:rFonts w:ascii="Times New Roman" w:hAnsi="Times New Roman" w:cs="Times New Roman"/>
          <w:b/>
          <w:sz w:val="28"/>
        </w:rPr>
        <w:t xml:space="preserve"> году</w:t>
      </w:r>
    </w:p>
    <w:p w:rsidR="009B0045" w:rsidRDefault="009B0045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 февраля 2023 года было проведено итоговое собеседование по русскому языку, в котором приняли участие </w:t>
      </w:r>
      <w:r w:rsidR="00A0584E">
        <w:rPr>
          <w:rFonts w:ascii="Times New Roman" w:hAnsi="Times New Roman" w:cs="Times New Roman"/>
          <w:sz w:val="24"/>
        </w:rPr>
        <w:t xml:space="preserve">9 </w:t>
      </w:r>
      <w:r>
        <w:rPr>
          <w:rFonts w:ascii="Times New Roman" w:hAnsi="Times New Roman" w:cs="Times New Roman"/>
          <w:sz w:val="24"/>
        </w:rPr>
        <w:t>учащихся 9-го класса, подавших заявление на прохождение итогового собеседование. В результате</w:t>
      </w:r>
      <w:r w:rsidR="00A0584E">
        <w:rPr>
          <w:rFonts w:ascii="Times New Roman" w:hAnsi="Times New Roman" w:cs="Times New Roman"/>
          <w:sz w:val="24"/>
        </w:rPr>
        <w:t xml:space="preserve"> 9 </w:t>
      </w:r>
      <w:r>
        <w:rPr>
          <w:rFonts w:ascii="Times New Roman" w:hAnsi="Times New Roman" w:cs="Times New Roman"/>
          <w:sz w:val="24"/>
        </w:rPr>
        <w:t xml:space="preserve"> человек (100%) получили «зачет».</w:t>
      </w:r>
    </w:p>
    <w:p w:rsidR="009B0045" w:rsidRDefault="009B0045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 протокола содержит 19 критериев. За работу ученик может получить максимум 20 баллов. Минимум для зачета составляет 10 баллов. Максимум</w:t>
      </w:r>
      <w:r w:rsidR="00A0584E">
        <w:rPr>
          <w:rFonts w:ascii="Times New Roman" w:hAnsi="Times New Roman" w:cs="Times New Roman"/>
          <w:sz w:val="24"/>
        </w:rPr>
        <w:t xml:space="preserve"> не </w:t>
      </w:r>
      <w:r>
        <w:rPr>
          <w:rFonts w:ascii="Times New Roman" w:hAnsi="Times New Roman" w:cs="Times New Roman"/>
          <w:sz w:val="24"/>
        </w:rPr>
        <w:t xml:space="preserve"> получили </w:t>
      </w:r>
      <w:r w:rsidR="00A0584E">
        <w:rPr>
          <w:rFonts w:ascii="Times New Roman" w:hAnsi="Times New Roman" w:cs="Times New Roman"/>
          <w:sz w:val="24"/>
        </w:rPr>
        <w:t>ни один из учеников</w:t>
      </w:r>
      <w:r>
        <w:rPr>
          <w:rFonts w:ascii="Times New Roman" w:hAnsi="Times New Roman" w:cs="Times New Roman"/>
          <w:sz w:val="24"/>
        </w:rPr>
        <w:t>.</w:t>
      </w:r>
    </w:p>
    <w:p w:rsidR="009B0045" w:rsidRDefault="009B0045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Ученики устно выполняли задания контрольного измерительного материала, состоящего из четырех заданий, включающих в себя чтение текста вслух, пересказ текста с привлечением дополнительной информации (цитаты из текста), монологическое высказывание по одной из выбранных тем и диалог с экзаменатором-собеседником. На выполнение работы каждому участнику отводилось в среднем 15 минут. Велась аудиозапись ответов участников итогового собеседования. Оценка выполнения заданий итогового собеседования осуществлялась экспертами непосредственно в процессе ответа по специально разработанным критериям по системе «зачет/незачет».</w:t>
      </w:r>
    </w:p>
    <w:p w:rsidR="009B0045" w:rsidRDefault="009B0045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проведения итогового собеседования была подготовлена 1 аудитория.  </w:t>
      </w:r>
    </w:p>
    <w:p w:rsidR="009B0045" w:rsidRDefault="009B0045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Принимали экзамен:</w:t>
      </w:r>
    </w:p>
    <w:p w:rsidR="009B0045" w:rsidRDefault="009B0045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экзаменатор-собеседник   </w:t>
      </w:r>
      <w:r w:rsidR="00A0584E">
        <w:rPr>
          <w:rFonts w:ascii="Times New Roman" w:hAnsi="Times New Roman" w:cs="Times New Roman"/>
          <w:sz w:val="24"/>
        </w:rPr>
        <w:t>Афанасьева Л.А.</w:t>
      </w:r>
      <w:r w:rsidRPr="009923E2">
        <w:rPr>
          <w:rFonts w:ascii="Times New Roman" w:hAnsi="Times New Roman" w:cs="Times New Roman"/>
          <w:sz w:val="24"/>
        </w:rPr>
        <w:t>. учитель русского языка и литературы</w:t>
      </w:r>
      <w:proofErr w:type="gramStart"/>
      <w:r>
        <w:rPr>
          <w:rFonts w:ascii="Times New Roman" w:hAnsi="Times New Roman" w:cs="Times New Roman"/>
          <w:sz w:val="24"/>
        </w:rPr>
        <w:t xml:space="preserve"> ;</w:t>
      </w:r>
      <w:proofErr w:type="gramEnd"/>
    </w:p>
    <w:p w:rsidR="009B0045" w:rsidRDefault="009B0045" w:rsidP="009B004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эксперт </w:t>
      </w:r>
      <w:proofErr w:type="gramStart"/>
      <w:r>
        <w:rPr>
          <w:rFonts w:ascii="Times New Roman" w:hAnsi="Times New Roman" w:cs="Times New Roman"/>
          <w:sz w:val="24"/>
        </w:rPr>
        <w:t>-у</w:t>
      </w:r>
      <w:proofErr w:type="gramEnd"/>
      <w:r>
        <w:rPr>
          <w:rFonts w:ascii="Times New Roman" w:hAnsi="Times New Roman" w:cs="Times New Roman"/>
          <w:sz w:val="24"/>
        </w:rPr>
        <w:t xml:space="preserve">читель </w:t>
      </w:r>
      <w:r w:rsidR="00A0584E" w:rsidRPr="009923E2">
        <w:rPr>
          <w:rFonts w:ascii="Times New Roman" w:hAnsi="Times New Roman" w:cs="Times New Roman"/>
          <w:sz w:val="24"/>
        </w:rPr>
        <w:t>русского языка и литературы</w:t>
      </w:r>
      <w:r w:rsidR="00A0584E">
        <w:rPr>
          <w:rFonts w:ascii="Times New Roman" w:hAnsi="Times New Roman" w:cs="Times New Roman"/>
          <w:sz w:val="24"/>
        </w:rPr>
        <w:t xml:space="preserve"> </w:t>
      </w:r>
      <w:r w:rsidR="00A0584E">
        <w:rPr>
          <w:rFonts w:ascii="Times New Roman" w:hAnsi="Times New Roman" w:cs="Times New Roman"/>
          <w:sz w:val="24"/>
        </w:rPr>
        <w:t>Федоренко Ю.С.</w:t>
      </w:r>
    </w:p>
    <w:p w:rsidR="00C62E3F" w:rsidRPr="009B0045" w:rsidRDefault="00A262EA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C62E3F"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Мероприятие прошло организованно. Нарушений </w:t>
      </w:r>
      <w:r w:rsidR="00C62E3F" w:rsidRPr="009B004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не выявлено</w:t>
      </w:r>
      <w:r w:rsidR="00C62E3F"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, сбоев техники </w:t>
      </w:r>
      <w:r w:rsidR="00C62E3F" w:rsidRPr="009B004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не было</w:t>
      </w:r>
      <w:r w:rsidR="00C62E3F" w:rsidRPr="009B004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0B6943" w:rsidRPr="00381240" w:rsidRDefault="000B6943" w:rsidP="000B6943">
      <w:pPr>
        <w:spacing w:after="13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Анализ результатов устного собеседования по русскому языку:</w:t>
      </w:r>
    </w:p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Задание 1. Чтение текста вслух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2972"/>
        <w:gridCol w:w="2268"/>
        <w:gridCol w:w="2049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ИЧ</w:t>
            </w:r>
          </w:p>
        </w:tc>
      </w:tr>
      <w:tr w:rsidR="000B6943" w:rsidRPr="00381240" w:rsidTr="00393B78">
        <w:trPr>
          <w:trHeight w:val="778"/>
        </w:trPr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 соответствует пунктуационному оформлению текста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 не соответствует пунктуационному оформлению текста</w:t>
            </w:r>
          </w:p>
        </w:tc>
      </w:tr>
      <w:tr w:rsidR="000B6943" w:rsidRPr="00381240" w:rsidTr="00393B78">
        <w:tc>
          <w:tcPr>
            <w:tcW w:w="21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rPr>
          <w:trHeight w:val="294"/>
        </w:trPr>
        <w:tc>
          <w:tcPr>
            <w:tcW w:w="21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9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27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ТЧ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чтения соответствует коммуникативной задаче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чтения не соответствует коммуникативной задаче</w:t>
            </w:r>
          </w:p>
        </w:tc>
      </w:tr>
      <w:tr w:rsidR="000B6943" w:rsidRPr="00381240" w:rsidTr="00393B78">
        <w:tc>
          <w:tcPr>
            <w:tcW w:w="21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rPr>
          <w:trHeight w:val="212"/>
        </w:trPr>
        <w:tc>
          <w:tcPr>
            <w:tcW w:w="21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9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36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Задание 2. Пересказ текста с включением приведенного высказывания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2963"/>
        <w:gridCol w:w="2268"/>
        <w:gridCol w:w="2049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П1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основные </w:t>
            </w:r>
            <w:proofErr w:type="spellStart"/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исходного текста сохранены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Упущена или добавлена одна </w:t>
            </w:r>
            <w:proofErr w:type="spellStart"/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Упущены или добавлены две и более </w:t>
            </w:r>
            <w:proofErr w:type="spellStart"/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П2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Фактических ошибок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фактические ошибки (1 или более)</w:t>
            </w:r>
          </w:p>
        </w:tc>
      </w:tr>
      <w:tr w:rsidR="000B6943" w:rsidRPr="00381240" w:rsidTr="00393B78">
        <w:trPr>
          <w:trHeight w:val="3"/>
        </w:trPr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tabs>
                <w:tab w:val="left" w:pos="871"/>
                <w:tab w:val="center" w:pos="9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П3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включено в текст уместно, логично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не включено или приведено неуместно и нелогично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П4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 при цитировании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ошибки при цитировании (1 или более)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FE28EA"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Грамотность речи (задания 1 и 2)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3127"/>
        <w:gridCol w:w="2268"/>
        <w:gridCol w:w="2049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Грамматических ошибок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грамматические ошибки (1 или более)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82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Орфоэпических ошибок нет или допущено не более 1 орфоэпической ошибки (исключая слово в тексте с поставленным ударением)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2 орфоэпические ошибки или более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Речевых ошибок нет или допущено не более 3 речевых ошибок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4 речевые ошибки или более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Искажения слов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искажения слов (1 или более)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21459B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36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Задание 3. Монолог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3110"/>
        <w:gridCol w:w="2268"/>
        <w:gridCol w:w="2049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М1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Приведено 10 или более фраз по теме высказывания без фактических ошибок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Приведено менее 10 фраз и/или допущены фактические ошибки (1 или более)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М2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 учтена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 не учтена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="000B6943"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М3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характеризуется смысловой цельностью, речевой связностью и последовательностью, логикой изложения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нелогично, изложение непоследовательно, допущены логические ошибки (1 или более)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27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Задание 4. Диалог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3070"/>
        <w:gridCol w:w="2268"/>
        <w:gridCol w:w="2049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Д1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на все вопросы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не даны или даны односложные ответы</w:t>
            </w:r>
          </w:p>
        </w:tc>
      </w:tr>
      <w:tr w:rsidR="000B6943" w:rsidRPr="00381240" w:rsidTr="00393B78"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0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0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Д2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 учтена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 не учтена</w:t>
            </w:r>
          </w:p>
        </w:tc>
      </w:tr>
      <w:tr w:rsidR="000B6943" w:rsidRPr="00381240" w:rsidTr="00393B78"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0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0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Грамотность речи (задания 3 и 4)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3212"/>
        <w:gridCol w:w="2268"/>
        <w:gridCol w:w="2049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Грамматических ошибок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грамматические ошибки (1 или более)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Орфоэпических ошибок нет или допущено не более 2 ошибок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3 орфоэпические ошибки или более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2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0B6943"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Речевых ошибок нет или допущено не более 3 речевых ошибок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4 речевые ошибки или более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отличается бедностью и/или неточностью словаря, используются однотипные синтаксические конструкции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EA017B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27</w:t>
            </w:r>
          </w:p>
        </w:tc>
      </w:tr>
    </w:tbl>
    <w:p w:rsidR="000B6943" w:rsidRPr="00381240" w:rsidRDefault="000B6943" w:rsidP="000B69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Анализ результатов: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1. Чтение вслух текста научно-публицистического стиля</w:t>
      </w:r>
    </w:p>
    <w:p w:rsidR="00D54E6E" w:rsidRPr="00381240" w:rsidRDefault="00073363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Анализ результатов </w:t>
      </w:r>
      <w:r w:rsidR="00D54E6E" w:rsidRPr="00381240">
        <w:rPr>
          <w:color w:val="000000"/>
        </w:rPr>
        <w:t xml:space="preserve"> выявил </w:t>
      </w:r>
      <w:r w:rsidR="00D54E6E" w:rsidRPr="00381240">
        <w:rPr>
          <w:b/>
          <w:bCs/>
          <w:color w:val="000000"/>
        </w:rPr>
        <w:t>типичные ошибки</w:t>
      </w:r>
      <w:r w:rsidR="00D54E6E" w:rsidRPr="00381240">
        <w:rPr>
          <w:color w:val="000000"/>
        </w:rPr>
        <w:t> учеников при выполнении этого задания: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-неумение пользоваться дополнительными графическими обозначениями – орфоэпические ошибки допускаются в словах, в которых стоит знак ударения;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-искажения в чтении имён собственных, терминов, научной и публицистической лексики;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-наличие грамматических ошибок при склонении имён числительных.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2</w:t>
      </w:r>
      <w:r w:rsidRPr="00381240">
        <w:rPr>
          <w:color w:val="000000"/>
        </w:rPr>
        <w:t>. </w:t>
      </w:r>
      <w:r w:rsidRPr="00381240">
        <w:rPr>
          <w:b/>
          <w:bCs/>
          <w:color w:val="000000"/>
        </w:rPr>
        <w:t>Пересказ текста с включением приведённого высказывания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Анализ результатов показал, что пересказ с включением дополнительной информации как вид работы оказался сложным для обучающихся. Пересказ текста характеризуется смысловой цельностью, речевой связностью и последовательностью изложения, но присутствуют логические ошибки.</w:t>
      </w:r>
    </w:p>
    <w:p w:rsidR="00D54E6E" w:rsidRPr="00381240" w:rsidRDefault="00C62D93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 </w:t>
      </w:r>
      <w:r w:rsidR="00D54E6E" w:rsidRPr="00381240">
        <w:rPr>
          <w:color w:val="000000"/>
        </w:rPr>
        <w:t>К </w:t>
      </w:r>
      <w:r w:rsidR="00D54E6E" w:rsidRPr="00381240">
        <w:rPr>
          <w:b/>
          <w:bCs/>
          <w:color w:val="000000"/>
        </w:rPr>
        <w:t>типичным ошибкам </w:t>
      </w:r>
      <w:r w:rsidR="00D54E6E" w:rsidRPr="00381240">
        <w:rPr>
          <w:color w:val="000000"/>
        </w:rPr>
        <w:t>экзаменуемых при выполнении этого задания можно отнести: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-искажения в произношении имён собственных и терминов;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-фактические ошибки при пересказе;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-неумение логично включать высказывание в пересказ;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-неумение использовать способы цитирования в речи.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3. Тематическое монологическое высказывание.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При оценке монологического высказывания оцениваются в первую очередь качества, которые выступают сущностными характеристиками текста: смысловая цельность, абзацное членение и законченность. Текст оценивается с точки зрения речевого оформления: богатство словаря, точность выражения мысли, разнообразие грамматических конструкций, рациональность и стилистическая целесообразность выбранных языковых ресурсов.</w:t>
      </w:r>
    </w:p>
    <w:p w:rsidR="00D54E6E" w:rsidRPr="00381240" w:rsidRDefault="00006221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  </w:t>
      </w:r>
      <w:r w:rsidR="00D54E6E" w:rsidRPr="00381240">
        <w:rPr>
          <w:color w:val="000000"/>
        </w:rPr>
        <w:t>К числу </w:t>
      </w:r>
      <w:r w:rsidR="00D54E6E" w:rsidRPr="00381240">
        <w:rPr>
          <w:b/>
          <w:bCs/>
          <w:color w:val="000000"/>
        </w:rPr>
        <w:t>типичных ошибок</w:t>
      </w:r>
      <w:r w:rsidR="00D54E6E" w:rsidRPr="00381240">
        <w:rPr>
          <w:color w:val="000000"/>
        </w:rPr>
        <w:t> при выполнении экзаменуемыми задания 3 можно отнести: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lastRenderedPageBreak/>
        <w:t>-ответы на вопросы, данные в задании, вместо создания цельного текста;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-маленький объём монологического высказывания;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-большое количество неоправданных пауз в речи;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4. Участие в диалоге.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К числу </w:t>
      </w:r>
      <w:r w:rsidRPr="00381240">
        <w:rPr>
          <w:b/>
          <w:bCs/>
          <w:color w:val="000000"/>
        </w:rPr>
        <w:t>типичных ошибок</w:t>
      </w:r>
      <w:r w:rsidRPr="00381240">
        <w:rPr>
          <w:color w:val="000000"/>
        </w:rPr>
        <w:t> при выполнении экзаменуемыми задания 4 можно отнести односложные ответы на вопросы собеседника.</w:t>
      </w:r>
    </w:p>
    <w:p w:rsidR="00537A68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Выводы и рекомендации</w:t>
      </w:r>
      <w:r w:rsidRPr="00381240">
        <w:rPr>
          <w:color w:val="000000"/>
        </w:rPr>
        <w:t xml:space="preserve">: Можно отметить, что наиболее устойчивые умения выпускников сформированы в таком виде речевой деятельности, как </w:t>
      </w:r>
      <w:r w:rsidR="0080067C" w:rsidRPr="00381240">
        <w:rPr>
          <w:color w:val="000000"/>
        </w:rPr>
        <w:t xml:space="preserve">чтение. Устные ответы </w:t>
      </w:r>
      <w:proofErr w:type="gramStart"/>
      <w:r w:rsidR="0080067C" w:rsidRPr="00381240">
        <w:rPr>
          <w:color w:val="000000"/>
        </w:rPr>
        <w:t>обучающихся</w:t>
      </w:r>
      <w:proofErr w:type="gramEnd"/>
      <w:r w:rsidR="0080067C" w:rsidRPr="00381240">
        <w:rPr>
          <w:color w:val="000000"/>
        </w:rPr>
        <w:t xml:space="preserve"> </w:t>
      </w:r>
      <w:r w:rsidRPr="00381240">
        <w:rPr>
          <w:color w:val="000000"/>
        </w:rPr>
        <w:t xml:space="preserve"> показали, что умение создавать самостоятельные монологические высказывания по предложенной речевой ситуации; умение обмениваться информацией с собеседником сформированы  недостаточно устойчиво.</w:t>
      </w:r>
    </w:p>
    <w:p w:rsidR="00D54E6E" w:rsidRPr="00381240" w:rsidRDefault="000F51DD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    </w:t>
      </w:r>
      <w:r w:rsidR="00D54E6E" w:rsidRPr="00381240">
        <w:rPr>
          <w:color w:val="000000"/>
        </w:rPr>
        <w:t>Устное собеседование — это проверка коммуникативной компетенции школьника, то есть приобретенных им знаний, навыков, умений в выражении своих мыслей и в общении, поэтому необходимо обратить внимание преподавателей на  совершенствование навыков устной (монологической и диалогической) речи, в частности чтения. Пересказ, ответ на вопрос, постановка вопроса, беседа с учителем, выступление с готовой или неподготовленной речью, учебная беседа в парах или в группах, дискуссия, участие в дебатах, деловые и ролевые игры, построение доказательств и опровержений, защита проекта — все это косвенная подготовка к устному собеседованию.</w:t>
      </w:r>
    </w:p>
    <w:p w:rsidR="001230B3" w:rsidRPr="00381240" w:rsidRDefault="00D54E6E" w:rsidP="001230B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color w:val="000000"/>
          <w:sz w:val="24"/>
          <w:szCs w:val="24"/>
        </w:rPr>
        <w:br/>
      </w:r>
      <w:r w:rsidR="001230B3"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Выводы:</w:t>
      </w:r>
    </w:p>
    <w:p w:rsidR="001230B3" w:rsidRPr="009B0045" w:rsidRDefault="001230B3" w:rsidP="009B004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004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Уровень результатов устного собеседования по русскому языку в 9-м классе </w:t>
      </w:r>
      <w:r w:rsidR="009B004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 2023</w:t>
      </w:r>
      <w:r w:rsidR="00FD6DED" w:rsidRPr="009B004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 w:rsidRPr="009B004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году - удовлетворительный.</w:t>
      </w:r>
      <w:r w:rsidRPr="009B004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36153" w:rsidRDefault="00936153" w:rsidP="00192245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</w:p>
    <w:p w:rsidR="00A0584E" w:rsidRPr="00381240" w:rsidRDefault="00A0584E" w:rsidP="00A0584E">
      <w:pPr>
        <w:pStyle w:val="a3"/>
        <w:shd w:val="clear" w:color="auto" w:fill="FFFFFF"/>
        <w:spacing w:before="0" w:beforeAutospacing="0" w:after="157" w:afterAutospacing="0"/>
        <w:jc w:val="center"/>
        <w:rPr>
          <w:color w:val="000000"/>
        </w:rPr>
      </w:pPr>
      <w:bookmarkStart w:id="0" w:name="_GoBack"/>
      <w:bookmarkEnd w:id="0"/>
      <w:proofErr w:type="spellStart"/>
      <w:r>
        <w:rPr>
          <w:color w:val="000000"/>
        </w:rPr>
        <w:t>Зам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о</w:t>
      </w:r>
      <w:proofErr w:type="spellEnd"/>
      <w:r>
        <w:rPr>
          <w:color w:val="000000"/>
        </w:rPr>
        <w:t xml:space="preserve"> УВР:                       </w:t>
      </w:r>
      <w:proofErr w:type="spellStart"/>
      <w:r>
        <w:rPr>
          <w:color w:val="000000"/>
        </w:rPr>
        <w:t>А.Н.Рахматуллина</w:t>
      </w:r>
      <w:proofErr w:type="spellEnd"/>
    </w:p>
    <w:sectPr w:rsidR="00A0584E" w:rsidRPr="00381240" w:rsidSect="00C6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11636"/>
    <w:multiLevelType w:val="hybridMultilevel"/>
    <w:tmpl w:val="F2B0D466"/>
    <w:lvl w:ilvl="0" w:tplc="D8BEA7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10049FF"/>
    <w:multiLevelType w:val="multilevel"/>
    <w:tmpl w:val="6230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4352C0"/>
    <w:multiLevelType w:val="multilevel"/>
    <w:tmpl w:val="9F54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53"/>
    <w:rsid w:val="00006221"/>
    <w:rsid w:val="0005230B"/>
    <w:rsid w:val="00073363"/>
    <w:rsid w:val="000B6943"/>
    <w:rsid w:val="000F51DD"/>
    <w:rsid w:val="000F6379"/>
    <w:rsid w:val="0011482E"/>
    <w:rsid w:val="001230B3"/>
    <w:rsid w:val="00131DCF"/>
    <w:rsid w:val="001616F0"/>
    <w:rsid w:val="00192245"/>
    <w:rsid w:val="00196DEC"/>
    <w:rsid w:val="001C39ED"/>
    <w:rsid w:val="0021459B"/>
    <w:rsid w:val="00292AEF"/>
    <w:rsid w:val="002E2044"/>
    <w:rsid w:val="002E58EC"/>
    <w:rsid w:val="002F3D58"/>
    <w:rsid w:val="00343FD0"/>
    <w:rsid w:val="00356600"/>
    <w:rsid w:val="00381240"/>
    <w:rsid w:val="003979F7"/>
    <w:rsid w:val="003E2A35"/>
    <w:rsid w:val="00443277"/>
    <w:rsid w:val="00452E80"/>
    <w:rsid w:val="00513809"/>
    <w:rsid w:val="00516482"/>
    <w:rsid w:val="00537A68"/>
    <w:rsid w:val="00595129"/>
    <w:rsid w:val="006375EC"/>
    <w:rsid w:val="0064554C"/>
    <w:rsid w:val="006A3091"/>
    <w:rsid w:val="00741997"/>
    <w:rsid w:val="00776F6A"/>
    <w:rsid w:val="00797A19"/>
    <w:rsid w:val="00797A31"/>
    <w:rsid w:val="0080067C"/>
    <w:rsid w:val="00802BD2"/>
    <w:rsid w:val="00837EBD"/>
    <w:rsid w:val="00862716"/>
    <w:rsid w:val="00922CE1"/>
    <w:rsid w:val="00931D1E"/>
    <w:rsid w:val="00936153"/>
    <w:rsid w:val="00981149"/>
    <w:rsid w:val="00982F04"/>
    <w:rsid w:val="009B0045"/>
    <w:rsid w:val="009C2FF2"/>
    <w:rsid w:val="00A0584E"/>
    <w:rsid w:val="00A262EA"/>
    <w:rsid w:val="00A66F9F"/>
    <w:rsid w:val="00B35756"/>
    <w:rsid w:val="00B4503D"/>
    <w:rsid w:val="00C043D0"/>
    <w:rsid w:val="00C245FE"/>
    <w:rsid w:val="00C62D93"/>
    <w:rsid w:val="00C62E3F"/>
    <w:rsid w:val="00C6786F"/>
    <w:rsid w:val="00C76495"/>
    <w:rsid w:val="00D34DEC"/>
    <w:rsid w:val="00D4449F"/>
    <w:rsid w:val="00D54E6E"/>
    <w:rsid w:val="00DC4095"/>
    <w:rsid w:val="00EA017B"/>
    <w:rsid w:val="00EB6930"/>
    <w:rsid w:val="00EC1A51"/>
    <w:rsid w:val="00EE6785"/>
    <w:rsid w:val="00F45DE0"/>
    <w:rsid w:val="00F80743"/>
    <w:rsid w:val="00FD6DED"/>
    <w:rsid w:val="00F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0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0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4</cp:revision>
  <cp:lastPrinted>2023-07-22T05:32:00Z</cp:lastPrinted>
  <dcterms:created xsi:type="dcterms:W3CDTF">2023-02-17T07:43:00Z</dcterms:created>
  <dcterms:modified xsi:type="dcterms:W3CDTF">2023-07-22T05:42:00Z</dcterms:modified>
</cp:coreProperties>
</file>