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DD" w:rsidRPr="0076093F" w:rsidRDefault="00B92D73" w:rsidP="0076093F">
      <w:pPr>
        <w:pStyle w:val="a8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Аналитическая</w:t>
      </w:r>
      <w:r w:rsidRPr="0076093F">
        <w:rPr>
          <w:b/>
          <w:spacing w:val="-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справка</w:t>
      </w:r>
    </w:p>
    <w:p w:rsidR="007818DD" w:rsidRDefault="00B92D73" w:rsidP="0076093F">
      <w:pPr>
        <w:pStyle w:val="a8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по</w:t>
      </w:r>
      <w:r w:rsidRPr="0076093F">
        <w:rPr>
          <w:b/>
          <w:spacing w:val="-5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итогам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мониторинга</w:t>
      </w:r>
      <w:r w:rsidRPr="0076093F">
        <w:rPr>
          <w:b/>
          <w:spacing w:val="-4"/>
          <w:sz w:val="24"/>
          <w:szCs w:val="24"/>
        </w:rPr>
        <w:t xml:space="preserve"> </w:t>
      </w:r>
      <w:proofErr w:type="spellStart"/>
      <w:r w:rsidRPr="0076093F">
        <w:rPr>
          <w:b/>
          <w:sz w:val="24"/>
          <w:szCs w:val="24"/>
        </w:rPr>
        <w:t>сформированности</w:t>
      </w:r>
      <w:proofErr w:type="spellEnd"/>
      <w:r w:rsidRPr="0076093F">
        <w:rPr>
          <w:b/>
          <w:spacing w:val="-8"/>
          <w:sz w:val="24"/>
          <w:szCs w:val="24"/>
        </w:rPr>
        <w:t xml:space="preserve"> </w:t>
      </w:r>
      <w:r w:rsidR="006E5422">
        <w:rPr>
          <w:b/>
          <w:sz w:val="24"/>
          <w:szCs w:val="24"/>
        </w:rPr>
        <w:t>читательской</w:t>
      </w:r>
      <w:r w:rsidRPr="0076093F">
        <w:rPr>
          <w:b/>
          <w:spacing w:val="-8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грамотности</w:t>
      </w:r>
      <w:r w:rsidRPr="0076093F">
        <w:rPr>
          <w:b/>
          <w:spacing w:val="-7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обучающихся</w:t>
      </w:r>
      <w:r w:rsidR="00A64B46" w:rsidRPr="0076093F">
        <w:rPr>
          <w:b/>
          <w:sz w:val="24"/>
          <w:szCs w:val="24"/>
        </w:rPr>
        <w:t xml:space="preserve"> </w:t>
      </w:r>
      <w:r w:rsidRPr="0076093F">
        <w:rPr>
          <w:b/>
          <w:spacing w:val="-57"/>
          <w:sz w:val="24"/>
          <w:szCs w:val="24"/>
        </w:rPr>
        <w:t xml:space="preserve"> </w:t>
      </w:r>
      <w:r w:rsidR="00433A12">
        <w:rPr>
          <w:b/>
          <w:sz w:val="24"/>
          <w:szCs w:val="24"/>
        </w:rPr>
        <w:t>2-11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классов</w:t>
      </w:r>
      <w:r w:rsidRPr="0076093F">
        <w:rPr>
          <w:b/>
          <w:spacing w:val="-2"/>
          <w:sz w:val="24"/>
          <w:szCs w:val="24"/>
        </w:rPr>
        <w:t xml:space="preserve"> </w:t>
      </w:r>
      <w:r w:rsidR="00F57EAE">
        <w:rPr>
          <w:b/>
          <w:sz w:val="24"/>
          <w:szCs w:val="24"/>
        </w:rPr>
        <w:t>М</w:t>
      </w:r>
      <w:r w:rsidR="00AF420F" w:rsidRPr="0076093F">
        <w:rPr>
          <w:b/>
          <w:sz w:val="24"/>
          <w:szCs w:val="24"/>
        </w:rPr>
        <w:t>Б</w:t>
      </w:r>
      <w:r w:rsidR="00F57EAE">
        <w:rPr>
          <w:b/>
          <w:sz w:val="24"/>
          <w:szCs w:val="24"/>
        </w:rPr>
        <w:t>О</w:t>
      </w:r>
      <w:r w:rsidRPr="0076093F">
        <w:rPr>
          <w:b/>
          <w:sz w:val="24"/>
          <w:szCs w:val="24"/>
        </w:rPr>
        <w:t>У</w:t>
      </w:r>
      <w:r w:rsidRPr="0076093F">
        <w:rPr>
          <w:b/>
          <w:spacing w:val="3"/>
          <w:sz w:val="24"/>
          <w:szCs w:val="24"/>
        </w:rPr>
        <w:t xml:space="preserve"> </w:t>
      </w:r>
      <w:r w:rsidR="00AF420F" w:rsidRPr="0076093F">
        <w:rPr>
          <w:b/>
          <w:sz w:val="24"/>
          <w:szCs w:val="24"/>
        </w:rPr>
        <w:t>«</w:t>
      </w:r>
      <w:proofErr w:type="spellStart"/>
      <w:r w:rsidR="006E5422">
        <w:rPr>
          <w:b/>
          <w:sz w:val="24"/>
          <w:szCs w:val="24"/>
        </w:rPr>
        <w:t>Криничненская</w:t>
      </w:r>
      <w:proofErr w:type="spellEnd"/>
      <w:r w:rsidR="006E5422">
        <w:rPr>
          <w:b/>
          <w:sz w:val="24"/>
          <w:szCs w:val="24"/>
        </w:rPr>
        <w:t xml:space="preserve"> СШ</w:t>
      </w:r>
      <w:r w:rsidR="00AF420F" w:rsidRPr="0076093F">
        <w:rPr>
          <w:b/>
          <w:sz w:val="24"/>
          <w:szCs w:val="24"/>
        </w:rPr>
        <w:t>»</w:t>
      </w:r>
    </w:p>
    <w:p w:rsidR="005804BB" w:rsidRPr="0076093F" w:rsidRDefault="005804BB" w:rsidP="0076093F">
      <w:pPr>
        <w:pStyle w:val="a8"/>
        <w:jc w:val="center"/>
        <w:rPr>
          <w:b/>
          <w:sz w:val="24"/>
          <w:szCs w:val="24"/>
        </w:rPr>
      </w:pPr>
    </w:p>
    <w:p w:rsidR="00291979" w:rsidRPr="0076093F" w:rsidRDefault="00291979" w:rsidP="0076093F">
      <w:pPr>
        <w:pStyle w:val="a8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Сроки:</w:t>
      </w:r>
      <w:r w:rsidRPr="0076093F">
        <w:rPr>
          <w:b/>
          <w:spacing w:val="2"/>
          <w:sz w:val="24"/>
          <w:szCs w:val="24"/>
        </w:rPr>
        <w:t xml:space="preserve"> </w:t>
      </w:r>
      <w:r w:rsidR="006E5422">
        <w:rPr>
          <w:sz w:val="24"/>
          <w:szCs w:val="24"/>
        </w:rPr>
        <w:t>11.11</w:t>
      </w:r>
      <w:r w:rsidRPr="0076093F">
        <w:rPr>
          <w:sz w:val="24"/>
          <w:szCs w:val="24"/>
        </w:rPr>
        <w:t>.202</w:t>
      </w:r>
      <w:r w:rsidR="00301432">
        <w:rPr>
          <w:sz w:val="24"/>
          <w:szCs w:val="24"/>
        </w:rPr>
        <w:t>4</w:t>
      </w:r>
      <w:r w:rsidRPr="0076093F">
        <w:rPr>
          <w:spacing w:val="-5"/>
          <w:sz w:val="24"/>
          <w:szCs w:val="24"/>
        </w:rPr>
        <w:t xml:space="preserve"> </w:t>
      </w:r>
      <w:r w:rsidR="006E5422">
        <w:rPr>
          <w:sz w:val="24"/>
          <w:szCs w:val="24"/>
        </w:rPr>
        <w:t>–</w:t>
      </w:r>
      <w:r w:rsidRPr="0076093F">
        <w:rPr>
          <w:sz w:val="24"/>
          <w:szCs w:val="24"/>
        </w:rPr>
        <w:t xml:space="preserve"> </w:t>
      </w:r>
      <w:r w:rsidR="006E5422">
        <w:rPr>
          <w:sz w:val="24"/>
          <w:szCs w:val="24"/>
        </w:rPr>
        <w:t>15.11</w:t>
      </w:r>
      <w:r w:rsidRPr="0076093F">
        <w:rPr>
          <w:sz w:val="24"/>
          <w:szCs w:val="24"/>
        </w:rPr>
        <w:t>.202</w:t>
      </w:r>
      <w:r w:rsidR="00301432">
        <w:rPr>
          <w:sz w:val="24"/>
          <w:szCs w:val="24"/>
        </w:rPr>
        <w:t>4</w:t>
      </w:r>
      <w:r w:rsidRPr="0076093F">
        <w:rPr>
          <w:sz w:val="24"/>
          <w:szCs w:val="24"/>
        </w:rPr>
        <w:t xml:space="preserve"> года</w:t>
      </w:r>
    </w:p>
    <w:p w:rsidR="007818DD" w:rsidRPr="0076093F" w:rsidRDefault="007818DD" w:rsidP="0076093F">
      <w:pPr>
        <w:pStyle w:val="a8"/>
        <w:jc w:val="both"/>
        <w:rPr>
          <w:b/>
          <w:sz w:val="24"/>
          <w:szCs w:val="24"/>
        </w:rPr>
      </w:pPr>
    </w:p>
    <w:p w:rsidR="00F4489F" w:rsidRPr="0076093F" w:rsidRDefault="00291979" w:rsidP="00F57EAE">
      <w:pPr>
        <w:jc w:val="both"/>
        <w:rPr>
          <w:sz w:val="24"/>
          <w:szCs w:val="24"/>
        </w:rPr>
      </w:pPr>
      <w:r w:rsidRPr="00301432">
        <w:rPr>
          <w:color w:val="FF0000"/>
          <w:sz w:val="24"/>
          <w:szCs w:val="24"/>
        </w:rPr>
        <w:tab/>
      </w:r>
      <w:proofErr w:type="gramStart"/>
      <w:r w:rsidR="006E5422" w:rsidRPr="009831B3">
        <w:rPr>
          <w:rFonts w:eastAsia="Calibri"/>
          <w:sz w:val="24"/>
          <w:szCs w:val="24"/>
        </w:rPr>
        <w:t xml:space="preserve">В соответствии с письмом </w:t>
      </w:r>
      <w:r w:rsidR="006E5422">
        <w:rPr>
          <w:rFonts w:eastAsia="Calibri"/>
          <w:sz w:val="24"/>
          <w:szCs w:val="24"/>
        </w:rPr>
        <w:t>Министерства</w:t>
      </w:r>
      <w:r w:rsidR="006E5422" w:rsidRPr="00EF3DB1">
        <w:rPr>
          <w:rFonts w:eastAsia="Calibri"/>
          <w:sz w:val="24"/>
          <w:szCs w:val="24"/>
        </w:rPr>
        <w:t xml:space="preserve"> образования</w:t>
      </w:r>
      <w:r w:rsidR="006E5422">
        <w:rPr>
          <w:rFonts w:eastAsia="Calibri"/>
          <w:sz w:val="24"/>
          <w:szCs w:val="24"/>
        </w:rPr>
        <w:t xml:space="preserve">, </w:t>
      </w:r>
      <w:r w:rsidR="006E5422" w:rsidRPr="00EF3DB1">
        <w:rPr>
          <w:rFonts w:eastAsia="Calibri"/>
          <w:sz w:val="24"/>
          <w:szCs w:val="24"/>
        </w:rPr>
        <w:t xml:space="preserve"> науки и молодежи Республики Крым </w:t>
      </w:r>
      <w:r w:rsidR="006E5422">
        <w:rPr>
          <w:rFonts w:eastAsia="Calibri"/>
          <w:sz w:val="24"/>
          <w:szCs w:val="24"/>
        </w:rPr>
        <w:t>от 22.10.2024</w:t>
      </w:r>
      <w:r w:rsidR="006E5422" w:rsidRPr="009831B3">
        <w:rPr>
          <w:rFonts w:eastAsia="Calibri"/>
          <w:sz w:val="24"/>
          <w:szCs w:val="24"/>
        </w:rPr>
        <w:t xml:space="preserve"> №</w:t>
      </w:r>
      <w:r w:rsidR="006E5422">
        <w:rPr>
          <w:rFonts w:eastAsia="Calibri"/>
          <w:sz w:val="24"/>
          <w:szCs w:val="24"/>
        </w:rPr>
        <w:t xml:space="preserve">6238/01-15, </w:t>
      </w:r>
      <w:r w:rsidR="006E5422">
        <w:rPr>
          <w:sz w:val="24"/>
          <w:szCs w:val="24"/>
        </w:rPr>
        <w:t xml:space="preserve">во исполнение приказа управления образования,  молодежи и спорта администрации Белогорского района Республики Крым от 11.10.2024  №452                           «Об организации работы </w:t>
      </w:r>
      <w:r w:rsidR="006E5422" w:rsidRPr="00104EF4">
        <w:rPr>
          <w:sz w:val="24"/>
          <w:szCs w:val="24"/>
        </w:rPr>
        <w:t>по повыше</w:t>
      </w:r>
      <w:r w:rsidR="006E5422">
        <w:rPr>
          <w:sz w:val="24"/>
          <w:szCs w:val="24"/>
        </w:rPr>
        <w:t xml:space="preserve">нию функциональной грамотности </w:t>
      </w:r>
      <w:r w:rsidR="006E5422" w:rsidRPr="00104EF4">
        <w:rPr>
          <w:sz w:val="24"/>
          <w:szCs w:val="24"/>
        </w:rPr>
        <w:t>обучающихся о</w:t>
      </w:r>
      <w:r w:rsidR="006E5422">
        <w:rPr>
          <w:sz w:val="24"/>
          <w:szCs w:val="24"/>
        </w:rPr>
        <w:t>бщеобразовательных организаций Белогорского района в 2024/2025</w:t>
      </w:r>
      <w:r w:rsidR="006E5422" w:rsidRPr="00104EF4">
        <w:rPr>
          <w:sz w:val="24"/>
          <w:szCs w:val="24"/>
        </w:rPr>
        <w:t xml:space="preserve"> учебном году</w:t>
      </w:r>
      <w:r w:rsidR="006E5422">
        <w:rPr>
          <w:sz w:val="24"/>
          <w:szCs w:val="24"/>
        </w:rPr>
        <w:t>», с целью реализации</w:t>
      </w:r>
      <w:r w:rsidR="006E5422" w:rsidRPr="00104EF4">
        <w:t xml:space="preserve"> </w:t>
      </w:r>
      <w:r w:rsidR="006E5422" w:rsidRPr="00E61BD7">
        <w:rPr>
          <w:sz w:val="24"/>
          <w:szCs w:val="24"/>
        </w:rPr>
        <w:t>п.3.2.</w:t>
      </w:r>
      <w:proofErr w:type="gramEnd"/>
      <w:r w:rsidR="006E5422">
        <w:rPr>
          <w:sz w:val="24"/>
          <w:szCs w:val="24"/>
        </w:rPr>
        <w:t xml:space="preserve"> </w:t>
      </w:r>
      <w:proofErr w:type="gramStart"/>
      <w:r w:rsidR="006E5422">
        <w:rPr>
          <w:sz w:val="24"/>
          <w:szCs w:val="24"/>
        </w:rPr>
        <w:t xml:space="preserve">«Плана мероприятий («Дорожная </w:t>
      </w:r>
      <w:r w:rsidR="006E5422" w:rsidRPr="00104EF4">
        <w:rPr>
          <w:sz w:val="24"/>
          <w:szCs w:val="24"/>
        </w:rPr>
        <w:t>карта») по формированию и оценке функцио</w:t>
      </w:r>
      <w:r w:rsidR="006E5422">
        <w:rPr>
          <w:sz w:val="24"/>
          <w:szCs w:val="24"/>
        </w:rPr>
        <w:t xml:space="preserve">нальной грамотности обучающихся </w:t>
      </w:r>
      <w:r w:rsidR="006E5422" w:rsidRPr="00104EF4">
        <w:rPr>
          <w:sz w:val="24"/>
          <w:szCs w:val="24"/>
        </w:rPr>
        <w:t xml:space="preserve">общеобразовательных организаций </w:t>
      </w:r>
      <w:r w:rsidR="006E5422">
        <w:rPr>
          <w:sz w:val="24"/>
          <w:szCs w:val="24"/>
        </w:rPr>
        <w:t>Белогорского района Республики Крым на 2024/2025</w:t>
      </w:r>
      <w:r w:rsidR="006E5422" w:rsidRPr="00104EF4">
        <w:rPr>
          <w:sz w:val="24"/>
          <w:szCs w:val="24"/>
        </w:rPr>
        <w:t xml:space="preserve"> учебный год</w:t>
      </w:r>
      <w:r w:rsidR="006E5422">
        <w:rPr>
          <w:sz w:val="24"/>
          <w:szCs w:val="24"/>
        </w:rPr>
        <w:t xml:space="preserve">», приказом Управления образования, молодёжи и спорта Белогорского района от 28.10.2024 №409, </w:t>
      </w:r>
      <w:r w:rsidR="00F57EAE">
        <w:rPr>
          <w:sz w:val="24"/>
          <w:szCs w:val="24"/>
        </w:rPr>
        <w:t>приказом МБОУ «</w:t>
      </w:r>
      <w:proofErr w:type="spellStart"/>
      <w:r w:rsidR="00F57EAE">
        <w:rPr>
          <w:sz w:val="24"/>
          <w:szCs w:val="24"/>
        </w:rPr>
        <w:t>Криничненская</w:t>
      </w:r>
      <w:proofErr w:type="spellEnd"/>
      <w:r w:rsidR="00F57EAE">
        <w:rPr>
          <w:sz w:val="24"/>
          <w:szCs w:val="24"/>
        </w:rPr>
        <w:t xml:space="preserve"> СШ» от 08.11.2024 №39, </w:t>
      </w:r>
      <w:r w:rsidR="006E5422">
        <w:rPr>
          <w:bCs/>
          <w:iCs/>
          <w:sz w:val="24"/>
          <w:szCs w:val="24"/>
        </w:rPr>
        <w:t>активизации</w:t>
      </w:r>
      <w:r w:rsidR="006E5422" w:rsidRPr="00AC1110">
        <w:rPr>
          <w:bCs/>
          <w:iCs/>
          <w:sz w:val="24"/>
          <w:szCs w:val="24"/>
        </w:rPr>
        <w:t xml:space="preserve"> деятельности учителей по формированию функциональной грамотности обучающихся, </w:t>
      </w:r>
      <w:r w:rsidR="006E5422">
        <w:rPr>
          <w:bCs/>
          <w:iCs/>
          <w:sz w:val="24"/>
          <w:szCs w:val="24"/>
        </w:rPr>
        <w:t xml:space="preserve">а также создания </w:t>
      </w:r>
      <w:r w:rsidR="006E5422" w:rsidRPr="00AC1110">
        <w:rPr>
          <w:bCs/>
          <w:iCs/>
          <w:sz w:val="24"/>
          <w:szCs w:val="24"/>
        </w:rPr>
        <w:t>условий для повышения качества знаний и применения фундаментальных навыков</w:t>
      </w:r>
      <w:proofErr w:type="gramEnd"/>
      <w:r w:rsidR="006E5422" w:rsidRPr="00AC1110">
        <w:rPr>
          <w:bCs/>
          <w:iCs/>
          <w:sz w:val="24"/>
          <w:szCs w:val="24"/>
        </w:rPr>
        <w:t xml:space="preserve"> в реальных жизненных ситуациях</w:t>
      </w:r>
      <w:r w:rsidR="00F57EAE">
        <w:rPr>
          <w:sz w:val="24"/>
          <w:szCs w:val="24"/>
        </w:rPr>
        <w:t xml:space="preserve"> в </w:t>
      </w:r>
      <w:r w:rsidRPr="00D055FA">
        <w:rPr>
          <w:sz w:val="24"/>
          <w:szCs w:val="24"/>
        </w:rPr>
        <w:t xml:space="preserve"> </w:t>
      </w:r>
      <w:r w:rsidR="00F57EAE">
        <w:rPr>
          <w:sz w:val="24"/>
          <w:szCs w:val="24"/>
        </w:rPr>
        <w:t>МБОУ «</w:t>
      </w:r>
      <w:proofErr w:type="spellStart"/>
      <w:r w:rsidR="00F57EAE">
        <w:rPr>
          <w:sz w:val="24"/>
          <w:szCs w:val="24"/>
        </w:rPr>
        <w:t>Криничненская</w:t>
      </w:r>
      <w:proofErr w:type="spellEnd"/>
      <w:r w:rsidR="00F57EAE">
        <w:rPr>
          <w:sz w:val="24"/>
          <w:szCs w:val="24"/>
        </w:rPr>
        <w:t xml:space="preserve"> СШ» (далее ОУ) </w:t>
      </w:r>
      <w:r w:rsidR="006E5422">
        <w:rPr>
          <w:sz w:val="24"/>
          <w:szCs w:val="24"/>
        </w:rPr>
        <w:t>проводилось т</w:t>
      </w:r>
      <w:r w:rsidR="00F4489F" w:rsidRPr="00D055FA">
        <w:rPr>
          <w:sz w:val="24"/>
          <w:szCs w:val="24"/>
        </w:rPr>
        <w:t>естирование</w:t>
      </w:r>
      <w:r w:rsidR="00F4489F" w:rsidRPr="0076093F">
        <w:rPr>
          <w:sz w:val="24"/>
          <w:szCs w:val="24"/>
        </w:rPr>
        <w:t xml:space="preserve"> по формированию </w:t>
      </w:r>
      <w:r w:rsidR="006E5422">
        <w:rPr>
          <w:sz w:val="24"/>
          <w:szCs w:val="24"/>
        </w:rPr>
        <w:t xml:space="preserve">читательской </w:t>
      </w:r>
      <w:r w:rsidR="00F4489F" w:rsidRPr="0076093F">
        <w:rPr>
          <w:sz w:val="24"/>
          <w:szCs w:val="24"/>
        </w:rPr>
        <w:t>грамотности.</w:t>
      </w:r>
      <w:r w:rsidRPr="0076093F">
        <w:rPr>
          <w:sz w:val="24"/>
          <w:szCs w:val="24"/>
        </w:rPr>
        <w:t xml:space="preserve"> 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>Цель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b/>
          <w:i/>
          <w:sz w:val="24"/>
          <w:szCs w:val="24"/>
        </w:rPr>
        <w:t>проведения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оценить уровень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z w:val="24"/>
          <w:szCs w:val="24"/>
        </w:rPr>
        <w:t xml:space="preserve"> у учащихся </w:t>
      </w:r>
      <w:r w:rsidR="002F083B">
        <w:rPr>
          <w:sz w:val="24"/>
          <w:szCs w:val="24"/>
        </w:rPr>
        <w:t>2</w:t>
      </w:r>
      <w:r w:rsidRPr="0076093F">
        <w:rPr>
          <w:sz w:val="24"/>
          <w:szCs w:val="24"/>
        </w:rPr>
        <w:t>-</w:t>
      </w:r>
      <w:r w:rsidR="002F083B">
        <w:rPr>
          <w:sz w:val="24"/>
          <w:szCs w:val="24"/>
        </w:rPr>
        <w:t>11</w:t>
      </w:r>
      <w:r w:rsidRPr="0076093F">
        <w:rPr>
          <w:sz w:val="24"/>
          <w:szCs w:val="24"/>
        </w:rPr>
        <w:t xml:space="preserve"> классов читате</w:t>
      </w:r>
      <w:r w:rsidR="006E5422">
        <w:rPr>
          <w:sz w:val="24"/>
          <w:szCs w:val="24"/>
        </w:rPr>
        <w:t>льской грамотности (далее – ЧГ).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Диагностика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связана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выявлением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уровня</w:t>
      </w:r>
      <w:r w:rsidR="005E48D8">
        <w:rPr>
          <w:sz w:val="24"/>
          <w:szCs w:val="24"/>
        </w:rPr>
        <w:t xml:space="preserve"> </w:t>
      </w:r>
      <w:r w:rsidRPr="0076093F">
        <w:rPr>
          <w:spacing w:val="-57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компетенций,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способности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мобилизовать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отношения и ценности при решении практических задач; проявлять рефлексивный подход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процессу обучения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обеспечивать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возможность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взаимодействовать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действовать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различных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жизненных ситуациях, вырабатывая осознанную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стратегию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поведения. 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формирования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оценки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использовался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подход.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Особенность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ФГ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многофакторность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комплексный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Основой</w:t>
      </w:r>
      <w:r w:rsidRPr="0076093F">
        <w:rPr>
          <w:spacing w:val="42"/>
          <w:sz w:val="24"/>
          <w:szCs w:val="24"/>
        </w:rPr>
        <w:t xml:space="preserve"> </w:t>
      </w:r>
      <w:r w:rsidRPr="0076093F">
        <w:rPr>
          <w:sz w:val="24"/>
          <w:szCs w:val="24"/>
        </w:rPr>
        <w:t>для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разработки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являлись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различные</w:t>
      </w:r>
      <w:r w:rsidRPr="0076093F">
        <w:rPr>
          <w:spacing w:val="40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реальной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жизни,</w:t>
      </w:r>
      <w:r w:rsidRPr="0076093F">
        <w:rPr>
          <w:spacing w:val="-58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 правило, близкие и понятные обучающимся и требовавшие от них осознанного выбора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модели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поведения.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включали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себя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описание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</w:t>
      </w:r>
      <w:r w:rsidRPr="0076093F">
        <w:rPr>
          <w:b/>
          <w:sz w:val="24"/>
          <w:szCs w:val="24"/>
        </w:rPr>
        <w:t>,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представленной, 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правило,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проблемном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ключе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могли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графики,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также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совокупность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взаимосвязанных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факторов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явлений,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характеризующих</w:t>
      </w:r>
      <w:r w:rsidRPr="0076093F">
        <w:rPr>
          <w:spacing w:val="60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определенный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этап, период или событие. Конте</w:t>
      </w:r>
      <w:proofErr w:type="gramStart"/>
      <w:r w:rsidRPr="0076093F">
        <w:rPr>
          <w:sz w:val="24"/>
          <w:szCs w:val="24"/>
        </w:rPr>
        <w:t>кст пр</w:t>
      </w:r>
      <w:proofErr w:type="gramEnd"/>
      <w:r w:rsidRPr="0076093F">
        <w:rPr>
          <w:sz w:val="24"/>
          <w:szCs w:val="24"/>
        </w:rPr>
        <w:t>облемной ситуации мотивировал обучающихся 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выполнение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нескольких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взаимосвязанных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вопросов-задач,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объединённых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общей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содержательной идеей. В большинстве случаев одно задание, описывающее проблемную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ситуацию,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содержало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две-три-четыре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более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Каждая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структуре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комплексного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это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законченный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элемент,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классифицируется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нескольким категориям: </w:t>
      </w:r>
      <w:r w:rsidRPr="0076093F">
        <w:rPr>
          <w:i/>
          <w:sz w:val="24"/>
          <w:szCs w:val="24"/>
        </w:rPr>
        <w:t xml:space="preserve">компетенция, тип знания, контекст, когнитивный уровень. </w:t>
      </w:r>
      <w:r w:rsidRPr="0076093F">
        <w:rPr>
          <w:sz w:val="24"/>
          <w:szCs w:val="24"/>
        </w:rPr>
        <w:t>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последовательное выполнение способствовало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тому,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что,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двигаясь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 задаче,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обучающиеся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погружались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приобретали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новые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функциональные навыки.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видам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были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определены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сложности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познавательных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действий.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Выделены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следующие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познавательные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уровни: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 xml:space="preserve">Высокий. </w:t>
      </w:r>
      <w:r w:rsidRPr="0076093F">
        <w:rPr>
          <w:sz w:val="24"/>
          <w:szCs w:val="24"/>
        </w:rPr>
        <w:t>Анализировать сложную информацию или данные, обобщать или оценивать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доказательства,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обосновывать,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формулировать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выводы,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учитывая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информации, разрабатывать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план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последовательность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шагов, ведущих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решению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проблемы.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 xml:space="preserve">Средний. </w:t>
      </w:r>
      <w:r w:rsidRPr="0076093F">
        <w:rPr>
          <w:sz w:val="24"/>
          <w:szCs w:val="24"/>
        </w:rPr>
        <w:t>Использовать и применять понятийное знание для описания или объяснения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явлений, выбирать соответствующие процедуры, предполагающие два шага или более,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интерпретировать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-4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использовать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простые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наборы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данных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виде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графиков.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 xml:space="preserve">Низкий. </w:t>
      </w:r>
      <w:r w:rsidRPr="0076093F">
        <w:rPr>
          <w:sz w:val="24"/>
          <w:szCs w:val="24"/>
        </w:rPr>
        <w:t>Выполнять одношаговую процедуру, например, распознавать факты, термины,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принципы или понятия, или найти единственную точку, содержащую информацию, 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графике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или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таблице.</w:t>
      </w:r>
    </w:p>
    <w:p w:rsidR="00291979" w:rsidRPr="0076093F" w:rsidRDefault="00291979" w:rsidP="0076093F">
      <w:pPr>
        <w:pStyle w:val="a8"/>
        <w:jc w:val="both"/>
        <w:rPr>
          <w:sz w:val="24"/>
          <w:szCs w:val="24"/>
        </w:rPr>
      </w:pPr>
    </w:p>
    <w:p w:rsidR="002F083B" w:rsidRPr="00AF69FA" w:rsidRDefault="002F083B" w:rsidP="002F083B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Анализ ч</w:t>
      </w:r>
      <w:r w:rsidRPr="00AF69FA">
        <w:rPr>
          <w:b/>
          <w:sz w:val="24"/>
          <w:szCs w:val="24"/>
        </w:rPr>
        <w:t>итательск</w:t>
      </w:r>
      <w:r w:rsidR="00E301C3">
        <w:rPr>
          <w:b/>
          <w:sz w:val="24"/>
          <w:szCs w:val="24"/>
        </w:rPr>
        <w:t>ой</w:t>
      </w:r>
      <w:r w:rsidRPr="00AF69FA">
        <w:rPr>
          <w:b/>
          <w:spacing w:val="-1"/>
          <w:sz w:val="24"/>
          <w:szCs w:val="24"/>
        </w:rPr>
        <w:t xml:space="preserve"> </w:t>
      </w:r>
      <w:r w:rsidRPr="00AF69FA">
        <w:rPr>
          <w:b/>
          <w:sz w:val="24"/>
          <w:szCs w:val="24"/>
        </w:rPr>
        <w:t>грамотност</w:t>
      </w:r>
      <w:r>
        <w:rPr>
          <w:b/>
          <w:sz w:val="24"/>
          <w:szCs w:val="24"/>
        </w:rPr>
        <w:t>и в 8-9 классах</w:t>
      </w:r>
    </w:p>
    <w:p w:rsidR="005E48D8" w:rsidRDefault="005E48D8" w:rsidP="0076093F">
      <w:pPr>
        <w:pStyle w:val="a8"/>
        <w:jc w:val="both"/>
        <w:rPr>
          <w:sz w:val="24"/>
          <w:szCs w:val="24"/>
        </w:rPr>
      </w:pPr>
    </w:p>
    <w:p w:rsidR="002F083B" w:rsidRPr="0076093F" w:rsidRDefault="002F083B" w:rsidP="002F083B">
      <w:pPr>
        <w:jc w:val="both"/>
        <w:rPr>
          <w:sz w:val="24"/>
          <w:szCs w:val="24"/>
        </w:rPr>
      </w:pPr>
      <w:r>
        <w:rPr>
          <w:sz w:val="24"/>
          <w:szCs w:val="24"/>
        </w:rPr>
        <w:t>Были проведена</w:t>
      </w:r>
      <w:r w:rsidRPr="006F6D35">
        <w:rPr>
          <w:sz w:val="24"/>
          <w:szCs w:val="24"/>
        </w:rPr>
        <w:t xml:space="preserve"> диагностика </w:t>
      </w:r>
      <w:proofErr w:type="spellStart"/>
      <w:r w:rsidRPr="006F6D35">
        <w:rPr>
          <w:sz w:val="24"/>
          <w:szCs w:val="24"/>
        </w:rPr>
        <w:t>сформированности</w:t>
      </w:r>
      <w:proofErr w:type="spellEnd"/>
      <w:r w:rsidRPr="006F6D35">
        <w:rPr>
          <w:sz w:val="24"/>
          <w:szCs w:val="24"/>
        </w:rPr>
        <w:t xml:space="preserve"> читательской грамотности</w:t>
      </w:r>
      <w:r>
        <w:rPr>
          <w:sz w:val="24"/>
          <w:szCs w:val="24"/>
        </w:rPr>
        <w:t xml:space="preserve"> в 8-9 классах</w:t>
      </w:r>
      <w:r w:rsidRPr="006F6D35">
        <w:rPr>
          <w:sz w:val="24"/>
          <w:szCs w:val="24"/>
        </w:rPr>
        <w:t xml:space="preserve">. В исследовании приняли участие </w:t>
      </w:r>
      <w:r>
        <w:rPr>
          <w:sz w:val="24"/>
          <w:szCs w:val="24"/>
        </w:rPr>
        <w:t>30</w:t>
      </w:r>
      <w:r w:rsidRPr="006F6D3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6F6D35">
        <w:rPr>
          <w:sz w:val="24"/>
          <w:szCs w:val="24"/>
        </w:rPr>
        <w:t xml:space="preserve">. </w:t>
      </w:r>
      <w:r w:rsidRPr="0076093F">
        <w:rPr>
          <w:sz w:val="24"/>
          <w:szCs w:val="24"/>
        </w:rPr>
        <w:t>Работа проводилась по заданиям, размещённым на сайте «Российская электронная школа» (</w:t>
      </w:r>
      <w:hyperlink r:id="rId7">
        <w:r w:rsidRPr="0076093F">
          <w:rPr>
            <w:rStyle w:val="a7"/>
            <w:sz w:val="24"/>
            <w:szCs w:val="24"/>
          </w:rPr>
          <w:t>https://resh.edu.ru</w:t>
        </w:r>
      </w:hyperlink>
      <w:r w:rsidRPr="0076093F">
        <w:rPr>
          <w:sz w:val="24"/>
          <w:szCs w:val="24"/>
        </w:rPr>
        <w:t>).</w:t>
      </w:r>
    </w:p>
    <w:p w:rsidR="005E48D8" w:rsidRDefault="005E48D8" w:rsidP="002F083B">
      <w:pPr>
        <w:pStyle w:val="a8"/>
        <w:ind w:firstLine="720"/>
        <w:jc w:val="both"/>
        <w:rPr>
          <w:sz w:val="24"/>
          <w:szCs w:val="24"/>
        </w:rPr>
      </w:pPr>
    </w:p>
    <w:p w:rsidR="005531AD" w:rsidRDefault="00433A12" w:rsidP="002F083B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ИТОГИ</w:t>
      </w:r>
    </w:p>
    <w:p w:rsidR="00291979" w:rsidRPr="0076093F" w:rsidRDefault="00291979" w:rsidP="0076093F">
      <w:pPr>
        <w:pStyle w:val="a8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365"/>
        <w:gridCol w:w="1368"/>
        <w:gridCol w:w="2308"/>
        <w:gridCol w:w="1559"/>
        <w:gridCol w:w="1843"/>
      </w:tblGrid>
      <w:tr w:rsidR="00433A12" w:rsidRPr="0076093F" w:rsidTr="00433A12">
        <w:trPr>
          <w:trHeight w:val="554"/>
        </w:trPr>
        <w:tc>
          <w:tcPr>
            <w:tcW w:w="2845" w:type="dxa"/>
            <w:gridSpan w:val="2"/>
          </w:tcPr>
          <w:p w:rsidR="00433A12" w:rsidRPr="00433A12" w:rsidRDefault="00433A12" w:rsidP="00823F43">
            <w:pPr>
              <w:jc w:val="center"/>
            </w:pPr>
            <w:r w:rsidRPr="00433A12">
              <w:t>Количество обучающихся, прошедших тестирование по функциональной грамотности (</w:t>
            </w:r>
            <w:proofErr w:type="gramStart"/>
            <w:r w:rsidRPr="00433A12">
              <w:t>читательская</w:t>
            </w:r>
            <w:proofErr w:type="gramEnd"/>
            <w:r w:rsidRPr="00433A12">
              <w:t>,</w:t>
            </w:r>
            <w:r w:rsidR="00823F43">
              <w:t>)</w:t>
            </w:r>
            <w:r w:rsidRPr="00433A12">
              <w:t xml:space="preserve"> человек</w:t>
            </w:r>
          </w:p>
        </w:tc>
        <w:tc>
          <w:tcPr>
            <w:tcW w:w="3676" w:type="dxa"/>
            <w:gridSpan w:val="2"/>
          </w:tcPr>
          <w:p w:rsidR="00433A12" w:rsidRPr="00433A12" w:rsidRDefault="00433A12" w:rsidP="00433A12">
            <w:pPr>
              <w:jc w:val="center"/>
              <w:rPr>
                <w:color w:val="000000"/>
              </w:rPr>
            </w:pPr>
            <w:r w:rsidRPr="00433A12">
              <w:rPr>
                <w:color w:val="000000"/>
              </w:rPr>
              <w:t xml:space="preserve">Количество обучающихся, набравших не </w:t>
            </w:r>
            <w:proofErr w:type="gramStart"/>
            <w:r w:rsidRPr="00433A12">
              <w:rPr>
                <w:color w:val="000000"/>
              </w:rPr>
              <w:t>менее минимального</w:t>
            </w:r>
            <w:proofErr w:type="gramEnd"/>
            <w:r w:rsidRPr="00433A12">
              <w:rPr>
                <w:color w:val="000000"/>
              </w:rPr>
              <w:t xml:space="preserve"> количества баллов, свидетельствующего о достижении установленного базового значения функциональной грамотности по соответствующему направлению, человек</w:t>
            </w:r>
          </w:p>
          <w:p w:rsidR="00433A12" w:rsidRPr="00433A12" w:rsidRDefault="00433A12" w:rsidP="00433A12">
            <w:pPr>
              <w:pStyle w:val="a8"/>
              <w:jc w:val="center"/>
            </w:pPr>
          </w:p>
        </w:tc>
        <w:tc>
          <w:tcPr>
            <w:tcW w:w="3402" w:type="dxa"/>
            <w:gridSpan w:val="2"/>
          </w:tcPr>
          <w:p w:rsidR="00433A12" w:rsidRPr="0076093F" w:rsidRDefault="00433A12" w:rsidP="00433A12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33A12">
              <w:rPr>
                <w:sz w:val="24"/>
                <w:szCs w:val="24"/>
              </w:rPr>
              <w:t>оля обучающихся достигших установленного базового значения функциональной грамотности, от общей численности обучающихся, прошедших тестирование по функциональной грамотности (8 и 9 классов), %</w:t>
            </w:r>
          </w:p>
        </w:tc>
      </w:tr>
      <w:tr w:rsidR="00433A12" w:rsidRPr="0076093F" w:rsidTr="00433A12">
        <w:trPr>
          <w:trHeight w:val="275"/>
        </w:trPr>
        <w:tc>
          <w:tcPr>
            <w:tcW w:w="1480" w:type="dxa"/>
          </w:tcPr>
          <w:p w:rsidR="00433A12" w:rsidRPr="0076093F" w:rsidRDefault="00433A12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8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5" w:type="dxa"/>
          </w:tcPr>
          <w:p w:rsidR="00433A12" w:rsidRPr="0076093F" w:rsidRDefault="00433A12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9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8" w:type="dxa"/>
          </w:tcPr>
          <w:p w:rsidR="00433A12" w:rsidRPr="0076093F" w:rsidRDefault="00433A12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8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2308" w:type="dxa"/>
          </w:tcPr>
          <w:p w:rsidR="00433A12" w:rsidRPr="0076093F" w:rsidRDefault="00433A12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9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433A12" w:rsidRPr="0076093F" w:rsidRDefault="00433A12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8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433A12" w:rsidRPr="0076093F" w:rsidRDefault="00433A12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9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</w:tr>
      <w:tr w:rsidR="00433A12" w:rsidRPr="0076093F" w:rsidTr="00433A12">
        <w:trPr>
          <w:trHeight w:val="275"/>
        </w:trPr>
        <w:tc>
          <w:tcPr>
            <w:tcW w:w="1480" w:type="dxa"/>
          </w:tcPr>
          <w:p w:rsidR="00433A12" w:rsidRPr="0076093F" w:rsidRDefault="00823F43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5" w:type="dxa"/>
          </w:tcPr>
          <w:p w:rsidR="00433A12" w:rsidRPr="0076093F" w:rsidRDefault="00433A12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433A12" w:rsidRPr="0076093F" w:rsidRDefault="00823F43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08" w:type="dxa"/>
          </w:tcPr>
          <w:p w:rsidR="00433A12" w:rsidRPr="0076093F" w:rsidRDefault="00433A12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33A12" w:rsidRPr="0076093F" w:rsidRDefault="00433A12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33A12" w:rsidRPr="0076093F" w:rsidRDefault="00433A12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91979" w:rsidRDefault="00291979" w:rsidP="0076093F">
      <w:pPr>
        <w:pStyle w:val="a8"/>
        <w:jc w:val="both"/>
        <w:rPr>
          <w:b/>
          <w:sz w:val="24"/>
          <w:szCs w:val="24"/>
        </w:rPr>
      </w:pPr>
    </w:p>
    <w:p w:rsidR="00CC68BB" w:rsidRPr="001A1B3E" w:rsidRDefault="00CC68BB" w:rsidP="00CC68BB">
      <w:pPr>
        <w:ind w:firstLine="720"/>
        <w:jc w:val="both"/>
        <w:rPr>
          <w:rFonts w:eastAsia="Calibri"/>
          <w:b/>
          <w:bCs/>
          <w:sz w:val="24"/>
          <w:szCs w:val="24"/>
          <w:u w:val="single"/>
        </w:rPr>
      </w:pPr>
    </w:p>
    <w:tbl>
      <w:tblPr>
        <w:tblStyle w:val="a9"/>
        <w:tblW w:w="0" w:type="auto"/>
        <w:jc w:val="center"/>
        <w:tblInd w:w="-1867" w:type="dxa"/>
        <w:tblLook w:val="04A0" w:firstRow="1" w:lastRow="0" w:firstColumn="1" w:lastColumn="0" w:noHBand="0" w:noVBand="1"/>
      </w:tblPr>
      <w:tblGrid>
        <w:gridCol w:w="2469"/>
        <w:gridCol w:w="2183"/>
        <w:gridCol w:w="851"/>
        <w:gridCol w:w="1025"/>
        <w:gridCol w:w="1952"/>
      </w:tblGrid>
      <w:tr w:rsidR="00C212AA" w:rsidRPr="009027BF" w:rsidTr="00C212AA">
        <w:trPr>
          <w:trHeight w:val="450"/>
          <w:jc w:val="center"/>
        </w:trPr>
        <w:tc>
          <w:tcPr>
            <w:tcW w:w="2469" w:type="dxa"/>
            <w:hideMark/>
          </w:tcPr>
          <w:p w:rsidR="00C212AA" w:rsidRPr="00BC5BE2" w:rsidRDefault="00C212AA" w:rsidP="002772A8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Уровень</w:t>
            </w:r>
          </w:p>
        </w:tc>
        <w:tc>
          <w:tcPr>
            <w:tcW w:w="2183" w:type="dxa"/>
            <w:hideMark/>
          </w:tcPr>
          <w:p w:rsidR="00C212AA" w:rsidRPr="00BC5BE2" w:rsidRDefault="00C212AA" w:rsidP="002772A8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8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51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9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1025" w:type="dxa"/>
            <w:hideMark/>
          </w:tcPr>
          <w:p w:rsidR="00C212AA" w:rsidRPr="00BC5BE2" w:rsidRDefault="00C212AA" w:rsidP="002772A8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итого</w:t>
            </w:r>
          </w:p>
        </w:tc>
        <w:tc>
          <w:tcPr>
            <w:tcW w:w="1952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Процент</w:t>
            </w:r>
          </w:p>
        </w:tc>
      </w:tr>
      <w:tr w:rsidR="00C212AA" w:rsidRPr="009027BF" w:rsidTr="00C212AA">
        <w:trPr>
          <w:trHeight w:val="207"/>
          <w:jc w:val="center"/>
        </w:trPr>
        <w:tc>
          <w:tcPr>
            <w:tcW w:w="2469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Всего</w:t>
            </w:r>
          </w:p>
        </w:tc>
        <w:tc>
          <w:tcPr>
            <w:tcW w:w="2183" w:type="dxa"/>
          </w:tcPr>
          <w:p w:rsidR="00C212AA" w:rsidRDefault="00C212AA" w:rsidP="002772A8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20</w:t>
            </w:r>
          </w:p>
        </w:tc>
        <w:tc>
          <w:tcPr>
            <w:tcW w:w="851" w:type="dxa"/>
          </w:tcPr>
          <w:p w:rsidR="00C212AA" w:rsidRDefault="00C212AA" w:rsidP="002772A8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14</w:t>
            </w:r>
          </w:p>
        </w:tc>
        <w:tc>
          <w:tcPr>
            <w:tcW w:w="1025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34</w:t>
            </w:r>
          </w:p>
        </w:tc>
        <w:tc>
          <w:tcPr>
            <w:tcW w:w="1952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C212AA" w:rsidRPr="009027BF" w:rsidTr="00C212AA">
        <w:trPr>
          <w:trHeight w:val="243"/>
          <w:jc w:val="center"/>
        </w:trPr>
        <w:tc>
          <w:tcPr>
            <w:tcW w:w="2469" w:type="dxa"/>
            <w:hideMark/>
          </w:tcPr>
          <w:p w:rsidR="00C212AA" w:rsidRPr="00BC5BE2" w:rsidRDefault="00C212AA" w:rsidP="002772A8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Недостаточный</w:t>
            </w:r>
          </w:p>
        </w:tc>
        <w:tc>
          <w:tcPr>
            <w:tcW w:w="2183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5" w:type="dxa"/>
          </w:tcPr>
          <w:p w:rsidR="00C212AA" w:rsidRPr="00BC5BE2" w:rsidRDefault="00C212AA" w:rsidP="00C21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952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212AA" w:rsidRPr="009027BF" w:rsidTr="00C212AA">
        <w:trPr>
          <w:trHeight w:val="234"/>
          <w:jc w:val="center"/>
        </w:trPr>
        <w:tc>
          <w:tcPr>
            <w:tcW w:w="2469" w:type="dxa"/>
            <w:hideMark/>
          </w:tcPr>
          <w:p w:rsidR="00C212AA" w:rsidRPr="00BC5BE2" w:rsidRDefault="00C212AA" w:rsidP="002772A8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Низкий</w:t>
            </w:r>
          </w:p>
        </w:tc>
        <w:tc>
          <w:tcPr>
            <w:tcW w:w="2183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1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5" w:type="dxa"/>
          </w:tcPr>
          <w:p w:rsidR="00C212AA" w:rsidRPr="00BC5BE2" w:rsidRDefault="00C212AA" w:rsidP="00C21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52" w:type="dxa"/>
          </w:tcPr>
          <w:p w:rsidR="00C212AA" w:rsidRPr="00BC5BE2" w:rsidRDefault="00C212AA" w:rsidP="00C21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17,6</w:t>
            </w:r>
          </w:p>
        </w:tc>
      </w:tr>
      <w:tr w:rsidR="00C212AA" w:rsidRPr="009027BF" w:rsidTr="00C212AA">
        <w:trPr>
          <w:trHeight w:val="252"/>
          <w:jc w:val="center"/>
        </w:trPr>
        <w:tc>
          <w:tcPr>
            <w:tcW w:w="2469" w:type="dxa"/>
            <w:hideMark/>
          </w:tcPr>
          <w:p w:rsidR="00C212AA" w:rsidRPr="00BC5BE2" w:rsidRDefault="00C212AA" w:rsidP="002772A8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Средний</w:t>
            </w:r>
          </w:p>
        </w:tc>
        <w:tc>
          <w:tcPr>
            <w:tcW w:w="2183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25" w:type="dxa"/>
          </w:tcPr>
          <w:p w:rsidR="00C212AA" w:rsidRPr="00BC5BE2" w:rsidRDefault="00C212AA" w:rsidP="00C21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52" w:type="dxa"/>
          </w:tcPr>
          <w:p w:rsidR="00C212AA" w:rsidRPr="00BC5BE2" w:rsidRDefault="00C212AA" w:rsidP="00C21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20,5</w:t>
            </w:r>
          </w:p>
        </w:tc>
      </w:tr>
      <w:tr w:rsidR="00C212AA" w:rsidRPr="009027BF" w:rsidTr="00C212AA">
        <w:trPr>
          <w:trHeight w:val="242"/>
          <w:jc w:val="center"/>
        </w:trPr>
        <w:tc>
          <w:tcPr>
            <w:tcW w:w="2469" w:type="dxa"/>
            <w:hideMark/>
          </w:tcPr>
          <w:p w:rsidR="00C212AA" w:rsidRPr="00BC5BE2" w:rsidRDefault="00C212AA" w:rsidP="002772A8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Повышенный</w:t>
            </w:r>
          </w:p>
        </w:tc>
        <w:tc>
          <w:tcPr>
            <w:tcW w:w="2183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1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25" w:type="dxa"/>
          </w:tcPr>
          <w:p w:rsidR="00C212AA" w:rsidRPr="00BC5BE2" w:rsidRDefault="00C212AA" w:rsidP="00C21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952" w:type="dxa"/>
          </w:tcPr>
          <w:p w:rsidR="00C212AA" w:rsidRPr="00BC5BE2" w:rsidRDefault="00C212AA" w:rsidP="00C21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41,2</w:t>
            </w:r>
          </w:p>
        </w:tc>
      </w:tr>
      <w:tr w:rsidR="00C212AA" w:rsidRPr="009027BF" w:rsidTr="00C212AA">
        <w:trPr>
          <w:trHeight w:val="246"/>
          <w:jc w:val="center"/>
        </w:trPr>
        <w:tc>
          <w:tcPr>
            <w:tcW w:w="2469" w:type="dxa"/>
            <w:hideMark/>
          </w:tcPr>
          <w:p w:rsidR="00C212AA" w:rsidRPr="00BC5BE2" w:rsidRDefault="00C212AA" w:rsidP="002772A8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Высокий</w:t>
            </w:r>
          </w:p>
        </w:tc>
        <w:tc>
          <w:tcPr>
            <w:tcW w:w="2183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C212AA" w:rsidRPr="00BC5BE2" w:rsidRDefault="00C212AA" w:rsidP="002772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25" w:type="dxa"/>
          </w:tcPr>
          <w:p w:rsidR="00C212AA" w:rsidRPr="00BC5BE2" w:rsidRDefault="00C212AA" w:rsidP="00C21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52" w:type="dxa"/>
          </w:tcPr>
          <w:p w:rsidR="00C212AA" w:rsidRPr="00BC5BE2" w:rsidRDefault="00C212AA" w:rsidP="00C212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20,5</w:t>
            </w:r>
          </w:p>
        </w:tc>
      </w:tr>
    </w:tbl>
    <w:p w:rsidR="00CC68BB" w:rsidRDefault="00CC68BB" w:rsidP="0076093F">
      <w:pPr>
        <w:pStyle w:val="a8"/>
        <w:jc w:val="both"/>
        <w:rPr>
          <w:b/>
          <w:sz w:val="24"/>
          <w:szCs w:val="24"/>
        </w:rPr>
      </w:pPr>
    </w:p>
    <w:p w:rsidR="00CC68BB" w:rsidRPr="0076093F" w:rsidRDefault="00CC68BB" w:rsidP="0076093F">
      <w:pPr>
        <w:pStyle w:val="a8"/>
        <w:jc w:val="both"/>
        <w:rPr>
          <w:b/>
          <w:sz w:val="24"/>
          <w:szCs w:val="24"/>
        </w:rPr>
      </w:pP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оценивания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результатов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выполнения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использовался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общий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балл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каждому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направлению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основе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суммарного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балла,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полученного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участниками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выполнение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всех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определялся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уровень</w:t>
      </w:r>
      <w:r w:rsidRPr="0076093F">
        <w:rPr>
          <w:spacing w:val="1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каждому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направлению. Выделено пять уровней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z w:val="24"/>
          <w:szCs w:val="24"/>
        </w:rPr>
        <w:t xml:space="preserve"> функциональной грамотности:</w:t>
      </w:r>
      <w:r w:rsidRPr="0076093F">
        <w:rPr>
          <w:spacing w:val="1"/>
          <w:sz w:val="24"/>
          <w:szCs w:val="24"/>
        </w:rPr>
        <w:t xml:space="preserve"> </w:t>
      </w:r>
      <w:proofErr w:type="gramStart"/>
      <w:r w:rsidRPr="0076093F">
        <w:rPr>
          <w:sz w:val="24"/>
          <w:szCs w:val="24"/>
        </w:rPr>
        <w:t>недостаточный</w:t>
      </w:r>
      <w:proofErr w:type="gramEnd"/>
      <w:r w:rsidRPr="0076093F">
        <w:rPr>
          <w:sz w:val="24"/>
          <w:szCs w:val="24"/>
        </w:rPr>
        <w:t>,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низкий, средний, повышенный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и высокий.</w:t>
      </w:r>
    </w:p>
    <w:p w:rsidR="00291979" w:rsidRPr="0076093F" w:rsidRDefault="00433A12" w:rsidP="005E48D8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показал, что </w:t>
      </w:r>
      <w:r w:rsidR="00823F43">
        <w:rPr>
          <w:sz w:val="24"/>
          <w:szCs w:val="24"/>
        </w:rPr>
        <w:t>все обучающиеся 9 класса</w:t>
      </w:r>
      <w:r>
        <w:rPr>
          <w:sz w:val="24"/>
          <w:szCs w:val="24"/>
        </w:rPr>
        <w:t xml:space="preserve"> достигли базовые значения по читательской грамотности</w:t>
      </w:r>
      <w:r w:rsidR="00823F43">
        <w:rPr>
          <w:sz w:val="24"/>
          <w:szCs w:val="24"/>
        </w:rPr>
        <w:t>, среди обучающихся 8 класса 6 учеников написали диагностику на низком уровне</w:t>
      </w:r>
      <w:proofErr w:type="gramStart"/>
      <w:r w:rsidR="00823F4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291979" w:rsidRPr="0076093F" w:rsidRDefault="00291979" w:rsidP="0076093F">
      <w:pPr>
        <w:pStyle w:val="a8"/>
        <w:jc w:val="both"/>
        <w:rPr>
          <w:sz w:val="24"/>
          <w:szCs w:val="24"/>
        </w:rPr>
      </w:pPr>
    </w:p>
    <w:p w:rsidR="00291979" w:rsidRPr="00AF69FA" w:rsidRDefault="006F6D35" w:rsidP="00AF69FA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ч</w:t>
      </w:r>
      <w:r w:rsidR="00291979" w:rsidRPr="00AF69FA">
        <w:rPr>
          <w:b/>
          <w:sz w:val="24"/>
          <w:szCs w:val="24"/>
        </w:rPr>
        <w:t>итательск</w:t>
      </w:r>
      <w:r w:rsidR="00E301C3">
        <w:rPr>
          <w:b/>
          <w:sz w:val="24"/>
          <w:szCs w:val="24"/>
        </w:rPr>
        <w:t>ой</w:t>
      </w:r>
      <w:r w:rsidR="00291979" w:rsidRPr="00AF69FA">
        <w:rPr>
          <w:b/>
          <w:spacing w:val="-1"/>
          <w:sz w:val="24"/>
          <w:szCs w:val="24"/>
        </w:rPr>
        <w:t xml:space="preserve"> </w:t>
      </w:r>
      <w:r w:rsidR="00291979" w:rsidRPr="00AF69FA">
        <w:rPr>
          <w:b/>
          <w:sz w:val="24"/>
          <w:szCs w:val="24"/>
        </w:rPr>
        <w:t>грамотност</w:t>
      </w:r>
      <w:r>
        <w:rPr>
          <w:b/>
          <w:sz w:val="24"/>
          <w:szCs w:val="24"/>
        </w:rPr>
        <w:t xml:space="preserve">и в </w:t>
      </w:r>
      <w:r w:rsidR="008A150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-4 классах</w:t>
      </w:r>
    </w:p>
    <w:p w:rsidR="006F6D35" w:rsidRPr="006F6D35" w:rsidRDefault="006F6D35" w:rsidP="006F6D35">
      <w:pPr>
        <w:pStyle w:val="a8"/>
        <w:ind w:firstLine="720"/>
        <w:jc w:val="both"/>
        <w:rPr>
          <w:sz w:val="24"/>
          <w:szCs w:val="24"/>
        </w:rPr>
      </w:pPr>
      <w:r w:rsidRPr="006F6D35">
        <w:rPr>
          <w:sz w:val="24"/>
          <w:szCs w:val="24"/>
        </w:rPr>
        <w:t xml:space="preserve">Для того чтобы исследовать, как на формирование читательской грамотности влияет регулярная организованная работа, необходимо было выявить первоначальный уровень развития читательской грамотности. </w:t>
      </w:r>
      <w:r>
        <w:rPr>
          <w:sz w:val="24"/>
          <w:szCs w:val="24"/>
        </w:rPr>
        <w:t>Были проведена</w:t>
      </w:r>
      <w:r w:rsidRPr="006F6D35">
        <w:rPr>
          <w:sz w:val="24"/>
          <w:szCs w:val="24"/>
        </w:rPr>
        <w:t xml:space="preserve"> диагностика </w:t>
      </w:r>
      <w:proofErr w:type="spellStart"/>
      <w:r w:rsidRPr="006F6D35">
        <w:rPr>
          <w:sz w:val="24"/>
          <w:szCs w:val="24"/>
        </w:rPr>
        <w:t>сформированности</w:t>
      </w:r>
      <w:proofErr w:type="spellEnd"/>
      <w:r w:rsidRPr="006F6D35">
        <w:rPr>
          <w:sz w:val="24"/>
          <w:szCs w:val="24"/>
        </w:rPr>
        <w:t xml:space="preserve"> читательской грамотности</w:t>
      </w:r>
      <w:r>
        <w:rPr>
          <w:sz w:val="24"/>
          <w:szCs w:val="24"/>
        </w:rPr>
        <w:t xml:space="preserve"> в </w:t>
      </w:r>
      <w:r w:rsidR="008A1503">
        <w:rPr>
          <w:sz w:val="24"/>
          <w:szCs w:val="24"/>
        </w:rPr>
        <w:t>1</w:t>
      </w:r>
      <w:r>
        <w:rPr>
          <w:sz w:val="24"/>
          <w:szCs w:val="24"/>
        </w:rPr>
        <w:t>-4 классах</w:t>
      </w:r>
      <w:r w:rsidRPr="006F6D35">
        <w:rPr>
          <w:sz w:val="24"/>
          <w:szCs w:val="24"/>
        </w:rPr>
        <w:t xml:space="preserve">. В исследовании приняли участие </w:t>
      </w:r>
      <w:r w:rsidR="008A1503">
        <w:rPr>
          <w:sz w:val="24"/>
          <w:szCs w:val="24"/>
        </w:rPr>
        <w:t>5</w:t>
      </w:r>
      <w:r w:rsidR="007A67B6">
        <w:rPr>
          <w:sz w:val="24"/>
          <w:szCs w:val="24"/>
        </w:rPr>
        <w:t>2</w:t>
      </w:r>
      <w:r w:rsidRPr="006F6D3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6F6D35">
        <w:rPr>
          <w:sz w:val="24"/>
          <w:szCs w:val="24"/>
        </w:rPr>
        <w:t xml:space="preserve">. Учащимся предлагался художественный текст, и разработанные к тексту задания, на существующие группы читательских умений. Диагностика включала 8 вопросов, на каждое читательское умение по 2 вопроса. В работе оценивалась </w:t>
      </w:r>
      <w:proofErr w:type="spellStart"/>
      <w:r w:rsidRPr="006F6D35">
        <w:rPr>
          <w:sz w:val="24"/>
          <w:szCs w:val="24"/>
        </w:rPr>
        <w:t>сформированность</w:t>
      </w:r>
      <w:proofErr w:type="spellEnd"/>
      <w:r w:rsidRPr="006F6D35">
        <w:rPr>
          <w:sz w:val="24"/>
          <w:szCs w:val="24"/>
        </w:rPr>
        <w:t xml:space="preserve"> четырех групп читательских умений:</w:t>
      </w:r>
    </w:p>
    <w:p w:rsidR="006F6D35" w:rsidRPr="006F6D35" w:rsidRDefault="006F6D35" w:rsidP="006F6D35">
      <w:pPr>
        <w:pStyle w:val="a8"/>
        <w:ind w:firstLine="720"/>
        <w:jc w:val="both"/>
        <w:rPr>
          <w:sz w:val="24"/>
          <w:szCs w:val="24"/>
        </w:rPr>
      </w:pPr>
      <w:r w:rsidRPr="006F6D35">
        <w:rPr>
          <w:sz w:val="24"/>
          <w:szCs w:val="24"/>
        </w:rPr>
        <w:t>1. Общая ориентация в содержании текста и понимание его целостного смысла;</w:t>
      </w:r>
    </w:p>
    <w:p w:rsidR="006F6D35" w:rsidRPr="006F6D35" w:rsidRDefault="006F6D35" w:rsidP="006F6D35">
      <w:pPr>
        <w:pStyle w:val="a8"/>
        <w:ind w:firstLine="720"/>
        <w:jc w:val="both"/>
        <w:rPr>
          <w:sz w:val="24"/>
          <w:szCs w:val="24"/>
        </w:rPr>
      </w:pPr>
      <w:r w:rsidRPr="006F6D35">
        <w:rPr>
          <w:sz w:val="24"/>
          <w:szCs w:val="24"/>
        </w:rPr>
        <w:t>2. Нахождение информации, данной в явном виде;</w:t>
      </w:r>
    </w:p>
    <w:p w:rsidR="006F6D35" w:rsidRPr="006F6D35" w:rsidRDefault="006F6D35" w:rsidP="006F6D35">
      <w:pPr>
        <w:pStyle w:val="a8"/>
        <w:ind w:firstLine="720"/>
        <w:jc w:val="both"/>
        <w:rPr>
          <w:sz w:val="24"/>
          <w:szCs w:val="24"/>
        </w:rPr>
      </w:pPr>
      <w:r w:rsidRPr="006F6D35">
        <w:rPr>
          <w:sz w:val="24"/>
          <w:szCs w:val="24"/>
        </w:rPr>
        <w:t>3. Интерпретация текста и обобщение информации;</w:t>
      </w:r>
    </w:p>
    <w:p w:rsidR="00ED3149" w:rsidRPr="006F6D35" w:rsidRDefault="006F6D35" w:rsidP="006F6D35">
      <w:pPr>
        <w:pStyle w:val="a8"/>
        <w:ind w:firstLine="720"/>
        <w:jc w:val="both"/>
        <w:rPr>
          <w:sz w:val="24"/>
          <w:szCs w:val="24"/>
        </w:rPr>
      </w:pPr>
      <w:r w:rsidRPr="006F6D35">
        <w:rPr>
          <w:sz w:val="24"/>
          <w:szCs w:val="24"/>
        </w:rPr>
        <w:t>4. Анализ содержания текста его формы и оценка.</w:t>
      </w:r>
    </w:p>
    <w:p w:rsidR="00ED3149" w:rsidRDefault="00ED3149" w:rsidP="00ED3149">
      <w:pPr>
        <w:rPr>
          <w:rFonts w:eastAsia="Calibri"/>
          <w:b/>
          <w:i/>
          <w:sz w:val="24"/>
          <w:szCs w:val="24"/>
        </w:rPr>
      </w:pPr>
      <w:r w:rsidRPr="004E05D6">
        <w:rPr>
          <w:rFonts w:eastAsia="Calibri"/>
          <w:b/>
          <w:i/>
          <w:sz w:val="24"/>
          <w:szCs w:val="24"/>
        </w:rPr>
        <w:t xml:space="preserve">                               </w:t>
      </w:r>
    </w:p>
    <w:p w:rsidR="008A1503" w:rsidRDefault="008A1503" w:rsidP="00ED3149">
      <w:pPr>
        <w:rPr>
          <w:rFonts w:eastAsia="Calibri"/>
          <w:b/>
          <w:i/>
          <w:sz w:val="24"/>
          <w:szCs w:val="24"/>
        </w:rPr>
      </w:pPr>
    </w:p>
    <w:p w:rsidR="008A1503" w:rsidRDefault="008A1503" w:rsidP="00ED3149">
      <w:pPr>
        <w:rPr>
          <w:rFonts w:eastAsia="Calibri"/>
          <w:b/>
          <w:i/>
          <w:sz w:val="24"/>
          <w:szCs w:val="24"/>
        </w:rPr>
      </w:pPr>
    </w:p>
    <w:p w:rsidR="00ED3149" w:rsidRPr="004E05D6" w:rsidRDefault="00ED3149" w:rsidP="00ED3149">
      <w:pPr>
        <w:jc w:val="center"/>
        <w:rPr>
          <w:rFonts w:eastAsia="Calibri"/>
          <w:b/>
          <w:i/>
          <w:sz w:val="24"/>
          <w:szCs w:val="24"/>
        </w:rPr>
      </w:pPr>
      <w:r w:rsidRPr="004E05D6">
        <w:rPr>
          <w:rFonts w:eastAsia="Calibri"/>
          <w:b/>
          <w:i/>
          <w:sz w:val="24"/>
          <w:szCs w:val="24"/>
        </w:rPr>
        <w:lastRenderedPageBreak/>
        <w:t xml:space="preserve">Анализ результатов читательской грамотности в </w:t>
      </w:r>
      <w:r w:rsidR="008A1503">
        <w:rPr>
          <w:rFonts w:eastAsia="Calibri"/>
          <w:b/>
          <w:i/>
          <w:sz w:val="24"/>
          <w:szCs w:val="24"/>
        </w:rPr>
        <w:t>1</w:t>
      </w:r>
      <w:r w:rsidR="006F6D35">
        <w:rPr>
          <w:rFonts w:eastAsia="Calibri"/>
          <w:b/>
          <w:i/>
          <w:sz w:val="24"/>
          <w:szCs w:val="24"/>
        </w:rPr>
        <w:t>-4</w:t>
      </w:r>
      <w:r w:rsidRPr="004E05D6">
        <w:rPr>
          <w:rFonts w:eastAsia="Calibri"/>
          <w:b/>
          <w:i/>
          <w:sz w:val="24"/>
          <w:szCs w:val="24"/>
        </w:rPr>
        <w:t xml:space="preserve"> класс</w:t>
      </w:r>
      <w:r w:rsidR="006F6D35">
        <w:rPr>
          <w:rFonts w:eastAsia="Calibri"/>
          <w:b/>
          <w:i/>
          <w:sz w:val="24"/>
          <w:szCs w:val="24"/>
        </w:rPr>
        <w:t>ах</w:t>
      </w:r>
    </w:p>
    <w:p w:rsidR="00BC5BE2" w:rsidRPr="006F6D35" w:rsidRDefault="00ED3149" w:rsidP="006F6D35">
      <w:pPr>
        <w:rPr>
          <w:rFonts w:eastAsia="Calibri"/>
          <w:b/>
          <w:i/>
          <w:sz w:val="24"/>
          <w:szCs w:val="24"/>
        </w:rPr>
      </w:pPr>
      <w:r w:rsidRPr="004E05D6">
        <w:rPr>
          <w:rFonts w:eastAsia="Calibri"/>
          <w:b/>
          <w:i/>
          <w:sz w:val="24"/>
          <w:szCs w:val="24"/>
        </w:rPr>
        <w:t xml:space="preserve">                                                        </w:t>
      </w:r>
      <w:r w:rsidR="004E05D6" w:rsidRPr="00ED3149">
        <w:rPr>
          <w:rFonts w:eastAsia="Calibri"/>
          <w:bCs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0"/>
        <w:gridCol w:w="979"/>
        <w:gridCol w:w="1002"/>
        <w:gridCol w:w="1014"/>
        <w:gridCol w:w="907"/>
        <w:gridCol w:w="1417"/>
        <w:gridCol w:w="1560"/>
      </w:tblGrid>
      <w:tr w:rsidR="007A67B6" w:rsidRPr="009027BF" w:rsidTr="007A67B6">
        <w:trPr>
          <w:trHeight w:val="450"/>
        </w:trPr>
        <w:tc>
          <w:tcPr>
            <w:tcW w:w="2160" w:type="dxa"/>
            <w:hideMark/>
          </w:tcPr>
          <w:p w:rsidR="007A67B6" w:rsidRPr="00BC5BE2" w:rsidRDefault="007A67B6" w:rsidP="007D5B21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Уровень</w:t>
            </w:r>
          </w:p>
        </w:tc>
        <w:tc>
          <w:tcPr>
            <w:tcW w:w="3902" w:type="dxa"/>
            <w:gridSpan w:val="4"/>
            <w:hideMark/>
          </w:tcPr>
          <w:p w:rsidR="007A67B6" w:rsidRPr="00BC5BE2" w:rsidRDefault="007A67B6" w:rsidP="007D5B21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Количество учащихся</w:t>
            </w:r>
          </w:p>
        </w:tc>
        <w:tc>
          <w:tcPr>
            <w:tcW w:w="1417" w:type="dxa"/>
            <w:hideMark/>
          </w:tcPr>
          <w:p w:rsidR="007A67B6" w:rsidRPr="00BC5BE2" w:rsidRDefault="007A67B6" w:rsidP="007D5B2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Количество</w:t>
            </w:r>
          </w:p>
        </w:tc>
        <w:tc>
          <w:tcPr>
            <w:tcW w:w="1560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Процент</w:t>
            </w:r>
          </w:p>
        </w:tc>
      </w:tr>
      <w:tr w:rsidR="007A67B6" w:rsidRPr="009027BF" w:rsidTr="007A67B6">
        <w:trPr>
          <w:trHeight w:val="450"/>
        </w:trPr>
        <w:tc>
          <w:tcPr>
            <w:tcW w:w="2160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Классы</w:t>
            </w:r>
          </w:p>
        </w:tc>
        <w:tc>
          <w:tcPr>
            <w:tcW w:w="979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1002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2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1014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3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907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4 кл</w:t>
            </w:r>
          </w:p>
        </w:tc>
        <w:tc>
          <w:tcPr>
            <w:tcW w:w="1417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560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  <w:b/>
                <w:i/>
              </w:rPr>
            </w:pPr>
          </w:p>
        </w:tc>
      </w:tr>
      <w:tr w:rsidR="007A67B6" w:rsidRPr="009027BF" w:rsidTr="007A67B6">
        <w:trPr>
          <w:trHeight w:val="243"/>
        </w:trPr>
        <w:tc>
          <w:tcPr>
            <w:tcW w:w="2160" w:type="dxa"/>
            <w:hideMark/>
          </w:tcPr>
          <w:p w:rsidR="007A67B6" w:rsidRPr="00BC5BE2" w:rsidRDefault="007A67B6" w:rsidP="007D5B21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Недостаточный</w:t>
            </w:r>
          </w:p>
        </w:tc>
        <w:tc>
          <w:tcPr>
            <w:tcW w:w="979" w:type="dxa"/>
          </w:tcPr>
          <w:p w:rsidR="007A67B6" w:rsidRPr="00BC5BE2" w:rsidRDefault="007A67B6" w:rsidP="006F6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02" w:type="dxa"/>
          </w:tcPr>
          <w:p w:rsidR="007A67B6" w:rsidRPr="00BC5BE2" w:rsidRDefault="007A67B6" w:rsidP="006F6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14" w:type="dxa"/>
          </w:tcPr>
          <w:p w:rsidR="007A67B6" w:rsidRPr="00BC5BE2" w:rsidRDefault="007A67B6" w:rsidP="006F6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7" w:type="dxa"/>
          </w:tcPr>
          <w:p w:rsidR="007A67B6" w:rsidRPr="00BC5BE2" w:rsidRDefault="007A67B6" w:rsidP="006F6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7A67B6" w:rsidRPr="00BC5BE2" w:rsidRDefault="007A67B6" w:rsidP="00BC5B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560" w:type="dxa"/>
          </w:tcPr>
          <w:p w:rsidR="007A67B6" w:rsidRPr="00BC5BE2" w:rsidRDefault="00577728" w:rsidP="00BC5B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7A67B6" w:rsidRPr="009027BF" w:rsidTr="007A67B6">
        <w:trPr>
          <w:trHeight w:val="234"/>
        </w:trPr>
        <w:tc>
          <w:tcPr>
            <w:tcW w:w="2160" w:type="dxa"/>
            <w:hideMark/>
          </w:tcPr>
          <w:p w:rsidR="007A67B6" w:rsidRPr="00BC5BE2" w:rsidRDefault="007A67B6" w:rsidP="007D5B21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Низкий</w:t>
            </w:r>
          </w:p>
        </w:tc>
        <w:tc>
          <w:tcPr>
            <w:tcW w:w="979" w:type="dxa"/>
          </w:tcPr>
          <w:p w:rsidR="007A67B6" w:rsidRPr="00BC5BE2" w:rsidRDefault="007A67B6" w:rsidP="006F6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02" w:type="dxa"/>
          </w:tcPr>
          <w:p w:rsidR="007A67B6" w:rsidRPr="00BC5BE2" w:rsidRDefault="007A67B6" w:rsidP="006F6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14" w:type="dxa"/>
          </w:tcPr>
          <w:p w:rsidR="007A67B6" w:rsidRPr="00BC5BE2" w:rsidRDefault="007A67B6" w:rsidP="006F6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7" w:type="dxa"/>
          </w:tcPr>
          <w:p w:rsidR="007A67B6" w:rsidRPr="00BC5BE2" w:rsidRDefault="007A67B6" w:rsidP="006F6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560" w:type="dxa"/>
          </w:tcPr>
          <w:p w:rsidR="007A67B6" w:rsidRPr="00BC5BE2" w:rsidRDefault="00577728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7A67B6" w:rsidRPr="009027BF" w:rsidTr="007A67B6">
        <w:trPr>
          <w:trHeight w:val="252"/>
        </w:trPr>
        <w:tc>
          <w:tcPr>
            <w:tcW w:w="2160" w:type="dxa"/>
            <w:hideMark/>
          </w:tcPr>
          <w:p w:rsidR="007A67B6" w:rsidRPr="00BC5BE2" w:rsidRDefault="007A67B6" w:rsidP="007D5B21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Средний</w:t>
            </w:r>
          </w:p>
        </w:tc>
        <w:tc>
          <w:tcPr>
            <w:tcW w:w="979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02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14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07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</w:tcPr>
          <w:p w:rsidR="007A67B6" w:rsidRPr="00BC5BE2" w:rsidRDefault="007A67B6" w:rsidP="006F6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560" w:type="dxa"/>
          </w:tcPr>
          <w:p w:rsidR="007A67B6" w:rsidRPr="00BC5BE2" w:rsidRDefault="00577728" w:rsidP="006F6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7A67B6" w:rsidRPr="009027BF" w:rsidTr="007A67B6">
        <w:trPr>
          <w:trHeight w:val="242"/>
        </w:trPr>
        <w:tc>
          <w:tcPr>
            <w:tcW w:w="2160" w:type="dxa"/>
            <w:hideMark/>
          </w:tcPr>
          <w:p w:rsidR="007A67B6" w:rsidRPr="00BC5BE2" w:rsidRDefault="007A67B6" w:rsidP="007D5B21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Повышенный</w:t>
            </w:r>
          </w:p>
        </w:tc>
        <w:tc>
          <w:tcPr>
            <w:tcW w:w="979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02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14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07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560" w:type="dxa"/>
          </w:tcPr>
          <w:p w:rsidR="007A67B6" w:rsidRPr="00BC5BE2" w:rsidRDefault="00577728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7A67B6" w:rsidRPr="009027BF" w:rsidTr="007A67B6">
        <w:trPr>
          <w:trHeight w:val="246"/>
        </w:trPr>
        <w:tc>
          <w:tcPr>
            <w:tcW w:w="2160" w:type="dxa"/>
            <w:hideMark/>
          </w:tcPr>
          <w:p w:rsidR="007A67B6" w:rsidRPr="00BC5BE2" w:rsidRDefault="007A67B6" w:rsidP="007D5B21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Высокий</w:t>
            </w:r>
          </w:p>
        </w:tc>
        <w:tc>
          <w:tcPr>
            <w:tcW w:w="979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02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14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07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60" w:type="dxa"/>
          </w:tcPr>
          <w:p w:rsidR="007A67B6" w:rsidRPr="00BC5BE2" w:rsidRDefault="00577728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7A67B6" w:rsidRPr="009027BF" w:rsidTr="007A67B6">
        <w:trPr>
          <w:trHeight w:val="246"/>
        </w:trPr>
        <w:tc>
          <w:tcPr>
            <w:tcW w:w="2160" w:type="dxa"/>
          </w:tcPr>
          <w:p w:rsidR="007A67B6" w:rsidRPr="00BC5BE2" w:rsidRDefault="007A67B6" w:rsidP="007D5B21">
            <w:pPr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979" w:type="dxa"/>
          </w:tcPr>
          <w:p w:rsidR="007A67B6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002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014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907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417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560" w:type="dxa"/>
          </w:tcPr>
          <w:p w:rsidR="007A67B6" w:rsidRPr="00BC5BE2" w:rsidRDefault="007A67B6" w:rsidP="007D5B21">
            <w:pPr>
              <w:jc w:val="center"/>
              <w:rPr>
                <w:rFonts w:eastAsia="Calibri"/>
              </w:rPr>
            </w:pPr>
          </w:p>
        </w:tc>
      </w:tr>
    </w:tbl>
    <w:p w:rsidR="007A67B6" w:rsidRDefault="007A67B6" w:rsidP="006F6D35">
      <w:pPr>
        <w:ind w:firstLine="720"/>
        <w:jc w:val="both"/>
        <w:rPr>
          <w:rFonts w:eastAsia="Calibri"/>
          <w:bCs/>
          <w:sz w:val="24"/>
          <w:szCs w:val="24"/>
        </w:rPr>
      </w:pPr>
    </w:p>
    <w:p w:rsidR="006F6D35" w:rsidRPr="006F6D35" w:rsidRDefault="006F6D35" w:rsidP="006F6D35">
      <w:pPr>
        <w:ind w:firstLine="720"/>
        <w:jc w:val="both"/>
        <w:rPr>
          <w:rFonts w:eastAsia="Calibri"/>
          <w:bCs/>
          <w:sz w:val="24"/>
          <w:szCs w:val="24"/>
        </w:rPr>
      </w:pPr>
      <w:r w:rsidRPr="006F6D35">
        <w:rPr>
          <w:rFonts w:eastAsia="Calibri"/>
          <w:bCs/>
          <w:sz w:val="24"/>
          <w:szCs w:val="24"/>
        </w:rPr>
        <w:t>Выводы: не все учащиеся справились с заданием, где необходимо анализировать содержание, язык и структуру текста, оценивать полноту и достоверность информации. Чуть лучше справились с заданиями, где существуют некоторые недосказанности, где нужно самостоятельно сформулировать вывод, это задания на ориентацию в содержании текста. Справились с заданиями на поиск информации, представленной в явном виде и интерпретация текста. По результатам анализа выполненных работ выявлено, что не у всех учащихся сформирован навык работы с информацией.</w:t>
      </w:r>
      <w:r w:rsidR="007A67B6">
        <w:rPr>
          <w:rFonts w:eastAsia="Calibri"/>
          <w:bCs/>
          <w:sz w:val="24"/>
          <w:szCs w:val="24"/>
        </w:rPr>
        <w:t xml:space="preserve"> Особенно низкие результаты показали обучающиеся 2 класса. </w:t>
      </w:r>
    </w:p>
    <w:p w:rsidR="006F6D35" w:rsidRPr="006F6D35" w:rsidRDefault="006F6D35" w:rsidP="006F6D35">
      <w:pPr>
        <w:ind w:firstLine="720"/>
        <w:jc w:val="both"/>
        <w:rPr>
          <w:rFonts w:eastAsia="Calibri"/>
          <w:bCs/>
          <w:sz w:val="24"/>
          <w:szCs w:val="24"/>
        </w:rPr>
      </w:pPr>
      <w:r w:rsidRPr="006F6D35">
        <w:rPr>
          <w:rFonts w:eastAsia="Calibri"/>
          <w:bCs/>
          <w:sz w:val="24"/>
          <w:szCs w:val="24"/>
        </w:rPr>
        <w:t>По итогам проведенной проверочной работы можно сформулировать следующие рекомендаци</w:t>
      </w:r>
      <w:r>
        <w:rPr>
          <w:rFonts w:eastAsia="Calibri"/>
          <w:bCs/>
          <w:sz w:val="24"/>
          <w:szCs w:val="24"/>
        </w:rPr>
        <w:t>и для учителей начальной школы:</w:t>
      </w:r>
    </w:p>
    <w:p w:rsidR="006F6D35" w:rsidRPr="006F6D35" w:rsidRDefault="006F6D35" w:rsidP="006F6D35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</w:t>
      </w:r>
      <w:r w:rsidR="00E1352C">
        <w:rPr>
          <w:rFonts w:eastAsia="Calibri"/>
          <w:bCs/>
          <w:sz w:val="24"/>
          <w:szCs w:val="24"/>
        </w:rPr>
        <w:t xml:space="preserve"> </w:t>
      </w:r>
      <w:r w:rsidRPr="006F6D35">
        <w:rPr>
          <w:rFonts w:eastAsia="Calibri"/>
          <w:bCs/>
          <w:sz w:val="24"/>
          <w:szCs w:val="24"/>
        </w:rPr>
        <w:t>Организовывать работу с текстовой информацией при изучении вс</w:t>
      </w:r>
      <w:r w:rsidR="00E1352C">
        <w:rPr>
          <w:rFonts w:eastAsia="Calibri"/>
          <w:bCs/>
          <w:sz w:val="24"/>
          <w:szCs w:val="24"/>
        </w:rPr>
        <w:t>ех предметов.</w:t>
      </w:r>
    </w:p>
    <w:p w:rsidR="006F6D35" w:rsidRPr="006F6D35" w:rsidRDefault="00E1352C" w:rsidP="006F6D35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6F6D35" w:rsidRPr="006F6D35">
        <w:rPr>
          <w:rFonts w:eastAsia="Calibri"/>
          <w:bCs/>
          <w:sz w:val="24"/>
          <w:szCs w:val="24"/>
        </w:rPr>
        <w:t>Подбирать вопросы не только на извлечение явно заданной информации, но и на интерпретацию, структурирование и применение информации;</w:t>
      </w:r>
    </w:p>
    <w:p w:rsidR="006F6D35" w:rsidRPr="006F6D35" w:rsidRDefault="00E1352C" w:rsidP="006F6D35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6F6D35" w:rsidRPr="006F6D35">
        <w:rPr>
          <w:rFonts w:eastAsia="Calibri"/>
          <w:bCs/>
          <w:sz w:val="24"/>
          <w:szCs w:val="24"/>
        </w:rPr>
        <w:t>В самостоятельные и контрольные работы как можно чаще включать задания, требующие от учащегося создавать собственные тексты.</w:t>
      </w:r>
    </w:p>
    <w:p w:rsidR="006F6D35" w:rsidRPr="002F083B" w:rsidRDefault="006F6D35" w:rsidP="002F083B">
      <w:pPr>
        <w:ind w:firstLine="720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</w:t>
      </w:r>
    </w:p>
    <w:p w:rsidR="00E1352C" w:rsidRPr="00AF69FA" w:rsidRDefault="00E1352C" w:rsidP="00E1352C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ч</w:t>
      </w:r>
      <w:r w:rsidRPr="00AF69FA">
        <w:rPr>
          <w:b/>
          <w:sz w:val="24"/>
          <w:szCs w:val="24"/>
        </w:rPr>
        <w:t>итательск</w:t>
      </w:r>
      <w:r w:rsidR="00E301C3">
        <w:rPr>
          <w:b/>
          <w:sz w:val="24"/>
          <w:szCs w:val="24"/>
        </w:rPr>
        <w:t>ой</w:t>
      </w:r>
      <w:r w:rsidRPr="00AF69FA">
        <w:rPr>
          <w:b/>
          <w:spacing w:val="-1"/>
          <w:sz w:val="24"/>
          <w:szCs w:val="24"/>
        </w:rPr>
        <w:t xml:space="preserve"> </w:t>
      </w:r>
      <w:r w:rsidRPr="00AF69FA">
        <w:rPr>
          <w:b/>
          <w:sz w:val="24"/>
          <w:szCs w:val="24"/>
        </w:rPr>
        <w:t>грамотност</w:t>
      </w:r>
      <w:r>
        <w:rPr>
          <w:b/>
          <w:sz w:val="24"/>
          <w:szCs w:val="24"/>
        </w:rPr>
        <w:t>и в 5-7</w:t>
      </w:r>
      <w:r w:rsidR="00E301C3">
        <w:rPr>
          <w:b/>
          <w:sz w:val="24"/>
          <w:szCs w:val="24"/>
        </w:rPr>
        <w:t>, 10-11</w:t>
      </w:r>
      <w:r w:rsidR="005804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классах</w:t>
      </w:r>
    </w:p>
    <w:p w:rsidR="00D055FA" w:rsidRDefault="00D055FA" w:rsidP="00ED3149">
      <w:pPr>
        <w:ind w:firstLine="720"/>
        <w:jc w:val="both"/>
        <w:rPr>
          <w:rFonts w:eastAsia="Calibri"/>
          <w:b/>
          <w:bCs/>
          <w:sz w:val="24"/>
          <w:szCs w:val="24"/>
          <w:u w:val="single"/>
        </w:rPr>
      </w:pPr>
    </w:p>
    <w:p w:rsidR="001A1B3E" w:rsidRDefault="001A1B3E" w:rsidP="00ED314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Были проведена</w:t>
      </w:r>
      <w:r w:rsidRPr="006F6D35">
        <w:rPr>
          <w:sz w:val="24"/>
          <w:szCs w:val="24"/>
        </w:rPr>
        <w:t xml:space="preserve"> диагностика </w:t>
      </w:r>
      <w:proofErr w:type="spellStart"/>
      <w:r w:rsidRPr="006F6D35">
        <w:rPr>
          <w:sz w:val="24"/>
          <w:szCs w:val="24"/>
        </w:rPr>
        <w:t>сформированности</w:t>
      </w:r>
      <w:proofErr w:type="spellEnd"/>
      <w:r w:rsidRPr="006F6D35">
        <w:rPr>
          <w:sz w:val="24"/>
          <w:szCs w:val="24"/>
        </w:rPr>
        <w:t xml:space="preserve"> читательской грамотности</w:t>
      </w:r>
      <w:r>
        <w:rPr>
          <w:sz w:val="24"/>
          <w:szCs w:val="24"/>
        </w:rPr>
        <w:t xml:space="preserve"> в 5-7</w:t>
      </w:r>
      <w:r w:rsidR="00975A50">
        <w:rPr>
          <w:sz w:val="24"/>
          <w:szCs w:val="24"/>
        </w:rPr>
        <w:t>, 10-11</w:t>
      </w:r>
      <w:r>
        <w:rPr>
          <w:sz w:val="24"/>
          <w:szCs w:val="24"/>
        </w:rPr>
        <w:t xml:space="preserve"> классах</w:t>
      </w:r>
      <w:r w:rsidRPr="006F6D35">
        <w:rPr>
          <w:sz w:val="24"/>
          <w:szCs w:val="24"/>
        </w:rPr>
        <w:t xml:space="preserve">. В исследовании приняли участие </w:t>
      </w:r>
      <w:r w:rsidR="00CC68BB">
        <w:rPr>
          <w:sz w:val="24"/>
          <w:szCs w:val="24"/>
        </w:rPr>
        <w:t>46</w:t>
      </w:r>
      <w:r w:rsidRPr="006F6D3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6F6D35">
        <w:rPr>
          <w:sz w:val="24"/>
          <w:szCs w:val="24"/>
        </w:rPr>
        <w:t xml:space="preserve">. </w:t>
      </w:r>
      <w:r w:rsidR="00E1352C" w:rsidRPr="001A1B3E">
        <w:rPr>
          <w:sz w:val="24"/>
          <w:szCs w:val="24"/>
        </w:rPr>
        <w:t xml:space="preserve">Задания </w:t>
      </w:r>
      <w:r>
        <w:rPr>
          <w:sz w:val="24"/>
          <w:szCs w:val="24"/>
        </w:rPr>
        <w:t xml:space="preserve">были </w:t>
      </w:r>
      <w:r w:rsidR="00E1352C" w:rsidRPr="001A1B3E">
        <w:rPr>
          <w:sz w:val="24"/>
          <w:szCs w:val="24"/>
        </w:rPr>
        <w:t xml:space="preserve">направлены </w:t>
      </w:r>
      <w:proofErr w:type="gramStart"/>
      <w:r w:rsidR="00E1352C" w:rsidRPr="001A1B3E">
        <w:rPr>
          <w:sz w:val="24"/>
          <w:szCs w:val="24"/>
        </w:rPr>
        <w:t>на</w:t>
      </w:r>
      <w:proofErr w:type="gramEnd"/>
      <w:r w:rsidR="00E1352C" w:rsidRPr="001A1B3E">
        <w:rPr>
          <w:sz w:val="24"/>
          <w:szCs w:val="24"/>
        </w:rPr>
        <w:t xml:space="preserve">: </w:t>
      </w:r>
    </w:p>
    <w:p w:rsidR="001A1B3E" w:rsidRDefault="00E1352C" w:rsidP="00ED3149">
      <w:pPr>
        <w:ind w:firstLine="720"/>
        <w:jc w:val="both"/>
        <w:rPr>
          <w:sz w:val="24"/>
          <w:szCs w:val="24"/>
        </w:rPr>
      </w:pPr>
      <w:r w:rsidRPr="001A1B3E">
        <w:rPr>
          <w:sz w:val="24"/>
          <w:szCs w:val="24"/>
        </w:rPr>
        <w:t xml:space="preserve">- понимание коммуникативного намерения автора и назначения текста (задание 1), смысловой структуры текста (задание 2), </w:t>
      </w:r>
    </w:p>
    <w:p w:rsidR="001A1B3E" w:rsidRDefault="00E1352C" w:rsidP="00ED3149">
      <w:pPr>
        <w:ind w:firstLine="720"/>
        <w:jc w:val="both"/>
        <w:rPr>
          <w:sz w:val="24"/>
          <w:szCs w:val="24"/>
        </w:rPr>
      </w:pPr>
      <w:r w:rsidRPr="001A1B3E">
        <w:rPr>
          <w:sz w:val="24"/>
          <w:szCs w:val="24"/>
        </w:rPr>
        <w:t xml:space="preserve">- осмысление авторской позиции по отношению к обсуждаемой проблеме (здание 3), оценку формы текста </w:t>
      </w:r>
    </w:p>
    <w:p w:rsidR="001A1B3E" w:rsidRDefault="00E1352C" w:rsidP="00ED3149">
      <w:pPr>
        <w:ind w:firstLine="720"/>
        <w:jc w:val="both"/>
        <w:rPr>
          <w:sz w:val="24"/>
          <w:szCs w:val="24"/>
        </w:rPr>
      </w:pPr>
      <w:r w:rsidRPr="001A1B3E">
        <w:rPr>
          <w:sz w:val="24"/>
          <w:szCs w:val="24"/>
        </w:rPr>
        <w:t xml:space="preserve">– связь графически выделенных элементов текста с заданным вопросом (задание 4), - установление причинно-следственных отношений (задание 5), </w:t>
      </w:r>
    </w:p>
    <w:p w:rsidR="001A1B3E" w:rsidRDefault="00E1352C" w:rsidP="00ED3149">
      <w:pPr>
        <w:ind w:firstLine="720"/>
        <w:jc w:val="both"/>
        <w:rPr>
          <w:sz w:val="24"/>
          <w:szCs w:val="24"/>
        </w:rPr>
      </w:pPr>
      <w:r w:rsidRPr="001A1B3E">
        <w:rPr>
          <w:sz w:val="24"/>
          <w:szCs w:val="24"/>
        </w:rPr>
        <w:t xml:space="preserve">- формулировку выводов на основе интеграции информации из разных частей текста (задание 6), </w:t>
      </w:r>
    </w:p>
    <w:p w:rsidR="001A1B3E" w:rsidRDefault="00E1352C" w:rsidP="00ED3149">
      <w:pPr>
        <w:ind w:firstLine="720"/>
        <w:jc w:val="both"/>
        <w:rPr>
          <w:sz w:val="24"/>
          <w:szCs w:val="24"/>
        </w:rPr>
      </w:pPr>
      <w:r w:rsidRPr="001A1B3E">
        <w:rPr>
          <w:sz w:val="24"/>
          <w:szCs w:val="24"/>
        </w:rPr>
        <w:t xml:space="preserve">- проверку умения соотносить графическую и вербальную информацию (задание 7). </w:t>
      </w:r>
    </w:p>
    <w:p w:rsidR="00D055FA" w:rsidRDefault="001A1B3E" w:rsidP="00ED314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E1352C" w:rsidRPr="001A1B3E">
        <w:rPr>
          <w:sz w:val="24"/>
          <w:szCs w:val="24"/>
        </w:rPr>
        <w:t xml:space="preserve">адание 8 и 9 оценивают умения использовать информацию из текста для решения практической задачи без привлечения фоновых знаний. </w:t>
      </w:r>
      <w:proofErr w:type="gramStart"/>
      <w:r>
        <w:rPr>
          <w:sz w:val="24"/>
          <w:szCs w:val="24"/>
        </w:rPr>
        <w:t>Обучающимся</w:t>
      </w:r>
      <w:proofErr w:type="gramEnd"/>
      <w:r w:rsidR="00E1352C" w:rsidRPr="001A1B3E">
        <w:rPr>
          <w:sz w:val="24"/>
          <w:szCs w:val="24"/>
        </w:rPr>
        <w:t xml:space="preserve"> предлагается ситуация, в которой они должны выбрать способ поведения в ситуации, опираясь на прочитанный текст.</w:t>
      </w:r>
    </w:p>
    <w:p w:rsidR="00D055FA" w:rsidRPr="001A1B3E" w:rsidRDefault="00D055FA" w:rsidP="00ED3149">
      <w:pPr>
        <w:ind w:firstLine="720"/>
        <w:jc w:val="both"/>
        <w:rPr>
          <w:rFonts w:eastAsia="Calibri"/>
          <w:b/>
          <w:bCs/>
          <w:sz w:val="24"/>
          <w:szCs w:val="24"/>
          <w:u w:val="single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625"/>
        <w:gridCol w:w="851"/>
        <w:gridCol w:w="850"/>
        <w:gridCol w:w="859"/>
        <w:gridCol w:w="807"/>
        <w:gridCol w:w="876"/>
        <w:gridCol w:w="2101"/>
      </w:tblGrid>
      <w:tr w:rsidR="00577728" w:rsidRPr="009027BF" w:rsidTr="00577728">
        <w:trPr>
          <w:trHeight w:val="450"/>
          <w:jc w:val="center"/>
        </w:trPr>
        <w:tc>
          <w:tcPr>
            <w:tcW w:w="2160" w:type="dxa"/>
            <w:hideMark/>
          </w:tcPr>
          <w:p w:rsidR="00577728" w:rsidRPr="00BC5BE2" w:rsidRDefault="00577728" w:rsidP="00C11A49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Уровень</w:t>
            </w:r>
          </w:p>
        </w:tc>
        <w:tc>
          <w:tcPr>
            <w:tcW w:w="625" w:type="dxa"/>
            <w:hideMark/>
          </w:tcPr>
          <w:p w:rsidR="00577728" w:rsidRPr="00BC5BE2" w:rsidRDefault="00577728" w:rsidP="00975A5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5кл</w:t>
            </w:r>
          </w:p>
        </w:tc>
        <w:tc>
          <w:tcPr>
            <w:tcW w:w="851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6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50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7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59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10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07" w:type="dxa"/>
          </w:tcPr>
          <w:p w:rsidR="00577728" w:rsidRPr="00BC5BE2" w:rsidRDefault="00577728" w:rsidP="00C11A49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11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76" w:type="dxa"/>
            <w:hideMark/>
          </w:tcPr>
          <w:p w:rsidR="00577728" w:rsidRPr="00BC5BE2" w:rsidRDefault="00577728" w:rsidP="00577728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101" w:type="dxa"/>
          </w:tcPr>
          <w:p w:rsidR="00577728" w:rsidRPr="00BC5BE2" w:rsidRDefault="00577728" w:rsidP="00C11A49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Процент</w:t>
            </w:r>
          </w:p>
        </w:tc>
      </w:tr>
      <w:tr w:rsidR="00577728" w:rsidRPr="009027BF" w:rsidTr="00577728">
        <w:trPr>
          <w:trHeight w:val="243"/>
          <w:jc w:val="center"/>
        </w:trPr>
        <w:tc>
          <w:tcPr>
            <w:tcW w:w="2160" w:type="dxa"/>
            <w:hideMark/>
          </w:tcPr>
          <w:p w:rsidR="00577728" w:rsidRPr="00BC5BE2" w:rsidRDefault="00577728" w:rsidP="00C11A49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Недостаточный</w:t>
            </w:r>
          </w:p>
        </w:tc>
        <w:tc>
          <w:tcPr>
            <w:tcW w:w="625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9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7" w:type="dxa"/>
          </w:tcPr>
          <w:p w:rsidR="00577728" w:rsidRPr="00BC5BE2" w:rsidRDefault="00577728" w:rsidP="000B0C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0</w:t>
            </w:r>
          </w:p>
        </w:tc>
        <w:tc>
          <w:tcPr>
            <w:tcW w:w="876" w:type="dxa"/>
          </w:tcPr>
          <w:p w:rsidR="00577728" w:rsidRPr="00BC5BE2" w:rsidRDefault="00894F46" w:rsidP="005777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101" w:type="dxa"/>
          </w:tcPr>
          <w:p w:rsidR="00577728" w:rsidRPr="00BC5BE2" w:rsidRDefault="00577728" w:rsidP="00CC68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BC5BE2">
              <w:rPr>
                <w:rFonts w:eastAsia="Calibri"/>
              </w:rPr>
              <w:t>%</w:t>
            </w:r>
          </w:p>
        </w:tc>
      </w:tr>
      <w:tr w:rsidR="00577728" w:rsidRPr="009027BF" w:rsidTr="00577728">
        <w:trPr>
          <w:trHeight w:val="234"/>
          <w:jc w:val="center"/>
        </w:trPr>
        <w:tc>
          <w:tcPr>
            <w:tcW w:w="2160" w:type="dxa"/>
            <w:hideMark/>
          </w:tcPr>
          <w:p w:rsidR="00577728" w:rsidRPr="00BC5BE2" w:rsidRDefault="00577728" w:rsidP="00C11A49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Низкий</w:t>
            </w:r>
          </w:p>
        </w:tc>
        <w:tc>
          <w:tcPr>
            <w:tcW w:w="625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9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07" w:type="dxa"/>
          </w:tcPr>
          <w:p w:rsidR="00577728" w:rsidRPr="00BC5BE2" w:rsidRDefault="00577728" w:rsidP="005804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1</w:t>
            </w:r>
          </w:p>
        </w:tc>
        <w:tc>
          <w:tcPr>
            <w:tcW w:w="876" w:type="dxa"/>
          </w:tcPr>
          <w:p w:rsidR="00577728" w:rsidRPr="00BC5BE2" w:rsidRDefault="00894F46" w:rsidP="005777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101" w:type="dxa"/>
          </w:tcPr>
          <w:p w:rsidR="00577728" w:rsidRPr="00BC5BE2" w:rsidRDefault="00577728" w:rsidP="00CC68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Pr="00BC5BE2">
              <w:rPr>
                <w:rFonts w:eastAsia="Calibri"/>
              </w:rPr>
              <w:t>%</w:t>
            </w:r>
          </w:p>
        </w:tc>
      </w:tr>
      <w:tr w:rsidR="00577728" w:rsidRPr="009027BF" w:rsidTr="00577728">
        <w:trPr>
          <w:trHeight w:val="252"/>
          <w:jc w:val="center"/>
        </w:trPr>
        <w:tc>
          <w:tcPr>
            <w:tcW w:w="2160" w:type="dxa"/>
            <w:hideMark/>
          </w:tcPr>
          <w:p w:rsidR="00577728" w:rsidRPr="00BC5BE2" w:rsidRDefault="00577728" w:rsidP="00C11A49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Средний</w:t>
            </w:r>
          </w:p>
        </w:tc>
        <w:tc>
          <w:tcPr>
            <w:tcW w:w="625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1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" w:type="dxa"/>
          </w:tcPr>
          <w:p w:rsidR="00577728" w:rsidRPr="00BC5BE2" w:rsidRDefault="00577728" w:rsidP="000B0CD1">
            <w:pPr>
              <w:tabs>
                <w:tab w:val="left" w:pos="242"/>
                <w:tab w:val="center" w:pos="31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9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07" w:type="dxa"/>
          </w:tcPr>
          <w:p w:rsidR="00577728" w:rsidRPr="00BC5BE2" w:rsidRDefault="00577728" w:rsidP="0062425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1</w:t>
            </w:r>
          </w:p>
        </w:tc>
        <w:tc>
          <w:tcPr>
            <w:tcW w:w="876" w:type="dxa"/>
          </w:tcPr>
          <w:p w:rsidR="00577728" w:rsidRPr="00BC5BE2" w:rsidRDefault="00894F46" w:rsidP="005777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101" w:type="dxa"/>
          </w:tcPr>
          <w:p w:rsidR="00577728" w:rsidRPr="00BC5BE2" w:rsidRDefault="00577728" w:rsidP="00C11A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  <w:r w:rsidRPr="00BC5BE2">
              <w:rPr>
                <w:rFonts w:eastAsia="Calibri"/>
              </w:rPr>
              <w:t>%</w:t>
            </w:r>
          </w:p>
        </w:tc>
      </w:tr>
      <w:tr w:rsidR="00577728" w:rsidRPr="009027BF" w:rsidTr="00577728">
        <w:trPr>
          <w:trHeight w:val="242"/>
          <w:jc w:val="center"/>
        </w:trPr>
        <w:tc>
          <w:tcPr>
            <w:tcW w:w="2160" w:type="dxa"/>
            <w:hideMark/>
          </w:tcPr>
          <w:p w:rsidR="00577728" w:rsidRPr="00BC5BE2" w:rsidRDefault="00577728" w:rsidP="00C11A49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Повышенный</w:t>
            </w:r>
          </w:p>
        </w:tc>
        <w:tc>
          <w:tcPr>
            <w:tcW w:w="625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9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07" w:type="dxa"/>
          </w:tcPr>
          <w:p w:rsidR="00577728" w:rsidRPr="00BC5BE2" w:rsidRDefault="00577728" w:rsidP="00C11A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0</w:t>
            </w:r>
          </w:p>
        </w:tc>
        <w:tc>
          <w:tcPr>
            <w:tcW w:w="876" w:type="dxa"/>
          </w:tcPr>
          <w:p w:rsidR="00577728" w:rsidRPr="00BC5BE2" w:rsidRDefault="00894F46" w:rsidP="005777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101" w:type="dxa"/>
          </w:tcPr>
          <w:p w:rsidR="00577728" w:rsidRPr="00BC5BE2" w:rsidRDefault="00577728" w:rsidP="00C11A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BC5BE2">
              <w:rPr>
                <w:rFonts w:eastAsia="Calibri"/>
              </w:rPr>
              <w:t>%</w:t>
            </w:r>
          </w:p>
        </w:tc>
      </w:tr>
      <w:tr w:rsidR="00577728" w:rsidRPr="009027BF" w:rsidTr="00577728">
        <w:trPr>
          <w:trHeight w:val="246"/>
          <w:jc w:val="center"/>
        </w:trPr>
        <w:tc>
          <w:tcPr>
            <w:tcW w:w="2160" w:type="dxa"/>
            <w:hideMark/>
          </w:tcPr>
          <w:p w:rsidR="00577728" w:rsidRPr="00BC5BE2" w:rsidRDefault="00577728" w:rsidP="00C11A49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Высокий</w:t>
            </w:r>
          </w:p>
        </w:tc>
        <w:tc>
          <w:tcPr>
            <w:tcW w:w="625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9" w:type="dxa"/>
          </w:tcPr>
          <w:p w:rsidR="00577728" w:rsidRPr="00BC5BE2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07" w:type="dxa"/>
          </w:tcPr>
          <w:p w:rsidR="00577728" w:rsidRPr="00BC5BE2" w:rsidRDefault="00577728" w:rsidP="00C11A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0</w:t>
            </w:r>
          </w:p>
        </w:tc>
        <w:tc>
          <w:tcPr>
            <w:tcW w:w="876" w:type="dxa"/>
          </w:tcPr>
          <w:p w:rsidR="00577728" w:rsidRPr="00BC5BE2" w:rsidRDefault="00894F46" w:rsidP="005777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101" w:type="dxa"/>
          </w:tcPr>
          <w:p w:rsidR="00577728" w:rsidRPr="00BC5BE2" w:rsidRDefault="00577728" w:rsidP="00E301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BC5BE2">
              <w:rPr>
                <w:rFonts w:eastAsia="Calibri"/>
              </w:rPr>
              <w:t>%</w:t>
            </w:r>
          </w:p>
        </w:tc>
      </w:tr>
      <w:tr w:rsidR="00577728" w:rsidRPr="009027BF" w:rsidTr="00577728">
        <w:trPr>
          <w:trHeight w:val="246"/>
          <w:jc w:val="center"/>
        </w:trPr>
        <w:tc>
          <w:tcPr>
            <w:tcW w:w="2160" w:type="dxa"/>
          </w:tcPr>
          <w:p w:rsidR="00577728" w:rsidRPr="00BC5BE2" w:rsidRDefault="00577728" w:rsidP="00C11A49">
            <w:pPr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625" w:type="dxa"/>
          </w:tcPr>
          <w:p w:rsidR="00577728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51" w:type="dxa"/>
          </w:tcPr>
          <w:p w:rsidR="00577728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50" w:type="dxa"/>
          </w:tcPr>
          <w:p w:rsidR="00577728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859" w:type="dxa"/>
          </w:tcPr>
          <w:p w:rsidR="00577728" w:rsidRDefault="00577728" w:rsidP="00975A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07" w:type="dxa"/>
          </w:tcPr>
          <w:p w:rsidR="00577728" w:rsidRDefault="00577728" w:rsidP="00C11A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6" w:type="dxa"/>
          </w:tcPr>
          <w:p w:rsidR="00577728" w:rsidRDefault="00894F46" w:rsidP="00E301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2101" w:type="dxa"/>
          </w:tcPr>
          <w:p w:rsidR="00577728" w:rsidRDefault="00577728" w:rsidP="00E301C3">
            <w:pPr>
              <w:jc w:val="center"/>
              <w:rPr>
                <w:rFonts w:eastAsia="Calibri"/>
              </w:rPr>
            </w:pPr>
          </w:p>
        </w:tc>
      </w:tr>
    </w:tbl>
    <w:p w:rsidR="00D055FA" w:rsidRDefault="00D055FA" w:rsidP="005804BB">
      <w:pPr>
        <w:ind w:firstLine="720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4E05D6" w:rsidRPr="003151C9" w:rsidRDefault="004E05D6" w:rsidP="005804BB">
      <w:pPr>
        <w:ind w:firstLine="720"/>
        <w:jc w:val="both"/>
        <w:rPr>
          <w:rFonts w:eastAsia="Calibri"/>
          <w:sz w:val="24"/>
          <w:szCs w:val="24"/>
        </w:rPr>
      </w:pPr>
      <w:r w:rsidRPr="00AB4639">
        <w:rPr>
          <w:rFonts w:eastAsia="Calibri"/>
          <w:b/>
          <w:bCs/>
          <w:sz w:val="24"/>
          <w:szCs w:val="24"/>
          <w:u w:val="single"/>
        </w:rPr>
        <w:t>Выводы:</w:t>
      </w:r>
      <w:r>
        <w:rPr>
          <w:rFonts w:eastAsia="Calibri"/>
          <w:sz w:val="24"/>
          <w:szCs w:val="24"/>
        </w:rPr>
        <w:t xml:space="preserve"> </w:t>
      </w:r>
      <w:r w:rsidRPr="003151C9">
        <w:rPr>
          <w:rFonts w:eastAsia="Calibri"/>
          <w:sz w:val="24"/>
          <w:szCs w:val="24"/>
        </w:rPr>
        <w:t>Обучающиеся, показавшие низкий уров</w:t>
      </w:r>
      <w:r>
        <w:rPr>
          <w:rFonts w:eastAsia="Calibri"/>
          <w:sz w:val="24"/>
          <w:szCs w:val="24"/>
        </w:rPr>
        <w:t>ень</w:t>
      </w:r>
      <w:r w:rsidRPr="003151C9">
        <w:rPr>
          <w:rFonts w:eastAsia="Calibri"/>
          <w:sz w:val="24"/>
          <w:szCs w:val="24"/>
        </w:rPr>
        <w:t xml:space="preserve"> </w:t>
      </w:r>
      <w:proofErr w:type="spellStart"/>
      <w:r w:rsidRPr="003151C9">
        <w:rPr>
          <w:rFonts w:eastAsia="Calibri"/>
          <w:sz w:val="24"/>
          <w:szCs w:val="24"/>
        </w:rPr>
        <w:t>сформированности</w:t>
      </w:r>
      <w:proofErr w:type="spellEnd"/>
      <w:r w:rsidRPr="003151C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читательской</w:t>
      </w:r>
      <w:r w:rsidRPr="003151C9">
        <w:rPr>
          <w:rFonts w:eastAsia="Calibri"/>
          <w:sz w:val="24"/>
          <w:szCs w:val="24"/>
        </w:rPr>
        <w:t xml:space="preserve"> </w:t>
      </w:r>
      <w:r w:rsidRPr="003151C9">
        <w:rPr>
          <w:rFonts w:eastAsia="Calibri"/>
          <w:sz w:val="24"/>
          <w:szCs w:val="24"/>
        </w:rPr>
        <w:lastRenderedPageBreak/>
        <w:t>грамотности, как правило, имеют слабые знания, которые они могут применять только в относительно знакомых ситуациях.</w:t>
      </w:r>
    </w:p>
    <w:p w:rsidR="004E05D6" w:rsidRDefault="004E05D6" w:rsidP="004E05D6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</w:t>
      </w:r>
      <w:r w:rsidRPr="00B91E1E">
        <w:rPr>
          <w:sz w:val="24"/>
          <w:szCs w:val="24"/>
        </w:rPr>
        <w:t xml:space="preserve">Из таблицы видно, что процент выполнения на </w:t>
      </w:r>
      <w:r>
        <w:rPr>
          <w:sz w:val="24"/>
          <w:szCs w:val="24"/>
        </w:rPr>
        <w:t>пов</w:t>
      </w:r>
      <w:r w:rsidRPr="00B91E1E">
        <w:rPr>
          <w:sz w:val="24"/>
          <w:szCs w:val="24"/>
        </w:rPr>
        <w:t xml:space="preserve">ышенный уровень составляет </w:t>
      </w:r>
      <w:r w:rsidR="00CC68BB">
        <w:rPr>
          <w:sz w:val="24"/>
          <w:szCs w:val="24"/>
        </w:rPr>
        <w:t>19</w:t>
      </w:r>
      <w:r>
        <w:rPr>
          <w:sz w:val="24"/>
          <w:szCs w:val="24"/>
        </w:rPr>
        <w:t>%</w:t>
      </w:r>
      <w:r w:rsidRPr="00B91E1E">
        <w:rPr>
          <w:sz w:val="24"/>
          <w:szCs w:val="24"/>
        </w:rPr>
        <w:t xml:space="preserve"> соответственно, а процент выполнения на низкий уровень – </w:t>
      </w:r>
      <w:r w:rsidR="005804BB">
        <w:rPr>
          <w:sz w:val="24"/>
          <w:szCs w:val="24"/>
        </w:rPr>
        <w:t>2</w:t>
      </w:r>
      <w:r w:rsidR="00CC68BB">
        <w:rPr>
          <w:sz w:val="24"/>
          <w:szCs w:val="24"/>
        </w:rPr>
        <w:t>2</w:t>
      </w:r>
      <w:r w:rsidRPr="00B91E1E">
        <w:rPr>
          <w:sz w:val="24"/>
          <w:szCs w:val="24"/>
        </w:rPr>
        <w:t xml:space="preserve">% соответственно. </w:t>
      </w:r>
      <w:r>
        <w:rPr>
          <w:sz w:val="24"/>
          <w:szCs w:val="24"/>
        </w:rPr>
        <w:t xml:space="preserve"> </w:t>
      </w:r>
      <w:r w:rsidR="00CC68BB">
        <w:rPr>
          <w:sz w:val="24"/>
          <w:szCs w:val="24"/>
        </w:rPr>
        <w:t>41</w:t>
      </w:r>
      <w:r>
        <w:rPr>
          <w:sz w:val="24"/>
          <w:szCs w:val="24"/>
        </w:rPr>
        <w:t xml:space="preserve">%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показали средний уровен</w:t>
      </w:r>
      <w:r w:rsidR="00ED3149">
        <w:rPr>
          <w:sz w:val="24"/>
          <w:szCs w:val="24"/>
        </w:rPr>
        <w:t>ь</w:t>
      </w:r>
      <w:r>
        <w:rPr>
          <w:sz w:val="24"/>
          <w:szCs w:val="24"/>
        </w:rPr>
        <w:t xml:space="preserve">. </w:t>
      </w:r>
      <w:proofErr w:type="gramStart"/>
      <w:r w:rsidR="005804BB">
        <w:rPr>
          <w:sz w:val="24"/>
          <w:szCs w:val="24"/>
        </w:rPr>
        <w:t xml:space="preserve">Только </w:t>
      </w:r>
      <w:r w:rsidR="00CC68BB">
        <w:rPr>
          <w:sz w:val="24"/>
          <w:szCs w:val="24"/>
        </w:rPr>
        <w:t>6</w:t>
      </w:r>
      <w:r w:rsidR="005804BB">
        <w:rPr>
          <w:sz w:val="24"/>
          <w:szCs w:val="24"/>
        </w:rPr>
        <w:t xml:space="preserve">% обучающихся </w:t>
      </w:r>
      <w:r w:rsidRPr="00B91E1E">
        <w:rPr>
          <w:sz w:val="24"/>
          <w:szCs w:val="24"/>
        </w:rPr>
        <w:t xml:space="preserve">продемонстрировали </w:t>
      </w:r>
      <w:r w:rsidR="00975A50">
        <w:rPr>
          <w:sz w:val="24"/>
          <w:szCs w:val="24"/>
        </w:rPr>
        <w:t xml:space="preserve">высокий </w:t>
      </w:r>
      <w:r w:rsidRPr="00B91E1E">
        <w:rPr>
          <w:sz w:val="24"/>
          <w:szCs w:val="24"/>
        </w:rPr>
        <w:t xml:space="preserve">уровень </w:t>
      </w:r>
      <w:proofErr w:type="spellStart"/>
      <w:r w:rsidRPr="00B91E1E">
        <w:rPr>
          <w:sz w:val="24"/>
          <w:szCs w:val="24"/>
        </w:rPr>
        <w:t>сформированности</w:t>
      </w:r>
      <w:proofErr w:type="spellEnd"/>
      <w:r w:rsidRPr="00B91E1E">
        <w:rPr>
          <w:sz w:val="24"/>
          <w:szCs w:val="24"/>
        </w:rPr>
        <w:t xml:space="preserve">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  <w:proofErr w:type="gramEnd"/>
    </w:p>
    <w:p w:rsidR="00BD1858" w:rsidRDefault="004E05D6" w:rsidP="00BD1858">
      <w:pPr>
        <w:pStyle w:val="a8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91E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BD1858" w:rsidRPr="00AF69FA" w:rsidRDefault="00BD1858" w:rsidP="00BD1858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креативного мышления в 5-7  классах</w:t>
      </w:r>
    </w:p>
    <w:p w:rsidR="00BD1858" w:rsidRDefault="00BD1858" w:rsidP="00BD1858">
      <w:pPr>
        <w:pStyle w:val="a8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625"/>
        <w:gridCol w:w="851"/>
        <w:gridCol w:w="850"/>
        <w:gridCol w:w="2101"/>
      </w:tblGrid>
      <w:tr w:rsidR="00BD1858" w:rsidRPr="009027BF" w:rsidTr="00872B16">
        <w:trPr>
          <w:trHeight w:val="450"/>
          <w:jc w:val="center"/>
        </w:trPr>
        <w:tc>
          <w:tcPr>
            <w:tcW w:w="2160" w:type="dxa"/>
            <w:hideMark/>
          </w:tcPr>
          <w:p w:rsidR="00BD1858" w:rsidRPr="00BC5BE2" w:rsidRDefault="00BD1858" w:rsidP="00872B16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Уровень</w:t>
            </w:r>
          </w:p>
        </w:tc>
        <w:tc>
          <w:tcPr>
            <w:tcW w:w="625" w:type="dxa"/>
            <w:hideMark/>
          </w:tcPr>
          <w:p w:rsidR="00BD1858" w:rsidRPr="00BC5BE2" w:rsidRDefault="00BD1858" w:rsidP="00872B1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5кл</w:t>
            </w:r>
          </w:p>
        </w:tc>
        <w:tc>
          <w:tcPr>
            <w:tcW w:w="851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6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850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7 </w:t>
            </w:r>
            <w:proofErr w:type="spellStart"/>
            <w:r>
              <w:rPr>
                <w:rFonts w:eastAsia="Calibri"/>
                <w:b/>
                <w:i/>
              </w:rPr>
              <w:t>кл</w:t>
            </w:r>
            <w:proofErr w:type="spellEnd"/>
          </w:p>
        </w:tc>
        <w:tc>
          <w:tcPr>
            <w:tcW w:w="2101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  <w:b/>
                <w:i/>
              </w:rPr>
            </w:pPr>
            <w:r w:rsidRPr="00BC5BE2">
              <w:rPr>
                <w:rFonts w:eastAsia="Calibri"/>
                <w:b/>
                <w:i/>
              </w:rPr>
              <w:t>Процент</w:t>
            </w:r>
          </w:p>
        </w:tc>
      </w:tr>
      <w:tr w:rsidR="00BD1858" w:rsidRPr="009027BF" w:rsidTr="00872B16">
        <w:trPr>
          <w:trHeight w:val="243"/>
          <w:jc w:val="center"/>
        </w:trPr>
        <w:tc>
          <w:tcPr>
            <w:tcW w:w="2160" w:type="dxa"/>
            <w:hideMark/>
          </w:tcPr>
          <w:p w:rsidR="00BD1858" w:rsidRPr="00BC5BE2" w:rsidRDefault="00BD1858" w:rsidP="00872B16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Недостаточный</w:t>
            </w:r>
          </w:p>
        </w:tc>
        <w:tc>
          <w:tcPr>
            <w:tcW w:w="625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101" w:type="dxa"/>
          </w:tcPr>
          <w:p w:rsidR="00BD1858" w:rsidRPr="00BC5BE2" w:rsidRDefault="00604E6C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5,4</w:t>
            </w:r>
          </w:p>
        </w:tc>
      </w:tr>
      <w:tr w:rsidR="00BD1858" w:rsidRPr="009027BF" w:rsidTr="00872B16">
        <w:trPr>
          <w:trHeight w:val="234"/>
          <w:jc w:val="center"/>
        </w:trPr>
        <w:tc>
          <w:tcPr>
            <w:tcW w:w="2160" w:type="dxa"/>
            <w:hideMark/>
          </w:tcPr>
          <w:p w:rsidR="00BD1858" w:rsidRPr="00BC5BE2" w:rsidRDefault="00BD1858" w:rsidP="00872B16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Низкий</w:t>
            </w:r>
          </w:p>
        </w:tc>
        <w:tc>
          <w:tcPr>
            <w:tcW w:w="625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1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01" w:type="dxa"/>
          </w:tcPr>
          <w:p w:rsidR="00BD1858" w:rsidRPr="00BC5BE2" w:rsidRDefault="00604E6C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5,4</w:t>
            </w:r>
          </w:p>
        </w:tc>
      </w:tr>
      <w:tr w:rsidR="00BD1858" w:rsidRPr="009027BF" w:rsidTr="00872B16">
        <w:trPr>
          <w:trHeight w:val="252"/>
          <w:jc w:val="center"/>
        </w:trPr>
        <w:tc>
          <w:tcPr>
            <w:tcW w:w="2160" w:type="dxa"/>
            <w:hideMark/>
          </w:tcPr>
          <w:p w:rsidR="00BD1858" w:rsidRPr="00BC5BE2" w:rsidRDefault="00BD1858" w:rsidP="00872B16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Средний</w:t>
            </w:r>
          </w:p>
        </w:tc>
        <w:tc>
          <w:tcPr>
            <w:tcW w:w="625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1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" w:type="dxa"/>
          </w:tcPr>
          <w:p w:rsidR="00BD1858" w:rsidRPr="00BC5BE2" w:rsidRDefault="00BD1858" w:rsidP="00872B16">
            <w:pPr>
              <w:tabs>
                <w:tab w:val="left" w:pos="242"/>
                <w:tab w:val="center" w:pos="31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101" w:type="dxa"/>
          </w:tcPr>
          <w:p w:rsidR="00BD1858" w:rsidRPr="00BC5BE2" w:rsidRDefault="00604E6C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48,6</w:t>
            </w:r>
          </w:p>
        </w:tc>
      </w:tr>
      <w:tr w:rsidR="00BD1858" w:rsidRPr="009027BF" w:rsidTr="00872B16">
        <w:trPr>
          <w:trHeight w:val="242"/>
          <w:jc w:val="center"/>
        </w:trPr>
        <w:tc>
          <w:tcPr>
            <w:tcW w:w="2160" w:type="dxa"/>
            <w:hideMark/>
          </w:tcPr>
          <w:p w:rsidR="00BD1858" w:rsidRPr="00BC5BE2" w:rsidRDefault="00BD1858" w:rsidP="00872B16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Повышенный</w:t>
            </w:r>
          </w:p>
        </w:tc>
        <w:tc>
          <w:tcPr>
            <w:tcW w:w="625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101" w:type="dxa"/>
          </w:tcPr>
          <w:p w:rsidR="00BD1858" w:rsidRPr="00BC5BE2" w:rsidRDefault="00604E6C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24,3</w:t>
            </w:r>
          </w:p>
        </w:tc>
      </w:tr>
      <w:tr w:rsidR="00BD1858" w:rsidRPr="009027BF" w:rsidTr="00872B16">
        <w:trPr>
          <w:trHeight w:val="246"/>
          <w:jc w:val="center"/>
        </w:trPr>
        <w:tc>
          <w:tcPr>
            <w:tcW w:w="2160" w:type="dxa"/>
            <w:hideMark/>
          </w:tcPr>
          <w:p w:rsidR="00BD1858" w:rsidRPr="00BC5BE2" w:rsidRDefault="00BD1858" w:rsidP="00872B16">
            <w:pPr>
              <w:rPr>
                <w:rFonts w:eastAsia="Calibri"/>
              </w:rPr>
            </w:pPr>
            <w:r w:rsidRPr="00BC5BE2">
              <w:rPr>
                <w:rFonts w:eastAsia="Calibri"/>
              </w:rPr>
              <w:t>Высокий</w:t>
            </w:r>
          </w:p>
        </w:tc>
        <w:tc>
          <w:tcPr>
            <w:tcW w:w="625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BD1858" w:rsidRPr="00BC5BE2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01" w:type="dxa"/>
          </w:tcPr>
          <w:p w:rsidR="00BD1858" w:rsidRPr="00BC5BE2" w:rsidRDefault="00604E6C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16,2</w:t>
            </w:r>
            <w:bookmarkStart w:id="0" w:name="_GoBack"/>
            <w:bookmarkEnd w:id="0"/>
          </w:p>
        </w:tc>
      </w:tr>
      <w:tr w:rsidR="00BD1858" w:rsidRPr="009027BF" w:rsidTr="00872B16">
        <w:trPr>
          <w:trHeight w:val="246"/>
          <w:jc w:val="center"/>
        </w:trPr>
        <w:tc>
          <w:tcPr>
            <w:tcW w:w="2160" w:type="dxa"/>
          </w:tcPr>
          <w:p w:rsidR="00BD1858" w:rsidRPr="00BC5BE2" w:rsidRDefault="00BD1858" w:rsidP="00872B16">
            <w:pPr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625" w:type="dxa"/>
          </w:tcPr>
          <w:p w:rsidR="00BD1858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51" w:type="dxa"/>
          </w:tcPr>
          <w:p w:rsidR="00BD1858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50" w:type="dxa"/>
          </w:tcPr>
          <w:p w:rsidR="00BD1858" w:rsidRDefault="00BD1858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101" w:type="dxa"/>
          </w:tcPr>
          <w:p w:rsidR="00BD1858" w:rsidRDefault="00604E6C" w:rsidP="00872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</w:tr>
    </w:tbl>
    <w:p w:rsidR="00BD1858" w:rsidRDefault="00BD1858" w:rsidP="00ED3149">
      <w:pPr>
        <w:contextualSpacing/>
        <w:jc w:val="both"/>
        <w:rPr>
          <w:sz w:val="24"/>
          <w:szCs w:val="24"/>
        </w:rPr>
      </w:pPr>
    </w:p>
    <w:p w:rsidR="00BD1858" w:rsidRDefault="00BD1858" w:rsidP="00ED3149">
      <w:pPr>
        <w:contextualSpacing/>
        <w:jc w:val="both"/>
        <w:rPr>
          <w:sz w:val="24"/>
          <w:szCs w:val="24"/>
        </w:rPr>
      </w:pPr>
    </w:p>
    <w:p w:rsidR="00BD1858" w:rsidRDefault="00BD1858" w:rsidP="00ED3149">
      <w:pPr>
        <w:contextualSpacing/>
        <w:jc w:val="both"/>
        <w:rPr>
          <w:sz w:val="24"/>
          <w:szCs w:val="24"/>
        </w:rPr>
      </w:pPr>
    </w:p>
    <w:p w:rsidR="004E05D6" w:rsidRDefault="004E05D6" w:rsidP="00BD1858">
      <w:pPr>
        <w:ind w:firstLine="360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Рекомендации:</w:t>
      </w:r>
    </w:p>
    <w:p w:rsidR="004E05D6" w:rsidRPr="003E4B8B" w:rsidRDefault="004E05D6" w:rsidP="009120A5">
      <w:pPr>
        <w:ind w:firstLine="360"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 xml:space="preserve">В дальнейшей работе по формированию читательской грамотности учащихся необходимо включить заданий на отработку таких умений, как: 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Понимать графическую информацию.</w:t>
      </w:r>
    </w:p>
    <w:p w:rsidR="004E05D6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Находить и извлекать одну единицу информации.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</w:t>
      </w:r>
      <w:r w:rsidRPr="000D5FD6">
        <w:rPr>
          <w:rFonts w:eastAsia="Calibri"/>
          <w:sz w:val="24"/>
          <w:szCs w:val="24"/>
        </w:rPr>
        <w:t>аходить и извлекать несколько единиц информации, расположенных в разных фрагментах текста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Делать выводы на основе сравнения данных.</w:t>
      </w:r>
    </w:p>
    <w:p w:rsidR="004E05D6" w:rsidRPr="003E4B8B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bCs/>
          <w:sz w:val="24"/>
          <w:szCs w:val="24"/>
        </w:rPr>
        <w:t>У</w:t>
      </w:r>
      <w:r w:rsidRPr="003E4B8B">
        <w:rPr>
          <w:rFonts w:eastAsia="Calibri"/>
          <w:sz w:val="24"/>
          <w:szCs w:val="24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4E05D6" w:rsidRDefault="004E05D6" w:rsidP="004E05D6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3E4B8B">
        <w:rPr>
          <w:rFonts w:eastAsia="Calibri"/>
          <w:sz w:val="24"/>
          <w:szCs w:val="24"/>
        </w:rPr>
        <w:t>Использовать информацию из текста для решения практической задачи с привлечением фоновых знаний.</w:t>
      </w:r>
    </w:p>
    <w:p w:rsidR="00894F46" w:rsidRPr="00894F46" w:rsidRDefault="00894F46" w:rsidP="00894F46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0"/>
          <w:szCs w:val="20"/>
          <w:lang w:eastAsia="ru-RU"/>
        </w:rPr>
      </w:pPr>
      <w:r w:rsidRPr="00894F46">
        <w:rPr>
          <w:color w:val="000000"/>
          <w:sz w:val="24"/>
          <w:szCs w:val="24"/>
          <w:lang w:eastAsia="ru-RU"/>
        </w:rPr>
        <w:t>В самостоятельные и контрольные работы как можно чаще включать задания, требующие от учащегося создавать собственные тексты.</w:t>
      </w:r>
    </w:p>
    <w:p w:rsidR="005804BB" w:rsidRDefault="005804BB" w:rsidP="00DC01B3">
      <w:pPr>
        <w:pStyle w:val="a8"/>
        <w:rPr>
          <w:b/>
          <w:sz w:val="24"/>
          <w:szCs w:val="24"/>
        </w:rPr>
      </w:pPr>
    </w:p>
    <w:p w:rsidR="005804BB" w:rsidRDefault="005804BB" w:rsidP="00AF69FA">
      <w:pPr>
        <w:pStyle w:val="a8"/>
        <w:jc w:val="center"/>
        <w:rPr>
          <w:b/>
          <w:sz w:val="24"/>
          <w:szCs w:val="24"/>
        </w:rPr>
      </w:pPr>
    </w:p>
    <w:p w:rsidR="005804BB" w:rsidRDefault="005804BB" w:rsidP="00AF69FA">
      <w:pPr>
        <w:pStyle w:val="a8"/>
        <w:jc w:val="center"/>
        <w:rPr>
          <w:b/>
          <w:sz w:val="24"/>
          <w:szCs w:val="24"/>
        </w:rPr>
      </w:pPr>
    </w:p>
    <w:p w:rsidR="005804BB" w:rsidRDefault="005804BB" w:rsidP="00AF69FA">
      <w:pPr>
        <w:pStyle w:val="a8"/>
        <w:jc w:val="center"/>
        <w:rPr>
          <w:b/>
          <w:sz w:val="24"/>
          <w:szCs w:val="24"/>
        </w:rPr>
      </w:pPr>
    </w:p>
    <w:p w:rsidR="005804BB" w:rsidRDefault="005804BB" w:rsidP="00AF69FA">
      <w:pPr>
        <w:pStyle w:val="a8"/>
        <w:jc w:val="center"/>
        <w:rPr>
          <w:b/>
          <w:sz w:val="24"/>
          <w:szCs w:val="24"/>
        </w:rPr>
      </w:pPr>
    </w:p>
    <w:p w:rsidR="00BD1858" w:rsidRPr="00BD1858" w:rsidRDefault="00BD1858" w:rsidP="00BD1858">
      <w:pPr>
        <w:pStyle w:val="a8"/>
        <w:rPr>
          <w:b/>
          <w:sz w:val="24"/>
          <w:szCs w:val="24"/>
        </w:rPr>
      </w:pPr>
    </w:p>
    <w:p w:rsidR="00BD1858" w:rsidRPr="00BD1858" w:rsidRDefault="00BD1858" w:rsidP="00BD1858">
      <w:pPr>
        <w:pStyle w:val="a8"/>
        <w:rPr>
          <w:sz w:val="24"/>
          <w:szCs w:val="24"/>
        </w:rPr>
      </w:pPr>
      <w:r w:rsidRPr="00BD1858">
        <w:rPr>
          <w:sz w:val="24"/>
          <w:szCs w:val="24"/>
        </w:rPr>
        <w:t xml:space="preserve">Дата:02.12.2024 </w:t>
      </w:r>
    </w:p>
    <w:p w:rsidR="005804BB" w:rsidRPr="00BD1858" w:rsidRDefault="00BD1858" w:rsidP="00BD1858">
      <w:pPr>
        <w:pStyle w:val="a8"/>
        <w:rPr>
          <w:sz w:val="24"/>
          <w:szCs w:val="24"/>
        </w:rPr>
      </w:pPr>
      <w:r w:rsidRPr="00BD1858">
        <w:rPr>
          <w:sz w:val="24"/>
          <w:szCs w:val="24"/>
        </w:rPr>
        <w:t>Заместитель директора по УВР: Рахматуллина А.Н.</w:t>
      </w:r>
    </w:p>
    <w:p w:rsidR="005804BB" w:rsidRPr="00BD1858" w:rsidRDefault="005804BB" w:rsidP="00AF69FA">
      <w:pPr>
        <w:pStyle w:val="a8"/>
        <w:jc w:val="center"/>
        <w:rPr>
          <w:sz w:val="24"/>
          <w:szCs w:val="24"/>
        </w:rPr>
      </w:pPr>
    </w:p>
    <w:p w:rsidR="005804BB" w:rsidRDefault="005804BB" w:rsidP="00AF69FA">
      <w:pPr>
        <w:pStyle w:val="a8"/>
        <w:jc w:val="center"/>
        <w:rPr>
          <w:b/>
          <w:sz w:val="24"/>
          <w:szCs w:val="24"/>
        </w:rPr>
      </w:pPr>
    </w:p>
    <w:p w:rsidR="005804BB" w:rsidRDefault="005804BB" w:rsidP="00AF69FA">
      <w:pPr>
        <w:pStyle w:val="a8"/>
        <w:jc w:val="center"/>
        <w:rPr>
          <w:b/>
          <w:sz w:val="24"/>
          <w:szCs w:val="24"/>
        </w:rPr>
      </w:pPr>
    </w:p>
    <w:sectPr w:rsidR="005804BB" w:rsidSect="006F6D35">
      <w:pgSz w:w="11900" w:h="16840"/>
      <w:pgMar w:top="1100" w:right="560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953"/>
    <w:multiLevelType w:val="hybridMultilevel"/>
    <w:tmpl w:val="A988342A"/>
    <w:lvl w:ilvl="0" w:tplc="7A522A2A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CC8C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2" w:tplc="22428808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28DC0812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06541790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5" w:tplc="45C64EE0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5BECCCDC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8B2E097E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8BD83FEC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</w:abstractNum>
  <w:abstractNum w:abstractNumId="1">
    <w:nsid w:val="07260053"/>
    <w:multiLevelType w:val="hybridMultilevel"/>
    <w:tmpl w:val="258A8912"/>
    <w:lvl w:ilvl="0" w:tplc="0A6C3B9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4EDC8A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5438809C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421802E8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DD963F76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02CCA930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2BC44F8A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DB5AC8DE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8" w:tplc="A8B48D28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2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2F5B"/>
    <w:multiLevelType w:val="hybridMultilevel"/>
    <w:tmpl w:val="08EEE204"/>
    <w:lvl w:ilvl="0" w:tplc="53681E24">
      <w:numFmt w:val="bullet"/>
      <w:lvlText w:val=""/>
      <w:lvlJc w:val="left"/>
      <w:pPr>
        <w:ind w:left="580" w:hanging="7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A47174">
      <w:numFmt w:val="bullet"/>
      <w:lvlText w:val="•"/>
      <w:lvlJc w:val="left"/>
      <w:pPr>
        <w:ind w:left="1557" w:hanging="793"/>
      </w:pPr>
      <w:rPr>
        <w:rFonts w:hint="default"/>
        <w:lang w:val="ru-RU" w:eastAsia="en-US" w:bidi="ar-SA"/>
      </w:rPr>
    </w:lvl>
    <w:lvl w:ilvl="2" w:tplc="EB583902">
      <w:numFmt w:val="bullet"/>
      <w:lvlText w:val="•"/>
      <w:lvlJc w:val="left"/>
      <w:pPr>
        <w:ind w:left="2535" w:hanging="793"/>
      </w:pPr>
      <w:rPr>
        <w:rFonts w:hint="default"/>
        <w:lang w:val="ru-RU" w:eastAsia="en-US" w:bidi="ar-SA"/>
      </w:rPr>
    </w:lvl>
    <w:lvl w:ilvl="3" w:tplc="4CD4ED0C">
      <w:numFmt w:val="bullet"/>
      <w:lvlText w:val="•"/>
      <w:lvlJc w:val="left"/>
      <w:pPr>
        <w:ind w:left="3513" w:hanging="793"/>
      </w:pPr>
      <w:rPr>
        <w:rFonts w:hint="default"/>
        <w:lang w:val="ru-RU" w:eastAsia="en-US" w:bidi="ar-SA"/>
      </w:rPr>
    </w:lvl>
    <w:lvl w:ilvl="4" w:tplc="8B0821F8">
      <w:numFmt w:val="bullet"/>
      <w:lvlText w:val="•"/>
      <w:lvlJc w:val="left"/>
      <w:pPr>
        <w:ind w:left="4491" w:hanging="793"/>
      </w:pPr>
      <w:rPr>
        <w:rFonts w:hint="default"/>
        <w:lang w:val="ru-RU" w:eastAsia="en-US" w:bidi="ar-SA"/>
      </w:rPr>
    </w:lvl>
    <w:lvl w:ilvl="5" w:tplc="79960A78">
      <w:numFmt w:val="bullet"/>
      <w:lvlText w:val="•"/>
      <w:lvlJc w:val="left"/>
      <w:pPr>
        <w:ind w:left="5469" w:hanging="793"/>
      </w:pPr>
      <w:rPr>
        <w:rFonts w:hint="default"/>
        <w:lang w:val="ru-RU" w:eastAsia="en-US" w:bidi="ar-SA"/>
      </w:rPr>
    </w:lvl>
    <w:lvl w:ilvl="6" w:tplc="E3281BE8">
      <w:numFmt w:val="bullet"/>
      <w:lvlText w:val="•"/>
      <w:lvlJc w:val="left"/>
      <w:pPr>
        <w:ind w:left="6447" w:hanging="793"/>
      </w:pPr>
      <w:rPr>
        <w:rFonts w:hint="default"/>
        <w:lang w:val="ru-RU" w:eastAsia="en-US" w:bidi="ar-SA"/>
      </w:rPr>
    </w:lvl>
    <w:lvl w:ilvl="7" w:tplc="DA101780">
      <w:numFmt w:val="bullet"/>
      <w:lvlText w:val="•"/>
      <w:lvlJc w:val="left"/>
      <w:pPr>
        <w:ind w:left="7425" w:hanging="793"/>
      </w:pPr>
      <w:rPr>
        <w:rFonts w:hint="default"/>
        <w:lang w:val="ru-RU" w:eastAsia="en-US" w:bidi="ar-SA"/>
      </w:rPr>
    </w:lvl>
    <w:lvl w:ilvl="8" w:tplc="E2B03A10">
      <w:numFmt w:val="bullet"/>
      <w:lvlText w:val="•"/>
      <w:lvlJc w:val="left"/>
      <w:pPr>
        <w:ind w:left="8403" w:hanging="793"/>
      </w:pPr>
      <w:rPr>
        <w:rFonts w:hint="default"/>
        <w:lang w:val="ru-RU" w:eastAsia="en-US" w:bidi="ar-SA"/>
      </w:rPr>
    </w:lvl>
  </w:abstractNum>
  <w:abstractNum w:abstractNumId="4">
    <w:nsid w:val="61AE129E"/>
    <w:multiLevelType w:val="hybridMultilevel"/>
    <w:tmpl w:val="CAAA7A38"/>
    <w:lvl w:ilvl="0" w:tplc="5A0E51DE">
      <w:numFmt w:val="bullet"/>
      <w:lvlText w:val="-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ECCCE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CE4BBE">
      <w:numFmt w:val="bullet"/>
      <w:lvlText w:val="•"/>
      <w:lvlJc w:val="left"/>
      <w:pPr>
        <w:ind w:left="2177" w:hanging="154"/>
      </w:pPr>
      <w:rPr>
        <w:rFonts w:hint="default"/>
        <w:lang w:val="ru-RU" w:eastAsia="en-US" w:bidi="ar-SA"/>
      </w:rPr>
    </w:lvl>
    <w:lvl w:ilvl="3" w:tplc="343E963C">
      <w:numFmt w:val="bullet"/>
      <w:lvlText w:val="•"/>
      <w:lvlJc w:val="left"/>
      <w:pPr>
        <w:ind w:left="3155" w:hanging="154"/>
      </w:pPr>
      <w:rPr>
        <w:rFonts w:hint="default"/>
        <w:lang w:val="ru-RU" w:eastAsia="en-US" w:bidi="ar-SA"/>
      </w:rPr>
    </w:lvl>
    <w:lvl w:ilvl="4" w:tplc="16B0E2B0">
      <w:numFmt w:val="bullet"/>
      <w:lvlText w:val="•"/>
      <w:lvlJc w:val="left"/>
      <w:pPr>
        <w:ind w:left="4134" w:hanging="154"/>
      </w:pPr>
      <w:rPr>
        <w:rFonts w:hint="default"/>
        <w:lang w:val="ru-RU" w:eastAsia="en-US" w:bidi="ar-SA"/>
      </w:rPr>
    </w:lvl>
    <w:lvl w:ilvl="5" w:tplc="087E2864">
      <w:numFmt w:val="bullet"/>
      <w:lvlText w:val="•"/>
      <w:lvlJc w:val="left"/>
      <w:pPr>
        <w:ind w:left="5113" w:hanging="154"/>
      </w:pPr>
      <w:rPr>
        <w:rFonts w:hint="default"/>
        <w:lang w:val="ru-RU" w:eastAsia="en-US" w:bidi="ar-SA"/>
      </w:rPr>
    </w:lvl>
    <w:lvl w:ilvl="6" w:tplc="0F62A0D0">
      <w:numFmt w:val="bullet"/>
      <w:lvlText w:val="•"/>
      <w:lvlJc w:val="left"/>
      <w:pPr>
        <w:ind w:left="6091" w:hanging="154"/>
      </w:pPr>
      <w:rPr>
        <w:rFonts w:hint="default"/>
        <w:lang w:val="ru-RU" w:eastAsia="en-US" w:bidi="ar-SA"/>
      </w:rPr>
    </w:lvl>
    <w:lvl w:ilvl="7" w:tplc="EC7E3586">
      <w:numFmt w:val="bullet"/>
      <w:lvlText w:val="•"/>
      <w:lvlJc w:val="left"/>
      <w:pPr>
        <w:ind w:left="7070" w:hanging="154"/>
      </w:pPr>
      <w:rPr>
        <w:rFonts w:hint="default"/>
        <w:lang w:val="ru-RU" w:eastAsia="en-US" w:bidi="ar-SA"/>
      </w:rPr>
    </w:lvl>
    <w:lvl w:ilvl="8" w:tplc="C7B6048E">
      <w:numFmt w:val="bullet"/>
      <w:lvlText w:val="•"/>
      <w:lvlJc w:val="left"/>
      <w:pPr>
        <w:ind w:left="8049" w:hanging="154"/>
      </w:pPr>
      <w:rPr>
        <w:rFonts w:hint="default"/>
        <w:lang w:val="ru-RU" w:eastAsia="en-US" w:bidi="ar-SA"/>
      </w:rPr>
    </w:lvl>
  </w:abstractNum>
  <w:abstractNum w:abstractNumId="5">
    <w:nsid w:val="62F0518B"/>
    <w:multiLevelType w:val="multilevel"/>
    <w:tmpl w:val="FF4A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A67FA"/>
    <w:multiLevelType w:val="hybridMultilevel"/>
    <w:tmpl w:val="4F166506"/>
    <w:lvl w:ilvl="0" w:tplc="F48ADE6A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FC341E">
      <w:start w:val="1"/>
      <w:numFmt w:val="decimal"/>
      <w:lvlText w:val="%2."/>
      <w:lvlJc w:val="left"/>
      <w:pPr>
        <w:ind w:left="134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5EE92E8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3" w:tplc="609EE6C4">
      <w:numFmt w:val="bullet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4" w:tplc="A728363C">
      <w:numFmt w:val="bullet"/>
      <w:lvlText w:val="•"/>
      <w:lvlJc w:val="left"/>
      <w:pPr>
        <w:ind w:left="3962" w:hanging="348"/>
      </w:pPr>
      <w:rPr>
        <w:rFonts w:hint="default"/>
        <w:lang w:val="ru-RU" w:eastAsia="en-US" w:bidi="ar-SA"/>
      </w:rPr>
    </w:lvl>
    <w:lvl w:ilvl="5" w:tplc="0EA8B96A">
      <w:numFmt w:val="bullet"/>
      <w:lvlText w:val="•"/>
      <w:lvlJc w:val="left"/>
      <w:pPr>
        <w:ind w:left="4969" w:hanging="348"/>
      </w:pPr>
      <w:rPr>
        <w:rFonts w:hint="default"/>
        <w:lang w:val="ru-RU" w:eastAsia="en-US" w:bidi="ar-SA"/>
      </w:rPr>
    </w:lvl>
    <w:lvl w:ilvl="6" w:tplc="987EBE40">
      <w:numFmt w:val="bullet"/>
      <w:lvlText w:val="•"/>
      <w:lvlJc w:val="left"/>
      <w:pPr>
        <w:ind w:left="5976" w:hanging="348"/>
      </w:pPr>
      <w:rPr>
        <w:rFonts w:hint="default"/>
        <w:lang w:val="ru-RU" w:eastAsia="en-US" w:bidi="ar-SA"/>
      </w:rPr>
    </w:lvl>
    <w:lvl w:ilvl="7" w:tplc="26F4C454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 w:tplc="50822362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7">
    <w:nsid w:val="711E6CFE"/>
    <w:multiLevelType w:val="hybridMultilevel"/>
    <w:tmpl w:val="404CF544"/>
    <w:lvl w:ilvl="0" w:tplc="C30A1110">
      <w:numFmt w:val="bullet"/>
      <w:lvlText w:val="•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E99FE">
      <w:numFmt w:val="bullet"/>
      <w:lvlText w:val="•"/>
      <w:lvlJc w:val="left"/>
      <w:pPr>
        <w:ind w:left="1198" w:hanging="176"/>
      </w:pPr>
      <w:rPr>
        <w:rFonts w:hint="default"/>
        <w:lang w:val="ru-RU" w:eastAsia="en-US" w:bidi="ar-SA"/>
      </w:rPr>
    </w:lvl>
    <w:lvl w:ilvl="2" w:tplc="4620BA78">
      <w:numFmt w:val="bullet"/>
      <w:lvlText w:val="•"/>
      <w:lvlJc w:val="left"/>
      <w:pPr>
        <w:ind w:left="2177" w:hanging="176"/>
      </w:pPr>
      <w:rPr>
        <w:rFonts w:hint="default"/>
        <w:lang w:val="ru-RU" w:eastAsia="en-US" w:bidi="ar-SA"/>
      </w:rPr>
    </w:lvl>
    <w:lvl w:ilvl="3" w:tplc="01905746">
      <w:numFmt w:val="bullet"/>
      <w:lvlText w:val="•"/>
      <w:lvlJc w:val="left"/>
      <w:pPr>
        <w:ind w:left="3155" w:hanging="176"/>
      </w:pPr>
      <w:rPr>
        <w:rFonts w:hint="default"/>
        <w:lang w:val="ru-RU" w:eastAsia="en-US" w:bidi="ar-SA"/>
      </w:rPr>
    </w:lvl>
    <w:lvl w:ilvl="4" w:tplc="9B92C0DA">
      <w:numFmt w:val="bullet"/>
      <w:lvlText w:val="•"/>
      <w:lvlJc w:val="left"/>
      <w:pPr>
        <w:ind w:left="4134" w:hanging="176"/>
      </w:pPr>
      <w:rPr>
        <w:rFonts w:hint="default"/>
        <w:lang w:val="ru-RU" w:eastAsia="en-US" w:bidi="ar-SA"/>
      </w:rPr>
    </w:lvl>
    <w:lvl w:ilvl="5" w:tplc="EA5A14BA">
      <w:numFmt w:val="bullet"/>
      <w:lvlText w:val="•"/>
      <w:lvlJc w:val="left"/>
      <w:pPr>
        <w:ind w:left="5113" w:hanging="176"/>
      </w:pPr>
      <w:rPr>
        <w:rFonts w:hint="default"/>
        <w:lang w:val="ru-RU" w:eastAsia="en-US" w:bidi="ar-SA"/>
      </w:rPr>
    </w:lvl>
    <w:lvl w:ilvl="6" w:tplc="70807C66">
      <w:numFmt w:val="bullet"/>
      <w:lvlText w:val="•"/>
      <w:lvlJc w:val="left"/>
      <w:pPr>
        <w:ind w:left="6091" w:hanging="176"/>
      </w:pPr>
      <w:rPr>
        <w:rFonts w:hint="default"/>
        <w:lang w:val="ru-RU" w:eastAsia="en-US" w:bidi="ar-SA"/>
      </w:rPr>
    </w:lvl>
    <w:lvl w:ilvl="7" w:tplc="E4E0E030">
      <w:numFmt w:val="bullet"/>
      <w:lvlText w:val="•"/>
      <w:lvlJc w:val="left"/>
      <w:pPr>
        <w:ind w:left="7070" w:hanging="176"/>
      </w:pPr>
      <w:rPr>
        <w:rFonts w:hint="default"/>
        <w:lang w:val="ru-RU" w:eastAsia="en-US" w:bidi="ar-SA"/>
      </w:rPr>
    </w:lvl>
    <w:lvl w:ilvl="8" w:tplc="4CC8200A">
      <w:numFmt w:val="bullet"/>
      <w:lvlText w:val="•"/>
      <w:lvlJc w:val="left"/>
      <w:pPr>
        <w:ind w:left="8049" w:hanging="176"/>
      </w:pPr>
      <w:rPr>
        <w:rFonts w:hint="default"/>
        <w:lang w:val="ru-RU" w:eastAsia="en-US" w:bidi="ar-SA"/>
      </w:rPr>
    </w:lvl>
  </w:abstractNum>
  <w:abstractNum w:abstractNumId="8">
    <w:nsid w:val="732238A1"/>
    <w:multiLevelType w:val="hybridMultilevel"/>
    <w:tmpl w:val="753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05880"/>
    <w:multiLevelType w:val="hybridMultilevel"/>
    <w:tmpl w:val="0062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D7DF7"/>
    <w:multiLevelType w:val="hybridMultilevel"/>
    <w:tmpl w:val="9C1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A4D5F"/>
    <w:multiLevelType w:val="hybridMultilevel"/>
    <w:tmpl w:val="DAC40A6E"/>
    <w:lvl w:ilvl="0" w:tplc="8A7A0148">
      <w:start w:val="1"/>
      <w:numFmt w:val="decimal"/>
      <w:lvlText w:val="%1."/>
      <w:lvlJc w:val="left"/>
      <w:pPr>
        <w:ind w:left="356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244918">
      <w:numFmt w:val="bullet"/>
      <w:lvlText w:val="•"/>
      <w:lvlJc w:val="left"/>
      <w:pPr>
        <w:ind w:left="4239" w:hanging="245"/>
      </w:pPr>
      <w:rPr>
        <w:rFonts w:hint="default"/>
        <w:lang w:val="ru-RU" w:eastAsia="en-US" w:bidi="ar-SA"/>
      </w:rPr>
    </w:lvl>
    <w:lvl w:ilvl="2" w:tplc="907674EA">
      <w:numFmt w:val="bullet"/>
      <w:lvlText w:val="•"/>
      <w:lvlJc w:val="left"/>
      <w:pPr>
        <w:ind w:left="4919" w:hanging="245"/>
      </w:pPr>
      <w:rPr>
        <w:rFonts w:hint="default"/>
        <w:lang w:val="ru-RU" w:eastAsia="en-US" w:bidi="ar-SA"/>
      </w:rPr>
    </w:lvl>
    <w:lvl w:ilvl="3" w:tplc="AE22C462">
      <w:numFmt w:val="bullet"/>
      <w:lvlText w:val="•"/>
      <w:lvlJc w:val="left"/>
      <w:pPr>
        <w:ind w:left="5599" w:hanging="245"/>
      </w:pPr>
      <w:rPr>
        <w:rFonts w:hint="default"/>
        <w:lang w:val="ru-RU" w:eastAsia="en-US" w:bidi="ar-SA"/>
      </w:rPr>
    </w:lvl>
    <w:lvl w:ilvl="4" w:tplc="8BB06024">
      <w:numFmt w:val="bullet"/>
      <w:lvlText w:val="•"/>
      <w:lvlJc w:val="left"/>
      <w:pPr>
        <w:ind w:left="6279" w:hanging="245"/>
      </w:pPr>
      <w:rPr>
        <w:rFonts w:hint="default"/>
        <w:lang w:val="ru-RU" w:eastAsia="en-US" w:bidi="ar-SA"/>
      </w:rPr>
    </w:lvl>
    <w:lvl w:ilvl="5" w:tplc="C9F099B6">
      <w:numFmt w:val="bullet"/>
      <w:lvlText w:val="•"/>
      <w:lvlJc w:val="left"/>
      <w:pPr>
        <w:ind w:left="6959" w:hanging="245"/>
      </w:pPr>
      <w:rPr>
        <w:rFonts w:hint="default"/>
        <w:lang w:val="ru-RU" w:eastAsia="en-US" w:bidi="ar-SA"/>
      </w:rPr>
    </w:lvl>
    <w:lvl w:ilvl="6" w:tplc="43465812">
      <w:numFmt w:val="bullet"/>
      <w:lvlText w:val="•"/>
      <w:lvlJc w:val="left"/>
      <w:pPr>
        <w:ind w:left="7639" w:hanging="245"/>
      </w:pPr>
      <w:rPr>
        <w:rFonts w:hint="default"/>
        <w:lang w:val="ru-RU" w:eastAsia="en-US" w:bidi="ar-SA"/>
      </w:rPr>
    </w:lvl>
    <w:lvl w:ilvl="7" w:tplc="43B8637E">
      <w:numFmt w:val="bullet"/>
      <w:lvlText w:val="•"/>
      <w:lvlJc w:val="left"/>
      <w:pPr>
        <w:ind w:left="8319" w:hanging="245"/>
      </w:pPr>
      <w:rPr>
        <w:rFonts w:hint="default"/>
        <w:lang w:val="ru-RU" w:eastAsia="en-US" w:bidi="ar-SA"/>
      </w:rPr>
    </w:lvl>
    <w:lvl w:ilvl="8" w:tplc="406A6F14">
      <w:numFmt w:val="bullet"/>
      <w:lvlText w:val="•"/>
      <w:lvlJc w:val="left"/>
      <w:pPr>
        <w:ind w:left="8999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18DD"/>
    <w:rsid w:val="00021918"/>
    <w:rsid w:val="0003032C"/>
    <w:rsid w:val="000B0CD1"/>
    <w:rsid w:val="000D0692"/>
    <w:rsid w:val="000E4B3D"/>
    <w:rsid w:val="001406F6"/>
    <w:rsid w:val="00170F1A"/>
    <w:rsid w:val="001A1B3E"/>
    <w:rsid w:val="001E3754"/>
    <w:rsid w:val="00243D57"/>
    <w:rsid w:val="00291979"/>
    <w:rsid w:val="002A6B47"/>
    <w:rsid w:val="002B07BD"/>
    <w:rsid w:val="002C11D5"/>
    <w:rsid w:val="002E2CC8"/>
    <w:rsid w:val="002F083B"/>
    <w:rsid w:val="00301432"/>
    <w:rsid w:val="003424B6"/>
    <w:rsid w:val="003450AF"/>
    <w:rsid w:val="00363B93"/>
    <w:rsid w:val="00364823"/>
    <w:rsid w:val="003A762D"/>
    <w:rsid w:val="003D5913"/>
    <w:rsid w:val="00411478"/>
    <w:rsid w:val="00433A12"/>
    <w:rsid w:val="00446E8A"/>
    <w:rsid w:val="004E01D7"/>
    <w:rsid w:val="004E05D6"/>
    <w:rsid w:val="005531AD"/>
    <w:rsid w:val="00577728"/>
    <w:rsid w:val="005804BB"/>
    <w:rsid w:val="005923D6"/>
    <w:rsid w:val="005A73DF"/>
    <w:rsid w:val="005D2EAE"/>
    <w:rsid w:val="005E48D8"/>
    <w:rsid w:val="00604E6C"/>
    <w:rsid w:val="0062425E"/>
    <w:rsid w:val="00680FC3"/>
    <w:rsid w:val="006E5422"/>
    <w:rsid w:val="006F6D35"/>
    <w:rsid w:val="007111F7"/>
    <w:rsid w:val="0076093F"/>
    <w:rsid w:val="007818DD"/>
    <w:rsid w:val="007A67B6"/>
    <w:rsid w:val="007D5B21"/>
    <w:rsid w:val="007E2838"/>
    <w:rsid w:val="008142A9"/>
    <w:rsid w:val="00823E05"/>
    <w:rsid w:val="00823F43"/>
    <w:rsid w:val="00894F46"/>
    <w:rsid w:val="008A1503"/>
    <w:rsid w:val="009120A5"/>
    <w:rsid w:val="00975A50"/>
    <w:rsid w:val="009F18C2"/>
    <w:rsid w:val="00A107B9"/>
    <w:rsid w:val="00A24F8C"/>
    <w:rsid w:val="00A273A3"/>
    <w:rsid w:val="00A64B46"/>
    <w:rsid w:val="00AA40D5"/>
    <w:rsid w:val="00AB4639"/>
    <w:rsid w:val="00AC3327"/>
    <w:rsid w:val="00AE7B20"/>
    <w:rsid w:val="00AF420F"/>
    <w:rsid w:val="00AF69FA"/>
    <w:rsid w:val="00B7679A"/>
    <w:rsid w:val="00B844C1"/>
    <w:rsid w:val="00B92D73"/>
    <w:rsid w:val="00B92E96"/>
    <w:rsid w:val="00BA0E1A"/>
    <w:rsid w:val="00BC5BE2"/>
    <w:rsid w:val="00BD0314"/>
    <w:rsid w:val="00BD1858"/>
    <w:rsid w:val="00C212AA"/>
    <w:rsid w:val="00C87FB4"/>
    <w:rsid w:val="00CA164D"/>
    <w:rsid w:val="00CC68BB"/>
    <w:rsid w:val="00D055FA"/>
    <w:rsid w:val="00D55DDD"/>
    <w:rsid w:val="00DC01B3"/>
    <w:rsid w:val="00DC2B36"/>
    <w:rsid w:val="00E028FA"/>
    <w:rsid w:val="00E1352C"/>
    <w:rsid w:val="00E301C3"/>
    <w:rsid w:val="00E35F1E"/>
    <w:rsid w:val="00E6204C"/>
    <w:rsid w:val="00EB3428"/>
    <w:rsid w:val="00ED3149"/>
    <w:rsid w:val="00F4489F"/>
    <w:rsid w:val="00F57EAE"/>
    <w:rsid w:val="00F85BDB"/>
    <w:rsid w:val="00FC4865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B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C2B36"/>
    <w:pPr>
      <w:spacing w:before="1"/>
      <w:ind w:left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B36"/>
    <w:rPr>
      <w:sz w:val="24"/>
      <w:szCs w:val="24"/>
    </w:rPr>
  </w:style>
  <w:style w:type="paragraph" w:styleId="a4">
    <w:name w:val="List Paragraph"/>
    <w:basedOn w:val="a"/>
    <w:uiPriority w:val="1"/>
    <w:qFormat/>
    <w:rsid w:val="00DC2B36"/>
    <w:pPr>
      <w:spacing w:line="272" w:lineRule="exact"/>
      <w:ind w:left="1022" w:hanging="793"/>
    </w:pPr>
  </w:style>
  <w:style w:type="paragraph" w:customStyle="1" w:styleId="TableParagraph">
    <w:name w:val="Table Paragraph"/>
    <w:basedOn w:val="a"/>
    <w:uiPriority w:val="1"/>
    <w:qFormat/>
    <w:rsid w:val="00DC2B36"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24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8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91979"/>
    <w:rPr>
      <w:color w:val="0000FF" w:themeColor="hyperlink"/>
      <w:u w:val="single"/>
    </w:rPr>
  </w:style>
  <w:style w:type="paragraph" w:styleId="a8">
    <w:name w:val="No Spacing"/>
    <w:uiPriority w:val="1"/>
    <w:qFormat/>
    <w:rsid w:val="00E6204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E05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D3149"/>
    <w:rPr>
      <w:b/>
      <w:bCs/>
    </w:rPr>
  </w:style>
  <w:style w:type="character" w:customStyle="1" w:styleId="ListParagraphChar">
    <w:name w:val="List Paragraph Char"/>
    <w:aliases w:val="Абзац списка для документа Char,Абзац списка1 Char"/>
    <w:link w:val="10"/>
    <w:locked/>
    <w:rsid w:val="00680FC3"/>
    <w:rPr>
      <w:rFonts w:ascii="Calibri" w:hAnsi="Calibri"/>
      <w:lang w:val="ru-RU"/>
    </w:rPr>
  </w:style>
  <w:style w:type="paragraph" w:customStyle="1" w:styleId="10">
    <w:name w:val="Абзац списка1"/>
    <w:aliases w:val="Абзац списка для документа"/>
    <w:basedOn w:val="a"/>
    <w:link w:val="ListParagraphChar"/>
    <w:rsid w:val="00680FC3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HAnsi" w:hAnsi="Calibri" w:cstheme="minorBidi"/>
    </w:rPr>
  </w:style>
  <w:style w:type="paragraph" w:customStyle="1" w:styleId="Default">
    <w:name w:val="Default"/>
    <w:rsid w:val="00680FC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/>
    </w:rPr>
  </w:style>
  <w:style w:type="character" w:customStyle="1" w:styleId="c0">
    <w:name w:val="c0"/>
    <w:basedOn w:val="a0"/>
    <w:rsid w:val="0089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2" w:lineRule="exact"/>
      <w:ind w:left="1022" w:hanging="79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24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8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91979"/>
    <w:rPr>
      <w:color w:val="0000FF" w:themeColor="hyperlink"/>
      <w:u w:val="single"/>
    </w:rPr>
  </w:style>
  <w:style w:type="paragraph" w:styleId="a8">
    <w:name w:val="No Spacing"/>
    <w:uiPriority w:val="1"/>
    <w:qFormat/>
    <w:rsid w:val="00E6204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E05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D3149"/>
    <w:rPr>
      <w:b/>
      <w:bCs/>
    </w:rPr>
  </w:style>
  <w:style w:type="character" w:customStyle="1" w:styleId="ListParagraphChar">
    <w:name w:val="List Paragraph Char"/>
    <w:aliases w:val="Абзац списка для документа Char,Абзац списка1 Char"/>
    <w:link w:val="10"/>
    <w:locked/>
    <w:rsid w:val="00680FC3"/>
    <w:rPr>
      <w:rFonts w:ascii="Calibri" w:hAnsi="Calibri"/>
      <w:lang w:val="ru-RU"/>
    </w:rPr>
  </w:style>
  <w:style w:type="paragraph" w:customStyle="1" w:styleId="10">
    <w:name w:val="Абзац списка1"/>
    <w:aliases w:val="Абзац списка для документа"/>
    <w:basedOn w:val="a"/>
    <w:link w:val="ListParagraphChar"/>
    <w:rsid w:val="00680FC3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HAnsi" w:hAnsi="Calibri" w:cstheme="minorBidi"/>
    </w:rPr>
  </w:style>
  <w:style w:type="paragraph" w:customStyle="1" w:styleId="Default">
    <w:name w:val="Default"/>
    <w:rsid w:val="00680FC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5408-DA0E-4BEA-B31A-FFB0DB92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25</cp:revision>
  <cp:lastPrinted>2022-06-23T05:28:00Z</cp:lastPrinted>
  <dcterms:created xsi:type="dcterms:W3CDTF">2023-06-13T04:35:00Z</dcterms:created>
  <dcterms:modified xsi:type="dcterms:W3CDTF">2025-01-06T09:05:00Z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