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0D" w:rsidRDefault="00911E0D" w:rsidP="00911E0D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</w:rPr>
      </w:pPr>
      <w:r>
        <w:rPr>
          <w:rStyle w:val="a4"/>
          <w:rFonts w:ascii="Segoe UI" w:hAnsi="Segoe UI" w:cs="Segoe UI"/>
          <w:color w:val="000080"/>
        </w:rPr>
        <w:t xml:space="preserve">Уведомление </w:t>
      </w:r>
      <w:bookmarkStart w:id="0" w:name="_GoBack"/>
      <w:bookmarkEnd w:id="0"/>
      <w:r>
        <w:rPr>
          <w:rStyle w:val="a4"/>
          <w:rFonts w:ascii="Segoe UI" w:hAnsi="Segoe UI" w:cs="Segoe UI"/>
          <w:color w:val="000080"/>
        </w:rPr>
        <w:t>о преподавании в 4-х классах комплексного учебного курса Основы религиозных культур и светской этики</w:t>
      </w:r>
    </w:p>
    <w:p w:rsidR="00911E0D" w:rsidRDefault="00911E0D" w:rsidP="00911E0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a4"/>
          <w:rFonts w:ascii="Segoe UI" w:hAnsi="Segoe UI" w:cs="Segoe UI"/>
          <w:color w:val="212529"/>
        </w:rPr>
        <w:t>Уважаемые родители!</w:t>
      </w:r>
    </w:p>
    <w:p w:rsidR="00911E0D" w:rsidRDefault="00911E0D" w:rsidP="00911E0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В 4-х классах образовательных организаций РФ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 Основы православной культуры; Основы исламской культуры; Основы буддийской культуры; Основы иудейской культуры; Основы религиозных культур народов России; Основы светской этики.</w:t>
      </w:r>
    </w:p>
    <w:p w:rsidR="00911E0D" w:rsidRDefault="00911E0D" w:rsidP="00911E0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Преподавание направлено на воспитание учащихся, </w:t>
      </w:r>
      <w:proofErr w:type="gramStart"/>
      <w:r>
        <w:rPr>
          <w:rFonts w:ascii="Segoe UI" w:hAnsi="Segoe UI" w:cs="Segoe UI"/>
          <w:color w:val="212529"/>
        </w:rPr>
        <w:t>формирование</w:t>
      </w:r>
      <w:proofErr w:type="gramEnd"/>
      <w:r>
        <w:rPr>
          <w:rFonts w:ascii="Segoe UI" w:hAnsi="Segoe UI" w:cs="Segoe UI"/>
          <w:color w:val="212529"/>
        </w:rPr>
        <w:t xml:space="preserve">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определенной религиозной культуры или основ светской этики согласно законодательству РФ осуществляется исключительно родителями (законными представителями) несовершеннолетнего учащегося.</w:t>
      </w:r>
    </w:p>
    <w:p w:rsidR="00911E0D" w:rsidRDefault="00911E0D" w:rsidP="00911E0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При этом вы можете посоветоваться с ребенком и учесть его личное мнение.</w:t>
      </w:r>
    </w:p>
    <w:p w:rsidR="00911E0D" w:rsidRDefault="00911E0D" w:rsidP="00911E0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Преподавать все модули, в том числе по основам религиозных культур, будут школьные учителя, получившие соответствующую подготовку. 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911E0D" w:rsidRDefault="00911E0D" w:rsidP="00911E0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911E0D" w:rsidRDefault="00911E0D" w:rsidP="00911E0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Присутствие на </w:t>
      </w:r>
      <w:proofErr w:type="gramStart"/>
      <w:r>
        <w:rPr>
          <w:rFonts w:ascii="Segoe UI" w:hAnsi="Segoe UI" w:cs="Segoe UI"/>
          <w:color w:val="212529"/>
        </w:rPr>
        <w:t>собрании</w:t>
      </w:r>
      <w:proofErr w:type="gramEnd"/>
      <w:r>
        <w:rPr>
          <w:rFonts w:ascii="Segoe UI" w:hAnsi="Segoe UI" w:cs="Segoe UI"/>
          <w:color w:val="212529"/>
        </w:rPr>
        <w:t xml:space="preserve"> по крайней мере одного из родителей и заполнение личного заявления о выборе обязательно. Отказ от изучения любого из шести модулей не допускается.</w:t>
      </w:r>
    </w:p>
    <w:p w:rsidR="00911E0D" w:rsidRDefault="00911E0D" w:rsidP="00911E0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С уважением, администрация.</w:t>
      </w:r>
    </w:p>
    <w:p w:rsidR="008B0C83" w:rsidRDefault="008B0C83"/>
    <w:sectPr w:rsidR="008B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FB"/>
    <w:rsid w:val="008B0C83"/>
    <w:rsid w:val="00911E0D"/>
    <w:rsid w:val="0093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E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2026-06-29T08:58:00Z</dcterms:created>
  <dcterms:modified xsi:type="dcterms:W3CDTF">2026-06-29T09:04:00Z</dcterms:modified>
</cp:coreProperties>
</file>