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19" w:rsidRPr="003770F6" w:rsidRDefault="00F72119" w:rsidP="00CC6CBF">
      <w:pPr>
        <w:pStyle w:val="13NormDOC-header-1"/>
        <w:spacing w:before="0" w:after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562CC1" w:rsidRPr="003770F6">
        <w:rPr>
          <w:rFonts w:ascii="Times New Roman" w:hAnsi="Times New Roman" w:cs="Times New Roman"/>
          <w:sz w:val="24"/>
          <w:szCs w:val="24"/>
        </w:rPr>
        <w:br/>
      </w:r>
      <w:r w:rsidRPr="003770F6">
        <w:rPr>
          <w:rFonts w:ascii="Times New Roman" w:hAnsi="Times New Roman" w:cs="Times New Roman"/>
          <w:sz w:val="24"/>
          <w:szCs w:val="24"/>
        </w:rPr>
        <w:t>по результатам государственной итоговой аттестации обучающихся 11­х классов в 2023 году</w:t>
      </w:r>
      <w:r w:rsidR="00443B34">
        <w:rPr>
          <w:rFonts w:ascii="Times New Roman" w:hAnsi="Times New Roman" w:cs="Times New Roman"/>
          <w:sz w:val="24"/>
          <w:szCs w:val="24"/>
        </w:rPr>
        <w:t xml:space="preserve">  МБОУ «</w:t>
      </w:r>
      <w:proofErr w:type="spellStart"/>
      <w:r w:rsidR="00443B34"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 w:rsidR="00443B34">
        <w:rPr>
          <w:rFonts w:ascii="Times New Roman" w:hAnsi="Times New Roman" w:cs="Times New Roman"/>
          <w:sz w:val="24"/>
          <w:szCs w:val="24"/>
        </w:rPr>
        <w:t xml:space="preserve"> СШ»</w:t>
      </w:r>
      <w:bookmarkStart w:id="0" w:name="_GoBack"/>
      <w:bookmarkEnd w:id="0"/>
    </w:p>
    <w:p w:rsidR="00F72119" w:rsidRPr="003770F6" w:rsidRDefault="00F72119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3770F6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3770F6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учеников по результатам внешней независимой оценки.</w:t>
      </w:r>
    </w:p>
    <w:p w:rsidR="00F72119" w:rsidRPr="003770F6" w:rsidRDefault="00F72119" w:rsidP="00CC6CBF">
      <w:pPr>
        <w:pStyle w:val="13NormDOC-txt"/>
        <w:spacing w:before="0" w:line="288" w:lineRule="auto"/>
        <w:ind w:left="-426" w:right="-1" w:firstLine="1134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F72119" w:rsidRPr="003770F6" w:rsidRDefault="00F72119" w:rsidP="00CC6CBF">
      <w:pPr>
        <w:pStyle w:val="13NormDOC-txt"/>
        <w:spacing w:before="0" w:line="288" w:lineRule="auto"/>
        <w:ind w:left="-426" w:right="-1" w:firstLine="1134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В 2023 году ГИА­11 проводилась в соответствии с Порядком, утвержденным приказом </w:t>
      </w:r>
      <w:proofErr w:type="spellStart"/>
      <w:r w:rsidRPr="003770F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770F6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3770F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770F6">
        <w:rPr>
          <w:rFonts w:ascii="Times New Roman" w:hAnsi="Times New Roman" w:cs="Times New Roman"/>
          <w:sz w:val="24"/>
          <w:szCs w:val="24"/>
        </w:rPr>
        <w:t xml:space="preserve"> от 07.11.2018 № 190/1512 (с изм. от 16.03.2021, приказ № 105/307)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F72119" w:rsidRPr="003770F6" w:rsidRDefault="00F72119" w:rsidP="00CC6CBF">
      <w:pPr>
        <w:pStyle w:val="13NormDOC-txt"/>
        <w:spacing w:before="0" w:line="288" w:lineRule="auto"/>
        <w:ind w:left="-426" w:right="-1" w:firstLine="1134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Выпускники сдавали экзамены по обязательным предметам: русскому языку и математике. Выпускники, которые планируют поступление в ВУЗ, сдавали ЕГЭ по предметам по выбору. </w:t>
      </w:r>
    </w:p>
    <w:p w:rsidR="00F72119" w:rsidRPr="003770F6" w:rsidRDefault="00F72119" w:rsidP="00CC6CBF">
      <w:pPr>
        <w:pStyle w:val="13NormDOC-txt"/>
        <w:spacing w:before="0" w:line="288" w:lineRule="auto"/>
        <w:ind w:left="-426" w:right="-1" w:firstLine="1134"/>
        <w:rPr>
          <w:rFonts w:ascii="Times New Roman" w:hAnsi="Times New Roman" w:cs="Times New Roman"/>
          <w:spacing w:val="2"/>
          <w:sz w:val="24"/>
          <w:szCs w:val="24"/>
        </w:rPr>
      </w:pPr>
      <w:r w:rsidRPr="003770F6">
        <w:rPr>
          <w:rFonts w:ascii="Times New Roman" w:hAnsi="Times New Roman" w:cs="Times New Roman"/>
          <w:spacing w:val="2"/>
          <w:sz w:val="24"/>
          <w:szCs w:val="24"/>
        </w:rPr>
        <w:t xml:space="preserve">В течение года осуществлялось постоянное информирование учащихся 11­х классов и их родителей по вопросам подготовки к ГИА­11: проведен ряд родительских собраний, где рассмотрены вопросы </w:t>
      </w:r>
      <w:proofErr w:type="spellStart"/>
      <w:r w:rsidRPr="003770F6">
        <w:rPr>
          <w:rFonts w:ascii="Times New Roman" w:hAnsi="Times New Roman" w:cs="Times New Roman"/>
          <w:spacing w:val="2"/>
          <w:sz w:val="24"/>
          <w:szCs w:val="24"/>
        </w:rPr>
        <w:t>нормативно­правового</w:t>
      </w:r>
      <w:proofErr w:type="spellEnd"/>
      <w:r w:rsidRPr="003770F6">
        <w:rPr>
          <w:rFonts w:ascii="Times New Roman" w:hAnsi="Times New Roman" w:cs="Times New Roman"/>
          <w:spacing w:val="2"/>
          <w:sz w:val="24"/>
          <w:szCs w:val="24"/>
        </w:rPr>
        <w:t xml:space="preserve"> обеспечения ГИА­11,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</w:t>
      </w:r>
      <w:proofErr w:type="spellStart"/>
      <w:r w:rsidRPr="003770F6">
        <w:rPr>
          <w:rFonts w:ascii="Times New Roman" w:hAnsi="Times New Roman" w:cs="Times New Roman"/>
          <w:spacing w:val="2"/>
          <w:sz w:val="24"/>
          <w:szCs w:val="24"/>
        </w:rPr>
        <w:t>учителя­предметники</w:t>
      </w:r>
      <w:proofErr w:type="spellEnd"/>
      <w:r w:rsidRPr="003770F6">
        <w:rPr>
          <w:rFonts w:ascii="Times New Roman" w:hAnsi="Times New Roman" w:cs="Times New Roman"/>
          <w:spacing w:val="2"/>
          <w:sz w:val="24"/>
          <w:szCs w:val="24"/>
        </w:rPr>
        <w:t xml:space="preserve"> проводили анализ работ с целью выявления причин неудач учащихся и устранения пробелов в знаниях.</w:t>
      </w:r>
    </w:p>
    <w:p w:rsidR="00F72119" w:rsidRPr="003770F6" w:rsidRDefault="00F72119" w:rsidP="00CC6CBF">
      <w:pPr>
        <w:pStyle w:val="13NormDOC-txt"/>
        <w:spacing w:before="0" w:line="288" w:lineRule="auto"/>
        <w:ind w:left="-426" w:right="-1" w:firstLine="1134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Аттестат о среднем общем образовании получили </w:t>
      </w:r>
      <w:r w:rsidR="00BF53C5" w:rsidRPr="003770F6">
        <w:rPr>
          <w:rFonts w:ascii="Times New Roman" w:hAnsi="Times New Roman" w:cs="Times New Roman"/>
          <w:sz w:val="24"/>
          <w:szCs w:val="24"/>
        </w:rPr>
        <w:t>11 выпускников, 1 выпускник остался на осенний период сдачи экзамена (в связи неудовлетворительной оценкой по математике и русскому языку)</w:t>
      </w:r>
      <w:r w:rsidRPr="003770F6">
        <w:rPr>
          <w:rFonts w:ascii="Times New Roman" w:hAnsi="Times New Roman" w:cs="Times New Roman"/>
          <w:sz w:val="24"/>
          <w:szCs w:val="24"/>
        </w:rPr>
        <w:t>. Количество обучающихся, получивших в 2022/23 учебном году аттестат о средн</w:t>
      </w:r>
      <w:r w:rsidR="00BF53C5" w:rsidRPr="003770F6">
        <w:rPr>
          <w:rFonts w:ascii="Times New Roman" w:hAnsi="Times New Roman" w:cs="Times New Roman"/>
          <w:sz w:val="24"/>
          <w:szCs w:val="24"/>
        </w:rPr>
        <w:t xml:space="preserve">ем общем образовании с отличием – </w:t>
      </w:r>
      <w:r w:rsidRPr="003770F6">
        <w:rPr>
          <w:rFonts w:ascii="Times New Roman" w:hAnsi="Times New Roman" w:cs="Times New Roman"/>
          <w:sz w:val="24"/>
          <w:szCs w:val="24"/>
        </w:rPr>
        <w:t xml:space="preserve"> </w:t>
      </w:r>
      <w:r w:rsidR="00BF53C5" w:rsidRPr="003770F6">
        <w:rPr>
          <w:rFonts w:ascii="Times New Roman" w:hAnsi="Times New Roman" w:cs="Times New Roman"/>
          <w:sz w:val="24"/>
          <w:szCs w:val="24"/>
        </w:rPr>
        <w:t xml:space="preserve">1 </w:t>
      </w:r>
      <w:r w:rsidRPr="003770F6">
        <w:rPr>
          <w:rFonts w:ascii="Times New Roman" w:hAnsi="Times New Roman" w:cs="Times New Roman"/>
          <w:sz w:val="24"/>
          <w:szCs w:val="24"/>
        </w:rPr>
        <w:t xml:space="preserve">человек, что составило </w:t>
      </w:r>
      <w:r w:rsidR="00BF53C5" w:rsidRPr="003770F6">
        <w:rPr>
          <w:rFonts w:ascii="Times New Roman" w:hAnsi="Times New Roman" w:cs="Times New Roman"/>
          <w:sz w:val="24"/>
          <w:szCs w:val="24"/>
        </w:rPr>
        <w:t>8</w:t>
      </w:r>
      <w:r w:rsidRPr="003770F6">
        <w:rPr>
          <w:rFonts w:ascii="Times New Roman" w:hAnsi="Times New Roman" w:cs="Times New Roman"/>
          <w:sz w:val="24"/>
          <w:szCs w:val="24"/>
        </w:rPr>
        <w:t xml:space="preserve"> процентов от общей численности выпускников.</w:t>
      </w:r>
    </w:p>
    <w:p w:rsidR="00F72119" w:rsidRPr="003770F6" w:rsidRDefault="00F72119" w:rsidP="00CC6CBF">
      <w:pPr>
        <w:pStyle w:val="13NormDOC-txt"/>
        <w:spacing w:before="0" w:line="288" w:lineRule="auto"/>
        <w:ind w:left="-426" w:right="-1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3770F6">
        <w:rPr>
          <w:rFonts w:ascii="Times New Roman" w:hAnsi="Times New Roman" w:cs="Times New Roman"/>
          <w:sz w:val="24"/>
          <w:szCs w:val="24"/>
        </w:rPr>
        <w:t>Количество сдававших обязательный ЕГЭ по русскому языку – 1</w:t>
      </w:r>
      <w:r w:rsidR="00BF53C5" w:rsidRPr="003770F6">
        <w:rPr>
          <w:rFonts w:ascii="Times New Roman" w:hAnsi="Times New Roman" w:cs="Times New Roman"/>
          <w:sz w:val="24"/>
          <w:szCs w:val="24"/>
        </w:rPr>
        <w:t>2</w:t>
      </w:r>
      <w:r w:rsidRPr="003770F6">
        <w:rPr>
          <w:rFonts w:ascii="Times New Roman" w:hAnsi="Times New Roman" w:cs="Times New Roman"/>
          <w:sz w:val="24"/>
          <w:szCs w:val="24"/>
        </w:rPr>
        <w:t xml:space="preserve"> человек (100%); преодолели минимальный порог </w:t>
      </w:r>
      <w:r w:rsidR="00BF53C5" w:rsidRPr="003770F6">
        <w:rPr>
          <w:rFonts w:ascii="Times New Roman" w:hAnsi="Times New Roman" w:cs="Times New Roman"/>
          <w:sz w:val="24"/>
          <w:szCs w:val="24"/>
        </w:rPr>
        <w:t>11</w:t>
      </w:r>
      <w:r w:rsidRPr="003770F6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BF53C5" w:rsidRPr="003770F6">
        <w:rPr>
          <w:rFonts w:ascii="Times New Roman" w:hAnsi="Times New Roman" w:cs="Times New Roman"/>
          <w:sz w:val="24"/>
          <w:szCs w:val="24"/>
        </w:rPr>
        <w:t xml:space="preserve"> (92%)</w:t>
      </w:r>
      <w:r w:rsidRPr="003770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2119" w:rsidRPr="003770F6" w:rsidRDefault="00F72119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3770F6">
        <w:rPr>
          <w:rFonts w:ascii="Times New Roman" w:hAnsi="Times New Roman" w:cs="Times New Roman"/>
          <w:sz w:val="24"/>
          <w:szCs w:val="24"/>
        </w:rPr>
        <w:t>Количество сдававших обязательный ЕГЭ по математике – 1</w:t>
      </w:r>
      <w:r w:rsidR="00BF53C5" w:rsidRPr="003770F6">
        <w:rPr>
          <w:rFonts w:ascii="Times New Roman" w:hAnsi="Times New Roman" w:cs="Times New Roman"/>
          <w:sz w:val="24"/>
          <w:szCs w:val="24"/>
        </w:rPr>
        <w:t>2</w:t>
      </w:r>
      <w:r w:rsidRPr="003770F6">
        <w:rPr>
          <w:rFonts w:ascii="Times New Roman" w:hAnsi="Times New Roman" w:cs="Times New Roman"/>
          <w:sz w:val="24"/>
          <w:szCs w:val="24"/>
        </w:rPr>
        <w:t xml:space="preserve"> человек (100%); преодолели минимальный порог </w:t>
      </w:r>
      <w:r w:rsidR="00BF53C5" w:rsidRPr="003770F6">
        <w:rPr>
          <w:rFonts w:ascii="Times New Roman" w:hAnsi="Times New Roman" w:cs="Times New Roman"/>
          <w:sz w:val="24"/>
          <w:szCs w:val="24"/>
        </w:rPr>
        <w:t>11</w:t>
      </w:r>
      <w:r w:rsidRPr="003770F6">
        <w:rPr>
          <w:rFonts w:ascii="Times New Roman" w:hAnsi="Times New Roman" w:cs="Times New Roman"/>
          <w:sz w:val="24"/>
          <w:szCs w:val="24"/>
        </w:rPr>
        <w:t xml:space="preserve"> обучающиеся.</w:t>
      </w:r>
      <w:proofErr w:type="gramEnd"/>
      <w:r w:rsidRPr="003770F6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F72119" w:rsidRPr="003770F6" w:rsidRDefault="00F72119" w:rsidP="00CC6CBF">
      <w:pPr>
        <w:pStyle w:val="13NormDOC-bul"/>
        <w:numPr>
          <w:ilvl w:val="0"/>
          <w:numId w:val="5"/>
        </w:numPr>
        <w:spacing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pacing w:val="3"/>
          <w:sz w:val="24"/>
          <w:szCs w:val="24"/>
        </w:rPr>
        <w:t xml:space="preserve">математику базового уровня в 2023 году сдавали </w:t>
      </w:r>
      <w:r w:rsidR="00BF53C5" w:rsidRPr="003770F6">
        <w:rPr>
          <w:rFonts w:ascii="Times New Roman" w:hAnsi="Times New Roman" w:cs="Times New Roman"/>
          <w:spacing w:val="3"/>
          <w:sz w:val="24"/>
          <w:szCs w:val="24"/>
        </w:rPr>
        <w:t>10</w:t>
      </w:r>
      <w:r w:rsidRPr="003770F6">
        <w:rPr>
          <w:rFonts w:ascii="Times New Roman" w:hAnsi="Times New Roman" w:cs="Times New Roman"/>
          <w:spacing w:val="3"/>
          <w:sz w:val="24"/>
          <w:szCs w:val="24"/>
        </w:rPr>
        <w:t xml:space="preserve"> человек, что составило </w:t>
      </w:r>
      <w:r w:rsidR="00BF53C5" w:rsidRPr="003770F6">
        <w:rPr>
          <w:rFonts w:ascii="Times New Roman" w:hAnsi="Times New Roman" w:cs="Times New Roman"/>
          <w:spacing w:val="3"/>
          <w:sz w:val="24"/>
          <w:szCs w:val="24"/>
        </w:rPr>
        <w:t xml:space="preserve">83 </w:t>
      </w:r>
      <w:r w:rsidRPr="003770F6">
        <w:rPr>
          <w:rFonts w:ascii="Times New Roman" w:hAnsi="Times New Roman" w:cs="Times New Roman"/>
          <w:spacing w:val="3"/>
          <w:sz w:val="24"/>
          <w:szCs w:val="24"/>
        </w:rPr>
        <w:t>процентов от обучающихся 11­</w:t>
      </w:r>
      <w:r w:rsidRPr="003770F6">
        <w:rPr>
          <w:rFonts w:ascii="Times New Roman" w:hAnsi="Times New Roman" w:cs="Times New Roman"/>
          <w:sz w:val="24"/>
          <w:szCs w:val="24"/>
        </w:rPr>
        <w:t>х классов;</w:t>
      </w:r>
    </w:p>
    <w:p w:rsidR="00F72119" w:rsidRPr="003770F6" w:rsidRDefault="00F72119" w:rsidP="00CC6CBF">
      <w:pPr>
        <w:pStyle w:val="13NormDOC-bul"/>
        <w:numPr>
          <w:ilvl w:val="0"/>
          <w:numId w:val="5"/>
        </w:numPr>
        <w:spacing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математику профильного уровня в 2023 году сдавали </w:t>
      </w:r>
      <w:r w:rsidR="00BF53C5" w:rsidRPr="003770F6">
        <w:rPr>
          <w:rFonts w:ascii="Times New Roman" w:hAnsi="Times New Roman" w:cs="Times New Roman"/>
          <w:sz w:val="24"/>
          <w:szCs w:val="24"/>
        </w:rPr>
        <w:t>2</w:t>
      </w:r>
      <w:r w:rsidRPr="003770F6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BF53C5" w:rsidRPr="003770F6">
        <w:rPr>
          <w:rFonts w:ascii="Times New Roman" w:hAnsi="Times New Roman" w:cs="Times New Roman"/>
          <w:sz w:val="24"/>
          <w:szCs w:val="24"/>
        </w:rPr>
        <w:t>17</w:t>
      </w:r>
      <w:r w:rsidRPr="003770F6">
        <w:rPr>
          <w:rFonts w:ascii="Times New Roman" w:hAnsi="Times New Roman" w:cs="Times New Roman"/>
          <w:sz w:val="24"/>
          <w:szCs w:val="24"/>
        </w:rPr>
        <w:t xml:space="preserve"> процентов от обучающихся 11­х классов.</w:t>
      </w:r>
    </w:p>
    <w:p w:rsidR="00BF53C5" w:rsidRPr="003770F6" w:rsidRDefault="00F72119" w:rsidP="00CC6CBF">
      <w:pPr>
        <w:pStyle w:val="13NormDOC-txt"/>
        <w:spacing w:before="0" w:line="288" w:lineRule="auto"/>
        <w:ind w:left="-426" w:right="-1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3770F6">
        <w:rPr>
          <w:rFonts w:ascii="Times New Roman" w:hAnsi="Times New Roman" w:cs="Times New Roman"/>
          <w:sz w:val="24"/>
          <w:szCs w:val="24"/>
        </w:rPr>
        <w:t xml:space="preserve">В 2022/23 учебном году обучающиеся выбрали для сдачи ЕГЭ следующие предметы учебного плана: обществознание – </w:t>
      </w:r>
      <w:r w:rsidR="00BF53C5" w:rsidRPr="003770F6">
        <w:rPr>
          <w:rFonts w:ascii="Times New Roman" w:hAnsi="Times New Roman" w:cs="Times New Roman"/>
          <w:sz w:val="24"/>
          <w:szCs w:val="24"/>
        </w:rPr>
        <w:t>3 обучающихся, физику – 1</w:t>
      </w:r>
      <w:r w:rsidRPr="003770F6">
        <w:rPr>
          <w:rFonts w:ascii="Times New Roman" w:hAnsi="Times New Roman" w:cs="Times New Roman"/>
          <w:sz w:val="24"/>
          <w:szCs w:val="24"/>
        </w:rPr>
        <w:t xml:space="preserve">, </w:t>
      </w:r>
      <w:r w:rsidR="00BF53C5" w:rsidRPr="003770F6">
        <w:rPr>
          <w:rFonts w:ascii="Times New Roman" w:hAnsi="Times New Roman" w:cs="Times New Roman"/>
          <w:sz w:val="24"/>
          <w:szCs w:val="24"/>
        </w:rPr>
        <w:t>географию</w:t>
      </w:r>
      <w:r w:rsidRPr="003770F6">
        <w:rPr>
          <w:rFonts w:ascii="Times New Roman" w:hAnsi="Times New Roman" w:cs="Times New Roman"/>
          <w:sz w:val="24"/>
          <w:szCs w:val="24"/>
        </w:rPr>
        <w:t xml:space="preserve"> – </w:t>
      </w:r>
      <w:r w:rsidR="00BF53C5" w:rsidRPr="003770F6">
        <w:rPr>
          <w:rFonts w:ascii="Times New Roman" w:hAnsi="Times New Roman" w:cs="Times New Roman"/>
          <w:sz w:val="24"/>
          <w:szCs w:val="24"/>
        </w:rPr>
        <w:t>2</w:t>
      </w:r>
      <w:r w:rsidRPr="003770F6">
        <w:rPr>
          <w:rFonts w:ascii="Times New Roman" w:hAnsi="Times New Roman" w:cs="Times New Roman"/>
          <w:sz w:val="24"/>
          <w:szCs w:val="24"/>
        </w:rPr>
        <w:t xml:space="preserve">, биологию – </w:t>
      </w:r>
      <w:r w:rsidR="00BF53C5" w:rsidRPr="003770F6">
        <w:rPr>
          <w:rFonts w:ascii="Times New Roman" w:hAnsi="Times New Roman" w:cs="Times New Roman"/>
          <w:sz w:val="24"/>
          <w:szCs w:val="24"/>
        </w:rPr>
        <w:t>2</w:t>
      </w:r>
      <w:r w:rsidRPr="003770F6">
        <w:rPr>
          <w:rFonts w:ascii="Times New Roman" w:hAnsi="Times New Roman" w:cs="Times New Roman"/>
          <w:sz w:val="24"/>
          <w:szCs w:val="24"/>
        </w:rPr>
        <w:t xml:space="preserve">, литературу – </w:t>
      </w:r>
      <w:r w:rsidR="00BF53C5" w:rsidRPr="003770F6">
        <w:rPr>
          <w:rFonts w:ascii="Times New Roman" w:hAnsi="Times New Roman" w:cs="Times New Roman"/>
          <w:sz w:val="24"/>
          <w:szCs w:val="24"/>
        </w:rPr>
        <w:t>2</w:t>
      </w:r>
      <w:r w:rsidRPr="003770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72119" w:rsidRPr="003770F6" w:rsidRDefault="00F72119" w:rsidP="00CC6CBF">
      <w:pPr>
        <w:pStyle w:val="13NormDOC-txt"/>
        <w:spacing w:before="0" w:line="288" w:lineRule="auto"/>
        <w:ind w:left="-426" w:right="-1" w:firstLine="1134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>По результатам сдачи ЕГЭ в 2023 году в сравнении с 2021 и 2022 годами по школе повысился средний балл по</w:t>
      </w:r>
      <w:r w:rsidR="00BF53C5" w:rsidRPr="003770F6">
        <w:rPr>
          <w:rFonts w:ascii="Times New Roman" w:hAnsi="Times New Roman" w:cs="Times New Roman"/>
          <w:sz w:val="24"/>
          <w:szCs w:val="24"/>
        </w:rPr>
        <w:t xml:space="preserve"> математике профильного уровня</w:t>
      </w:r>
      <w:r w:rsidRPr="003770F6">
        <w:rPr>
          <w:rFonts w:ascii="Times New Roman" w:hAnsi="Times New Roman" w:cs="Times New Roman"/>
          <w:sz w:val="24"/>
          <w:szCs w:val="24"/>
        </w:rPr>
        <w:t xml:space="preserve">, </w:t>
      </w:r>
      <w:r w:rsidR="00BF53C5" w:rsidRPr="003770F6">
        <w:rPr>
          <w:rFonts w:ascii="Times New Roman" w:hAnsi="Times New Roman" w:cs="Times New Roman"/>
          <w:sz w:val="24"/>
          <w:szCs w:val="24"/>
        </w:rPr>
        <w:t>биологии</w:t>
      </w:r>
      <w:r w:rsidRPr="003770F6">
        <w:rPr>
          <w:rFonts w:ascii="Times New Roman" w:hAnsi="Times New Roman" w:cs="Times New Roman"/>
          <w:sz w:val="24"/>
          <w:szCs w:val="24"/>
        </w:rPr>
        <w:t xml:space="preserve">, </w:t>
      </w:r>
      <w:r w:rsidR="00BF53C5" w:rsidRPr="003770F6">
        <w:rPr>
          <w:rFonts w:ascii="Times New Roman" w:hAnsi="Times New Roman" w:cs="Times New Roman"/>
          <w:sz w:val="24"/>
          <w:szCs w:val="24"/>
        </w:rPr>
        <w:t>математике</w:t>
      </w:r>
      <w:r w:rsidRPr="003770F6">
        <w:rPr>
          <w:rFonts w:ascii="Times New Roman" w:hAnsi="Times New Roman" w:cs="Times New Roman"/>
          <w:sz w:val="24"/>
          <w:szCs w:val="24"/>
        </w:rPr>
        <w:t xml:space="preserve">. Снизился средний балл по </w:t>
      </w:r>
      <w:r w:rsidR="00BF53C5" w:rsidRPr="003770F6">
        <w:rPr>
          <w:rFonts w:ascii="Times New Roman" w:hAnsi="Times New Roman" w:cs="Times New Roman"/>
          <w:sz w:val="24"/>
          <w:szCs w:val="24"/>
        </w:rPr>
        <w:t>обществознанию, русскому языку</w:t>
      </w:r>
    </w:p>
    <w:p w:rsidR="00F72119" w:rsidRPr="003770F6" w:rsidRDefault="00BF53C5" w:rsidP="00CC6CBF">
      <w:pPr>
        <w:pStyle w:val="13NormDOC-txt"/>
        <w:spacing w:before="0" w:line="288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F6">
        <w:rPr>
          <w:rFonts w:ascii="Times New Roman" w:hAnsi="Times New Roman" w:cs="Times New Roman"/>
          <w:b/>
          <w:sz w:val="24"/>
          <w:szCs w:val="24"/>
        </w:rPr>
        <w:t>Итоги ЕГЭ по русскому языку:</w:t>
      </w:r>
    </w:p>
    <w:p w:rsidR="003770F6" w:rsidRPr="003770F6" w:rsidRDefault="003770F6" w:rsidP="00CC6CBF">
      <w:pPr>
        <w:pStyle w:val="a7"/>
        <w:shd w:val="clear" w:color="auto" w:fill="FFFFFF"/>
        <w:spacing w:before="0" w:beforeAutospacing="0" w:after="0" w:afterAutospacing="0"/>
        <w:ind w:left="-426"/>
        <w:jc w:val="both"/>
      </w:pPr>
      <w:r w:rsidRPr="003770F6">
        <w:rPr>
          <w:b/>
        </w:rPr>
        <w:t xml:space="preserve">Дата проведения: </w:t>
      </w:r>
      <w:r w:rsidRPr="003770F6">
        <w:t>29.05.2023 г</w:t>
      </w:r>
      <w:r w:rsidRPr="003770F6">
        <w:rPr>
          <w:b/>
        </w:rPr>
        <w:t xml:space="preserve">. </w:t>
      </w:r>
      <w:r w:rsidRPr="003770F6">
        <w:t>За верное выполнение всех заданий экзаменационной работы можно получить максимум 58 первичных баллов.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644"/>
        <w:gridCol w:w="1049"/>
        <w:gridCol w:w="1154"/>
        <w:gridCol w:w="1114"/>
        <w:gridCol w:w="1134"/>
        <w:gridCol w:w="993"/>
        <w:gridCol w:w="1417"/>
        <w:gridCol w:w="992"/>
        <w:gridCol w:w="1276"/>
      </w:tblGrid>
      <w:tr w:rsidR="003770F6" w:rsidRPr="003770F6" w:rsidTr="003770F6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 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Ниже 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Выше итоговой</w:t>
            </w:r>
          </w:p>
        </w:tc>
      </w:tr>
      <w:tr w:rsidR="003770F6" w:rsidRPr="003770F6" w:rsidTr="003770F6">
        <w:trPr>
          <w:trHeight w:val="5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70F6" w:rsidRPr="003770F6" w:rsidTr="003770F6">
        <w:trPr>
          <w:trHeight w:val="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6" w:rsidRPr="003770F6" w:rsidRDefault="003770F6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3770F6" w:rsidRPr="003770F6" w:rsidRDefault="003770F6" w:rsidP="00CC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3770F6" w:rsidRPr="003770F6" w:rsidRDefault="003770F6" w:rsidP="00CC6CBF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>Минимальный порог  - 24 балла, для поступления в ВУЗ 36 баллов;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           Анализ результатов сочинений показывает, что далеко не все обучающиеся смогли прочитать и понять прочитанное, построить на этой основе собственный текст-рассуждение. Большинство </w:t>
      </w:r>
      <w:proofErr w:type="gramStart"/>
      <w:r w:rsidRPr="003770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70F6">
        <w:rPr>
          <w:rFonts w:ascii="Times New Roman" w:hAnsi="Times New Roman" w:cs="Times New Roman"/>
          <w:sz w:val="24"/>
          <w:szCs w:val="24"/>
        </w:rPr>
        <w:t xml:space="preserve"> испытали трудности в определении позиции автора, аргументации собственного мнения.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    Одной из причин указанных затруднений является неумение устанавливать системные связи между содержанием разных заданий теста и использовать для их решения обобщенные алгоритмы. </w:t>
      </w:r>
      <w:proofErr w:type="gramStart"/>
      <w:r w:rsidRPr="003770F6">
        <w:rPr>
          <w:rFonts w:ascii="Times New Roman" w:hAnsi="Times New Roman" w:cs="Times New Roman"/>
          <w:sz w:val="24"/>
          <w:szCs w:val="24"/>
        </w:rPr>
        <w:t>Так, задания №№ 2 и 24 проверяют одно и то же умение – умение пользоваться средствами связи предложений в тексте – на практическом (№ 2 – базовый уровень сложности) и теоретическом (№ 24 – высокий) уровнях; задания № 6, 12, 14 опираются на умение дифференцировать части речи, которое лежит в основе овладения обобщенными способами рассуждения;</w:t>
      </w:r>
      <w:proofErr w:type="gramEnd"/>
      <w:r w:rsidRPr="003770F6">
        <w:rPr>
          <w:rFonts w:ascii="Times New Roman" w:hAnsi="Times New Roman" w:cs="Times New Roman"/>
          <w:sz w:val="24"/>
          <w:szCs w:val="24"/>
        </w:rPr>
        <w:t xml:space="preserve"> задания №№ 21, 22 ориентируют на умение анализировать текст в единстве содержания и формы. 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    Многие правильно сформулировали проблему исходного текста с учетом эксплицитной и имплицитной информации. К наиболее типичным недостаткам следует отнести: неудачное речевое оформление формулировки проблемы; необоснованное расширение объема ключевого понятия; подмена ключевого понятия. Комментируя сформулированную проблему, выпускники в основном показали умение опираться на текст, грамотно выбирать элементы содержания, иллюстрирующие разные грани проблемы. 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     Типичными недостатками комментария можно считать: необоснованно подробный пересказ фрагментов текста; отсутствие логической связи между компонентами содержания исходного текста, привлеченными для комментария; преобладание рассуждений общего характера без достаточной опоры на текст; злоупотребление клишированными конструкциями. 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    Типичные затруднения в определении позиции автора: позиция автора не формулируется как самостоятельное суждение; позиция автора не соответствует сформулированной учеником проблеме; при определении позиции автора неудачно применяется цитирование. 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770F6">
        <w:rPr>
          <w:rFonts w:ascii="Times New Roman" w:hAnsi="Times New Roman" w:cs="Times New Roman"/>
          <w:sz w:val="24"/>
          <w:szCs w:val="24"/>
        </w:rPr>
        <w:t>Трудности, связанные с аргументацией обучающимися собственного мнения, обусловлены рядом факторов, среди которых: неумение разграничивать понятия «аргумент» и «пример»: вместо того, чтобы приводить доводы в пользу своей точки зрения, школьники приводят примеры к проблеме, т.е. формально используют имеющиеся «заготовки»;</w:t>
      </w:r>
      <w:proofErr w:type="gramEnd"/>
      <w:r w:rsidRPr="003770F6">
        <w:rPr>
          <w:rFonts w:ascii="Times New Roman" w:hAnsi="Times New Roman" w:cs="Times New Roman"/>
          <w:sz w:val="24"/>
          <w:szCs w:val="24"/>
        </w:rPr>
        <w:t xml:space="preserve"> низкий уровень начитанности не позволяет обращаться за аргументами (или примерами) к произведениям литературы, а придуманные аргументы из «жизненного опыта» оказываются несколько примитивными.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t xml:space="preserve">    Таким образом, выполнение задания части 2 экзаменационной работы демонстрирует различный уровень </w:t>
      </w:r>
      <w:proofErr w:type="spellStart"/>
      <w:r w:rsidRPr="003770F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770F6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(высокие показатели по критериям К</w:t>
      </w:r>
      <w:proofErr w:type="gramStart"/>
      <w:r w:rsidRPr="003770F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70F6">
        <w:rPr>
          <w:rFonts w:ascii="Times New Roman" w:hAnsi="Times New Roman" w:cs="Times New Roman"/>
          <w:sz w:val="24"/>
          <w:szCs w:val="24"/>
        </w:rPr>
        <w:t>, К3, К4, К5, К11 и К12) и языковой компетенции (показатели по критерию К8) выпускников, выделенных на основе полученных результатов ЕГЭ.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sz w:val="24"/>
          <w:szCs w:val="24"/>
        </w:rPr>
        <w:lastRenderedPageBreak/>
        <w:t xml:space="preserve">    Подобные типовые задания базового уровня сложности проверяют умения определять средства связи в учебно-научном тексте. Причиной затруднений при выполнении задания является недостаточно прочные знания участников ЕГЭ по некоторым разделам русского языка и неумение устанавливать смысловые связи между предложениями и самостоятельно находить их адекватное словесное выражение. 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0F6">
        <w:rPr>
          <w:rFonts w:ascii="Times New Roman" w:hAnsi="Times New Roman" w:cs="Times New Roman"/>
          <w:b/>
          <w:sz w:val="24"/>
          <w:szCs w:val="24"/>
        </w:rPr>
        <w:t>Выпускники справились с экзаменом по русскому языку</w:t>
      </w:r>
      <w:r w:rsidRPr="003770F6">
        <w:rPr>
          <w:rFonts w:ascii="Times New Roman" w:hAnsi="Times New Roman" w:cs="Times New Roman"/>
          <w:sz w:val="24"/>
          <w:szCs w:val="24"/>
        </w:rPr>
        <w:t xml:space="preserve">: никто не показал низкий уровень знаний, подтвердили годовые оценки -1 . Основной причиной этого является психологическая нестабильность учащихся, чрезмерное волнение привело к такому результату. А также для выполнения задания 27 им было недостаточно времени. Некоторые учащиеся не успели переписать творческую работу из черновика в бланк экзаменационной работы, другие не успели доработать текст. Несмотря на то, что проводились мероприятия к предстоящему экзамену (пробное тестирование в формате ЕГЭ школьного и муниципального уровней, беседы с учащимися и их родителями, направленные на психологическую подготовку), ребята не смогли справиться с волнением и условиями ЕГЭ.   Тем не </w:t>
      </w:r>
      <w:proofErr w:type="gramStart"/>
      <w:r w:rsidRPr="003770F6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3770F6">
        <w:rPr>
          <w:rFonts w:ascii="Times New Roman" w:hAnsi="Times New Roman" w:cs="Times New Roman"/>
          <w:sz w:val="24"/>
          <w:szCs w:val="24"/>
        </w:rPr>
        <w:t xml:space="preserve"> ЕГЭ предшествовала  серьезная подготовка. </w:t>
      </w:r>
      <w:proofErr w:type="gramStart"/>
      <w:r w:rsidRPr="003770F6">
        <w:rPr>
          <w:rFonts w:ascii="Times New Roman" w:hAnsi="Times New Roman" w:cs="Times New Roman"/>
          <w:sz w:val="24"/>
          <w:szCs w:val="24"/>
        </w:rPr>
        <w:t>В течение года проводились и подробно анализировались все работы обучающихся, отмечались наиболее  серьезные пробелы в знаниях.</w:t>
      </w:r>
      <w:proofErr w:type="gramEnd"/>
      <w:r w:rsidRPr="003770F6">
        <w:rPr>
          <w:rFonts w:ascii="Times New Roman" w:hAnsi="Times New Roman" w:cs="Times New Roman"/>
          <w:sz w:val="24"/>
          <w:szCs w:val="24"/>
        </w:rPr>
        <w:t xml:space="preserve"> Учащиеся стабильно показывали высокие результаты. Параллельно велась серьезная разъяснительная работа с учащимися и их родителями учителем, администрации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3770F6">
        <w:rPr>
          <w:rFonts w:ascii="Times New Roman" w:hAnsi="Times New Roman" w:cs="Times New Roman"/>
          <w:b/>
          <w:sz w:val="24"/>
          <w:szCs w:val="24"/>
        </w:rPr>
        <w:t>Адресные рекомендации:</w:t>
      </w:r>
    </w:p>
    <w:p w:rsidR="003770F6" w:rsidRPr="003770F6" w:rsidRDefault="003770F6" w:rsidP="00CC6CBF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3770F6">
        <w:rPr>
          <w:rFonts w:ascii="Times New Roman" w:hAnsi="Times New Roman" w:cs="Times New Roman"/>
          <w:b/>
          <w:sz w:val="24"/>
          <w:szCs w:val="24"/>
        </w:rPr>
        <w:t>Администрации:</w:t>
      </w:r>
    </w:p>
    <w:p w:rsidR="003770F6" w:rsidRPr="003770F6" w:rsidRDefault="003770F6" w:rsidP="00CC6CB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 w:firstLine="851"/>
        <w:contextualSpacing/>
        <w:rPr>
          <w:color w:val="000000"/>
        </w:rPr>
      </w:pPr>
      <w:r w:rsidRPr="003770F6">
        <w:rPr>
          <w:color w:val="000000"/>
        </w:rPr>
        <w:t>проанализировать совместно с руководителем ШМО итоги прохождения ЕГЭ в 2023 году;</w:t>
      </w:r>
    </w:p>
    <w:p w:rsidR="003770F6" w:rsidRPr="003770F6" w:rsidRDefault="003770F6" w:rsidP="00CC6CB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 w:firstLine="851"/>
        <w:contextualSpacing/>
        <w:rPr>
          <w:color w:val="000000"/>
        </w:rPr>
      </w:pPr>
      <w:r w:rsidRPr="003770F6">
        <w:rPr>
          <w:color w:val="000000"/>
        </w:rPr>
        <w:t>рекомендовать прохождение курсов и семинаров, в том числе, дистанционно;</w:t>
      </w:r>
    </w:p>
    <w:p w:rsidR="003770F6" w:rsidRPr="003770F6" w:rsidRDefault="003770F6" w:rsidP="00CC6CB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 w:firstLine="851"/>
        <w:contextualSpacing/>
        <w:rPr>
          <w:color w:val="000000"/>
        </w:rPr>
      </w:pPr>
      <w:r w:rsidRPr="003770F6">
        <w:rPr>
          <w:color w:val="000000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3770F6" w:rsidRPr="003770F6" w:rsidRDefault="003770F6" w:rsidP="00CC6CB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 w:firstLine="851"/>
        <w:contextualSpacing/>
        <w:rPr>
          <w:color w:val="000000"/>
        </w:rPr>
      </w:pPr>
      <w:r w:rsidRPr="003770F6">
        <w:rPr>
          <w:color w:val="000000"/>
        </w:rPr>
        <w:t>на заседании Педагогического совета и заседаниях ШМО обсудить результаты государственной итоговой аттестации выпускников 11 класса</w:t>
      </w:r>
    </w:p>
    <w:p w:rsidR="003770F6" w:rsidRPr="003770F6" w:rsidRDefault="003770F6" w:rsidP="00CC6CBF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3770F6">
        <w:rPr>
          <w:rFonts w:ascii="Times New Roman" w:hAnsi="Times New Roman" w:cs="Times New Roman"/>
          <w:b/>
          <w:sz w:val="24"/>
          <w:szCs w:val="24"/>
        </w:rPr>
        <w:t>Учителям-предметникам:</w:t>
      </w:r>
    </w:p>
    <w:p w:rsidR="003770F6" w:rsidRPr="003770F6" w:rsidRDefault="003770F6" w:rsidP="00CC6CB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851"/>
        <w:contextualSpacing/>
        <w:jc w:val="both"/>
      </w:pPr>
      <w:r w:rsidRPr="003770F6">
        <w:t>Отрабатывать наиболее тщательно   задания № 5, 6, 9, 11, 12, 17,18, 21, 23, 25 тестовой части.</w:t>
      </w:r>
    </w:p>
    <w:p w:rsidR="003770F6" w:rsidRPr="003770F6" w:rsidRDefault="003770F6" w:rsidP="00CC6CB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851"/>
        <w:contextualSpacing/>
        <w:jc w:val="both"/>
      </w:pPr>
      <w:r w:rsidRPr="003770F6">
        <w:t>Усилить работу по критериям К</w:t>
      </w:r>
      <w:proofErr w:type="gramStart"/>
      <w:r w:rsidRPr="003770F6">
        <w:t>4</w:t>
      </w:r>
      <w:proofErr w:type="gramEnd"/>
      <w:r w:rsidRPr="003770F6">
        <w:t>, К8.</w:t>
      </w:r>
    </w:p>
    <w:p w:rsidR="003770F6" w:rsidRPr="003770F6" w:rsidRDefault="003770F6" w:rsidP="00CC6CB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851"/>
        <w:contextualSpacing/>
        <w:jc w:val="both"/>
      </w:pPr>
      <w:r w:rsidRPr="003770F6">
        <w:t>На уроках русского языка расширить формы работы с текстом в направлении «от текста к языковой единице» и «от языкового факта к тексту», осуществлять формирование навыков комплексного анализа текста.</w:t>
      </w:r>
    </w:p>
    <w:p w:rsidR="003770F6" w:rsidRPr="003770F6" w:rsidRDefault="003770F6" w:rsidP="00CC6CB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851"/>
        <w:contextualSpacing/>
        <w:jc w:val="both"/>
      </w:pPr>
      <w:r w:rsidRPr="003770F6">
        <w:t>Совершенствовать работу по формированию лингвистической и языковой компетенции учащихся.</w:t>
      </w:r>
    </w:p>
    <w:p w:rsidR="003770F6" w:rsidRPr="003770F6" w:rsidRDefault="003770F6" w:rsidP="00CC6CB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851"/>
        <w:contextualSpacing/>
        <w:jc w:val="both"/>
      </w:pPr>
      <w:r w:rsidRPr="003770F6">
        <w:t>Включать в деятельность учащихся различные виды языкового разбора.</w:t>
      </w:r>
    </w:p>
    <w:p w:rsidR="003770F6" w:rsidRPr="003770F6" w:rsidRDefault="003770F6" w:rsidP="00CC6CB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851"/>
        <w:contextualSpacing/>
        <w:jc w:val="both"/>
      </w:pPr>
      <w:r w:rsidRPr="003770F6">
        <w:t>Повышать 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3770F6" w:rsidRPr="003770F6" w:rsidRDefault="003770F6" w:rsidP="00CC6CB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851"/>
        <w:contextualSpacing/>
        <w:jc w:val="both"/>
      </w:pPr>
      <w:r w:rsidRPr="003770F6"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3770F6" w:rsidRPr="003770F6" w:rsidRDefault="003770F6" w:rsidP="00CC6CB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851"/>
        <w:contextualSpacing/>
        <w:jc w:val="both"/>
      </w:pPr>
      <w:r w:rsidRPr="003770F6">
        <w:t>Регулярно проводить онлайн-тестирование, обеспечить открытый учёт знаний, чтобы учащийся видел динамику результатов обучения.</w:t>
      </w:r>
    </w:p>
    <w:p w:rsidR="003770F6" w:rsidRPr="003770F6" w:rsidRDefault="003770F6" w:rsidP="00CC6CBF">
      <w:pPr>
        <w:shd w:val="clear" w:color="auto" w:fill="FFFFFF"/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center"/>
        <w:rPr>
          <w:b/>
        </w:rPr>
      </w:pPr>
      <w:r w:rsidRPr="0049507C">
        <w:rPr>
          <w:b/>
        </w:rPr>
        <w:t>Итоги ЕГЭ по математике (базовый уровень)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</w:pP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</w:pPr>
      <w:r w:rsidRPr="0049507C">
        <w:t>Дата проведения: 01.06.2023 г.</w:t>
      </w:r>
      <w:r>
        <w:t xml:space="preserve"> </w:t>
      </w:r>
    </w:p>
    <w:p w:rsidR="0049507C" w:rsidRP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rPr>
          <w:b/>
        </w:rPr>
      </w:pPr>
      <w:r w:rsidRPr="0049507C">
        <w:rPr>
          <w:color w:val="000000"/>
        </w:rPr>
        <w:t>Максимальный первичный балл за выполнение экзаменационной работы – 21.</w:t>
      </w:r>
    </w:p>
    <w:p w:rsidR="0049507C" w:rsidRPr="0049507C" w:rsidRDefault="0049507C" w:rsidP="00CC6CBF">
      <w:pPr>
        <w:spacing w:after="0"/>
      </w:pPr>
      <w:r w:rsidRPr="00281034">
        <w:rPr>
          <w:b/>
        </w:rPr>
        <w:lastRenderedPageBreak/>
        <w:t xml:space="preserve">   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559"/>
        <w:gridCol w:w="1134"/>
        <w:gridCol w:w="1154"/>
        <w:gridCol w:w="1114"/>
        <w:gridCol w:w="1134"/>
        <w:gridCol w:w="993"/>
        <w:gridCol w:w="1417"/>
        <w:gridCol w:w="992"/>
        <w:gridCol w:w="1276"/>
      </w:tblGrid>
      <w:tr w:rsidR="0049507C" w:rsidRPr="003770F6" w:rsidTr="0049507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 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Ниже 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Выше итоговой</w:t>
            </w:r>
          </w:p>
        </w:tc>
      </w:tr>
      <w:tr w:rsidR="0049507C" w:rsidRPr="003770F6" w:rsidTr="0049507C">
        <w:trPr>
          <w:trHeight w:val="5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07C" w:rsidRPr="003770F6" w:rsidTr="0049507C">
        <w:trPr>
          <w:trHeight w:val="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C" w:rsidRPr="003770F6" w:rsidRDefault="0049507C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507C" w:rsidRP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</w:pPr>
      <w:r w:rsidRPr="0049507C">
        <w:rPr>
          <w:b/>
        </w:rPr>
        <w:t>Вывод:</w:t>
      </w:r>
      <w:r w:rsidRPr="0049507C">
        <w:t xml:space="preserve"> 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49507C" w:rsidRP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</w:pPr>
      <w:r w:rsidRPr="0049507C">
        <w:t>Вместе с тем анализ результатов экзаменов  по математике базового уровня выявил</w:t>
      </w:r>
      <w:proofErr w:type="gramStart"/>
      <w:r w:rsidRPr="0049507C">
        <w:t xml:space="preserve"> ,</w:t>
      </w:r>
      <w:proofErr w:type="gramEnd"/>
      <w:r w:rsidRPr="0049507C">
        <w:t xml:space="preserve"> что необходимо при дальнейшей подготовке учащихся особое внимание обращать  на задания, требующие проводить простейшие математические исследования и умения строить математические модели.</w:t>
      </w:r>
    </w:p>
    <w:p w:rsidR="0049507C" w:rsidRP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  <w:rPr>
          <w:b/>
        </w:rPr>
      </w:pPr>
      <w:r w:rsidRPr="0049507C">
        <w:rPr>
          <w:b/>
        </w:rPr>
        <w:t>Адресные рекомендации:</w:t>
      </w:r>
    </w:p>
    <w:p w:rsidR="0049507C" w:rsidRP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  <w:rPr>
          <w:b/>
        </w:rPr>
      </w:pPr>
      <w:r w:rsidRPr="0049507C">
        <w:rPr>
          <w:b/>
        </w:rPr>
        <w:t>Администрации:</w:t>
      </w:r>
    </w:p>
    <w:p w:rsidR="0049507C" w:rsidRPr="0049507C" w:rsidRDefault="0049507C" w:rsidP="00CC6CBF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49507C">
        <w:t>проанализировать совместно с руководителем ШМО итоги прохождения ЕГЭ в 2023 году;</w:t>
      </w:r>
    </w:p>
    <w:p w:rsidR="0049507C" w:rsidRPr="0049507C" w:rsidRDefault="0049507C" w:rsidP="00CC6CBF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49507C">
        <w:t>рекомендовать прохождение курсов и семинаров, в том числе, дистанционно;</w:t>
      </w:r>
    </w:p>
    <w:p w:rsidR="0049507C" w:rsidRPr="0049507C" w:rsidRDefault="0049507C" w:rsidP="00CC6CBF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49507C">
        <w:t>подготовить план мероприятий по подготовке и проведению государственной итоговой аттестации на 2022-2023 учебный год;</w:t>
      </w:r>
    </w:p>
    <w:p w:rsidR="0049507C" w:rsidRPr="0049507C" w:rsidRDefault="0049507C" w:rsidP="00CC6CBF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49507C"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49507C" w:rsidRPr="0049507C" w:rsidRDefault="0049507C" w:rsidP="00CC6CBF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49507C">
        <w:t xml:space="preserve">Взять на особый контроль ознакомление родителей и обучающихся с Порядком проведения ГИА, особенно в части </w:t>
      </w:r>
      <w:proofErr w:type="spellStart"/>
      <w:r w:rsidRPr="0049507C">
        <w:t>касаемой</w:t>
      </w:r>
      <w:proofErr w:type="spellEnd"/>
      <w:r w:rsidRPr="0049507C">
        <w:t xml:space="preserve"> нарушений процедуры ЕГЭ и последствий этого.</w:t>
      </w:r>
    </w:p>
    <w:p w:rsidR="0049507C" w:rsidRP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  <w:rPr>
          <w:b/>
        </w:rPr>
      </w:pPr>
      <w:r w:rsidRPr="0049507C">
        <w:rPr>
          <w:b/>
        </w:rPr>
        <w:t>Учителям-предметникам:</w:t>
      </w:r>
    </w:p>
    <w:p w:rsidR="0049507C" w:rsidRPr="0049507C" w:rsidRDefault="0049507C" w:rsidP="00CC6CBF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 w:rsidRPr="0049507C">
        <w:t>Продолжить планомерную работу по подготовке учащихся к ЕГЭ.</w:t>
      </w:r>
    </w:p>
    <w:p w:rsidR="0049507C" w:rsidRPr="0049507C" w:rsidRDefault="0049507C" w:rsidP="00CC6CBF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 w:rsidRPr="0049507C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49507C" w:rsidRPr="0049507C" w:rsidRDefault="0049507C" w:rsidP="00CC6CBF">
      <w:pPr>
        <w:pStyle w:val="a7"/>
        <w:numPr>
          <w:ilvl w:val="0"/>
          <w:numId w:val="9"/>
        </w:numPr>
        <w:spacing w:before="0" w:beforeAutospacing="0" w:after="0" w:afterAutospacing="0"/>
      </w:pPr>
      <w:r w:rsidRPr="0049507C">
        <w:t xml:space="preserve">Изучить вопросы, вызвавшие затруднение при сдаче экзаменов. </w:t>
      </w:r>
    </w:p>
    <w:p w:rsidR="0049507C" w:rsidRPr="0049507C" w:rsidRDefault="0049507C" w:rsidP="00CC6CBF">
      <w:pPr>
        <w:pStyle w:val="a7"/>
        <w:numPr>
          <w:ilvl w:val="0"/>
          <w:numId w:val="9"/>
        </w:numPr>
        <w:spacing w:before="0" w:beforeAutospacing="0" w:after="0" w:afterAutospacing="0"/>
      </w:pPr>
      <w:r w:rsidRPr="0049507C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</w:p>
    <w:p w:rsidR="004E0DD0" w:rsidRDefault="004E0DD0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center"/>
        <w:rPr>
          <w:b/>
        </w:rPr>
      </w:pPr>
      <w:r>
        <w:rPr>
          <w:b/>
        </w:rPr>
        <w:t>Итоги ЕГЭ по математике (профильный уровень)</w:t>
      </w:r>
    </w:p>
    <w:p w:rsidR="004E0DD0" w:rsidRPr="004E0DD0" w:rsidRDefault="004E0DD0" w:rsidP="00CC6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DD0">
        <w:rPr>
          <w:rFonts w:ascii="Times New Roman" w:hAnsi="Times New Roman" w:cs="Times New Roman"/>
          <w:sz w:val="24"/>
          <w:szCs w:val="24"/>
        </w:rPr>
        <w:t>Дата проведения: 01.06.2023</w:t>
      </w:r>
    </w:p>
    <w:p w:rsidR="004E0DD0" w:rsidRPr="004E0DD0" w:rsidRDefault="004E0DD0" w:rsidP="00CC6CB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E0DD0">
        <w:rPr>
          <w:rStyle w:val="fontstyle01"/>
          <w:rFonts w:ascii="Times New Roman" w:hAnsi="Times New Roman" w:cs="Times New Roman"/>
          <w:sz w:val="24"/>
          <w:szCs w:val="24"/>
        </w:rPr>
        <w:t>Максимальный первичный балл за выполнение экзаменационной работы – 31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559"/>
        <w:gridCol w:w="1134"/>
        <w:gridCol w:w="1154"/>
        <w:gridCol w:w="1114"/>
        <w:gridCol w:w="1134"/>
        <w:gridCol w:w="993"/>
        <w:gridCol w:w="1417"/>
        <w:gridCol w:w="992"/>
        <w:gridCol w:w="1276"/>
      </w:tblGrid>
      <w:tr w:rsidR="004E0DD0" w:rsidRPr="003770F6" w:rsidTr="003B3F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 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 w:rsidR="00183AA5">
              <w:rPr>
                <w:rFonts w:ascii="Times New Roman" w:hAnsi="Times New Roman" w:cs="Times New Roman"/>
                <w:b/>
                <w:sz w:val="24"/>
                <w:szCs w:val="24"/>
              </w:rPr>
              <w:t>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Ниже 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Выше итоговой</w:t>
            </w:r>
          </w:p>
        </w:tc>
      </w:tr>
      <w:tr w:rsidR="004E0DD0" w:rsidRPr="003770F6" w:rsidTr="003B3F45">
        <w:trPr>
          <w:trHeight w:val="5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DD0" w:rsidRPr="003770F6" w:rsidTr="003B3F45">
        <w:trPr>
          <w:trHeight w:val="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E0DD0"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E0DD0"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E0DD0"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E0DD0"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DD0" w:rsidRPr="004E0DD0" w:rsidRDefault="004E0DD0" w:rsidP="00CC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DD0" w:rsidRPr="004E0DD0" w:rsidRDefault="004E0DD0" w:rsidP="00CC6CBF">
      <w:pPr>
        <w:spacing w:after="0"/>
        <w:ind w:left="-425" w:firstLineChars="300" w:firstLine="72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E0DD0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  <w:r w:rsidRPr="004E0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DD0">
        <w:rPr>
          <w:rFonts w:ascii="Times New Roman" w:hAnsi="Times New Roman" w:cs="Times New Roman"/>
          <w:sz w:val="24"/>
          <w:szCs w:val="24"/>
        </w:rPr>
        <w:t>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4E0DD0" w:rsidRPr="004E0DD0" w:rsidRDefault="004E0DD0" w:rsidP="00CC6CBF">
      <w:pPr>
        <w:spacing w:after="0"/>
        <w:ind w:left="-425" w:firstLineChars="300"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E0DD0">
        <w:rPr>
          <w:rFonts w:ascii="Times New Roman" w:hAnsi="Times New Roman" w:cs="Times New Roman"/>
          <w:sz w:val="24"/>
          <w:szCs w:val="24"/>
        </w:rPr>
        <w:t xml:space="preserve">Вместе с тем анализ результатов экзаменов </w:t>
      </w:r>
      <w:r w:rsidRPr="004E0DD0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профильного уровня выявил необходимость  при дальнейшей подготовке учащихся особое внимание обращать  на задания второй части и их оформление.</w:t>
      </w:r>
    </w:p>
    <w:p w:rsidR="004E0DD0" w:rsidRPr="004E0DD0" w:rsidRDefault="004E0DD0" w:rsidP="00CC6C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DD0" w:rsidRPr="004E0DD0" w:rsidRDefault="004E0DD0" w:rsidP="00CC6CB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4E0DD0">
        <w:rPr>
          <w:b/>
          <w:bCs/>
          <w:bdr w:val="none" w:sz="0" w:space="0" w:color="auto" w:frame="1"/>
        </w:rPr>
        <w:lastRenderedPageBreak/>
        <w:t xml:space="preserve">         </w:t>
      </w:r>
      <w:r w:rsidRPr="004E0DD0">
        <w:rPr>
          <w:b/>
        </w:rPr>
        <w:t>Адресные рекомендации:</w:t>
      </w:r>
    </w:p>
    <w:p w:rsidR="004E0DD0" w:rsidRPr="00281034" w:rsidRDefault="004E0DD0" w:rsidP="00CC6CBF">
      <w:pPr>
        <w:spacing w:after="0"/>
        <w:rPr>
          <w:b/>
        </w:rPr>
      </w:pPr>
      <w:r w:rsidRPr="00281034">
        <w:rPr>
          <w:b/>
        </w:rPr>
        <w:t>Администрации:</w:t>
      </w:r>
    </w:p>
    <w:p w:rsidR="004E0DD0" w:rsidRPr="00281034" w:rsidRDefault="004E0DD0" w:rsidP="00CC6CBF">
      <w:pPr>
        <w:pStyle w:val="ab"/>
        <w:numPr>
          <w:ilvl w:val="0"/>
          <w:numId w:val="10"/>
        </w:numPr>
        <w:shd w:val="clear" w:color="auto" w:fill="FFFFFF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проанализировать совместно с руководителем </w:t>
      </w:r>
      <w:r>
        <w:rPr>
          <w:color w:val="000000"/>
          <w:szCs w:val="25"/>
        </w:rPr>
        <w:t>ШМО итоги прохождения ЕГЭ в 2023</w:t>
      </w:r>
      <w:r w:rsidRPr="00281034">
        <w:rPr>
          <w:color w:val="000000"/>
          <w:szCs w:val="25"/>
        </w:rPr>
        <w:t xml:space="preserve"> году;</w:t>
      </w:r>
    </w:p>
    <w:p w:rsidR="004E0DD0" w:rsidRPr="00281034" w:rsidRDefault="004E0DD0" w:rsidP="00CC6CBF">
      <w:pPr>
        <w:pStyle w:val="ab"/>
        <w:numPr>
          <w:ilvl w:val="0"/>
          <w:numId w:val="10"/>
        </w:numPr>
        <w:shd w:val="clear" w:color="auto" w:fill="FFFFFF"/>
        <w:rPr>
          <w:color w:val="000000"/>
          <w:szCs w:val="25"/>
        </w:rPr>
      </w:pPr>
      <w:r w:rsidRPr="00281034"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4E0DD0" w:rsidRPr="00281034" w:rsidRDefault="004E0DD0" w:rsidP="00CC6CBF">
      <w:pPr>
        <w:pStyle w:val="ab"/>
        <w:numPr>
          <w:ilvl w:val="0"/>
          <w:numId w:val="10"/>
        </w:numPr>
        <w:shd w:val="clear" w:color="auto" w:fill="FFFFFF"/>
        <w:rPr>
          <w:color w:val="000000"/>
          <w:szCs w:val="25"/>
        </w:rPr>
      </w:pPr>
      <w:r w:rsidRPr="00281034">
        <w:rPr>
          <w:color w:val="000000"/>
          <w:szCs w:val="25"/>
        </w:rPr>
        <w:t>подготовить план мероприятий по подготовке и проведению государственной итоговой аттестации на 2022-2023 учебный год;</w:t>
      </w:r>
    </w:p>
    <w:p w:rsidR="004E0DD0" w:rsidRPr="00281034" w:rsidRDefault="004E0DD0" w:rsidP="00CC6CBF">
      <w:pPr>
        <w:pStyle w:val="ab"/>
        <w:numPr>
          <w:ilvl w:val="0"/>
          <w:numId w:val="10"/>
        </w:numPr>
        <w:shd w:val="clear" w:color="auto" w:fill="FFFFFF"/>
        <w:rPr>
          <w:color w:val="000000"/>
          <w:szCs w:val="25"/>
        </w:rPr>
      </w:pPr>
      <w:r w:rsidRPr="00281034"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4E0DD0" w:rsidRPr="00281034" w:rsidRDefault="004E0DD0" w:rsidP="00CC6CBF">
      <w:pPr>
        <w:spacing w:after="0"/>
        <w:rPr>
          <w:b/>
        </w:rPr>
      </w:pPr>
      <w:r w:rsidRPr="00281034">
        <w:rPr>
          <w:b/>
        </w:rPr>
        <w:t>Учителям-предметникам: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1. Формы работы на уроках необходимо разнообразить, повышая тем самым интерес к предмету.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2. Необходимо добиваться от учащихся не формального усвоения программного материала, а глубокого осознанного его понимания.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3. В процессе преподавания необходимо делать определенные акценты на разделы, представленные в тестах ЕГЭ.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4.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</w:t>
      </w:r>
      <w:proofErr w:type="gramStart"/>
      <w:r w:rsidRPr="00281034">
        <w:rPr>
          <w:color w:val="000000"/>
        </w:rPr>
        <w:t>о-</w:t>
      </w:r>
      <w:proofErr w:type="gramEnd"/>
      <w:r w:rsidRPr="00281034">
        <w:rPr>
          <w:color w:val="000000"/>
        </w:rPr>
        <w:t xml:space="preserve"> образное мышление.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5. Необходимо разработать систему контроля знаний учеников и возможность устранения пробелов в их знаниях.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6.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</w:pPr>
      <w:r w:rsidRPr="00281034">
        <w:rPr>
          <w:color w:val="000000"/>
        </w:rPr>
        <w:t xml:space="preserve">7. </w:t>
      </w:r>
      <w:r w:rsidRPr="00281034">
        <w:t>Продолжить планомерную работу по подготовке учащихся к ЕГЭ.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</w:pPr>
      <w:r w:rsidRPr="00281034">
        <w:t>8. Совершенствовать систему текущего контроля успеваемости, обеспечить объективность оценивания уровня подготовки учащихся.</w:t>
      </w:r>
    </w:p>
    <w:p w:rsidR="004E0DD0" w:rsidRPr="00281034" w:rsidRDefault="004E0DD0" w:rsidP="00CC6CBF">
      <w:pPr>
        <w:pStyle w:val="a7"/>
        <w:shd w:val="clear" w:color="auto" w:fill="FFFFFF"/>
        <w:spacing w:before="0" w:beforeAutospacing="0" w:after="0" w:afterAutospacing="0"/>
        <w:jc w:val="both"/>
      </w:pPr>
      <w:r w:rsidRPr="00281034">
        <w:t xml:space="preserve">9. Изучить вопросы, вызвавшие затруднение при сдаче экзаменов. </w:t>
      </w:r>
    </w:p>
    <w:p w:rsidR="004E0DD0" w:rsidRPr="00183AA5" w:rsidRDefault="004E0DD0" w:rsidP="00CC6CBF">
      <w:pPr>
        <w:pStyle w:val="a7"/>
        <w:shd w:val="clear" w:color="auto" w:fill="FFFFFF"/>
        <w:spacing w:before="0" w:beforeAutospacing="0" w:after="0" w:afterAutospacing="0"/>
        <w:jc w:val="both"/>
      </w:pPr>
      <w:r w:rsidRPr="00281034">
        <w:rPr>
          <w:rStyle w:val="c7"/>
        </w:rPr>
        <w:t xml:space="preserve">10. В течение учебного года тщательнее прорабатывать задания части 2. </w:t>
      </w:r>
      <w:r w:rsidRPr="00281034">
        <w:t>На индивидуальных занятиях и консультациях продолжить отрабатывать задания № 13-18 с полным разбором и доведением решения до понимания учащимися. При подготовке учащихся следует уделять больше внимания обучению составления плана решения зада</w:t>
      </w:r>
      <w:r w:rsidR="00183AA5">
        <w:t>чи и грамотного его оформления.</w:t>
      </w:r>
    </w:p>
    <w:p w:rsidR="004E0DD0" w:rsidRDefault="004E0DD0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center"/>
        <w:rPr>
          <w:b/>
        </w:rPr>
      </w:pPr>
    </w:p>
    <w:p w:rsidR="0049507C" w:rsidRP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center"/>
        <w:rPr>
          <w:b/>
        </w:rPr>
      </w:pPr>
      <w:r w:rsidRPr="0049507C">
        <w:rPr>
          <w:b/>
        </w:rPr>
        <w:t>Итоги ЕГЭ по  обществознанию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 xml:space="preserve">Дата проведения: 08.06.2023г 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>Максимальный первичный балл за выполнение экзаменационной работы – 57.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559"/>
        <w:gridCol w:w="1134"/>
        <w:gridCol w:w="1154"/>
        <w:gridCol w:w="1114"/>
        <w:gridCol w:w="1134"/>
        <w:gridCol w:w="993"/>
        <w:gridCol w:w="1417"/>
        <w:gridCol w:w="992"/>
        <w:gridCol w:w="1276"/>
      </w:tblGrid>
      <w:tr w:rsidR="004E0DD0" w:rsidRPr="003770F6" w:rsidTr="003B3F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 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Ниже 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Выше итоговой</w:t>
            </w:r>
          </w:p>
        </w:tc>
      </w:tr>
      <w:tr w:rsidR="004E0DD0" w:rsidRPr="003770F6" w:rsidTr="003B3F45">
        <w:trPr>
          <w:trHeight w:val="5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DD0" w:rsidRPr="003770F6" w:rsidTr="003B3F45">
        <w:trPr>
          <w:trHeight w:val="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 xml:space="preserve">Выводы: учащиеся 11 класса  недобросовестно и не в полной мере готовились к государственной итоговой аттестации.  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>Из учащихся, находившихся в группе «риска» неудовлетворительную  оценку получил</w:t>
      </w:r>
      <w:r w:rsidR="004E0DD0">
        <w:t>и</w:t>
      </w:r>
      <w:r>
        <w:t xml:space="preserve">: </w:t>
      </w:r>
      <w:proofErr w:type="spellStart"/>
      <w:r>
        <w:t>Литун</w:t>
      </w:r>
      <w:proofErr w:type="spellEnd"/>
      <w:r>
        <w:t xml:space="preserve"> В.</w:t>
      </w:r>
      <w:r w:rsidR="004E0DD0">
        <w:t>, Авраамов В.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>Подготовка к ЕГЭ   проводилась на протяжении всего учебного года по плану мероприятий по организации и проведению ГИА.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lastRenderedPageBreak/>
        <w:t>В целях качественной подготовки выпускников  11 класса  к ГИА  проводилась следующая работа: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>•</w:t>
      </w:r>
      <w:r>
        <w:tab/>
        <w:t>групповые и индивидуальные консультации учащихся;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>•</w:t>
      </w:r>
      <w:r>
        <w:tab/>
        <w:t>дифференцированная работа на уроках;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>•</w:t>
      </w:r>
      <w:r>
        <w:tab/>
        <w:t>работа в сети интернет с онлайн - тестами;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>•</w:t>
      </w:r>
      <w:r>
        <w:tab/>
        <w:t>беседы с учащимися и их родителям</w:t>
      </w:r>
      <w:proofErr w:type="gramStart"/>
      <w:r>
        <w:t>и(</w:t>
      </w:r>
      <w:proofErr w:type="gramEnd"/>
      <w:r>
        <w:t xml:space="preserve"> пропуски уроков, выполнение домашних заданий, подготовка к экзаменам);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>•</w:t>
      </w:r>
      <w:r>
        <w:tab/>
        <w:t xml:space="preserve">проведение пробных экзаменов. </w:t>
      </w:r>
    </w:p>
    <w:p w:rsidR="0049507C" w:rsidRDefault="0049507C" w:rsidP="00CC6CBF">
      <w:pPr>
        <w:pStyle w:val="a7"/>
        <w:shd w:val="clear" w:color="auto" w:fill="FFFFFF"/>
        <w:spacing w:before="0" w:beforeAutospacing="0" w:after="0" w:afterAutospacing="0"/>
        <w:ind w:left="-851" w:firstLine="851"/>
        <w:jc w:val="both"/>
      </w:pPr>
      <w:r>
        <w:t xml:space="preserve">Входной и итоговый контроль, а также пробный экзамен </w:t>
      </w:r>
      <w:proofErr w:type="spellStart"/>
      <w:r>
        <w:t>Литун</w:t>
      </w:r>
      <w:proofErr w:type="spellEnd"/>
      <w:r>
        <w:t xml:space="preserve"> В.</w:t>
      </w:r>
      <w:r w:rsidR="004E0DD0">
        <w:t>, Авраамов В.</w:t>
      </w:r>
      <w:r>
        <w:t xml:space="preserve"> выполнил</w:t>
      </w:r>
      <w:r w:rsidR="004E0DD0">
        <w:t>и</w:t>
      </w:r>
      <w:r>
        <w:t xml:space="preserve"> </w:t>
      </w:r>
      <w:proofErr w:type="gramStart"/>
      <w:r w:rsidR="004E0DD0">
        <w:t>на</w:t>
      </w:r>
      <w:proofErr w:type="gramEnd"/>
      <w:r w:rsidR="004E0DD0">
        <w:t xml:space="preserve"> </w:t>
      </w:r>
      <w:r>
        <w:t xml:space="preserve">удовлетворительно. Таким образом, анализируя свою работу с данными учениками, могу сделать вывод: неудовлетворительная оценка </w:t>
      </w:r>
      <w:r w:rsidR="004E0DD0">
        <w:t>учеников</w:t>
      </w:r>
      <w:r>
        <w:t xml:space="preserve">  на ГИА-2023 по обществознанию может быть объяснена недостаточной подготовкой к экзамену, плохой мотивацией к результату, а также психологическим давлением в ходе самого экзамена.</w:t>
      </w:r>
    </w:p>
    <w:p w:rsidR="003770F6" w:rsidRPr="003770F6" w:rsidRDefault="003770F6" w:rsidP="00CC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0F6" w:rsidRPr="004E0DD0" w:rsidRDefault="004E0DD0" w:rsidP="00CC6CBF">
      <w:pPr>
        <w:pStyle w:val="13NormDOC-txt"/>
        <w:spacing w:before="0" w:line="288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DD0">
        <w:rPr>
          <w:rFonts w:ascii="Times New Roman" w:hAnsi="Times New Roman" w:cs="Times New Roman"/>
          <w:b/>
          <w:sz w:val="24"/>
          <w:szCs w:val="24"/>
        </w:rPr>
        <w:t>Итоги ЕГЭ по биологии</w:t>
      </w:r>
    </w:p>
    <w:p w:rsidR="004E0DD0" w:rsidRPr="004E0DD0" w:rsidRDefault="004E0DD0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4E0DD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4E0DD0">
        <w:rPr>
          <w:rFonts w:ascii="Times New Roman" w:hAnsi="Times New Roman" w:cs="Times New Roman"/>
          <w:sz w:val="24"/>
          <w:szCs w:val="24"/>
        </w:rPr>
        <w:t xml:space="preserve">: 13.06.2023                  </w:t>
      </w:r>
    </w:p>
    <w:p w:rsidR="004E0DD0" w:rsidRDefault="004E0DD0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4E0DD0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 w:rsidRPr="004E0DD0">
        <w:rPr>
          <w:rFonts w:ascii="Times New Roman" w:hAnsi="Times New Roman" w:cs="Times New Roman"/>
          <w:sz w:val="24"/>
          <w:szCs w:val="24"/>
        </w:rPr>
        <w:t xml:space="preserve"> Всего за экзамен вы можете получить 59 первичных баллов, которые в дальнейшем переводятся в 100 вторичных. Причём за первую часть можно получить максимум 38 первичных баллов (64 вторичных), а за вторую 21 первичных (36 вторичных).</w:t>
      </w:r>
    </w:p>
    <w:p w:rsidR="004E0DD0" w:rsidRPr="004E0DD0" w:rsidRDefault="004E0DD0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559"/>
        <w:gridCol w:w="1134"/>
        <w:gridCol w:w="1154"/>
        <w:gridCol w:w="1114"/>
        <w:gridCol w:w="1134"/>
        <w:gridCol w:w="993"/>
        <w:gridCol w:w="1417"/>
        <w:gridCol w:w="992"/>
        <w:gridCol w:w="1276"/>
      </w:tblGrid>
      <w:tr w:rsidR="004E0DD0" w:rsidRPr="003770F6" w:rsidTr="003B3F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 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Ниже 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Выше итоговой</w:t>
            </w:r>
          </w:p>
        </w:tc>
      </w:tr>
      <w:tr w:rsidR="004E0DD0" w:rsidRPr="003770F6" w:rsidTr="003B3F45">
        <w:trPr>
          <w:trHeight w:val="5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DD0" w:rsidRPr="003770F6" w:rsidTr="003B3F45">
        <w:trPr>
          <w:trHeight w:val="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D0" w:rsidRPr="003770F6" w:rsidRDefault="004E0DD0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DD0" w:rsidRDefault="004E0DD0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D0" w:rsidRPr="004E0DD0" w:rsidRDefault="004E0DD0" w:rsidP="00CC6CB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все выпускники этого года овладели базовым ядром содержания биологического образования, предусмотренным Федеральным компонентом государственного стандарта среднего общего образования. </w:t>
      </w:r>
      <w:proofErr w:type="gramStart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экзаменуемые, преодолели минимальную границу первичного балла  и продемонстрировали: – владение биологической терминологией и символикой; понимание основных положений биологических теорий, законов, правил, гипотез, закономерностей, сущности биологических процессов и явлений; – знание основного биологического материала, методов изучения живой природы, наиболее важных признаков биологических объектов, </w:t>
      </w:r>
      <w:proofErr w:type="spellStart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анатомофизиологических</w:t>
      </w:r>
      <w:proofErr w:type="spellEnd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организма человека, гигиенических норм и правил здорового образа жизни, экологических основ охраны окружающей среды;</w:t>
      </w:r>
      <w:proofErr w:type="gramEnd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умения использовать изученный материал по биологии в целях объяснения важнейших процессов и явлений живой природы, в практической деятельности человека. Наибольшие затруднения вызвали, как и в предыдущие годы, задания на установление соответствия биологических объектов, процессов явлений по темам: обмен веществ и превращение энергии в клетке; воспроизведение организмов, онтогенез; характеристика основных групп растений, растительных тканей, беспозвоночных животных; строение и функции эндокринной, нервной и сенсорной систем.</w:t>
      </w:r>
    </w:p>
    <w:p w:rsidR="004E0DD0" w:rsidRPr="004E0DD0" w:rsidRDefault="004E0DD0" w:rsidP="00CC6C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DD0" w:rsidRPr="004E0DD0" w:rsidRDefault="004E0DD0" w:rsidP="00CC6C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4E0DD0" w:rsidRPr="004E0DD0" w:rsidRDefault="004E0DD0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ЕГЭ по биологии рекомендуется особое внимание обратить на ключевые, системообразующие биологические термины и понятия: </w:t>
      </w:r>
    </w:p>
    <w:p w:rsidR="004E0DD0" w:rsidRPr="004E0DD0" w:rsidRDefault="004E0DD0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«Общая биология»: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</w:t>
      </w: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вид, видообразование, дегенерация, эволюция, экосистема, биоценоз, трофические связи, биосфера и др.; </w:t>
      </w:r>
      <w:proofErr w:type="gramEnd"/>
    </w:p>
    <w:p w:rsidR="004E0DD0" w:rsidRPr="004E0DD0" w:rsidRDefault="004E0DD0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«Человек и его здоровье»: орган ткань, система органов, рефлекс, иммунитет, поведение, </w:t>
      </w:r>
      <w:proofErr w:type="spellStart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нейрогумаральная</w:t>
      </w:r>
      <w:proofErr w:type="spellEnd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регуляция, нейрон, торможение, возбуждение, гормон и </w:t>
      </w:r>
      <w:proofErr w:type="spellStart"/>
      <w:proofErr w:type="gramStart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0DD0" w:rsidRPr="004E0DD0" w:rsidRDefault="004E0DD0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разделах «Растение», «Бактерии», «Грибы», «Лишайники»: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  <w:proofErr w:type="gramEnd"/>
    </w:p>
    <w:p w:rsidR="004E0DD0" w:rsidRPr="004E0DD0" w:rsidRDefault="004E0DD0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«Животные»: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  <w:proofErr w:type="gramEnd"/>
    </w:p>
    <w:p w:rsidR="004E0DD0" w:rsidRPr="004E0DD0" w:rsidRDefault="004E0DD0" w:rsidP="00CC6CB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4E0DD0" w:rsidRPr="004E0DD0" w:rsidRDefault="004E0DD0" w:rsidP="00CC6CB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проведении мониторинга следует широко использовать задания различного типа. </w:t>
      </w:r>
      <w:proofErr w:type="gramStart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</w:t>
      </w:r>
      <w:proofErr w:type="gramEnd"/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4E0DD0" w:rsidRPr="004E0DD0" w:rsidRDefault="004E0DD0" w:rsidP="00CC6CB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4E0DD0" w:rsidRPr="004E0DD0" w:rsidRDefault="004E0DD0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b/>
          <w:sz w:val="24"/>
          <w:szCs w:val="24"/>
        </w:rPr>
      </w:pPr>
    </w:p>
    <w:p w:rsidR="003770F6" w:rsidRPr="00183AA5" w:rsidRDefault="00183AA5" w:rsidP="00CC6CBF">
      <w:pPr>
        <w:pStyle w:val="13NormDOC-txt"/>
        <w:spacing w:before="0" w:line="288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A5">
        <w:rPr>
          <w:rFonts w:ascii="Times New Roman" w:hAnsi="Times New Roman" w:cs="Times New Roman"/>
          <w:b/>
          <w:sz w:val="24"/>
          <w:szCs w:val="24"/>
        </w:rPr>
        <w:t>Итоги ЕГЭ по литературе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Дата проведения: 01.06.2023 г</w:t>
      </w:r>
    </w:p>
    <w:p w:rsidR="00183AA5" w:rsidRDefault="00183AA5" w:rsidP="00CC6CBF">
      <w:pPr>
        <w:pStyle w:val="13NormDOC-txt"/>
        <w:spacing w:before="0" w:line="288" w:lineRule="auto"/>
        <w:ind w:left="-426" w:right="-1"/>
        <w:jc w:val="left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bCs/>
          <w:sz w:val="24"/>
          <w:szCs w:val="24"/>
        </w:rPr>
        <w:t>Всего заданий – 12</w:t>
      </w:r>
      <w:r w:rsidRPr="00183AA5">
        <w:rPr>
          <w:rFonts w:ascii="Times New Roman" w:hAnsi="Times New Roman" w:cs="Times New Roman"/>
          <w:sz w:val="24"/>
          <w:szCs w:val="24"/>
        </w:rPr>
        <w:t>; из них  по типу заданий: с кратким ответом – 7; с развёрнутым ответом – 5. </w:t>
      </w:r>
      <w:r w:rsidRPr="00183AA5">
        <w:rPr>
          <w:rFonts w:ascii="Times New Roman" w:hAnsi="Times New Roman" w:cs="Times New Roman"/>
          <w:bCs/>
          <w:sz w:val="24"/>
          <w:szCs w:val="24"/>
        </w:rPr>
        <w:t>Максимальный балл за работу – 53</w:t>
      </w:r>
      <w:r w:rsidRPr="00183A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559"/>
        <w:gridCol w:w="1134"/>
        <w:gridCol w:w="1154"/>
        <w:gridCol w:w="1114"/>
        <w:gridCol w:w="1134"/>
        <w:gridCol w:w="993"/>
        <w:gridCol w:w="1417"/>
        <w:gridCol w:w="992"/>
        <w:gridCol w:w="1276"/>
      </w:tblGrid>
      <w:tr w:rsidR="00183AA5" w:rsidRPr="003770F6" w:rsidTr="003B3F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 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Ниже 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Выше итоговой</w:t>
            </w:r>
          </w:p>
        </w:tc>
      </w:tr>
      <w:tr w:rsidR="00183AA5" w:rsidRPr="003770F6" w:rsidTr="003B3F45">
        <w:trPr>
          <w:trHeight w:val="5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AA5" w:rsidRPr="003770F6" w:rsidTr="003B3F45">
        <w:trPr>
          <w:trHeight w:val="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3AA5" w:rsidRPr="00183AA5" w:rsidRDefault="00183AA5" w:rsidP="00CC6CBF">
      <w:pPr>
        <w:pStyle w:val="13NormDOC-txt"/>
        <w:spacing w:before="0" w:line="288" w:lineRule="auto"/>
        <w:ind w:left="-426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83AA5">
        <w:rPr>
          <w:rFonts w:ascii="Times New Roman" w:hAnsi="Times New Roman" w:cs="Times New Roman"/>
          <w:b/>
          <w:bCs/>
          <w:sz w:val="24"/>
          <w:szCs w:val="24"/>
        </w:rPr>
        <w:t>екомендации для подготовки выпускников к ЕГЭ по литературе</w:t>
      </w:r>
      <w:r w:rsidRPr="00183AA5">
        <w:rPr>
          <w:rFonts w:ascii="Times New Roman" w:hAnsi="Times New Roman" w:cs="Times New Roman"/>
          <w:sz w:val="24"/>
          <w:szCs w:val="24"/>
        </w:rPr>
        <w:t>: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 − осознанное, творческое чтение художественных произведений разных жанров (все типы заданий);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 − использование различных видов пересказа на основе знания содержания произведений литературы (5.1/5.2, 6, 10.1/10.2, 11, 12.1– 12.5);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lastRenderedPageBreak/>
        <w:t>− использование понятийного аппарата современного литературоведения в процессе чтения и интерпретации художественных произведений (все типы заданий);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 − анализ художественных произведений с 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 (5.1/5.2, 6, 10.1/10.2, 11, 12.1–12.5);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 − анализ текста, выявляющий авторский замысел и различные средства его воплощения; определение мотивов поступков героев и сущности конфликта (все типы заданий);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183AA5">
        <w:rPr>
          <w:rFonts w:ascii="Times New Roman" w:hAnsi="Times New Roman" w:cs="Times New Roman"/>
          <w:sz w:val="24"/>
          <w:szCs w:val="24"/>
        </w:rPr>
        <w:t>− самостоятельный поиск ответа на вопрос, комментирование художественного текста; анализ текста с точки зрения наличия в нём явной и скрытой, основной и второстепенной информации; интерпретация художественного произведения, выявление в художественных текстах образов, тем и проблем и выражение своего отношения к ним в развёрнутых аргументированных письменных высказываниях, в том числе на основе владения навыками комплексного филологического анализа художественного текста;</w:t>
      </w:r>
      <w:proofErr w:type="gramEnd"/>
      <w:r w:rsidRPr="00183AA5">
        <w:rPr>
          <w:rFonts w:ascii="Times New Roman" w:hAnsi="Times New Roman" w:cs="Times New Roman"/>
          <w:sz w:val="24"/>
          <w:szCs w:val="24"/>
        </w:rPr>
        <w:t xml:space="preserve"> (5.1/5.2, 6, 10.1/10.2, 11, 12.1–12.5);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 − выявление языковых средств художественной образности и определение их роли в раскрытии идейно-тематического содержания произведения на основе представлений об изобразительно-выразительных возможностях русского языка, о системе стилей художественной литературы разных эпох, литературных направлениях, об индивидуальном авторском стиле (все типы заданий);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 − написание развёрнутых ответов, в том числе в жанре сочинения, на основе литературных произведений (5.1/5.2, 6, 10.1/10.2, 11, 12.1–12.5);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 − сравнение, сопоставление, классификация, ранжирование объектов по одному или нескольким предложенным основаниям, критериям; самостоятельное определение оснований для сопоставления и аргументация позиций сопоставления, умение учитывать исторический, историко-культурный контекст и конте</w:t>
      </w:r>
      <w:proofErr w:type="gramStart"/>
      <w:r w:rsidRPr="00183AA5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183AA5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 (6, 11; 12.1–12.5);</w:t>
      </w:r>
    </w:p>
    <w:p w:rsidR="00183AA5" w:rsidRPr="00183AA5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>− применение знаний о нормах русского литературного языка в речевой практике, владение навыками самоанализа и самооценки на основе наблюдений за собственной речью (5.1/5.2, 6, 10.1/10.2, 11, 12.1–12.5)</w:t>
      </w:r>
    </w:p>
    <w:p w:rsidR="003770F6" w:rsidRDefault="003770F6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</w:p>
    <w:p w:rsidR="003770F6" w:rsidRDefault="00183AA5" w:rsidP="00CC6CBF">
      <w:pPr>
        <w:pStyle w:val="13NormDOC-txt"/>
        <w:spacing w:before="0" w:line="288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ЕГЭ по географии</w:t>
      </w:r>
    </w:p>
    <w:p w:rsidR="00183AA5" w:rsidRPr="00CC6CBF" w:rsidRDefault="00183AA5" w:rsidP="00CC6CBF">
      <w:pPr>
        <w:pStyle w:val="13NormDOC-txt"/>
        <w:spacing w:before="0"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183AA5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26.05</w:t>
      </w:r>
      <w:r w:rsidRPr="00183AA5">
        <w:rPr>
          <w:rFonts w:ascii="Times New Roman" w:hAnsi="Times New Roman" w:cs="Times New Roman"/>
          <w:sz w:val="24"/>
          <w:szCs w:val="24"/>
        </w:rPr>
        <w:t>.2023 г</w:t>
      </w:r>
      <w:r>
        <w:rPr>
          <w:rFonts w:ascii="Times New Roman" w:hAnsi="Times New Roman" w:cs="Times New Roman"/>
          <w:sz w:val="24"/>
          <w:szCs w:val="24"/>
        </w:rPr>
        <w:t>. Всего заданий – 31.</w:t>
      </w:r>
      <w:r w:rsidR="00CC6CBF">
        <w:rPr>
          <w:rFonts w:ascii="Times New Roman" w:hAnsi="Times New Roman" w:cs="Times New Roman"/>
          <w:sz w:val="24"/>
          <w:szCs w:val="24"/>
        </w:rPr>
        <w:t xml:space="preserve"> Минимальная граница 37 баллов</w:t>
      </w:r>
    </w:p>
    <w:p w:rsidR="00183AA5" w:rsidRDefault="00183AA5" w:rsidP="00CC6CBF">
      <w:pPr>
        <w:pStyle w:val="13NormDOC-txt"/>
        <w:spacing w:before="0" w:line="288" w:lineRule="auto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559"/>
        <w:gridCol w:w="1134"/>
        <w:gridCol w:w="1154"/>
        <w:gridCol w:w="1114"/>
        <w:gridCol w:w="1134"/>
        <w:gridCol w:w="993"/>
        <w:gridCol w:w="1417"/>
        <w:gridCol w:w="992"/>
        <w:gridCol w:w="1276"/>
      </w:tblGrid>
      <w:tr w:rsidR="00183AA5" w:rsidRPr="003770F6" w:rsidTr="003B3F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 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Ниже 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Выше итоговой</w:t>
            </w:r>
          </w:p>
        </w:tc>
      </w:tr>
      <w:tr w:rsidR="00183AA5" w:rsidRPr="003770F6" w:rsidTr="003B3F45">
        <w:trPr>
          <w:trHeight w:val="5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AA5" w:rsidRPr="003770F6" w:rsidTr="003B3F45">
        <w:trPr>
          <w:trHeight w:val="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A5" w:rsidRPr="003770F6" w:rsidRDefault="00183AA5" w:rsidP="00CC6C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3AA5" w:rsidRPr="00183AA5" w:rsidRDefault="00183AA5" w:rsidP="00CC6CBF">
      <w:pPr>
        <w:pStyle w:val="13NormDOC-txt"/>
        <w:spacing w:before="0" w:line="288" w:lineRule="auto"/>
        <w:ind w:left="-426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183AA5" w:rsidRDefault="00183AA5" w:rsidP="00CC6CBF">
      <w:pPr>
        <w:pStyle w:val="13NormDOC-txt"/>
        <w:spacing w:before="0" w:line="288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83AA5" w:rsidRPr="00183AA5" w:rsidRDefault="00183AA5" w:rsidP="00CC6CB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результаты ЕГЭ по русскому языку в 2023  г. при  организации подготовки к экзамену в следующем учебном году.</w:t>
      </w:r>
    </w:p>
    <w:p w:rsidR="00183AA5" w:rsidRPr="00183AA5" w:rsidRDefault="00183AA5" w:rsidP="00CC6CB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добиться, чтобы задания базового уровня могли выполнить все школьники.</w:t>
      </w:r>
    </w:p>
    <w:p w:rsidR="00183AA5" w:rsidRPr="00183AA5" w:rsidRDefault="00183AA5" w:rsidP="00CC6CB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Вести в системе исследовательскую работу с текстами, используя </w:t>
      </w:r>
      <w:proofErr w:type="spellStart"/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обучению.</w:t>
      </w:r>
    </w:p>
    <w:p w:rsidR="00183AA5" w:rsidRPr="00183AA5" w:rsidRDefault="00183AA5" w:rsidP="00CC6CB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на уроке </w:t>
      </w:r>
      <w:proofErr w:type="spellStart"/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</w:t>
      </w:r>
      <w:proofErr w:type="spellEnd"/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-модульную подачу материала, обеспечивающую комплексное повторение.</w:t>
      </w:r>
    </w:p>
    <w:p w:rsidR="00183AA5" w:rsidRPr="00183AA5" w:rsidRDefault="00183AA5" w:rsidP="00CC6CB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проводить онлайн-тестирование и репетиционные тестирование и обеспечить открытый учёт знаний, чтобы учащийся видел динамику результатов обучения.</w:t>
      </w:r>
    </w:p>
    <w:p w:rsidR="003770F6" w:rsidRPr="00CC6CBF" w:rsidRDefault="00183AA5" w:rsidP="00CC6CB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сложные задания выполняют в основном сильные ученики, эти задания должны использоваться в учебном процессе, коллективно обсуждаться, так как они развивают мышление школьников, способствуют формированию умения применять знания в нестандартных ситуациях.</w:t>
      </w:r>
    </w:p>
    <w:p w:rsidR="00CC6CBF" w:rsidRDefault="00CC6CBF" w:rsidP="00CC6CBF">
      <w:pPr>
        <w:pStyle w:val="13NormDOC-txt"/>
        <w:spacing w:before="0" w:line="288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0F6" w:rsidRDefault="00CC6CBF" w:rsidP="00CC6CBF">
      <w:pPr>
        <w:pStyle w:val="13NormDOC-txt"/>
        <w:spacing w:before="0" w:line="288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BF">
        <w:rPr>
          <w:rFonts w:ascii="Times New Roman" w:hAnsi="Times New Roman" w:cs="Times New Roman"/>
          <w:b/>
          <w:sz w:val="24"/>
          <w:szCs w:val="24"/>
        </w:rPr>
        <w:t>Итоги ЕГЭ по физике</w:t>
      </w:r>
    </w:p>
    <w:p w:rsidR="00CC6CBF" w:rsidRPr="00CC6CBF" w:rsidRDefault="00CC6CBF" w:rsidP="00CC6CBF">
      <w:pPr>
        <w:pStyle w:val="13NormDOC-txt"/>
        <w:spacing w:before="0" w:line="288" w:lineRule="auto"/>
        <w:ind w:left="-426" w:right="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05.06.2023</w:t>
      </w:r>
    </w:p>
    <w:p w:rsidR="00CC6CBF" w:rsidRDefault="00CC6CBF" w:rsidP="00CC6CBF">
      <w:pPr>
        <w:pStyle w:val="13NormDOC-txt"/>
        <w:spacing w:before="0" w:line="288" w:lineRule="auto"/>
        <w:ind w:left="-426" w:right="-1"/>
        <w:jc w:val="lef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C6CBF">
        <w:rPr>
          <w:rFonts w:ascii="Times New Roman" w:hAnsi="Times New Roman" w:cs="Times New Roman"/>
          <w:sz w:val="21"/>
          <w:szCs w:val="21"/>
          <w:shd w:val="clear" w:color="auto" w:fill="FFFFFF"/>
        </w:rPr>
        <w:t>Для выполнения ЕГЭ по физике отводилось 3 часа 55 минут (235 минут). Каждый вариант экзаменационной работы состоял из 2 частей и включал в себя 30 задания, различающихся формой и уровнем сложности.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559"/>
        <w:gridCol w:w="1134"/>
        <w:gridCol w:w="1154"/>
        <w:gridCol w:w="1114"/>
        <w:gridCol w:w="1134"/>
        <w:gridCol w:w="993"/>
        <w:gridCol w:w="1417"/>
        <w:gridCol w:w="992"/>
        <w:gridCol w:w="1276"/>
      </w:tblGrid>
      <w:tr w:rsidR="00CC6CBF" w:rsidRPr="003770F6" w:rsidTr="003B3F4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 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Ниже 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b/>
                <w:sz w:val="24"/>
                <w:szCs w:val="24"/>
              </w:rPr>
              <w:t>Выше итоговой</w:t>
            </w:r>
          </w:p>
        </w:tc>
      </w:tr>
      <w:tr w:rsidR="00CC6CBF" w:rsidRPr="003770F6" w:rsidTr="003B3F45">
        <w:trPr>
          <w:trHeight w:val="5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CBF" w:rsidRPr="003770F6" w:rsidTr="003B3F45">
        <w:trPr>
          <w:trHeight w:val="2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770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F" w:rsidRPr="003770F6" w:rsidRDefault="00CC6CBF" w:rsidP="003B3F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6CBF" w:rsidRPr="00CC6CBF" w:rsidRDefault="00CC6CBF" w:rsidP="00CC6CBF">
      <w:pPr>
        <w:pStyle w:val="13NormDOC-txt"/>
        <w:spacing w:before="0" w:line="288" w:lineRule="auto"/>
        <w:ind w:left="-426"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C6CBF" w:rsidRPr="003770F6" w:rsidRDefault="00CC6CBF" w:rsidP="00CC6CBF">
      <w:pPr>
        <w:pStyle w:val="13NormDOC-txt"/>
        <w:spacing w:line="288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CC6CBF">
        <w:rPr>
          <w:rFonts w:ascii="Times New Roman" w:hAnsi="Times New Roman" w:cs="Times New Roman"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BF">
        <w:rPr>
          <w:rFonts w:ascii="Times New Roman" w:hAnsi="Times New Roman" w:cs="Times New Roman"/>
          <w:sz w:val="24"/>
          <w:szCs w:val="24"/>
        </w:rPr>
        <w:t>Экзамен по физике составлен на основе федерального компонента образовательного стандарта профильного уровня. Профильный уровень обучения предполагает обучение физике в формате 5 часов в неделю. Базовый уровень обучения - 2 часа физики в неделю. При этом образовательные стандарты базового уровня подразумевают общекультурную подготовку школьников, формирование общих представлений о методологии науки. Все выпускники обучались на базовом уровне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CBF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проводились дополнительные занятия, конс</w:t>
      </w:r>
      <w:r>
        <w:rPr>
          <w:rFonts w:ascii="Times New Roman" w:hAnsi="Times New Roman" w:cs="Times New Roman"/>
          <w:sz w:val="24"/>
          <w:szCs w:val="24"/>
        </w:rPr>
        <w:t xml:space="preserve">ультации, пробные тестирования. </w:t>
      </w:r>
      <w:r w:rsidRPr="00CC6CB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C6CBF">
        <w:rPr>
          <w:rFonts w:ascii="Times New Roman" w:hAnsi="Times New Roman" w:cs="Times New Roman"/>
          <w:sz w:val="24"/>
          <w:szCs w:val="24"/>
        </w:rPr>
        <w:t>анализа результатов выполнения заданий экзаменационной работы</w:t>
      </w:r>
      <w:proofErr w:type="gramEnd"/>
      <w:r w:rsidRPr="00CC6CBF">
        <w:rPr>
          <w:rFonts w:ascii="Times New Roman" w:hAnsi="Times New Roman" w:cs="Times New Roman"/>
          <w:sz w:val="24"/>
          <w:szCs w:val="24"/>
        </w:rPr>
        <w:t xml:space="preserve"> по физике, а также качества проверки заданий с развернутым ответом можно рекомендовать внести следующие изменения в систему подготовки по физике: рекомендуется обратить внимание на повторение тем «Физические закономерности», «Графическое представление информации» «Молекулярная физика» «Эле</w:t>
      </w:r>
      <w:r>
        <w:rPr>
          <w:rFonts w:ascii="Times New Roman" w:hAnsi="Times New Roman" w:cs="Times New Roman"/>
          <w:sz w:val="24"/>
          <w:szCs w:val="24"/>
        </w:rPr>
        <w:t xml:space="preserve">ктродинамика» «Расчет энергии». </w:t>
      </w:r>
      <w:r w:rsidRPr="00CC6CBF">
        <w:rPr>
          <w:rFonts w:ascii="Times New Roman" w:hAnsi="Times New Roman" w:cs="Times New Roman"/>
          <w:sz w:val="24"/>
          <w:szCs w:val="24"/>
        </w:rPr>
        <w:t>В процессе преподавания курса физики и проведении тематического контроля знаний необходимо 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основных явлений и законов.  Включать в проверочные работы задания, проверяющие умение интерпретировать результаты эксперимента, представленные в виде графика или таблицы, которые традиционно являются затруднительными для большинства учащихся. Проводить пробные репетиционные экзамены по физике с последующим подробным поэлементным анализом и отработкой пробелов в знаниях учащихся 11 класса.</w:t>
      </w:r>
    </w:p>
    <w:p w:rsidR="00CC6CBF" w:rsidRDefault="00CC6CBF" w:rsidP="00CC6C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6CBF" w:rsidRPr="00CC6CBF" w:rsidRDefault="00CC6CBF" w:rsidP="00CC6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C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рекомендации:</w:t>
      </w:r>
    </w:p>
    <w:p w:rsidR="00CC6CBF" w:rsidRPr="00CC6CBF" w:rsidRDefault="00CC6CBF" w:rsidP="00CC6CB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школ, учителям предметникам, классным руководителям вести систематическую разъяснительную работу среди родителей о повышении </w:t>
      </w: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ответственности за подготовку детей к проведению государственной итоговой аттестации.</w:t>
      </w:r>
    </w:p>
    <w:p w:rsidR="00CC6CBF" w:rsidRPr="00CC6CBF" w:rsidRDefault="00CC6CBF" w:rsidP="00CC6CB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школ, учителям предметникам, классным руководителям усилить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учащихся к государственной итоговой аттестации, объективностью выставления оценок учителями-предметниками.</w:t>
      </w:r>
    </w:p>
    <w:p w:rsidR="00CC6CBF" w:rsidRPr="00CC6CBF" w:rsidRDefault="00CC6CBF" w:rsidP="00CC6CB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редметникам организовать работу по раннему выявлению слабоуспевающих учащихся («группа риска»).</w:t>
      </w:r>
    </w:p>
    <w:p w:rsidR="00CC6CBF" w:rsidRPr="00CC6CBF" w:rsidRDefault="00CC6CBF" w:rsidP="00CC6CB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редметникам принимать участие в мероприятиях различных уровней по усовершенствованию методики подготовки и проведения ГИА. </w:t>
      </w:r>
    </w:p>
    <w:p w:rsidR="00CC6CBF" w:rsidRPr="00CC6CBF" w:rsidRDefault="00CC6CBF" w:rsidP="00CC6CB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редметникам целенаправленно проводить консультации, дополнительные занятия во внеурочное время, каникулах по подготовке к ГИА по обязательным предметам и предметам по выбору. </w:t>
      </w:r>
    </w:p>
    <w:p w:rsidR="00CC6CBF" w:rsidRPr="00CC6CBF" w:rsidRDefault="00CC6CBF" w:rsidP="00CC6CBF">
      <w:pPr>
        <w:shd w:val="clear" w:color="auto" w:fill="FFFFFF"/>
        <w:spacing w:before="136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на 2023–2024 учебный год.</w:t>
      </w:r>
    </w:p>
    <w:p w:rsidR="00CC6CBF" w:rsidRPr="00CC6CBF" w:rsidRDefault="00CC6CBF" w:rsidP="00CC6CBF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утверждать план мероприятий по подготовке и проведению государственной итоговой  аттестации в начале учебного года.</w:t>
      </w:r>
    </w:p>
    <w:p w:rsidR="00CC6CBF" w:rsidRPr="00CC6CBF" w:rsidRDefault="00CC6CBF" w:rsidP="00CC6CBF">
      <w:pPr>
        <w:numPr>
          <w:ilvl w:val="0"/>
          <w:numId w:val="13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CC6CBF" w:rsidRPr="00CC6CBF" w:rsidRDefault="00CC6CBF" w:rsidP="00CC6CBF">
      <w:pPr>
        <w:numPr>
          <w:ilvl w:val="0"/>
          <w:numId w:val="13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CC6CBF" w:rsidRPr="00CC6CBF" w:rsidRDefault="00CC6CBF" w:rsidP="00CC6CBF">
      <w:pPr>
        <w:numPr>
          <w:ilvl w:val="0"/>
          <w:numId w:val="13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индивидуальный план работы учителей деятельность с одаренными и слабоуспевающими детьми.</w:t>
      </w:r>
    </w:p>
    <w:p w:rsidR="00CC6CBF" w:rsidRPr="00CC6CBF" w:rsidRDefault="00CC6CBF" w:rsidP="00CC6CBF">
      <w:pPr>
        <w:numPr>
          <w:ilvl w:val="0"/>
          <w:numId w:val="13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созданию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организации итоговой аттестации выпускников школы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ЕГЭ через: повышение информационной компетенции участников образовательного процесса; практическую отработку механизма ЕГЭ с учителями и выпускниками школы.</w:t>
      </w:r>
    </w:p>
    <w:p w:rsidR="00CC6CBF" w:rsidRPr="00CC6CBF" w:rsidRDefault="00CC6CBF" w:rsidP="00CC6CBF">
      <w:pPr>
        <w:numPr>
          <w:ilvl w:val="0"/>
          <w:numId w:val="13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индивидуализацию и дифференциацию обучения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CBF" w:rsidRPr="00CC6CBF" w:rsidRDefault="00CC6CBF" w:rsidP="00CC6CBF">
      <w:pPr>
        <w:numPr>
          <w:ilvl w:val="0"/>
          <w:numId w:val="13"/>
        </w:num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проводить в форме тестовых заданий.</w:t>
      </w:r>
    </w:p>
    <w:p w:rsidR="00CC6CBF" w:rsidRPr="00CC6CBF" w:rsidRDefault="00CC6CBF" w:rsidP="00CC6CBF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CBF" w:rsidRPr="00CC6CBF" w:rsidRDefault="00CC6CBF" w:rsidP="00CC6CBF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2023-2024 учебный год:</w:t>
      </w:r>
    </w:p>
    <w:p w:rsidR="00CC6CBF" w:rsidRPr="00CC6CBF" w:rsidRDefault="00CC6CBF" w:rsidP="00CC6CBF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учителей - предметников: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обучающихся выстраивать по тематическому принципу, соблюдая «правило спирали» – от простых типовых заданий  до заданий раздела С.</w:t>
      </w:r>
      <w:proofErr w:type="gramEnd"/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Активнее вводить тестовые технологии в систему обучения, начиная с 5 класса.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материалов.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темам.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обучающимся адекватно оценить свои знания, умения, способности, сформулировать индивидуальную цель сдачи ЕГЭ.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Обучая школьников приемам работы с </w:t>
      </w:r>
      <w:proofErr w:type="spell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CC6CBF" w:rsidRPr="00CC6CBF" w:rsidRDefault="00CC6CBF" w:rsidP="00CC6CB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помочь школьникам при выборе пособий для подготовки к ЕГЭ.  </w:t>
      </w:r>
    </w:p>
    <w:p w:rsidR="00CC6CBF" w:rsidRPr="00CC6CBF" w:rsidRDefault="00CC6CBF" w:rsidP="00CC6CBF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классных руководителей:</w:t>
      </w:r>
    </w:p>
    <w:p w:rsidR="00CC6CBF" w:rsidRPr="00CC6CBF" w:rsidRDefault="00CC6CBF" w:rsidP="00CC6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CC6CBF" w:rsidRPr="00CC6CBF" w:rsidRDefault="00CC6CBF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 на формирование позитивного отношения к ЕГЭ;</w:t>
      </w:r>
    </w:p>
    <w:p w:rsidR="00CC6CBF" w:rsidRPr="00CC6CBF" w:rsidRDefault="00CC6CBF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постоянной связи родитель-учитель-ученик;</w:t>
      </w:r>
    </w:p>
    <w:p w:rsidR="00CC6CBF" w:rsidRPr="00CC6CBF" w:rsidRDefault="00CC6CBF" w:rsidP="00CC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всесторонней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на протяжении всего периода ЕГЭ; </w:t>
      </w:r>
    </w:p>
    <w:p w:rsidR="00DA2AE2" w:rsidRDefault="00CC6CBF" w:rsidP="00CC6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ориентировка </w:t>
      </w:r>
      <w:proofErr w:type="gramStart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действие, как необходимое и обязательное условие успешного прохождения новой формы аттестации.</w:t>
      </w:r>
    </w:p>
    <w:p w:rsidR="00CC6CBF" w:rsidRPr="00CC6CBF" w:rsidRDefault="00CC6CBF" w:rsidP="00CC6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6CBF" w:rsidRPr="00CC6CBF" w:rsidSect="00801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0C" w:rsidRDefault="00881C0C" w:rsidP="00960B36">
      <w:pPr>
        <w:spacing w:after="0" w:line="240" w:lineRule="auto"/>
      </w:pPr>
      <w:r>
        <w:separator/>
      </w:r>
    </w:p>
  </w:endnote>
  <w:endnote w:type="continuationSeparator" w:id="0">
    <w:p w:rsidR="00881C0C" w:rsidRDefault="00881C0C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EB" w:rsidRDefault="008016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381B5A75" wp14:editId="0C6A07AF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EB" w:rsidRDefault="008016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0C" w:rsidRDefault="00881C0C" w:rsidP="00960B36">
      <w:pPr>
        <w:spacing w:after="0" w:line="240" w:lineRule="auto"/>
      </w:pPr>
      <w:r>
        <w:separator/>
      </w:r>
    </w:p>
  </w:footnote>
  <w:footnote w:type="continuationSeparator" w:id="0">
    <w:p w:rsidR="00881C0C" w:rsidRDefault="00881C0C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EB" w:rsidRDefault="008016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EB" w:rsidRDefault="008016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C2FBD"/>
    <w:multiLevelType w:val="hybridMultilevel"/>
    <w:tmpl w:val="21E229D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A415C"/>
    <w:multiLevelType w:val="multilevel"/>
    <w:tmpl w:val="35D4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79A7"/>
    <w:multiLevelType w:val="hybridMultilevel"/>
    <w:tmpl w:val="918AC7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B6830"/>
    <w:rsid w:val="00171816"/>
    <w:rsid w:val="00183AA5"/>
    <w:rsid w:val="003770F6"/>
    <w:rsid w:val="00443B34"/>
    <w:rsid w:val="0049507C"/>
    <w:rsid w:val="004E0DD0"/>
    <w:rsid w:val="00562CC1"/>
    <w:rsid w:val="00640F6B"/>
    <w:rsid w:val="008016EB"/>
    <w:rsid w:val="00881C0C"/>
    <w:rsid w:val="008F46F8"/>
    <w:rsid w:val="00960B36"/>
    <w:rsid w:val="00AD0615"/>
    <w:rsid w:val="00B42C16"/>
    <w:rsid w:val="00BF53C5"/>
    <w:rsid w:val="00CC6CBF"/>
    <w:rsid w:val="00DA2AE2"/>
    <w:rsid w:val="00F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aliases w:val="Обычный (Web)"/>
    <w:basedOn w:val="a"/>
    <w:uiPriority w:val="99"/>
    <w:unhideWhenUsed/>
    <w:qFormat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721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F7211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F7211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F7211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F7211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F7211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F7211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7211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F7211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F72119"/>
    <w:rPr>
      <w:b/>
      <w:bCs/>
    </w:rPr>
  </w:style>
  <w:style w:type="character" w:customStyle="1" w:styleId="Italic">
    <w:name w:val="Italic"/>
    <w:uiPriority w:val="99"/>
    <w:rsid w:val="00F72119"/>
    <w:rPr>
      <w:i/>
      <w:iCs/>
    </w:rPr>
  </w:style>
  <w:style w:type="paragraph" w:styleId="ab">
    <w:name w:val="List Paragraph"/>
    <w:basedOn w:val="a"/>
    <w:uiPriority w:val="34"/>
    <w:qFormat/>
    <w:rsid w:val="004E0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E0DD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7">
    <w:name w:val="c7"/>
    <w:basedOn w:val="a0"/>
    <w:rsid w:val="004E0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aliases w:val="Обычный (Web)"/>
    <w:basedOn w:val="a"/>
    <w:uiPriority w:val="99"/>
    <w:unhideWhenUsed/>
    <w:qFormat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721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F7211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F7211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F7211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F7211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F7211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F7211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7211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F7211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F72119"/>
    <w:rPr>
      <w:b/>
      <w:bCs/>
    </w:rPr>
  </w:style>
  <w:style w:type="character" w:customStyle="1" w:styleId="Italic">
    <w:name w:val="Italic"/>
    <w:uiPriority w:val="99"/>
    <w:rsid w:val="00F72119"/>
    <w:rPr>
      <w:i/>
      <w:iCs/>
    </w:rPr>
  </w:style>
  <w:style w:type="paragraph" w:styleId="ab">
    <w:name w:val="List Paragraph"/>
    <w:basedOn w:val="a"/>
    <w:uiPriority w:val="34"/>
    <w:qFormat/>
    <w:rsid w:val="004E0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E0DD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7">
    <w:name w:val="c7"/>
    <w:basedOn w:val="a0"/>
    <w:rsid w:val="004E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88E8-8DBB-4861-8EB2-D263AFCE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Пользователь Windows</cp:lastModifiedBy>
  <cp:revision>6</cp:revision>
  <cp:lastPrinted>2023-07-22T06:57:00Z</cp:lastPrinted>
  <dcterms:created xsi:type="dcterms:W3CDTF">2023-06-22T13:40:00Z</dcterms:created>
  <dcterms:modified xsi:type="dcterms:W3CDTF">2023-07-22T06:58:00Z</dcterms:modified>
</cp:coreProperties>
</file>