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68069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 1 сентября 2023 года школы переходят на новые </w:t>
      </w:r>
      <w:r w:rsidRPr="00263406">
        <w:rPr>
          <w:rFonts w:eastAsia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федеральные основные образовательные программы. </w:t>
      </w:r>
      <w:r w:rsidRPr="00263406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Это единые программы обучения, они устанавливают обязательный базовый уровень требований к содержанию общего образования (</w:t>
      </w:r>
      <w:hyperlink r:id="rId4" w:history="1">
        <w:r w:rsidRPr="00263406">
          <w:rPr>
            <w:rFonts w:eastAsia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24.09.2022г. №371-ФЗ</w:t>
        </w:r>
      </w:hyperlink>
      <w:r w:rsidRPr="00263406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)</w:t>
      </w:r>
    </w:p>
    <w:p w14:paraId="67D917A1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ФООП начального общего, основного общего и среднего общего  образования одобрены Федеральным учебно-методическим  объединением по общему образованию (Протокол №9/22 от 14.11.22, Протокол №10/22 от 21.11.22).</w:t>
      </w:r>
    </w:p>
    <w:p w14:paraId="7192F553" w14:textId="6AF8C0D5" w:rsidR="00D40A6B" w:rsidRPr="00263406" w:rsidRDefault="00D40A6B" w:rsidP="00263406">
      <w:pPr>
        <w:spacing w:before="100" w:beforeAutospacing="1" w:after="10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bookmarkStart w:id="0" w:name="_GoBack"/>
      <w:bookmarkEnd w:id="0"/>
    </w:p>
    <w:p w14:paraId="2DDA6DFC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shd w:val="clear" w:color="auto" w:fill="FFFF00"/>
          <w:lang w:eastAsia="ru-RU"/>
        </w:rPr>
        <w:t>Что такое ФОП (или ФООП)</w:t>
      </w:r>
    </w:p>
    <w:p w14:paraId="2FBA27B4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Согласно законопроекту, </w:t>
      </w: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ФОП (или ФООП) –</w:t>
      </w:r>
      <w:r w:rsidRPr="002634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— это </w:t>
      </w: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федеральные образовательные программы. Такие программы разработали для каждого уровня образования: начального общего, основного общего и среднего общего</w:t>
      </w:r>
      <w:r w:rsidRPr="002634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391DEFD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 общеобразовательные программы должны определять базовые объём и содержание образования определённого уровня, а также планируемые результаты их освоения.</w:t>
      </w:r>
    </w:p>
    <w:p w14:paraId="5E244508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shd w:val="clear" w:color="auto" w:fill="FFFF00"/>
          <w:lang w:eastAsia="ru-RU"/>
        </w:rPr>
        <w:t>Какая цель у внедрения ФОП</w:t>
      </w:r>
    </w:p>
    <w:p w14:paraId="30793BCB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Создание единого образовательного пространства во всей стране.</w:t>
      </w:r>
    </w:p>
    <w:p w14:paraId="35F7A633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 </w:t>
      </w: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shd w:val="clear" w:color="auto" w:fill="FFFF00"/>
          <w:lang w:eastAsia="ru-RU"/>
        </w:rPr>
        <w:t>Что входит в ФОП</w:t>
      </w:r>
    </w:p>
    <w:p w14:paraId="78AFC8FE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Учебно-методическая документация: федеральные учебные планы; федеральный план внеурочной деятельности; федеральный календарный учебный график; федеральный календарный план воспитательной работы; федеральная рабочая программа воспитания; федеральные рабочие программы учебных предметов; программа формирования УУД; программа коррекционной работы</w:t>
      </w:r>
    </w:p>
    <w:p w14:paraId="0ABEA9A5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shd w:val="clear" w:color="auto" w:fill="FFFF00"/>
          <w:lang w:eastAsia="ru-RU"/>
        </w:rPr>
        <w:t>Что будет обязательным для всех школ</w:t>
      </w:r>
    </w:p>
    <w:p w14:paraId="4F7ECBAC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Обязательными для применения станут федеральные рабочие 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 Обязательной к выполнению станет и федеральная рабочая программа воспитания, и федеральный календарный план воспитательной работы</w:t>
      </w:r>
    </w:p>
    <w:p w14:paraId="4E58702F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 </w:t>
      </w: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shd w:val="clear" w:color="auto" w:fill="FFFF00"/>
          <w:lang w:eastAsia="ru-RU"/>
        </w:rPr>
        <w:t>Как будут применять ФОП</w:t>
      </w:r>
    </w:p>
    <w:p w14:paraId="31D487BA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Школы смогут непосредственно применять ФОП или отдельные компоненты ФОП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ФОП</w:t>
      </w:r>
    </w:p>
    <w:p w14:paraId="4167BD71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shd w:val="clear" w:color="auto" w:fill="FFFF00"/>
          <w:lang w:eastAsia="ru-RU"/>
        </w:rPr>
        <w:t>Что будет с углубленным обучением</w:t>
      </w:r>
    </w:p>
    <w:p w14:paraId="43DB6DD8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</w:r>
    </w:p>
    <w:tbl>
      <w:tblPr>
        <w:tblW w:w="125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7"/>
        <w:gridCol w:w="6278"/>
      </w:tblGrid>
      <w:tr w:rsidR="00D40A6B" w:rsidRPr="00263406" w14:paraId="7743AA1A" w14:textId="77777777" w:rsidTr="00D40A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11D07C" w14:textId="77777777" w:rsidR="00D40A6B" w:rsidRPr="00263406" w:rsidRDefault="00D40A6B" w:rsidP="00263406">
            <w:pPr>
              <w:spacing w:after="0" w:line="36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4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7F6CB" w14:textId="77777777" w:rsidR="00D40A6B" w:rsidRPr="00263406" w:rsidRDefault="00D40A6B" w:rsidP="00263406">
            <w:pPr>
              <w:spacing w:after="0" w:line="36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4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9E197E9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1"/>
        <w:rPr>
          <w:rFonts w:eastAsia="Times New Roman" w:cs="Times New Roman"/>
          <w:b/>
          <w:bCs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2D2F32"/>
          <w:sz w:val="24"/>
          <w:szCs w:val="24"/>
          <w:lang w:eastAsia="ru-RU"/>
        </w:rPr>
        <w:t>Информационная поддержка введения ФООП</w:t>
      </w:r>
    </w:p>
    <w:p w14:paraId="5E8DB835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7DE0BF1D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t>На портале Единого содержания общего образования осуществляется</w:t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br/>
        <w:t>доработка и обновление конструктора рабочих программ – удобного бесплатного</w:t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br/>
        <w:t>онлайн-сервиса для индивидуализации федеральных рабочих программ</w:t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br/>
        <w:t>по учебным предметам: </w:t>
      </w:r>
      <w:hyperlink r:id="rId5" w:history="1">
        <w:r w:rsidRPr="00263406">
          <w:rPr>
            <w:rFonts w:eastAsia="Times New Roman" w:cs="Times New Roman"/>
            <w:b/>
            <w:bCs/>
            <w:color w:val="007AD0"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https://edsoo.ru/constructor/</w:t>
        </w:r>
      </w:hyperlink>
    </w:p>
    <w:p w14:paraId="3210B106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  <w:t> </w:t>
      </w:r>
    </w:p>
    <w:p w14:paraId="456405D3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t>Индивидуальную консультативную помощь по вопросам введения ФООП</w:t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br/>
        <w:t>учитель и руководитель образовательной организации может получить,</w:t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br/>
        <w:t>обратившись к ресурсу «Единое содержание общего образования» по ссылке:</w:t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br/>
      </w:r>
      <w:hyperlink r:id="rId6" w:history="1">
        <w:r w:rsidRPr="00263406">
          <w:rPr>
            <w:rFonts w:eastAsia="Times New Roman" w:cs="Times New Roman"/>
            <w:b/>
            <w:bCs/>
            <w:color w:val="007AD0"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https://edsoo.ru/Goryachaya_liniya.htm</w:t>
        </w:r>
      </w:hyperlink>
    </w:p>
    <w:p w14:paraId="294056E8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2452C14C" w14:textId="77777777" w:rsidR="00D40A6B" w:rsidRPr="00263406" w:rsidRDefault="00D40A6B" w:rsidP="00263406">
      <w:pPr>
        <w:spacing w:beforeAutospacing="1" w:after="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Материалы Всероссийских просветительских мероприятий</w:t>
      </w:r>
      <w:r w:rsidRPr="00263406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«Федеральные</w:t>
      </w:r>
      <w:r w:rsidRPr="00263406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br/>
        <w:t>основные общеобразовательные программы и федеральные рабочие программы учебных предметов начального, основного и среднего общего образования: изменения в Федеральном законе «Об образовании в Российской Федерации» размещены по адресу: </w:t>
      </w:r>
      <w:hyperlink r:id="rId7" w:history="1">
        <w:r w:rsidRPr="00263406">
          <w:rPr>
            <w:rFonts w:eastAsia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ссылка</w:t>
        </w:r>
      </w:hyperlink>
    </w:p>
    <w:p w14:paraId="15CE513C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  <w:br/>
      </w: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t>Внедрение федеральной основной общеобразовательной программы: ищем ответы на сложные вопросы (Мобильное электронное образование) - </w:t>
      </w:r>
      <w:hyperlink r:id="rId8" w:history="1">
        <w:r w:rsidRPr="00263406">
          <w:rPr>
            <w:rFonts w:eastAsia="Times New Roman" w:cs="Times New Roman"/>
            <w:b/>
            <w:bCs/>
            <w:color w:val="007AD0"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Ссылка на вебинар</w:t>
        </w:r>
      </w:hyperlink>
    </w:p>
    <w:p w14:paraId="270F2F5C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0C98979E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t>Федеральные основные общеобразовательные программы (ФООП) и федеральная образовательная программа (ФОП) - Часть 1 -  </w:t>
      </w:r>
      <w:hyperlink r:id="rId9" w:history="1">
        <w:r w:rsidRPr="00263406">
          <w:rPr>
            <w:rFonts w:eastAsia="Times New Roman" w:cs="Times New Roman"/>
            <w:b/>
            <w:bCs/>
            <w:color w:val="007AD0"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Ссылка на вебинар</w:t>
        </w:r>
      </w:hyperlink>
    </w:p>
    <w:p w14:paraId="54FD4EE8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  <w:t> </w:t>
      </w:r>
    </w:p>
    <w:p w14:paraId="14C8F133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outlineLvl w:val="0"/>
        <w:rPr>
          <w:rFonts w:eastAsia="Times New Roman" w:cs="Times New Roman"/>
          <w:b/>
          <w:bCs/>
          <w:color w:val="2D2F32"/>
          <w:kern w:val="36"/>
          <w:sz w:val="24"/>
          <w:szCs w:val="24"/>
          <w:lang w:eastAsia="ru-RU"/>
        </w:rPr>
      </w:pPr>
      <w:r w:rsidRPr="00263406">
        <w:rPr>
          <w:rFonts w:eastAsia="Times New Roman" w:cs="Times New Roman"/>
          <w:b/>
          <w:bCs/>
          <w:color w:val="555555"/>
          <w:kern w:val="36"/>
          <w:sz w:val="24"/>
          <w:szCs w:val="24"/>
          <w:bdr w:val="none" w:sz="0" w:space="0" w:color="auto" w:frame="1"/>
          <w:lang w:eastAsia="ru-RU"/>
        </w:rPr>
        <w:t>Федеральные основные общеобразовательные программы (ФООП) и федеральная образовательная программа (ФОП) - </w:t>
      </w:r>
      <w:hyperlink r:id="rId10" w:history="1">
        <w:r w:rsidRPr="00263406">
          <w:rPr>
            <w:rFonts w:eastAsia="Times New Roman" w:cs="Times New Roman"/>
            <w:b/>
            <w:bCs/>
            <w:color w:val="D43B34"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Ссылка на вебинар</w:t>
        </w:r>
      </w:hyperlink>
    </w:p>
    <w:p w14:paraId="7BD9FFF9" w14:textId="77777777" w:rsidR="00D40A6B" w:rsidRPr="00263406" w:rsidRDefault="00D40A6B" w:rsidP="00263406">
      <w:pPr>
        <w:spacing w:before="100" w:beforeAutospacing="1" w:after="100" w:afterAutospacing="1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753DFA7A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Информация о </w:t>
      </w:r>
      <w:proofErr w:type="spellStart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веедении</w:t>
      </w:r>
      <w:proofErr w:type="spellEnd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 ФООП.pdf </w:t>
      </w:r>
      <w:hyperlink r:id="rId11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(скачать) </w:t>
        </w:r>
      </w:hyperlink>
      <w:hyperlink r:id="rId12" w:tgtFrame="_blank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(посмотреть)</w:t>
        </w:r>
      </w:hyperlink>
    </w:p>
    <w:p w14:paraId="65BF0072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Федеральный закон от 24.09.2022г. №371-ФЗ.pdf </w:t>
      </w:r>
      <w:hyperlink r:id="rId13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(скачать) </w:t>
        </w:r>
      </w:hyperlink>
      <w:hyperlink r:id="rId14" w:tgtFrame="_blank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(посмотреть)</w:t>
        </w:r>
      </w:hyperlink>
    </w:p>
    <w:p w14:paraId="6B81056E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ФОП НОО (Приказ </w:t>
      </w:r>
      <w:proofErr w:type="spellStart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МинПросвещения</w:t>
      </w:r>
      <w:proofErr w:type="spellEnd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 от 16.11.2022 № 992).pdf </w:t>
      </w:r>
      <w:hyperlink r:id="rId15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(скачать) </w:t>
        </w:r>
      </w:hyperlink>
      <w:hyperlink r:id="rId16" w:tgtFrame="_blank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(посмотреть)</w:t>
        </w:r>
      </w:hyperlink>
    </w:p>
    <w:p w14:paraId="4FBA3C01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lastRenderedPageBreak/>
        <w:t xml:space="preserve">ФОП ООО (Приказ </w:t>
      </w:r>
      <w:proofErr w:type="spellStart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МинПросвещения</w:t>
      </w:r>
      <w:proofErr w:type="spellEnd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 от 16.11.2022 №993).pdf </w:t>
      </w:r>
      <w:hyperlink r:id="rId17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(скачать) </w:t>
        </w:r>
      </w:hyperlink>
      <w:hyperlink r:id="rId18" w:tgtFrame="_blank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(посмотреть)</w:t>
        </w:r>
      </w:hyperlink>
    </w:p>
    <w:p w14:paraId="369CD3B2" w14:textId="77777777" w:rsidR="00D40A6B" w:rsidRPr="00263406" w:rsidRDefault="00D40A6B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ФОП СОО (Приказ </w:t>
      </w:r>
      <w:proofErr w:type="spellStart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>МинПросвещения</w:t>
      </w:r>
      <w:proofErr w:type="spellEnd"/>
      <w:r w:rsidRPr="00263406">
        <w:rPr>
          <w:rFonts w:eastAsia="Times New Roman" w:cs="Times New Roman"/>
          <w:color w:val="2D2F32"/>
          <w:sz w:val="24"/>
          <w:szCs w:val="24"/>
          <w:lang w:eastAsia="ru-RU"/>
        </w:rPr>
        <w:t xml:space="preserve"> от 23.11.2022 № 1014).pdf </w:t>
      </w:r>
      <w:hyperlink r:id="rId19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(скачать) </w:t>
        </w:r>
      </w:hyperlink>
      <w:hyperlink r:id="rId20" w:tgtFrame="_blank" w:history="1">
        <w:r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(посмотреть)</w:t>
        </w:r>
      </w:hyperlink>
    </w:p>
    <w:p w14:paraId="39722BA1" w14:textId="77777777" w:rsidR="00D40A6B" w:rsidRPr="00263406" w:rsidRDefault="00263406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hyperlink r:id="rId21" w:history="1">
        <w:r w:rsidR="00D40A6B"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Федеральная рабочая программа начального общего образования по русскому языку ( 1-4) класс</w:t>
        </w:r>
      </w:hyperlink>
      <w:r w:rsidR="00D40A6B"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6C00A2C4" w14:textId="77777777" w:rsidR="00D40A6B" w:rsidRPr="00263406" w:rsidRDefault="00263406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hyperlink r:id="rId22" w:history="1">
        <w:r w:rsidR="00D40A6B"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Федеральная рабочая программа начального общего образования по литературному чтению ( 1-4) класс</w:t>
        </w:r>
      </w:hyperlink>
      <w:r w:rsidR="00D40A6B"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6F712CE4" w14:textId="77777777" w:rsidR="00D40A6B" w:rsidRPr="00263406" w:rsidRDefault="00263406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hyperlink r:id="rId23" w:history="1">
        <w:r w:rsidR="00D40A6B"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Федеральная рабочая программа начального общего образования по окружающему миру ( 1-4) класс</w:t>
        </w:r>
      </w:hyperlink>
      <w:r w:rsidR="00D40A6B"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63D4120C" w14:textId="77777777" w:rsidR="00D40A6B" w:rsidRPr="00263406" w:rsidRDefault="00263406" w:rsidP="00263406">
      <w:pPr>
        <w:spacing w:after="0" w:line="360" w:lineRule="auto"/>
        <w:contextualSpacing/>
        <w:jc w:val="both"/>
        <w:textAlignment w:val="baseline"/>
        <w:rPr>
          <w:rFonts w:eastAsia="Times New Roman" w:cs="Times New Roman"/>
          <w:color w:val="2D2F32"/>
          <w:sz w:val="24"/>
          <w:szCs w:val="24"/>
          <w:lang w:eastAsia="ru-RU"/>
        </w:rPr>
      </w:pPr>
      <w:hyperlink r:id="rId24" w:history="1">
        <w:r w:rsidR="00D40A6B" w:rsidRPr="00263406">
          <w:rPr>
            <w:rFonts w:eastAsia="Times New Roman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Приказ "О переходе на непосредственное полное применение ФООП НОО,ООО. СОО" № 3 от 11.01.2023</w:t>
        </w:r>
      </w:hyperlink>
      <w:r w:rsidR="00D40A6B" w:rsidRPr="00263406">
        <w:rPr>
          <w:rFonts w:eastAsia="Times New Roman" w:cs="Times New Roman"/>
          <w:color w:val="2D2F32"/>
          <w:sz w:val="24"/>
          <w:szCs w:val="24"/>
          <w:lang w:eastAsia="ru-RU"/>
        </w:rPr>
        <w:t> </w:t>
      </w:r>
    </w:p>
    <w:p w14:paraId="39D2BC9D" w14:textId="77777777" w:rsidR="00F12C76" w:rsidRPr="00263406" w:rsidRDefault="00F12C76" w:rsidP="00263406">
      <w:pPr>
        <w:spacing w:after="0"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</w:p>
    <w:sectPr w:rsidR="00F12C76" w:rsidRPr="002634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42"/>
    <w:rsid w:val="00263406"/>
    <w:rsid w:val="006C0B77"/>
    <w:rsid w:val="008242FF"/>
    <w:rsid w:val="00870751"/>
    <w:rsid w:val="00922C48"/>
    <w:rsid w:val="00991D42"/>
    <w:rsid w:val="00B915B7"/>
    <w:rsid w:val="00D40A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09FC"/>
  <w15:chartTrackingRefBased/>
  <w15:docId w15:val="{2CB94205-1080-402E-AB6C-F89C9A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ke_BCLjVsA" TargetMode="External"/><Relationship Id="rId13" Type="http://schemas.openxmlformats.org/officeDocument/2006/relationships/hyperlink" Target="https://molochnoe.krymschool.ru/file/download?id=2393" TargetMode="External"/><Relationship Id="rId18" Type="http://schemas.openxmlformats.org/officeDocument/2006/relationships/hyperlink" Target="https://molochnoe.krymschool.ru/upload/rksc1887_new/files/72/84/7284100c80270d1e21f0bfd946fe9220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bou5uk.ru/sveden/files/971c50ed977aa93b16ee43db3b8127fc.pdf" TargetMode="External"/><Relationship Id="rId7" Type="http://schemas.openxmlformats.org/officeDocument/2006/relationships/hyperlink" Target="https://edsoo.ru/Vserossijskie_prosvetitelskie_meropriyatiya_Federalnie_osnovnie_obscheobrazovatelnie_programmi_i_federalnie_rabochie_programmi_u.htm" TargetMode="External"/><Relationship Id="rId12" Type="http://schemas.openxmlformats.org/officeDocument/2006/relationships/hyperlink" Target="https://molochnoe.krymschool.ru/upload/rksc1887_new/files/ca/e0/cae00aa426488e4dac249fefb24cb461.pdf" TargetMode="External"/><Relationship Id="rId17" Type="http://schemas.openxmlformats.org/officeDocument/2006/relationships/hyperlink" Target="https://molochnoe.krymschool.ru/file/download?id=239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olochnoe.krymschool.ru/upload/rksc1887_new/files/4a/97/4a97b1cd75c9d0a17aff7fa5fbb911c4.pdf" TargetMode="External"/><Relationship Id="rId20" Type="http://schemas.openxmlformats.org/officeDocument/2006/relationships/hyperlink" Target="https://molochnoe.krymschool.ru/upload/rksc1887_new/files/a0/76/a0769b7969761931e61dd07a35f8605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dsoo.ru/Goryachaya_liniya.htm" TargetMode="External"/><Relationship Id="rId11" Type="http://schemas.openxmlformats.org/officeDocument/2006/relationships/hyperlink" Target="https://molochnoe.krymschool.ru/file/download?id=2392" TargetMode="External"/><Relationship Id="rId24" Type="http://schemas.openxmlformats.org/officeDocument/2006/relationships/hyperlink" Target="https://mbou5uk.ru/sveden/files/700bc01091673d970b7d1ea4627a9d28.pdf" TargetMode="External"/><Relationship Id="rId5" Type="http://schemas.openxmlformats.org/officeDocument/2006/relationships/hyperlink" Target="https://edsoo.ru/constructor/" TargetMode="External"/><Relationship Id="rId15" Type="http://schemas.openxmlformats.org/officeDocument/2006/relationships/hyperlink" Target="https://molochnoe.krymschool.ru/file/download?id=2394" TargetMode="External"/><Relationship Id="rId23" Type="http://schemas.openxmlformats.org/officeDocument/2006/relationships/hyperlink" Target="https://mbou5uk.ru/sveden/files/cfba01aae9c7afcc520a21e23f35a1cd.pdf" TargetMode="External"/><Relationship Id="rId10" Type="http://schemas.openxmlformats.org/officeDocument/2006/relationships/hyperlink" Target="https://www.youtube.com/watch?v=zmM8czMF91w&amp;t=64s" TargetMode="External"/><Relationship Id="rId19" Type="http://schemas.openxmlformats.org/officeDocument/2006/relationships/hyperlink" Target="https://molochnoe.krymschool.ru/file/download?id=2396" TargetMode="External"/><Relationship Id="rId4" Type="http://schemas.openxmlformats.org/officeDocument/2006/relationships/hyperlink" Target="https://soiro64.ru/wp-content/uploads/2022/09/o-vnesenii-izmenenij-v-federalnyj-zakon-371-fz-ob-obrazovanii-v-rossijskoj-federacii-i-statju-1-federal-1.pdf" TargetMode="External"/><Relationship Id="rId9" Type="http://schemas.openxmlformats.org/officeDocument/2006/relationships/hyperlink" Target="https://www.youtube.com/watch?v=zmM8czMF91w" TargetMode="External"/><Relationship Id="rId14" Type="http://schemas.openxmlformats.org/officeDocument/2006/relationships/hyperlink" Target="https://molochnoe.krymschool.ru/upload/rksc1887_new/files/a9/9c/a99cb76c0e2f507da2e1ed0d8b7e1f84.pdf" TargetMode="External"/><Relationship Id="rId22" Type="http://schemas.openxmlformats.org/officeDocument/2006/relationships/hyperlink" Target="https://mbou5uk.ru/sveden/files/1d75dc6acb94537605b6e86825b1baa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2023-04-09T05:28:00Z</dcterms:created>
  <dcterms:modified xsi:type="dcterms:W3CDTF">2023-04-16T16:52:00Z</dcterms:modified>
</cp:coreProperties>
</file>