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10570" w14:textId="496ADAB2" w:rsidR="002416E2" w:rsidRDefault="002416E2" w:rsidP="00401557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16E2">
        <w:rPr>
          <w:rFonts w:ascii="Times New Roman" w:hAnsi="Times New Roman" w:cs="Times New Roman"/>
          <w:b/>
          <w:bCs/>
          <w:sz w:val="24"/>
          <w:szCs w:val="24"/>
        </w:rPr>
        <w:t>ПОНЯТИЕ КРАЕВЕДЕНИЯ. ИСТОРИЯ РАЗВИТИЯ КРАЕВЕДЕНИЯ. ВИДЫ. ПОНЯТИЕ СВОЙ КРАЙ.</w:t>
      </w:r>
    </w:p>
    <w:p w14:paraId="4BB04E14" w14:textId="1A4FC5B3" w:rsidR="00EE6137" w:rsidRDefault="00EE6137" w:rsidP="002416E2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СИМВОЛИКА КРЫМА. </w:t>
      </w:r>
    </w:p>
    <w:p w14:paraId="4FE47833" w14:textId="77777777" w:rsidR="002416E2" w:rsidRDefault="002416E2" w:rsidP="002416E2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D74731" w14:textId="3253A179" w:rsidR="00C83D38" w:rsidRPr="00C83D38" w:rsidRDefault="00C83D38" w:rsidP="00C83D38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83D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Понятие</w:t>
      </w:r>
    </w:p>
    <w:p w14:paraId="22AA90AE" w14:textId="715A3CB1" w:rsidR="002416E2" w:rsidRDefault="002416E2" w:rsidP="002416E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16E2">
        <w:rPr>
          <w:rFonts w:ascii="Times New Roman" w:hAnsi="Times New Roman" w:cs="Times New Roman"/>
          <w:b/>
          <w:bCs/>
          <w:sz w:val="24"/>
          <w:szCs w:val="24"/>
        </w:rPr>
        <w:t>Краеведение – это совокупность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16E2">
        <w:rPr>
          <w:rFonts w:ascii="Times New Roman" w:hAnsi="Times New Roman" w:cs="Times New Roman"/>
          <w:i/>
          <w:iCs/>
        </w:rPr>
        <w:t xml:space="preserve">(сочетание, соединение, общий итог чего-н.) </w:t>
      </w:r>
      <w:r w:rsidRPr="002416E2">
        <w:rPr>
          <w:rFonts w:ascii="Times New Roman" w:hAnsi="Times New Roman" w:cs="Times New Roman"/>
          <w:b/>
          <w:bCs/>
          <w:sz w:val="24"/>
          <w:szCs w:val="24"/>
        </w:rPr>
        <w:t>знаний / информации, о</w:t>
      </w:r>
      <w:r>
        <w:rPr>
          <w:rFonts w:ascii="Times New Roman" w:hAnsi="Times New Roman" w:cs="Times New Roman"/>
          <w:b/>
          <w:bCs/>
          <w:sz w:val="24"/>
          <w:szCs w:val="24"/>
        </w:rPr>
        <w:t>тносящейся к</w:t>
      </w:r>
      <w:r w:rsidRPr="002416E2">
        <w:rPr>
          <w:rFonts w:ascii="Times New Roman" w:hAnsi="Times New Roman" w:cs="Times New Roman"/>
          <w:b/>
          <w:bCs/>
          <w:sz w:val="24"/>
          <w:szCs w:val="24"/>
        </w:rPr>
        <w:t xml:space="preserve"> определённой местности (страны).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9C370B4" w14:textId="559452B5" w:rsidR="002416E2" w:rsidRDefault="002416E2" w:rsidP="002416E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16E2">
        <w:rPr>
          <w:rFonts w:ascii="Times New Roman" w:hAnsi="Times New Roman" w:cs="Times New Roman"/>
          <w:sz w:val="24"/>
          <w:szCs w:val="24"/>
        </w:rPr>
        <w:t>Краеведение – это комплексная наука, которая включает в себя несколько дисциплин.</w:t>
      </w:r>
    </w:p>
    <w:p w14:paraId="1EC0E57A" w14:textId="526300F0" w:rsidR="002416E2" w:rsidRDefault="002416E2" w:rsidP="002416E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Краеведение – это массовый вид науки, где нет деления на уровни (специалисты</w:t>
      </w:r>
      <w:r w:rsidR="00C83D38">
        <w:rPr>
          <w:rFonts w:ascii="Times New Roman" w:hAnsi="Times New Roman" w:cs="Times New Roman"/>
          <w:sz w:val="24"/>
          <w:szCs w:val="24"/>
        </w:rPr>
        <w:t>, широкая</w:t>
      </w:r>
      <w:r>
        <w:rPr>
          <w:rFonts w:ascii="Times New Roman" w:hAnsi="Times New Roman" w:cs="Times New Roman"/>
          <w:sz w:val="24"/>
          <w:szCs w:val="24"/>
        </w:rPr>
        <w:t xml:space="preserve"> публика, новички)</w:t>
      </w:r>
      <w:r w:rsidR="00C83D38">
        <w:rPr>
          <w:rFonts w:ascii="Times New Roman" w:hAnsi="Times New Roman" w:cs="Times New Roman"/>
          <w:sz w:val="24"/>
          <w:szCs w:val="24"/>
        </w:rPr>
        <w:t>.</w:t>
      </w:r>
    </w:p>
    <w:p w14:paraId="525E0973" w14:textId="77777777" w:rsidR="00C83D38" w:rsidRDefault="00C83D38" w:rsidP="002416E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B2FEA14" w14:textId="77538572" w:rsidR="00C83D38" w:rsidRPr="00C83D38" w:rsidRDefault="00C83D38" w:rsidP="00C83D38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83D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Понятие «свой край»</w:t>
      </w:r>
    </w:p>
    <w:p w14:paraId="016A67C6" w14:textId="4069522E" w:rsidR="00C83D38" w:rsidRDefault="00C83D38" w:rsidP="002416E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мы подразумеваем под понятием «свой край». Для каждого человека это понятие звучит и истолковывается по-разному. Для кого-то это дом родителей, знакомая с детства улица, целый район, для кого-то деревня, город, регион. У каждого человека свое восприятие. Но однозначно, для всех – это место, которое ты называешь родным, самым лучшим, уютным, добрым. </w:t>
      </w:r>
    </w:p>
    <w:p w14:paraId="11ABF91E" w14:textId="5FB2326E" w:rsidR="00C83D38" w:rsidRDefault="00C83D38" w:rsidP="002416E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известном смысле, </w:t>
      </w:r>
      <w:r w:rsidRPr="00C83D38">
        <w:rPr>
          <w:rFonts w:ascii="Times New Roman" w:hAnsi="Times New Roman" w:cs="Times New Roman"/>
          <w:b/>
          <w:bCs/>
          <w:sz w:val="24"/>
          <w:szCs w:val="24"/>
        </w:rPr>
        <w:t xml:space="preserve">«свой край» — это место, где человек родился и живет, с неповторимой историей, природой, климатом и людьми. </w:t>
      </w:r>
    </w:p>
    <w:p w14:paraId="7A300488" w14:textId="77777777" w:rsidR="00C83D38" w:rsidRPr="00C83D38" w:rsidRDefault="00C83D38" w:rsidP="002416E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002363" w14:textId="4CE5DE1A" w:rsidR="00C83D38" w:rsidRPr="00C83D38" w:rsidRDefault="00C83D38" w:rsidP="00C83D38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83D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История развития краеведения</w:t>
      </w:r>
    </w:p>
    <w:p w14:paraId="252784D7" w14:textId="68135EF8" w:rsidR="00C83D38" w:rsidRDefault="00FD200F" w:rsidP="002416E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краеведческой науки было положено в 18 – нач. 19 века. Именно в 19 веке интерес к изучению своего края, своей страны стал общественным, а не только академическим.</w:t>
      </w:r>
    </w:p>
    <w:p w14:paraId="4474B68B" w14:textId="36B27963" w:rsidR="00FD200F" w:rsidRDefault="00FD200F" w:rsidP="00FD200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69BE">
        <w:rPr>
          <w:rFonts w:ascii="Times New Roman" w:hAnsi="Times New Roman" w:cs="Times New Roman"/>
          <w:b/>
          <w:bCs/>
          <w:sz w:val="24"/>
          <w:szCs w:val="24"/>
        </w:rPr>
        <w:t>В 1845 г. появился такой термин, как «Отечествоведение»,</w:t>
      </w:r>
      <w:r>
        <w:rPr>
          <w:rFonts w:ascii="Times New Roman" w:hAnsi="Times New Roman" w:cs="Times New Roman"/>
          <w:sz w:val="24"/>
          <w:szCs w:val="24"/>
        </w:rPr>
        <w:t xml:space="preserve"> предложенный Императорским географическим обществом. Существовали еще и такие термины, как «Отчизноведение» (Н. Х. Вессель, 1862), «Родиноведение» (географ А. В. Соколов, 1862). Краеведение преподавали в училищах, гимназиях, университетах, а также издавалась краеведческая литература («Сын Отечества», «Отечественные записки», «Московский телеграф»). </w:t>
      </w:r>
    </w:p>
    <w:p w14:paraId="09B366A7" w14:textId="3D486509" w:rsidR="00FD200F" w:rsidRDefault="00FD200F" w:rsidP="00FD200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второй половины 19 века </w:t>
      </w:r>
      <w:r w:rsidR="00960B05">
        <w:rPr>
          <w:rFonts w:ascii="Times New Roman" w:hAnsi="Times New Roman" w:cs="Times New Roman"/>
          <w:sz w:val="24"/>
          <w:szCs w:val="24"/>
        </w:rPr>
        <w:t>в каждой губернии стали появляться Общества</w:t>
      </w:r>
      <w:r w:rsidR="00A269BE">
        <w:rPr>
          <w:rFonts w:ascii="Times New Roman" w:hAnsi="Times New Roman" w:cs="Times New Roman"/>
          <w:sz w:val="24"/>
          <w:szCs w:val="24"/>
        </w:rPr>
        <w:t xml:space="preserve"> любителей </w:t>
      </w:r>
      <w:r w:rsidR="00960B05">
        <w:rPr>
          <w:rFonts w:ascii="Times New Roman" w:hAnsi="Times New Roman" w:cs="Times New Roman"/>
          <w:sz w:val="24"/>
          <w:szCs w:val="24"/>
        </w:rPr>
        <w:t xml:space="preserve">естествознания, </w:t>
      </w:r>
      <w:r w:rsidR="00A269BE">
        <w:rPr>
          <w:rFonts w:ascii="Times New Roman" w:hAnsi="Times New Roman" w:cs="Times New Roman"/>
          <w:sz w:val="24"/>
          <w:szCs w:val="24"/>
        </w:rPr>
        <w:t xml:space="preserve">антропологии, </w:t>
      </w:r>
      <w:r w:rsidR="00960B05">
        <w:rPr>
          <w:rFonts w:ascii="Times New Roman" w:hAnsi="Times New Roman" w:cs="Times New Roman"/>
          <w:sz w:val="24"/>
          <w:szCs w:val="24"/>
        </w:rPr>
        <w:t>археологии, этнографии и т.д.,</w:t>
      </w:r>
      <w:r w:rsidR="00A269BE">
        <w:rPr>
          <w:rFonts w:ascii="Times New Roman" w:hAnsi="Times New Roman" w:cs="Times New Roman"/>
          <w:sz w:val="24"/>
          <w:szCs w:val="24"/>
        </w:rPr>
        <w:t xml:space="preserve"> которые способствовали распространению краеведческой информации/знаний среди населения. В основном работой Обществ занимались люди науки, профессора, учителя. Повсюду стади открываться музеи, архивы, картинные галереи, школьные музеи. </w:t>
      </w:r>
    </w:p>
    <w:p w14:paraId="7844C00B" w14:textId="4BEA5F95" w:rsidR="00A269BE" w:rsidRDefault="00A269BE" w:rsidP="00FD200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69BE">
        <w:rPr>
          <w:rFonts w:ascii="Times New Roman" w:hAnsi="Times New Roman" w:cs="Times New Roman"/>
          <w:b/>
          <w:bCs/>
          <w:sz w:val="24"/>
          <w:szCs w:val="24"/>
        </w:rPr>
        <w:t>С 1914 г. впервые стали использовать термин «краеведение»</w:t>
      </w:r>
      <w:r>
        <w:rPr>
          <w:rFonts w:ascii="Times New Roman" w:hAnsi="Times New Roman" w:cs="Times New Roman"/>
          <w:sz w:val="24"/>
          <w:szCs w:val="24"/>
        </w:rPr>
        <w:t xml:space="preserve"> (В.Я. Уланов, учитель). </w:t>
      </w:r>
    </w:p>
    <w:p w14:paraId="32DD76A1" w14:textId="70CF05D4" w:rsidR="00A269BE" w:rsidRDefault="00A269BE" w:rsidP="00FD200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69BE">
        <w:rPr>
          <w:rFonts w:ascii="Times New Roman" w:hAnsi="Times New Roman" w:cs="Times New Roman"/>
          <w:b/>
          <w:bCs/>
          <w:sz w:val="24"/>
          <w:szCs w:val="24"/>
        </w:rPr>
        <w:t>В 1922 г. было создано Центральное бюро краеведения (ЦБК)</w:t>
      </w:r>
      <w:r>
        <w:rPr>
          <w:rFonts w:ascii="Times New Roman" w:hAnsi="Times New Roman" w:cs="Times New Roman"/>
          <w:sz w:val="24"/>
          <w:szCs w:val="24"/>
        </w:rPr>
        <w:t xml:space="preserve"> при Академии наук. С той поры при ЦБК стали проводится всевозможные конференции, встречи, вводились программы изучения в вузах и школах, издавалась литература по краеведению и т.д. Это так называемое </w:t>
      </w:r>
      <w:r w:rsidRPr="00A269BE">
        <w:rPr>
          <w:rFonts w:ascii="Times New Roman" w:hAnsi="Times New Roman" w:cs="Times New Roman"/>
          <w:b/>
          <w:bCs/>
          <w:sz w:val="24"/>
          <w:szCs w:val="24"/>
        </w:rPr>
        <w:t>«золотое десятилетие краеведения».</w:t>
      </w:r>
    </w:p>
    <w:p w14:paraId="37A7228A" w14:textId="5FCC4758" w:rsidR="00D902C0" w:rsidRDefault="00A269BE" w:rsidP="00D902C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69BE">
        <w:rPr>
          <w:rFonts w:ascii="Times New Roman" w:hAnsi="Times New Roman" w:cs="Times New Roman"/>
          <w:b/>
          <w:bCs/>
          <w:sz w:val="24"/>
          <w:szCs w:val="24"/>
        </w:rPr>
        <w:lastRenderedPageBreak/>
        <w:t>«Серебряное десятилетие краеведения»</w:t>
      </w:r>
      <w:r>
        <w:rPr>
          <w:rFonts w:ascii="Times New Roman" w:hAnsi="Times New Roman" w:cs="Times New Roman"/>
          <w:sz w:val="24"/>
          <w:szCs w:val="24"/>
        </w:rPr>
        <w:t xml:space="preserve"> с 1950 по 1960-е гг. В этот период </w:t>
      </w:r>
      <w:r w:rsidR="00D902C0">
        <w:rPr>
          <w:rFonts w:ascii="Times New Roman" w:hAnsi="Times New Roman" w:cs="Times New Roman"/>
          <w:sz w:val="24"/>
          <w:szCs w:val="24"/>
        </w:rPr>
        <w:t xml:space="preserve">центром краеведческих исследований становятся всевозможные музеи. Краеведческие знания/исследования становятся востребованными в туристско-экскурсионной деятельности, когда начинается период подъема экскурсионного дела в стране (развитие туризма для широкой публики). Краеведческое движение начинает приобретать массовый характер. </w:t>
      </w:r>
    </w:p>
    <w:p w14:paraId="56B3C219" w14:textId="77777777" w:rsidR="00D902C0" w:rsidRDefault="00D902C0" w:rsidP="00D902C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D2AA4A8" w14:textId="3B96D7CB" w:rsidR="00D902C0" w:rsidRPr="00D902C0" w:rsidRDefault="00D902C0" w:rsidP="00D902C0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902C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Виды краеведения</w:t>
      </w:r>
    </w:p>
    <w:p w14:paraId="74CA7198" w14:textId="5763A0A2" w:rsidR="00D902C0" w:rsidRDefault="00D902C0" w:rsidP="00D902C0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Краеведение – это комплекс разных дисциплин, которые дают знания про твой край с разных сторон. Но также краеведение может быть и узконаправленным. Например, </w:t>
      </w:r>
    </w:p>
    <w:p w14:paraId="082670A9" w14:textId="6351B921" w:rsidR="00D902C0" w:rsidRDefault="00D902C0" w:rsidP="00D902C0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Историческое </w:t>
      </w:r>
    </w:p>
    <w:p w14:paraId="7013CDB0" w14:textId="0FEE6752" w:rsidR="00D902C0" w:rsidRDefault="00D902C0" w:rsidP="00D902C0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Географическое </w:t>
      </w:r>
    </w:p>
    <w:p w14:paraId="0423FF33" w14:textId="510465C0" w:rsidR="00D902C0" w:rsidRDefault="00D902C0" w:rsidP="00D902C0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Биологическое </w:t>
      </w:r>
    </w:p>
    <w:p w14:paraId="609237FA" w14:textId="1D5D8E7D" w:rsidR="00D902C0" w:rsidRDefault="00D902C0" w:rsidP="00D902C0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Литературное </w:t>
      </w:r>
    </w:p>
    <w:p w14:paraId="365A1A8C" w14:textId="12B6577C" w:rsidR="00D902C0" w:rsidRDefault="00D902C0" w:rsidP="00D902C0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Этнографическое </w:t>
      </w:r>
    </w:p>
    <w:p w14:paraId="7DDC9CFD" w14:textId="331D5228" w:rsidR="00D902C0" w:rsidRPr="00D902C0" w:rsidRDefault="00D902C0" w:rsidP="00D902C0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Топонимическое </w:t>
      </w:r>
    </w:p>
    <w:p w14:paraId="3B1D7254" w14:textId="77777777" w:rsidR="00A269BE" w:rsidRDefault="00A269BE" w:rsidP="00FD200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F6D3E64" w14:textId="08A0DAD5" w:rsidR="00FD200F" w:rsidRDefault="00D902C0" w:rsidP="002416E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Итак, </w:t>
      </w:r>
      <w:r w:rsidRPr="00EE6137">
        <w:rPr>
          <w:rFonts w:ascii="Times New Roman" w:hAnsi="Times New Roman" w:cs="Times New Roman"/>
          <w:b/>
          <w:bCs/>
          <w:sz w:val="24"/>
          <w:szCs w:val="24"/>
        </w:rPr>
        <w:t>КРАЕВЕДЕНИЕ</w:t>
      </w:r>
      <w:r>
        <w:rPr>
          <w:rFonts w:ascii="Times New Roman" w:hAnsi="Times New Roman" w:cs="Times New Roman"/>
          <w:sz w:val="24"/>
          <w:szCs w:val="24"/>
        </w:rPr>
        <w:t xml:space="preserve"> – это важная дисциплина для воспитания патриотизма, получения информации и знаний о своем крае, изучение нового материала и всестороннее развитие личности. Поэтому важно осваивать краеведческую информацию о своем крае. </w:t>
      </w:r>
    </w:p>
    <w:p w14:paraId="6CFC1F7F" w14:textId="000C54D4" w:rsidR="00EE6137" w:rsidRDefault="00D902C0" w:rsidP="00EE6137">
      <w:pPr>
        <w:pBdr>
          <w:bottom w:val="single" w:sz="12" w:space="1" w:color="auto"/>
        </w:pBd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Крым – уникальная территория на планете Земля, и мы, как жители этого региона, просто обязаны знать </w:t>
      </w:r>
      <w:r w:rsidR="00EE6137">
        <w:rPr>
          <w:rFonts w:ascii="Times New Roman" w:hAnsi="Times New Roman" w:cs="Times New Roman"/>
          <w:sz w:val="24"/>
          <w:szCs w:val="24"/>
        </w:rPr>
        <w:t>историю</w:t>
      </w:r>
      <w:r>
        <w:rPr>
          <w:rFonts w:ascii="Times New Roman" w:hAnsi="Times New Roman" w:cs="Times New Roman"/>
          <w:sz w:val="24"/>
          <w:szCs w:val="24"/>
        </w:rPr>
        <w:t xml:space="preserve">, географию, этнографию, </w:t>
      </w:r>
      <w:r w:rsidR="00EE6137">
        <w:rPr>
          <w:rFonts w:ascii="Times New Roman" w:hAnsi="Times New Roman" w:cs="Times New Roman"/>
          <w:sz w:val="24"/>
          <w:szCs w:val="24"/>
        </w:rPr>
        <w:t>топонимику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E6137">
        <w:rPr>
          <w:rFonts w:ascii="Times New Roman" w:hAnsi="Times New Roman" w:cs="Times New Roman"/>
          <w:sz w:val="24"/>
          <w:szCs w:val="24"/>
        </w:rPr>
        <w:t>литературу</w:t>
      </w:r>
      <w:r>
        <w:rPr>
          <w:rFonts w:ascii="Times New Roman" w:hAnsi="Times New Roman" w:cs="Times New Roman"/>
          <w:sz w:val="24"/>
          <w:szCs w:val="24"/>
        </w:rPr>
        <w:t xml:space="preserve">, живопись, искусство, </w:t>
      </w:r>
      <w:r w:rsidR="00EE6137">
        <w:rPr>
          <w:rFonts w:ascii="Times New Roman" w:hAnsi="Times New Roman" w:cs="Times New Roman"/>
          <w:sz w:val="24"/>
          <w:szCs w:val="24"/>
        </w:rPr>
        <w:t>археологию</w:t>
      </w:r>
      <w:r>
        <w:rPr>
          <w:rFonts w:ascii="Times New Roman" w:hAnsi="Times New Roman" w:cs="Times New Roman"/>
          <w:sz w:val="24"/>
          <w:szCs w:val="24"/>
        </w:rPr>
        <w:t xml:space="preserve"> и многое другое о своем крае. </w:t>
      </w:r>
    </w:p>
    <w:p w14:paraId="60E680AF" w14:textId="77777777" w:rsidR="00EE6137" w:rsidRPr="00EE6137" w:rsidRDefault="00EE6137" w:rsidP="00EE6137">
      <w:pPr>
        <w:pBdr>
          <w:bottom w:val="single" w:sz="12" w:space="1" w:color="auto"/>
        </w:pBd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09DDEDE" w14:textId="6A0C17DB" w:rsidR="00EE6137" w:rsidRPr="00EE6137" w:rsidRDefault="00EE6137" w:rsidP="00EE6137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E61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Государственные символы Республики Крым</w:t>
      </w:r>
    </w:p>
    <w:p w14:paraId="0592E6AE" w14:textId="378B4E3B" w:rsidR="00EE6137" w:rsidRDefault="00EE6137" w:rsidP="002416E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137">
        <w:rPr>
          <w:rFonts w:ascii="Times New Roman" w:hAnsi="Times New Roman" w:cs="Times New Roman"/>
          <w:b/>
          <w:bCs/>
          <w:sz w:val="24"/>
          <w:szCs w:val="24"/>
        </w:rPr>
        <w:t>Государственный флаг</w:t>
      </w:r>
      <w:r w:rsidRPr="00EE6137">
        <w:rPr>
          <w:rFonts w:ascii="Times New Roman" w:hAnsi="Times New Roman" w:cs="Times New Roman"/>
          <w:sz w:val="24"/>
          <w:szCs w:val="24"/>
        </w:rPr>
        <w:t xml:space="preserve"> Республики Крым представляет собой полотнище, состоящее из трёх горизонтально расположенных полос, представляющих традиционные славянские цвета: верхней — синего цвета, составляющей 1/6 ширины флага; средней — белого цвета, составляющей 2/3 ширины флага; нижней — красного цвета, составляющей 1/6 ширины флага.</w:t>
      </w:r>
    </w:p>
    <w:p w14:paraId="18165295" w14:textId="3D11AC4F" w:rsidR="00EE6137" w:rsidRPr="00EE6137" w:rsidRDefault="00EE6137" w:rsidP="00EE613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137">
        <w:rPr>
          <w:rFonts w:ascii="Times New Roman" w:hAnsi="Times New Roman" w:cs="Times New Roman"/>
          <w:b/>
          <w:bCs/>
          <w:sz w:val="24"/>
          <w:szCs w:val="24"/>
        </w:rPr>
        <w:t>Герб</w:t>
      </w:r>
      <w:r w:rsidRPr="00EE6137">
        <w:rPr>
          <w:rFonts w:ascii="Times New Roman" w:hAnsi="Times New Roman" w:cs="Times New Roman"/>
          <w:sz w:val="24"/>
          <w:szCs w:val="24"/>
        </w:rPr>
        <w:t xml:space="preserve"> представляет собой в червлёном варяжском щите обращённого влево серебряного грифона, держащего в правой лапе раскрытую серебряную раковину с голубой жемчужиной. </w:t>
      </w:r>
    </w:p>
    <w:p w14:paraId="4F912CFC" w14:textId="54DFDFC3" w:rsidR="00EE6137" w:rsidRDefault="00EE6137" w:rsidP="00EE613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137">
        <w:rPr>
          <w:rFonts w:ascii="Times New Roman" w:hAnsi="Times New Roman" w:cs="Times New Roman"/>
          <w:sz w:val="24"/>
          <w:szCs w:val="24"/>
        </w:rPr>
        <w:t>Щит увенчан восходящим солнцем и окружён двумя белыми колоннами, соединёнными сине-бело-красной лентой с девизом: «Процветание в единстве»</w:t>
      </w:r>
    </w:p>
    <w:p w14:paraId="2C68111A" w14:textId="2B9826B0" w:rsidR="00D902C0" w:rsidRPr="002416E2" w:rsidRDefault="00EE6137" w:rsidP="002416E2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0034962" wp14:editId="07829195">
            <wp:simplePos x="0" y="0"/>
            <wp:positionH relativeFrom="page">
              <wp:posOffset>2500009</wp:posOffset>
            </wp:positionH>
            <wp:positionV relativeFrom="paragraph">
              <wp:posOffset>-44275</wp:posOffset>
            </wp:positionV>
            <wp:extent cx="3073301" cy="1741251"/>
            <wp:effectExtent l="0" t="0" r="0" b="0"/>
            <wp:wrapTight wrapText="bothSides">
              <wp:wrapPolygon edited="0">
                <wp:start x="0" y="0"/>
                <wp:lineTo x="0" y="21269"/>
                <wp:lineTo x="21426" y="21269"/>
                <wp:lineTo x="21426" y="0"/>
                <wp:lineTo x="0" y="0"/>
              </wp:wrapPolygon>
            </wp:wrapTight>
            <wp:docPr id="2633019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940" cy="1745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FE250C" w14:textId="77777777" w:rsidR="002416E2" w:rsidRDefault="002416E2" w:rsidP="002416E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9D1EF6" w14:textId="77777777" w:rsidR="00EE6137" w:rsidRDefault="00EE6137" w:rsidP="002416E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65181" w14:textId="77777777" w:rsidR="00EE6137" w:rsidRDefault="00EE6137" w:rsidP="002416E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ED288C" w14:textId="77777777" w:rsidR="00EE6137" w:rsidRDefault="00EE6137" w:rsidP="002416E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88F26" w14:textId="77777777" w:rsidR="00EE6137" w:rsidRDefault="00EE6137" w:rsidP="002416E2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C74B5" w14:textId="60E3A0E3" w:rsidR="00D54BBB" w:rsidRPr="00D54BBB" w:rsidRDefault="00D54BBB" w:rsidP="00D54BBB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54BBB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Как создавался герб и флаг Республики Крым: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</w:t>
      </w:r>
      <w:r w:rsidRPr="00D54B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сторические предпосылки</w:t>
      </w:r>
    </w:p>
    <w:p w14:paraId="4DD4A587" w14:textId="47A5FF52" w:rsidR="00EE6137" w:rsidRP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BBB">
        <w:rPr>
          <w:rFonts w:ascii="Times New Roman" w:hAnsi="Times New Roman" w:cs="Times New Roman"/>
          <w:sz w:val="24"/>
          <w:szCs w:val="24"/>
        </w:rPr>
        <w:t>Процесс создания главных символов Крыма начался в 1991 году. Тогда, после референдума о восстановлении Крымской автономии, возникла острая необходимость в новой символике, которая бы отражала уникальный статус региона и его многонациональный характер. За эту задачу взялись талантливые художники и специалисты. Одним из ключевых моментов стало проведение конкурса на лучший эскиз герба и флага. В итоге, победу одержали работы, которые сегодня знает каждый житель полуострова.</w:t>
      </w:r>
    </w:p>
    <w:p w14:paraId="4063E564" w14:textId="25D191BC" w:rsidR="00D54BBB" w:rsidRP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BBB">
        <w:rPr>
          <w:rFonts w:ascii="Times New Roman" w:hAnsi="Times New Roman" w:cs="Times New Roman"/>
          <w:sz w:val="24"/>
          <w:szCs w:val="24"/>
        </w:rPr>
        <w:t>Авторами Государственного герба Республики Крым стали художники Григорий Ефремов и Владимир Ягупов. Они стремились создать символ, который сочетал бы в себе элементы античной и скифской истории, отражал бы современность и устремленность в будущее. Утвержденный вариант стал результатом долгих обсуждений и творческих поисков. Флаг же был разработан на основе одного из вариантов, предложенных Ефремовым, и его простота и лаконичность сразу же завоевали признание. Оба символа были официально утверждены в 1992 году и с тех пор стали неотъемлемой частью жизни полуострова.</w:t>
      </w:r>
    </w:p>
    <w:p w14:paraId="2724C685" w14:textId="6AB22007" w:rsidR="00D54BBB" w:rsidRPr="00D54BBB" w:rsidRDefault="00D54BBB" w:rsidP="00D54BBB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54B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Расшифровка символов: что означают герб и флаг?</w:t>
      </w:r>
    </w:p>
    <w:p w14:paraId="301D06AA" w14:textId="77777777" w:rsidR="00D54BBB" w:rsidRP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BBB">
        <w:rPr>
          <w:rFonts w:ascii="Times New Roman" w:hAnsi="Times New Roman" w:cs="Times New Roman"/>
          <w:b/>
          <w:bCs/>
          <w:sz w:val="24"/>
          <w:szCs w:val="24"/>
        </w:rPr>
        <w:t xml:space="preserve">Герб Крыма </w:t>
      </w:r>
      <w:r w:rsidRPr="00D54BBB">
        <w:rPr>
          <w:rFonts w:ascii="Times New Roman" w:hAnsi="Times New Roman" w:cs="Times New Roman"/>
          <w:sz w:val="24"/>
          <w:szCs w:val="24"/>
        </w:rPr>
        <w:t>представляет собой красный варяжский щит, на котором изображен серебряный грифон, повернутый вправо. В правой лапе грифон держит жемчужину, а над щитом восходит золотое солнце. Щит обрамлен колоннами и увенчан короной, а внизу на ленте написано «Процветание в единстве». Каждый элемент здесь имеет своё значение:</w:t>
      </w:r>
    </w:p>
    <w:p w14:paraId="6495698B" w14:textId="77777777" w:rsidR="00D54BBB" w:rsidRP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BBB">
        <w:rPr>
          <w:rFonts w:ascii="Times New Roman" w:hAnsi="Times New Roman" w:cs="Times New Roman"/>
          <w:b/>
          <w:bCs/>
          <w:sz w:val="24"/>
          <w:szCs w:val="24"/>
        </w:rPr>
        <w:t xml:space="preserve">Красный щит </w:t>
      </w:r>
      <w:r w:rsidRPr="00D54BBB">
        <w:rPr>
          <w:rFonts w:ascii="Times New Roman" w:hAnsi="Times New Roman" w:cs="Times New Roman"/>
          <w:sz w:val="24"/>
          <w:szCs w:val="24"/>
        </w:rPr>
        <w:t>символизирует мужество и силу, готовность защищать свои земли.</w:t>
      </w:r>
    </w:p>
    <w:p w14:paraId="52FEE5C4" w14:textId="77777777" w:rsidR="00D54BBB" w:rsidRP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BBB">
        <w:rPr>
          <w:rFonts w:ascii="Times New Roman" w:hAnsi="Times New Roman" w:cs="Times New Roman"/>
          <w:b/>
          <w:bCs/>
          <w:sz w:val="24"/>
          <w:szCs w:val="24"/>
        </w:rPr>
        <w:t xml:space="preserve">Серебряный грифон — </w:t>
      </w:r>
      <w:r w:rsidRPr="00D54BBB">
        <w:rPr>
          <w:rFonts w:ascii="Times New Roman" w:hAnsi="Times New Roman" w:cs="Times New Roman"/>
          <w:sz w:val="24"/>
          <w:szCs w:val="24"/>
        </w:rPr>
        <w:t>это мифический страж, который охраняет Крым с античных времен. Это символ древности, величия и защиты.</w:t>
      </w:r>
    </w:p>
    <w:p w14:paraId="17C17C1A" w14:textId="77777777" w:rsidR="00D54BBB" w:rsidRP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BBB">
        <w:rPr>
          <w:rFonts w:ascii="Times New Roman" w:hAnsi="Times New Roman" w:cs="Times New Roman"/>
          <w:b/>
          <w:bCs/>
          <w:sz w:val="24"/>
          <w:szCs w:val="24"/>
        </w:rPr>
        <w:t xml:space="preserve">Жемчужина </w:t>
      </w:r>
      <w:r w:rsidRPr="00D54BBB">
        <w:rPr>
          <w:rFonts w:ascii="Times New Roman" w:hAnsi="Times New Roman" w:cs="Times New Roman"/>
          <w:sz w:val="24"/>
          <w:szCs w:val="24"/>
        </w:rPr>
        <w:t>в лапе грифона олицетворяет уникальность и ценность Крымского полуострова, который часто называют жемчужиной у моря.</w:t>
      </w:r>
    </w:p>
    <w:p w14:paraId="74C2BA7F" w14:textId="77777777" w:rsidR="00D54BBB" w:rsidRP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BBB">
        <w:rPr>
          <w:rFonts w:ascii="Times New Roman" w:hAnsi="Times New Roman" w:cs="Times New Roman"/>
          <w:b/>
          <w:bCs/>
          <w:sz w:val="24"/>
          <w:szCs w:val="24"/>
        </w:rPr>
        <w:t xml:space="preserve">Восходящее солнце — </w:t>
      </w:r>
      <w:r w:rsidRPr="00D54BBB">
        <w:rPr>
          <w:rFonts w:ascii="Times New Roman" w:hAnsi="Times New Roman" w:cs="Times New Roman"/>
          <w:sz w:val="24"/>
          <w:szCs w:val="24"/>
        </w:rPr>
        <w:t>это символ возрождения, света и процветания.</w:t>
      </w:r>
    </w:p>
    <w:p w14:paraId="6D799E28" w14:textId="77777777" w:rsidR="00D54BBB" w:rsidRP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BBB">
        <w:rPr>
          <w:rFonts w:ascii="Times New Roman" w:hAnsi="Times New Roman" w:cs="Times New Roman"/>
          <w:b/>
          <w:bCs/>
          <w:sz w:val="24"/>
          <w:szCs w:val="24"/>
        </w:rPr>
        <w:t xml:space="preserve">Девиз «Процветание в единстве» </w:t>
      </w:r>
      <w:r w:rsidRPr="00D54BBB">
        <w:rPr>
          <w:rFonts w:ascii="Times New Roman" w:hAnsi="Times New Roman" w:cs="Times New Roman"/>
          <w:sz w:val="24"/>
          <w:szCs w:val="24"/>
        </w:rPr>
        <w:t>— это ключевая идея, которая отражает многонациональный состав Крыма и призыв к мирному сосуществованию всех народов, проживающих на его территории.</w:t>
      </w:r>
    </w:p>
    <w:p w14:paraId="6DB566D4" w14:textId="77777777" w:rsidR="00D54BBB" w:rsidRP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BBB">
        <w:rPr>
          <w:rFonts w:ascii="Times New Roman" w:hAnsi="Times New Roman" w:cs="Times New Roman"/>
          <w:b/>
          <w:bCs/>
          <w:sz w:val="24"/>
          <w:szCs w:val="24"/>
        </w:rPr>
        <w:t xml:space="preserve">Флаг Крыма </w:t>
      </w:r>
      <w:r w:rsidRPr="00D54BBB">
        <w:rPr>
          <w:rFonts w:ascii="Times New Roman" w:hAnsi="Times New Roman" w:cs="Times New Roman"/>
          <w:sz w:val="24"/>
          <w:szCs w:val="24"/>
        </w:rPr>
        <w:t>состоит из трех горизонтальных полос: синей, белой и красной.</w:t>
      </w:r>
    </w:p>
    <w:p w14:paraId="6336CE6C" w14:textId="77777777" w:rsidR="00D54BBB" w:rsidRP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BBB">
        <w:rPr>
          <w:rFonts w:ascii="Times New Roman" w:hAnsi="Times New Roman" w:cs="Times New Roman"/>
          <w:b/>
          <w:bCs/>
          <w:sz w:val="24"/>
          <w:szCs w:val="24"/>
        </w:rPr>
        <w:t xml:space="preserve">Синяя полоса (верхняя) </w:t>
      </w:r>
      <w:r w:rsidRPr="00D54BBB">
        <w:rPr>
          <w:rFonts w:ascii="Times New Roman" w:hAnsi="Times New Roman" w:cs="Times New Roman"/>
          <w:sz w:val="24"/>
          <w:szCs w:val="24"/>
        </w:rPr>
        <w:t>символизирует будущее и свободу, мир и согласие. Это цвет моря, которое окружает полуостров.</w:t>
      </w:r>
    </w:p>
    <w:p w14:paraId="4899E55E" w14:textId="77777777" w:rsidR="00D54BBB" w:rsidRP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BBB">
        <w:rPr>
          <w:rFonts w:ascii="Times New Roman" w:hAnsi="Times New Roman" w:cs="Times New Roman"/>
          <w:b/>
          <w:bCs/>
          <w:sz w:val="24"/>
          <w:szCs w:val="24"/>
        </w:rPr>
        <w:t xml:space="preserve">Белая полоса (средняя) </w:t>
      </w:r>
      <w:r w:rsidRPr="00D54BBB">
        <w:rPr>
          <w:rFonts w:ascii="Times New Roman" w:hAnsi="Times New Roman" w:cs="Times New Roman"/>
          <w:sz w:val="24"/>
          <w:szCs w:val="24"/>
        </w:rPr>
        <w:t>— самая широкая, она олицетворяет чистоту, духовность и многовековую историю Крыма. Она является основой, объединяющей прошлое и будущее.</w:t>
      </w:r>
    </w:p>
    <w:p w14:paraId="26813410" w14:textId="530122B6" w:rsid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BBB">
        <w:rPr>
          <w:rFonts w:ascii="Times New Roman" w:hAnsi="Times New Roman" w:cs="Times New Roman"/>
          <w:b/>
          <w:bCs/>
          <w:sz w:val="24"/>
          <w:szCs w:val="24"/>
        </w:rPr>
        <w:t xml:space="preserve">Красная полоса (нижняя) </w:t>
      </w:r>
      <w:r w:rsidRPr="00D54BBB">
        <w:rPr>
          <w:rFonts w:ascii="Times New Roman" w:hAnsi="Times New Roman" w:cs="Times New Roman"/>
          <w:sz w:val="24"/>
          <w:szCs w:val="24"/>
        </w:rPr>
        <w:t>— это символ героического прошлого, мужества и доблести. Это дань памяти тем, кто защищал Крым на протяжении веков.</w:t>
      </w:r>
    </w:p>
    <w:p w14:paraId="285F5CE9" w14:textId="77777777" w:rsid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D5E84E" w14:textId="77777777" w:rsid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52A3231" w14:textId="77777777" w:rsid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D82BCAC" w14:textId="77777777" w:rsid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27B453" w14:textId="77777777" w:rsid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D54BBB" w:rsidRPr="003506C8" w14:paraId="0F1AB39E" w14:textId="77777777" w:rsidTr="00D54BBB">
        <w:tc>
          <w:tcPr>
            <w:tcW w:w="4531" w:type="dxa"/>
          </w:tcPr>
          <w:p w14:paraId="1E9E981F" w14:textId="575DDF90" w:rsidR="00D54BBB" w:rsidRPr="003506C8" w:rsidRDefault="00D54BBB" w:rsidP="003506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ИСТОРИЧЕСКОЕ КРАЕВЕДЕНИЕ </w:t>
            </w:r>
          </w:p>
        </w:tc>
        <w:tc>
          <w:tcPr>
            <w:tcW w:w="4814" w:type="dxa"/>
          </w:tcPr>
          <w:p w14:paraId="453EA3B2" w14:textId="004EC951" w:rsidR="00D54BBB" w:rsidRPr="003506C8" w:rsidRDefault="00D54BBB" w:rsidP="003506C8">
            <w:pPr>
              <w:spacing w:line="36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6C8">
              <w:rPr>
                <w:rFonts w:ascii="Times New Roman" w:hAnsi="Times New Roman" w:cs="Times New Roman"/>
                <w:sz w:val="28"/>
                <w:szCs w:val="28"/>
              </w:rPr>
              <w:t xml:space="preserve">Наука, которая изучает прошлое Крыма </w:t>
            </w:r>
          </w:p>
        </w:tc>
      </w:tr>
      <w:tr w:rsidR="00D54BBB" w:rsidRPr="003506C8" w14:paraId="0FB95C5C" w14:textId="77777777" w:rsidTr="00D54BBB">
        <w:tc>
          <w:tcPr>
            <w:tcW w:w="4531" w:type="dxa"/>
          </w:tcPr>
          <w:p w14:paraId="0E69609C" w14:textId="70F44D63" w:rsidR="00D54BBB" w:rsidRPr="003506C8" w:rsidRDefault="00D54BBB" w:rsidP="003506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6C8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ГЕОГРАФИЧЕСКОЕ КРАЕВЕДЕНИЕ </w:t>
            </w:r>
          </w:p>
        </w:tc>
        <w:tc>
          <w:tcPr>
            <w:tcW w:w="4814" w:type="dxa"/>
          </w:tcPr>
          <w:p w14:paraId="7BABFA97" w14:textId="562F4033" w:rsidR="00D54BBB" w:rsidRPr="003506C8" w:rsidRDefault="00D54BBB" w:rsidP="003506C8">
            <w:pPr>
              <w:spacing w:line="36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6C8">
              <w:rPr>
                <w:rFonts w:ascii="Times New Roman" w:hAnsi="Times New Roman" w:cs="Times New Roman"/>
                <w:sz w:val="28"/>
                <w:szCs w:val="28"/>
              </w:rPr>
              <w:t xml:space="preserve">Наука, которая изучает природу Крыма, моря, реки, горы, степи </w:t>
            </w:r>
          </w:p>
        </w:tc>
      </w:tr>
      <w:tr w:rsidR="00D54BBB" w:rsidRPr="003506C8" w14:paraId="28BA4575" w14:textId="77777777" w:rsidTr="00D54BBB">
        <w:tc>
          <w:tcPr>
            <w:tcW w:w="4531" w:type="dxa"/>
          </w:tcPr>
          <w:p w14:paraId="5518DF4E" w14:textId="55DB2104" w:rsidR="00D54BBB" w:rsidRPr="003506C8" w:rsidRDefault="00D54BBB" w:rsidP="003506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6C8">
              <w:rPr>
                <w:rFonts w:ascii="Times New Roman" w:hAnsi="Times New Roman" w:cs="Times New Roman"/>
                <w:sz w:val="24"/>
                <w:szCs w:val="24"/>
              </w:rPr>
              <w:t>БИОЛОГИЧЕСКОЕ КРАЕВЕДЕНИЕ</w:t>
            </w:r>
          </w:p>
        </w:tc>
        <w:tc>
          <w:tcPr>
            <w:tcW w:w="4814" w:type="dxa"/>
          </w:tcPr>
          <w:p w14:paraId="363BA1C8" w14:textId="139F7744" w:rsidR="00D54BBB" w:rsidRPr="003506C8" w:rsidRDefault="00D54BBB" w:rsidP="003506C8">
            <w:pPr>
              <w:spacing w:line="36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6C8">
              <w:rPr>
                <w:rFonts w:ascii="Times New Roman" w:hAnsi="Times New Roman" w:cs="Times New Roman"/>
                <w:sz w:val="28"/>
                <w:szCs w:val="28"/>
              </w:rPr>
              <w:t xml:space="preserve">Наука, которая изучает растения и животных Крыма </w:t>
            </w:r>
          </w:p>
        </w:tc>
      </w:tr>
      <w:tr w:rsidR="00D54BBB" w:rsidRPr="003506C8" w14:paraId="6FA705E8" w14:textId="77777777" w:rsidTr="00D54BBB">
        <w:tc>
          <w:tcPr>
            <w:tcW w:w="4531" w:type="dxa"/>
          </w:tcPr>
          <w:p w14:paraId="0D075E24" w14:textId="764E08B6" w:rsidR="00D54BBB" w:rsidRPr="003506C8" w:rsidRDefault="00D54BBB" w:rsidP="003506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6C8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КРАЕВЕДЕНИЕ </w:t>
            </w:r>
          </w:p>
        </w:tc>
        <w:tc>
          <w:tcPr>
            <w:tcW w:w="4814" w:type="dxa"/>
          </w:tcPr>
          <w:p w14:paraId="6EB34D3D" w14:textId="59AC86E1" w:rsidR="00D54BBB" w:rsidRPr="003506C8" w:rsidRDefault="00D54BBB" w:rsidP="003506C8">
            <w:pPr>
              <w:spacing w:line="36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6C8">
              <w:rPr>
                <w:rFonts w:ascii="Times New Roman" w:hAnsi="Times New Roman" w:cs="Times New Roman"/>
                <w:sz w:val="28"/>
                <w:szCs w:val="28"/>
              </w:rPr>
              <w:t xml:space="preserve">Наука, </w:t>
            </w:r>
            <w:r w:rsidR="003506C8" w:rsidRPr="003506C8">
              <w:rPr>
                <w:rFonts w:ascii="Times New Roman" w:hAnsi="Times New Roman" w:cs="Times New Roman"/>
                <w:sz w:val="28"/>
                <w:szCs w:val="28"/>
              </w:rPr>
              <w:t>которая</w:t>
            </w:r>
            <w:r w:rsidRPr="003506C8">
              <w:rPr>
                <w:rFonts w:ascii="Times New Roman" w:hAnsi="Times New Roman" w:cs="Times New Roman"/>
                <w:sz w:val="28"/>
                <w:szCs w:val="28"/>
              </w:rPr>
              <w:t xml:space="preserve"> изучает знаменитых писателей и поэтов К</w:t>
            </w:r>
            <w:r w:rsidR="003506C8" w:rsidRPr="003506C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506C8">
              <w:rPr>
                <w:rFonts w:ascii="Times New Roman" w:hAnsi="Times New Roman" w:cs="Times New Roman"/>
                <w:sz w:val="28"/>
                <w:szCs w:val="28"/>
              </w:rPr>
              <w:t xml:space="preserve">ыма, их вклад в развитие региона </w:t>
            </w:r>
          </w:p>
        </w:tc>
      </w:tr>
      <w:tr w:rsidR="003506C8" w:rsidRPr="003506C8" w14:paraId="41ABE592" w14:textId="77777777" w:rsidTr="00D54BBB">
        <w:tc>
          <w:tcPr>
            <w:tcW w:w="4531" w:type="dxa"/>
          </w:tcPr>
          <w:p w14:paraId="4E4AF3C0" w14:textId="34892EC9" w:rsidR="003506C8" w:rsidRPr="003506C8" w:rsidRDefault="003506C8" w:rsidP="003506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6C8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ЭКОЛОГИЧЕСКОЕ КРАЕВЕДЕНИЕ </w:t>
            </w:r>
          </w:p>
        </w:tc>
        <w:tc>
          <w:tcPr>
            <w:tcW w:w="4814" w:type="dxa"/>
          </w:tcPr>
          <w:p w14:paraId="2C75E3AB" w14:textId="77FD3511" w:rsidR="003506C8" w:rsidRPr="003506C8" w:rsidRDefault="003506C8" w:rsidP="003506C8">
            <w:pPr>
              <w:spacing w:line="36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6C8">
              <w:rPr>
                <w:rFonts w:ascii="Times New Roman" w:hAnsi="Times New Roman" w:cs="Times New Roman"/>
                <w:sz w:val="28"/>
                <w:szCs w:val="28"/>
              </w:rPr>
              <w:t xml:space="preserve">Наука, которая изучает защиту природы от вредного воздействия человека </w:t>
            </w:r>
          </w:p>
        </w:tc>
      </w:tr>
      <w:tr w:rsidR="00D54BBB" w:rsidRPr="003506C8" w14:paraId="774A1AAD" w14:textId="77777777" w:rsidTr="00D54BBB">
        <w:tc>
          <w:tcPr>
            <w:tcW w:w="4531" w:type="dxa"/>
          </w:tcPr>
          <w:p w14:paraId="759A9315" w14:textId="2D5425B2" w:rsidR="00D54BBB" w:rsidRPr="003506C8" w:rsidRDefault="00D54BBB" w:rsidP="003506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6C8">
              <w:rPr>
                <w:rFonts w:ascii="Times New Roman" w:hAnsi="Times New Roman" w:cs="Times New Roman"/>
                <w:sz w:val="24"/>
                <w:szCs w:val="24"/>
              </w:rPr>
              <w:t xml:space="preserve">ЭТНОГРАФИЧЕСКОЕ КРАЕВЕДЕНИЕ </w:t>
            </w:r>
          </w:p>
        </w:tc>
        <w:tc>
          <w:tcPr>
            <w:tcW w:w="4814" w:type="dxa"/>
          </w:tcPr>
          <w:p w14:paraId="46098BEF" w14:textId="5D65B229" w:rsidR="00D54BBB" w:rsidRPr="003506C8" w:rsidRDefault="003506C8" w:rsidP="003506C8">
            <w:pPr>
              <w:spacing w:line="36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6C8">
              <w:rPr>
                <w:rFonts w:ascii="Times New Roman" w:hAnsi="Times New Roman" w:cs="Times New Roman"/>
                <w:sz w:val="28"/>
                <w:szCs w:val="28"/>
              </w:rPr>
              <w:t xml:space="preserve">Наука, изучающая история, быт, традиции, нравы народов, населяющих Крым </w:t>
            </w:r>
          </w:p>
        </w:tc>
      </w:tr>
      <w:tr w:rsidR="003506C8" w:rsidRPr="003506C8" w14:paraId="53E6EE47" w14:textId="77777777" w:rsidTr="00D54BBB">
        <w:tc>
          <w:tcPr>
            <w:tcW w:w="4531" w:type="dxa"/>
          </w:tcPr>
          <w:p w14:paraId="266F854E" w14:textId="19F0CEB7" w:rsidR="003506C8" w:rsidRPr="003506C8" w:rsidRDefault="003506C8" w:rsidP="003506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6C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БИБЛИОТЕЧНОЕ КРАЕВЕДЕНИЕ </w:t>
            </w:r>
          </w:p>
        </w:tc>
        <w:tc>
          <w:tcPr>
            <w:tcW w:w="4814" w:type="dxa"/>
          </w:tcPr>
          <w:p w14:paraId="1F59D256" w14:textId="2608B234" w:rsidR="003506C8" w:rsidRPr="003506C8" w:rsidRDefault="003506C8" w:rsidP="003506C8">
            <w:pPr>
              <w:spacing w:line="36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6C8">
              <w:rPr>
                <w:rFonts w:ascii="Times New Roman" w:hAnsi="Times New Roman" w:cs="Times New Roman"/>
                <w:sz w:val="28"/>
                <w:szCs w:val="28"/>
              </w:rPr>
              <w:t xml:space="preserve">Наука, изучающая деятельность библиотек </w:t>
            </w:r>
          </w:p>
        </w:tc>
      </w:tr>
      <w:tr w:rsidR="003506C8" w:rsidRPr="003506C8" w14:paraId="76165156" w14:textId="77777777" w:rsidTr="00D54BBB">
        <w:tc>
          <w:tcPr>
            <w:tcW w:w="4531" w:type="dxa"/>
          </w:tcPr>
          <w:p w14:paraId="5C576D21" w14:textId="16F54C63" w:rsidR="003506C8" w:rsidRPr="003506C8" w:rsidRDefault="003506C8" w:rsidP="003506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6C8">
              <w:rPr>
                <w:rFonts w:ascii="Times New Roman" w:hAnsi="Times New Roman" w:cs="Times New Roman"/>
                <w:sz w:val="24"/>
                <w:szCs w:val="24"/>
              </w:rPr>
              <w:t xml:space="preserve">АРХЕОЛОГИЧЕСКОЕ КРАЕВЕДЕНИЕ </w:t>
            </w:r>
          </w:p>
        </w:tc>
        <w:tc>
          <w:tcPr>
            <w:tcW w:w="4814" w:type="dxa"/>
          </w:tcPr>
          <w:p w14:paraId="21027384" w14:textId="4FFDC9B0" w:rsidR="003506C8" w:rsidRPr="003506C8" w:rsidRDefault="003506C8" w:rsidP="003506C8">
            <w:pPr>
              <w:spacing w:line="36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6C8">
              <w:rPr>
                <w:rFonts w:ascii="Times New Roman" w:hAnsi="Times New Roman" w:cs="Times New Roman"/>
                <w:sz w:val="28"/>
                <w:szCs w:val="28"/>
              </w:rPr>
              <w:t xml:space="preserve">Наука, которая изучает прошлое Крыма по раскопкам и вещественным доказательствам </w:t>
            </w:r>
          </w:p>
        </w:tc>
      </w:tr>
      <w:tr w:rsidR="0077079A" w:rsidRPr="003506C8" w14:paraId="665B9C02" w14:textId="77777777" w:rsidTr="00D54BBB">
        <w:tc>
          <w:tcPr>
            <w:tcW w:w="4531" w:type="dxa"/>
          </w:tcPr>
          <w:p w14:paraId="08F55943" w14:textId="04722A41" w:rsidR="0077079A" w:rsidRPr="003506C8" w:rsidRDefault="0077079A" w:rsidP="003506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КРАЕВЕДЕНИЕ </w:t>
            </w:r>
          </w:p>
        </w:tc>
        <w:tc>
          <w:tcPr>
            <w:tcW w:w="4814" w:type="dxa"/>
          </w:tcPr>
          <w:p w14:paraId="476E1D01" w14:textId="3B136262" w:rsidR="0077079A" w:rsidRPr="003506C8" w:rsidRDefault="0077079A" w:rsidP="003506C8">
            <w:pPr>
              <w:spacing w:line="36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Наука, которая изучает природу, историю, народы, археологию, топонимику, литературу и многое другое про свой край </w:t>
            </w:r>
          </w:p>
        </w:tc>
      </w:tr>
      <w:tr w:rsidR="00D54BBB" w:rsidRPr="003506C8" w14:paraId="56B1F32F" w14:textId="77777777" w:rsidTr="00D54BBB">
        <w:tc>
          <w:tcPr>
            <w:tcW w:w="4531" w:type="dxa"/>
          </w:tcPr>
          <w:p w14:paraId="70EE4A4B" w14:textId="00EE70B3" w:rsidR="00D54BBB" w:rsidRPr="003506C8" w:rsidRDefault="00D54BBB" w:rsidP="003506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6C8">
              <w:rPr>
                <w:rFonts w:ascii="Times New Roman" w:hAnsi="Times New Roman" w:cs="Times New Roman"/>
                <w:sz w:val="24"/>
                <w:szCs w:val="24"/>
              </w:rPr>
              <w:t xml:space="preserve">ТОПОНИМИЧЕСКОЕ КРАЕВЕДЕНИЕ </w:t>
            </w:r>
          </w:p>
        </w:tc>
        <w:tc>
          <w:tcPr>
            <w:tcW w:w="4814" w:type="dxa"/>
          </w:tcPr>
          <w:p w14:paraId="00A50B5F" w14:textId="262E188A" w:rsidR="00D54BBB" w:rsidRPr="003506C8" w:rsidRDefault="00D54BBB" w:rsidP="003506C8">
            <w:pPr>
              <w:spacing w:line="36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6C8">
              <w:rPr>
                <w:rFonts w:ascii="Times New Roman" w:hAnsi="Times New Roman" w:cs="Times New Roman"/>
                <w:sz w:val="28"/>
                <w:szCs w:val="28"/>
              </w:rPr>
              <w:t xml:space="preserve">Наука, которая изучает происхождение названий </w:t>
            </w:r>
            <w:r w:rsidR="003506C8" w:rsidRPr="003506C8">
              <w:rPr>
                <w:rFonts w:ascii="Times New Roman" w:hAnsi="Times New Roman" w:cs="Times New Roman"/>
                <w:sz w:val="28"/>
                <w:szCs w:val="28"/>
              </w:rPr>
              <w:t xml:space="preserve">улиц, городов и поселков, разных мест Крыма </w:t>
            </w:r>
          </w:p>
        </w:tc>
      </w:tr>
    </w:tbl>
    <w:p w14:paraId="774D4A1D" w14:textId="77777777" w:rsidR="00D54BBB" w:rsidRPr="00D54BBB" w:rsidRDefault="00D54BBB" w:rsidP="00D54BB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D54BBB" w:rsidRPr="00D54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B59D6"/>
    <w:multiLevelType w:val="hybridMultilevel"/>
    <w:tmpl w:val="5D04F2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388722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D23"/>
    <w:rsid w:val="002416E2"/>
    <w:rsid w:val="003506C8"/>
    <w:rsid w:val="00401557"/>
    <w:rsid w:val="00564C28"/>
    <w:rsid w:val="00636834"/>
    <w:rsid w:val="00750CB2"/>
    <w:rsid w:val="0077079A"/>
    <w:rsid w:val="00960B05"/>
    <w:rsid w:val="00A269BE"/>
    <w:rsid w:val="00A67D23"/>
    <w:rsid w:val="00A7045B"/>
    <w:rsid w:val="00A97B6D"/>
    <w:rsid w:val="00C83D38"/>
    <w:rsid w:val="00D54BBB"/>
    <w:rsid w:val="00D902C0"/>
    <w:rsid w:val="00E85BE9"/>
    <w:rsid w:val="00EE6137"/>
    <w:rsid w:val="00F97E8B"/>
    <w:rsid w:val="00FD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0D2D"/>
  <w15:chartTrackingRefBased/>
  <w15:docId w15:val="{52896148-8DC6-481F-8E56-5F3B0997C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7D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7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7D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7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7D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7D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7D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7D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7D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7D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7D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7D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7D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7D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7D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7D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7D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7D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7D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7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7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7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7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7D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7D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7D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7D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7D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7D2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4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cp:lastPrinted>2025-09-29T15:57:00Z</cp:lastPrinted>
  <dcterms:created xsi:type="dcterms:W3CDTF">2025-09-29T14:08:00Z</dcterms:created>
  <dcterms:modified xsi:type="dcterms:W3CDTF">2026-02-11T09:18:00Z</dcterms:modified>
</cp:coreProperties>
</file>