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9C" w:rsidRDefault="007E1AAF" w:rsidP="007E1AAF">
      <w:pPr>
        <w:jc w:val="center"/>
        <w:rPr>
          <w:rStyle w:val="a3"/>
          <w:rFonts w:ascii="Verdana" w:hAnsi="Verdana"/>
          <w:i/>
          <w:iCs/>
          <w:color w:val="2F4F4F"/>
          <w:sz w:val="27"/>
          <w:szCs w:val="27"/>
          <w:shd w:val="clear" w:color="auto" w:fill="66FFCC"/>
        </w:rPr>
      </w:pPr>
      <w:bookmarkStart w:id="0" w:name="_GoBack"/>
      <w:r>
        <w:rPr>
          <w:rStyle w:val="a3"/>
          <w:rFonts w:ascii="Verdana" w:hAnsi="Verdana"/>
          <w:i/>
          <w:iCs/>
          <w:color w:val="2F4F4F"/>
          <w:sz w:val="27"/>
          <w:szCs w:val="27"/>
          <w:shd w:val="clear" w:color="auto" w:fill="66FFCC"/>
        </w:rPr>
        <w:t>Прием детей</w:t>
      </w:r>
      <w:r>
        <w:rPr>
          <w:rFonts w:ascii="Verdana" w:hAnsi="Verdana"/>
          <w:b/>
          <w:bCs/>
          <w:i/>
          <w:iCs/>
          <w:color w:val="2F4F4F"/>
          <w:sz w:val="27"/>
          <w:szCs w:val="27"/>
          <w:shd w:val="clear" w:color="auto" w:fill="66FFCC"/>
        </w:rPr>
        <w:br/>
      </w:r>
      <w:r>
        <w:rPr>
          <w:rStyle w:val="a3"/>
          <w:rFonts w:ascii="Verdana" w:hAnsi="Verdana"/>
          <w:i/>
          <w:iCs/>
          <w:color w:val="2F4F4F"/>
          <w:sz w:val="27"/>
          <w:szCs w:val="27"/>
          <w:shd w:val="clear" w:color="auto" w:fill="66FFCC"/>
        </w:rPr>
        <w:t>осуществляется</w:t>
      </w:r>
      <w:r>
        <w:rPr>
          <w:rFonts w:ascii="Verdana" w:hAnsi="Verdana"/>
          <w:b/>
          <w:bCs/>
          <w:i/>
          <w:iCs/>
          <w:color w:val="2F4F4F"/>
          <w:sz w:val="27"/>
          <w:szCs w:val="27"/>
          <w:shd w:val="clear" w:color="auto" w:fill="66FFCC"/>
        </w:rPr>
        <w:br/>
      </w:r>
      <w:r>
        <w:rPr>
          <w:rStyle w:val="a3"/>
          <w:rFonts w:ascii="Verdana" w:hAnsi="Verdana"/>
          <w:i/>
          <w:iCs/>
          <w:color w:val="2F4F4F"/>
          <w:sz w:val="27"/>
          <w:szCs w:val="27"/>
          <w:shd w:val="clear" w:color="auto" w:fill="66FFCC"/>
        </w:rPr>
        <w:t>на основании следующих документов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Направление Управления образования и молодежи Администрации города Алушты Республики Крым для зачисления ребенка в детский сад.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Договор с родителями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 родителя (законного представителя) о приеме ребенка в детский сад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 о согласии на обработку персональных данных родителей (законных представителей) и персональных данных ребенка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на обработку персональных данных родителя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Документ, удостоверяющий личность родителя (законного представителя) ребенка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Документ, подтверждающий полномочия законного представителя ребенка (в </w:t>
      </w:r>
      <w:proofErr w:type="spellStart"/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т.ч</w:t>
      </w:r>
      <w:proofErr w:type="spellEnd"/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решение суда об усыновлении, акт органа опеки и попечительства об усыновлении опеки).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Свидетельство о рождении ребенка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Медицинское заключение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Документ, подтверждающий право на внеочередное или первоочередное предоставление мест для детей в детских садах </w:t>
      </w:r>
    </w:p>
    <w:p w:rsidR="007E1AAF" w:rsidRPr="007E1AAF" w:rsidRDefault="007E1AAF" w:rsidP="007E1AAF">
      <w:pPr>
        <w:numPr>
          <w:ilvl w:val="0"/>
          <w:numId w:val="1"/>
        </w:numPr>
        <w:shd w:val="clear" w:color="auto" w:fill="FFFFFF"/>
        <w:spacing w:before="120" w:after="216" w:line="249" w:lineRule="atLeast"/>
        <w:ind w:left="600"/>
        <w:jc w:val="both"/>
        <w:rPr>
          <w:rFonts w:ascii="Arial" w:eastAsia="Times New Roman" w:hAnsi="Arial" w:cs="Arial"/>
          <w:color w:val="535353"/>
          <w:sz w:val="20"/>
          <w:szCs w:val="20"/>
          <w:lang w:eastAsia="ru-RU"/>
        </w:rPr>
      </w:pPr>
      <w:r w:rsidRPr="007E1A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Документ, подтверждающий регистрацию ребенка по месту жительства</w:t>
      </w:r>
    </w:p>
    <w:p w:rsidR="007E1AAF" w:rsidRDefault="007E1AAF" w:rsidP="007E1AAF">
      <w:pPr>
        <w:jc w:val="both"/>
      </w:pPr>
    </w:p>
    <w:p w:rsidR="007E1AAF" w:rsidRDefault="007E1AAF" w:rsidP="007E1AAF">
      <w:pPr>
        <w:jc w:val="center"/>
      </w:pPr>
    </w:p>
    <w:p w:rsidR="007E1AAF" w:rsidRDefault="007E1AAF" w:rsidP="007E1AAF">
      <w:pPr>
        <w:jc w:val="center"/>
        <w:rPr>
          <w:rStyle w:val="a4"/>
          <w:rFonts w:ascii="Verdana" w:hAnsi="Verdana"/>
          <w:b/>
          <w:bCs/>
          <w:color w:val="333333"/>
          <w:shd w:val="clear" w:color="auto" w:fill="FFCCFF"/>
        </w:rPr>
      </w:pPr>
      <w:r>
        <w:rPr>
          <w:rStyle w:val="a4"/>
          <w:rFonts w:ascii="Verdana" w:hAnsi="Verdana"/>
          <w:b/>
          <w:bCs/>
          <w:color w:val="333333"/>
          <w:shd w:val="clear" w:color="auto" w:fill="FFCCFF"/>
        </w:rPr>
        <w:t>Во внеочередном порядке</w:t>
      </w:r>
      <w:r>
        <w:rPr>
          <w:rFonts w:ascii="Verdana" w:hAnsi="Verdana"/>
          <w:b/>
          <w:bCs/>
          <w:i/>
          <w:iCs/>
          <w:color w:val="333333"/>
          <w:shd w:val="clear" w:color="auto" w:fill="FFCCFF"/>
        </w:rPr>
        <w:br/>
      </w:r>
      <w:r>
        <w:rPr>
          <w:rStyle w:val="a4"/>
          <w:rFonts w:ascii="Verdana" w:hAnsi="Verdana"/>
          <w:b/>
          <w:bCs/>
          <w:color w:val="333333"/>
          <w:shd w:val="clear" w:color="auto" w:fill="FFCCFF"/>
        </w:rPr>
        <w:t>в учреждение</w:t>
      </w:r>
      <w:r>
        <w:rPr>
          <w:rFonts w:ascii="Verdana" w:hAnsi="Verdana"/>
          <w:b/>
          <w:bCs/>
          <w:i/>
          <w:iCs/>
          <w:color w:val="333333"/>
          <w:shd w:val="clear" w:color="auto" w:fill="FFCCFF"/>
        </w:rPr>
        <w:br/>
      </w:r>
      <w:r>
        <w:rPr>
          <w:rStyle w:val="a4"/>
          <w:rFonts w:ascii="Verdana" w:hAnsi="Verdana"/>
          <w:b/>
          <w:bCs/>
          <w:color w:val="333333"/>
          <w:shd w:val="clear" w:color="auto" w:fill="FFCCFF"/>
        </w:rPr>
        <w:t>принимаются</w:t>
      </w:r>
    </w:p>
    <w:p w:rsidR="007E1AAF" w:rsidRPr="007E1AAF" w:rsidRDefault="007E1AAF" w:rsidP="007E1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 работников прокуратуры (AP от 17.01.92 №2202-1 «О прокуратуре РФ» ред. от 04.11.05), ст.44, п.5);</w:t>
      </w:r>
      <w:proofErr w:type="spellStart"/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ра</w:t>
      </w:r>
      <w:proofErr w:type="spellEnd"/>
    </w:p>
    <w:p w:rsidR="007E1AAF" w:rsidRPr="007E1AAF" w:rsidRDefault="007E1AAF" w:rsidP="007E1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 судей (закон РФ от 26.06.92 №3132-1 «О статусе судей в РФ» (ред. от 22.08.04) ст. 19п. 3);</w:t>
      </w:r>
    </w:p>
    <w:p w:rsidR="007E1AAF" w:rsidRPr="007E1AAF" w:rsidRDefault="007E1AAF" w:rsidP="007E1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 граждан, пострадавших вследствие катастрофы на ЧАЭС (Закон РФ от 15.05.91 №1244-1 «О социальной защите граждан, подвергшихся воздействию радиации вследствие катастрофы на Чернобыльской АЭС» (ред. от 05.12.06) ст. 14.15, 17.22).</w:t>
      </w:r>
    </w:p>
    <w:p w:rsidR="007E1AAF" w:rsidRDefault="007E1AAF" w:rsidP="007E1AAF">
      <w:pPr>
        <w:jc w:val="center"/>
        <w:rPr>
          <w:rStyle w:val="a4"/>
          <w:rFonts w:ascii="Verdana" w:hAnsi="Verdana"/>
          <w:b/>
          <w:bCs/>
          <w:color w:val="333333"/>
          <w:shd w:val="clear" w:color="auto" w:fill="FFCCFF"/>
        </w:rPr>
      </w:pPr>
      <w:r>
        <w:rPr>
          <w:rStyle w:val="a4"/>
          <w:rFonts w:ascii="Verdana" w:hAnsi="Verdana"/>
          <w:b/>
          <w:bCs/>
          <w:color w:val="333333"/>
          <w:shd w:val="clear" w:color="auto" w:fill="FFCCFF"/>
        </w:rPr>
        <w:t>В первоочередном порядке в учреждение принимаются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proofErr w:type="gramStart"/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 сотрудников милиции, погибших (умерших) в связи с осуществлением служебной деятельности либо умерших до истечения одного года после увольнения со службы, а также дети сотрудников милиции, получившие в связи с осуществлением служебной деятельности телесные повреждения, исключающие возможность прохождения службы дети, один из родителей которых является (являлся) сотрудником или военнослужащим специальных сил Закон РФ от 18.04.1991 г №1026 – 1 (ред. от</w:t>
      </w:r>
      <w:proofErr w:type="gramEnd"/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18.12.06) «О милиции»;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дети, один из родителей которых является инвалидом Указ Президента РФ от 02.10.1992г. №1157 (ред. от 24.09.2007г.) «О дополнительных мерах государственной поддержки инвалидов»;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 инвалиды Указ Президента РФ от 02.10.1992г. №1157 (ред. от 09.09.99г.) «О дополнительных мерах государственной поддержки инвалидов»;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>дети из многодетных семей Указ Президента РФ от 05.05.1992 № 431 (ред. от 25.02.2003г.) «О мерах по социальной поддержке многодетных семей»;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дети граждан, уволенных с военной службы, не позднее месячного срока с момента обращения (AP от 27.05.98 №76 ФЗ «О статусе военнослужащих» (ред. от 04.12.06) ст.23);</w:t>
      </w:r>
    </w:p>
    <w:p w:rsidR="007E1AAF" w:rsidRPr="007E1AAF" w:rsidRDefault="007E1AAF" w:rsidP="007E1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7E1AAF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дети, один из родителей которых является военнослужащим, ФЗ от 27.05.1998 года №76-ФЗ (ред. от 04.12.06) ст. 23) «О статусе военнослужащих».</w:t>
      </w:r>
    </w:p>
    <w:bookmarkEnd w:id="0"/>
    <w:p w:rsidR="007E1AAF" w:rsidRDefault="007E1AAF" w:rsidP="007E1AAF">
      <w:pPr>
        <w:jc w:val="both"/>
      </w:pPr>
    </w:p>
    <w:sectPr w:rsidR="007E1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E7856"/>
    <w:multiLevelType w:val="multilevel"/>
    <w:tmpl w:val="930C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C86AD8"/>
    <w:multiLevelType w:val="multilevel"/>
    <w:tmpl w:val="46220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492BC3"/>
    <w:multiLevelType w:val="multilevel"/>
    <w:tmpl w:val="160C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682"/>
    <w:rsid w:val="007E1AAF"/>
    <w:rsid w:val="00AA159C"/>
    <w:rsid w:val="00B9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1AAF"/>
    <w:rPr>
      <w:b/>
      <w:bCs/>
    </w:rPr>
  </w:style>
  <w:style w:type="character" w:styleId="a4">
    <w:name w:val="Emphasis"/>
    <w:basedOn w:val="a0"/>
    <w:uiPriority w:val="20"/>
    <w:qFormat/>
    <w:rsid w:val="007E1A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1AAF"/>
    <w:rPr>
      <w:b/>
      <w:bCs/>
    </w:rPr>
  </w:style>
  <w:style w:type="character" w:styleId="a4">
    <w:name w:val="Emphasis"/>
    <w:basedOn w:val="a0"/>
    <w:uiPriority w:val="20"/>
    <w:qFormat/>
    <w:rsid w:val="007E1A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2315</Characters>
  <Application>Microsoft Office Word</Application>
  <DocSecurity>0</DocSecurity>
  <Lines>19</Lines>
  <Paragraphs>5</Paragraphs>
  <ScaleCrop>false</ScaleCrop>
  <Company>Hewlett-Packard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school-4</dc:creator>
  <cp:keywords/>
  <dc:description/>
  <cp:lastModifiedBy>school-4</cp:lastModifiedBy>
  <cp:revision>2</cp:revision>
  <dcterms:created xsi:type="dcterms:W3CDTF">2023-05-24T07:59:00Z</dcterms:created>
  <dcterms:modified xsi:type="dcterms:W3CDTF">2023-05-24T08:04:00Z</dcterms:modified>
</cp:coreProperties>
</file>