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84E42" w14:textId="77777777" w:rsidR="00D94EE9" w:rsidRPr="0088563B" w:rsidRDefault="00D94EE9" w:rsidP="00D94EE9">
      <w:pPr>
        <w:tabs>
          <w:tab w:val="num" w:pos="0"/>
        </w:tabs>
        <w:rPr>
          <w:b/>
          <w:bCs/>
        </w:rPr>
      </w:pPr>
      <w:r w:rsidRPr="0088563B">
        <w:rPr>
          <w:b/>
          <w:bCs/>
        </w:rPr>
        <w:t>МУНИЦИПАЛЬНОЕ БЮДЖЕТНОЕ ОБЩЕОБРАЗОВАТЕЛЬНОЕ УЧРЕЖДЕНИЕ</w:t>
      </w:r>
    </w:p>
    <w:p w14:paraId="51AF1E14" w14:textId="77777777" w:rsidR="00D94EE9" w:rsidRPr="0088563B" w:rsidRDefault="00D94EE9" w:rsidP="00D94EE9">
      <w:pPr>
        <w:tabs>
          <w:tab w:val="num" w:pos="0"/>
        </w:tabs>
        <w:jc w:val="center"/>
        <w:rPr>
          <w:b/>
          <w:bCs/>
        </w:rPr>
      </w:pPr>
      <w:r w:rsidRPr="0088563B">
        <w:rPr>
          <w:b/>
          <w:bCs/>
        </w:rPr>
        <w:t>«КАШТАНОВСКАЯ СРЕДНЯЯ ОБЩЕОБРАЗОВАТЕЛЬНАЯ ШКОЛА</w:t>
      </w:r>
    </w:p>
    <w:p w14:paraId="4621D8E1" w14:textId="77777777" w:rsidR="00D94EE9" w:rsidRPr="0088563B" w:rsidRDefault="00D94EE9" w:rsidP="00D94EE9">
      <w:pPr>
        <w:tabs>
          <w:tab w:val="num" w:pos="0"/>
        </w:tabs>
        <w:jc w:val="center"/>
        <w:rPr>
          <w:b/>
          <w:bCs/>
        </w:rPr>
      </w:pPr>
      <w:r w:rsidRPr="0088563B">
        <w:rPr>
          <w:b/>
          <w:bCs/>
        </w:rPr>
        <w:t>ИМЕНИ ЦЫГАНКА НИКОЛАЯ АЛЕКСЕЕВИЧА»</w:t>
      </w:r>
    </w:p>
    <w:p w14:paraId="1B8A13FF" w14:textId="77777777" w:rsidR="00D94EE9" w:rsidRPr="0088563B" w:rsidRDefault="00D94EE9" w:rsidP="00D94EE9">
      <w:pPr>
        <w:tabs>
          <w:tab w:val="num" w:pos="0"/>
        </w:tabs>
        <w:jc w:val="center"/>
        <w:rPr>
          <w:b/>
          <w:bCs/>
        </w:rPr>
      </w:pPr>
      <w:r w:rsidRPr="0088563B">
        <w:rPr>
          <w:b/>
          <w:bCs/>
        </w:rPr>
        <w:t xml:space="preserve">БАХЧИСАРАЙСКОГО РАЙОНА </w:t>
      </w:r>
    </w:p>
    <w:p w14:paraId="1B2DD277" w14:textId="77777777" w:rsidR="00D94EE9" w:rsidRPr="0088563B" w:rsidRDefault="00D94EE9" w:rsidP="00D94EE9">
      <w:pPr>
        <w:tabs>
          <w:tab w:val="num" w:pos="0"/>
        </w:tabs>
        <w:jc w:val="center"/>
        <w:rPr>
          <w:b/>
          <w:bCs/>
        </w:rPr>
      </w:pPr>
      <w:r w:rsidRPr="0088563B">
        <w:rPr>
          <w:b/>
          <w:bCs/>
        </w:rPr>
        <w:t>РЕСПУБЛИКИ КРЫМ</w:t>
      </w:r>
    </w:p>
    <w:p w14:paraId="47EFD4E1" w14:textId="77777777" w:rsidR="00D94EE9" w:rsidRPr="0088563B" w:rsidRDefault="00D94EE9" w:rsidP="00D94EE9">
      <w:pPr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</w:p>
    <w:p w14:paraId="56C697AD" w14:textId="77777777" w:rsidR="00D94EE9" w:rsidRPr="0088563B" w:rsidRDefault="00D94EE9" w:rsidP="00D94EE9">
      <w:pPr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</w:p>
    <w:p w14:paraId="1BB59CD2" w14:textId="77777777" w:rsidR="00D94EE9" w:rsidRPr="0088563B" w:rsidRDefault="00D94EE9" w:rsidP="00D94EE9">
      <w:pPr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  <w:r w:rsidRPr="0088563B">
        <w:rPr>
          <w:rFonts w:eastAsia="Calibri"/>
          <w:bCs/>
          <w:color w:val="000000"/>
          <w:szCs w:val="28"/>
        </w:rPr>
        <w:t>ПРИНЯТО                                                                      УТВЕРЖДЕНО</w:t>
      </w:r>
    </w:p>
    <w:p w14:paraId="214DD705" w14:textId="77777777" w:rsidR="00D94EE9" w:rsidRPr="0088563B" w:rsidRDefault="00D94EE9" w:rsidP="00D94EE9">
      <w:pPr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  <w:r w:rsidRPr="0088563B">
        <w:rPr>
          <w:rFonts w:eastAsia="Calibri"/>
          <w:bCs/>
          <w:color w:val="000000"/>
          <w:szCs w:val="28"/>
        </w:rPr>
        <w:t>Управляющим советом                                                 приказом МБОУ «Каштановская СОШ</w:t>
      </w:r>
    </w:p>
    <w:p w14:paraId="423E8D2B" w14:textId="43866609" w:rsidR="00D94EE9" w:rsidRPr="0088563B" w:rsidRDefault="00D94EE9" w:rsidP="00D94EE9">
      <w:pPr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  <w:r w:rsidRPr="0088563B">
        <w:rPr>
          <w:rFonts w:eastAsia="Calibri"/>
          <w:bCs/>
          <w:color w:val="000000"/>
          <w:szCs w:val="28"/>
        </w:rPr>
        <w:t xml:space="preserve">МБОУ «Каштановская СОШ                                        им. Цыганка Н. А.»                                                             им. Цыганка Н. А.»                                                        </w:t>
      </w:r>
      <w:r w:rsidR="00A50A7A">
        <w:rPr>
          <w:rFonts w:eastAsia="Calibri"/>
          <w:bCs/>
          <w:color w:val="000000"/>
          <w:szCs w:val="28"/>
        </w:rPr>
        <w:t>04.09.</w:t>
      </w:r>
      <w:r w:rsidRPr="0088563B">
        <w:rPr>
          <w:rFonts w:eastAsia="Calibri"/>
          <w:bCs/>
          <w:color w:val="000000"/>
          <w:szCs w:val="28"/>
        </w:rPr>
        <w:t xml:space="preserve">2023 г. № </w:t>
      </w:r>
      <w:r w:rsidR="00A50A7A">
        <w:rPr>
          <w:rFonts w:eastAsia="Calibri"/>
          <w:bCs/>
          <w:color w:val="000000"/>
          <w:szCs w:val="28"/>
        </w:rPr>
        <w:t>312</w:t>
      </w:r>
      <w:bookmarkStart w:id="0" w:name="_GoBack"/>
      <w:bookmarkEnd w:id="0"/>
    </w:p>
    <w:p w14:paraId="74BA86DB" w14:textId="01C1358F" w:rsidR="00D94EE9" w:rsidRPr="0088563B" w:rsidRDefault="00D94EE9" w:rsidP="00D94EE9">
      <w:pPr>
        <w:autoSpaceDE w:val="0"/>
        <w:autoSpaceDN w:val="0"/>
        <w:adjustRightInd w:val="0"/>
        <w:rPr>
          <w:rFonts w:eastAsia="Calibri"/>
          <w:bCs/>
          <w:color w:val="000000"/>
          <w:szCs w:val="28"/>
        </w:rPr>
      </w:pPr>
      <w:r w:rsidRPr="0088563B">
        <w:rPr>
          <w:rFonts w:eastAsia="Calibri"/>
          <w:bCs/>
          <w:color w:val="000000"/>
          <w:szCs w:val="28"/>
        </w:rPr>
        <w:t>(протокол от  30. 08.2023 г. №</w:t>
      </w:r>
      <w:r w:rsidR="00A50A7A">
        <w:rPr>
          <w:rFonts w:eastAsia="Calibri"/>
          <w:bCs/>
          <w:color w:val="000000"/>
          <w:szCs w:val="28"/>
        </w:rPr>
        <w:t>12</w:t>
      </w:r>
      <w:r w:rsidRPr="0088563B">
        <w:rPr>
          <w:rFonts w:eastAsia="Calibri"/>
          <w:bCs/>
          <w:color w:val="000000"/>
          <w:szCs w:val="28"/>
        </w:rPr>
        <w:t xml:space="preserve">)                                 </w:t>
      </w:r>
    </w:p>
    <w:p w14:paraId="21F4895C" w14:textId="77777777" w:rsidR="005D0A4A" w:rsidRPr="00975697" w:rsidRDefault="005D0A4A" w:rsidP="005D0A4A">
      <w:pPr>
        <w:jc w:val="center"/>
      </w:pPr>
    </w:p>
    <w:p w14:paraId="3D466364" w14:textId="77777777" w:rsidR="005D0A4A" w:rsidRPr="00975697" w:rsidRDefault="005D0A4A" w:rsidP="005D0A4A">
      <w:pPr>
        <w:jc w:val="center"/>
      </w:pPr>
    </w:p>
    <w:p w14:paraId="505FCC6B" w14:textId="77777777" w:rsidR="005D0A4A" w:rsidRPr="00975697" w:rsidRDefault="005D0A4A" w:rsidP="005D0A4A">
      <w:pPr>
        <w:jc w:val="center"/>
      </w:pPr>
    </w:p>
    <w:p w14:paraId="0631FD97" w14:textId="77777777" w:rsidR="005D0A4A" w:rsidRPr="00D438E1" w:rsidRDefault="005D0A4A" w:rsidP="00D438E1">
      <w:pPr>
        <w:jc w:val="center"/>
        <w:rPr>
          <w:b/>
        </w:rPr>
      </w:pPr>
      <w:r w:rsidRPr="00D438E1">
        <w:rPr>
          <w:b/>
        </w:rPr>
        <w:t>ПОЛОЖЕНИЕ</w:t>
      </w:r>
    </w:p>
    <w:p w14:paraId="46DA3FBB" w14:textId="77777777" w:rsidR="005D0A4A" w:rsidRPr="00D438E1" w:rsidRDefault="009A7465" w:rsidP="00D438E1">
      <w:pPr>
        <w:jc w:val="center"/>
        <w:rPr>
          <w:b/>
        </w:rPr>
      </w:pPr>
      <w:r w:rsidRPr="00D438E1">
        <w:rPr>
          <w:b/>
        </w:rPr>
        <w:t>о поурочном планировании</w:t>
      </w:r>
    </w:p>
    <w:p w14:paraId="3DCBB36A" w14:textId="77777777" w:rsidR="00B93F7F" w:rsidRDefault="005D0A4A" w:rsidP="00D438E1">
      <w:pPr>
        <w:jc w:val="center"/>
        <w:rPr>
          <w:b/>
        </w:rPr>
      </w:pPr>
      <w:r w:rsidRPr="00D438E1">
        <w:rPr>
          <w:b/>
        </w:rPr>
        <w:t xml:space="preserve">Муниципального </w:t>
      </w:r>
      <w:r w:rsidR="001F7383" w:rsidRPr="00D438E1">
        <w:rPr>
          <w:b/>
        </w:rPr>
        <w:t>бюджетное</w:t>
      </w:r>
      <w:r w:rsidRPr="00D438E1">
        <w:rPr>
          <w:b/>
        </w:rPr>
        <w:t xml:space="preserve"> общеобразовательного учреждения </w:t>
      </w:r>
    </w:p>
    <w:p w14:paraId="2D4B992F" w14:textId="77777777" w:rsidR="00D94EE9" w:rsidRDefault="005D0A4A" w:rsidP="00D438E1">
      <w:pPr>
        <w:jc w:val="center"/>
        <w:rPr>
          <w:b/>
        </w:rPr>
      </w:pPr>
      <w:r w:rsidRPr="00D438E1">
        <w:rPr>
          <w:b/>
        </w:rPr>
        <w:t>«Каштановская средняя общеобразовательная школа</w:t>
      </w:r>
    </w:p>
    <w:p w14:paraId="4AAEB21D" w14:textId="1520FB0B" w:rsidR="005D0A4A" w:rsidRPr="00D438E1" w:rsidRDefault="00D94EE9" w:rsidP="00D438E1">
      <w:pPr>
        <w:jc w:val="center"/>
        <w:rPr>
          <w:b/>
        </w:rPr>
      </w:pPr>
      <w:r>
        <w:rPr>
          <w:b/>
        </w:rPr>
        <w:t xml:space="preserve"> имени Цыганка Н.А.</w:t>
      </w:r>
      <w:r w:rsidR="005D0A4A" w:rsidRPr="00D438E1">
        <w:rPr>
          <w:b/>
        </w:rPr>
        <w:t>»</w:t>
      </w:r>
    </w:p>
    <w:p w14:paraId="68687FE6" w14:textId="6881467E" w:rsidR="005D0A4A" w:rsidRPr="00D438E1" w:rsidRDefault="005D0A4A" w:rsidP="00D94EE9">
      <w:pPr>
        <w:jc w:val="center"/>
        <w:rPr>
          <w:b/>
        </w:rPr>
      </w:pPr>
      <w:r w:rsidRPr="00D438E1">
        <w:rPr>
          <w:b/>
        </w:rPr>
        <w:t>Бахчисарайского  района</w:t>
      </w:r>
      <w:r w:rsidR="00D94EE9">
        <w:rPr>
          <w:b/>
        </w:rPr>
        <w:t xml:space="preserve"> </w:t>
      </w:r>
      <w:r w:rsidRPr="00D438E1">
        <w:rPr>
          <w:b/>
        </w:rPr>
        <w:t>Республики Крым</w:t>
      </w:r>
    </w:p>
    <w:p w14:paraId="64B91A7D" w14:textId="77777777" w:rsidR="005D0A4A" w:rsidRPr="00D438E1" w:rsidRDefault="005D0A4A" w:rsidP="00D438E1">
      <w:pPr>
        <w:pStyle w:val="a5"/>
        <w:jc w:val="both"/>
      </w:pPr>
    </w:p>
    <w:p w14:paraId="2C3A0DEB" w14:textId="77777777" w:rsidR="005D0A4A" w:rsidRPr="00D438E1" w:rsidRDefault="00C419F5" w:rsidP="00D438E1">
      <w:pPr>
        <w:pStyle w:val="a5"/>
        <w:ind w:left="720"/>
        <w:jc w:val="center"/>
        <w:rPr>
          <w:b/>
        </w:rPr>
      </w:pPr>
      <w:r w:rsidRPr="00D438E1">
        <w:rPr>
          <w:b/>
        </w:rPr>
        <w:t>1</w:t>
      </w:r>
      <w:r w:rsidR="005D0A4A" w:rsidRPr="00D438E1">
        <w:rPr>
          <w:b/>
        </w:rPr>
        <w:t>. ОБЩИЕ ПОЛОЖЕНИЯ</w:t>
      </w:r>
    </w:p>
    <w:p w14:paraId="4A34C869" w14:textId="77777777" w:rsidR="005D0A4A" w:rsidRPr="00D438E1" w:rsidRDefault="005D0A4A" w:rsidP="00D438E1">
      <w:pPr>
        <w:pStyle w:val="a5"/>
        <w:ind w:left="720"/>
        <w:jc w:val="both"/>
        <w:rPr>
          <w:b/>
        </w:rPr>
      </w:pPr>
    </w:p>
    <w:p w14:paraId="65F94E64" w14:textId="77777777" w:rsidR="0036255B" w:rsidRPr="00D438E1" w:rsidRDefault="005D0A4A" w:rsidP="00D438E1">
      <w:pPr>
        <w:pStyle w:val="a5"/>
        <w:numPr>
          <w:ilvl w:val="1"/>
          <w:numId w:val="2"/>
        </w:numPr>
        <w:jc w:val="both"/>
      </w:pPr>
      <w:r w:rsidRPr="00D438E1">
        <w:t>Настоящее положение разработано в соответствии с</w:t>
      </w:r>
      <w:r w:rsidR="0036255B" w:rsidRPr="00D438E1">
        <w:t>:</w:t>
      </w:r>
    </w:p>
    <w:p w14:paraId="284141E6" w14:textId="77777777" w:rsidR="0036255B" w:rsidRDefault="0036255B" w:rsidP="00D438E1">
      <w:pPr>
        <w:pStyle w:val="a5"/>
        <w:jc w:val="both"/>
      </w:pPr>
      <w:r w:rsidRPr="00D438E1">
        <w:t>-</w:t>
      </w:r>
      <w:r w:rsidR="005D0A4A" w:rsidRPr="00D438E1">
        <w:t xml:space="preserve"> Федеральным законом от 29.12.2012 г. №</w:t>
      </w:r>
      <w:r w:rsidRPr="00D438E1">
        <w:t xml:space="preserve"> </w:t>
      </w:r>
      <w:r w:rsidR="00EF31E2">
        <w:t>273-</w:t>
      </w:r>
      <w:r w:rsidR="005D0A4A" w:rsidRPr="00D438E1">
        <w:t>ФЗ «Об образ</w:t>
      </w:r>
      <w:r w:rsidRPr="00D438E1">
        <w:t>овании в Российской Федерации»</w:t>
      </w:r>
      <w:r w:rsidR="00101072">
        <w:t xml:space="preserve"> (с изменен</w:t>
      </w:r>
      <w:r w:rsidR="003A2A8B">
        <w:t>иями);</w:t>
      </w:r>
    </w:p>
    <w:p w14:paraId="6A89D9C9" w14:textId="77777777" w:rsidR="00101072" w:rsidRDefault="00101072" w:rsidP="00D438E1">
      <w:pPr>
        <w:pStyle w:val="a5"/>
        <w:jc w:val="both"/>
      </w:pPr>
      <w:r>
        <w:t>- Законом Республики Крым от 06.07.2015 № 131-ЗРК/2015 «Об образовании в Республике Крым»;</w:t>
      </w:r>
    </w:p>
    <w:p w14:paraId="4574EDEE" w14:textId="77777777" w:rsidR="00101072" w:rsidRDefault="00101072" w:rsidP="00D438E1">
      <w:pPr>
        <w:pStyle w:val="a5"/>
        <w:jc w:val="both"/>
      </w:pPr>
      <w:r>
        <w:t>- Письмом Министерства образования Российской Федерации от 20.12.2000 №03-51/64 «О Методических рекомендациях по работе с документами общеобразовательных организациях»;</w:t>
      </w:r>
    </w:p>
    <w:p w14:paraId="31D88B3E" w14:textId="77777777" w:rsidR="00101072" w:rsidRPr="00D438E1" w:rsidRDefault="00101072" w:rsidP="00D438E1">
      <w:pPr>
        <w:pStyle w:val="a5"/>
        <w:jc w:val="both"/>
      </w:pPr>
      <w:r>
        <w:t xml:space="preserve">- Приказом Министерства образования, науки и молодежи Республики Крым от 11.12.2021 № 1018 «Об утверждении Инструкции по ведению деловой документации </w:t>
      </w:r>
      <w:r w:rsidR="008B484F">
        <w:t xml:space="preserve">                                              </w:t>
      </w:r>
      <w:r>
        <w:t>в общеобразовательных организациях Республики Крым»;</w:t>
      </w:r>
    </w:p>
    <w:p w14:paraId="5B62A3D0" w14:textId="77777777" w:rsidR="0036255B" w:rsidRPr="008B484F" w:rsidRDefault="0036255B" w:rsidP="00D438E1">
      <w:pPr>
        <w:pStyle w:val="a5"/>
        <w:jc w:val="both"/>
      </w:pPr>
      <w:r w:rsidRPr="008B484F">
        <w:t>- Федеральным государственным обра</w:t>
      </w:r>
      <w:r w:rsidR="00D438E1" w:rsidRPr="008B484F">
        <w:t>зовательным стандартом начального</w:t>
      </w:r>
      <w:r w:rsidRPr="008B484F">
        <w:t xml:space="preserve"> общего образования (далее – ФГОС начального общего образования), утвержденным приказом Министерства образования и науки Российской Федерации от 06.10.2009 № 373.</w:t>
      </w:r>
    </w:p>
    <w:p w14:paraId="723337AE" w14:textId="77777777" w:rsidR="0036255B" w:rsidRPr="008B484F" w:rsidRDefault="0036255B" w:rsidP="00D438E1">
      <w:pPr>
        <w:pStyle w:val="a5"/>
        <w:jc w:val="both"/>
      </w:pPr>
      <w:r w:rsidRPr="008B484F">
        <w:t>- Федеральным государственным образовательным стандартом основного общего образования (далее – ФГОС основного общего образования), утвержденным приказом Министерства образования и</w:t>
      </w:r>
      <w:r w:rsidR="00D438E1" w:rsidRPr="008B484F">
        <w:t xml:space="preserve"> науки Российской Федерации от 17.12</w:t>
      </w:r>
      <w:r w:rsidRPr="008B484F">
        <w:t>.</w:t>
      </w:r>
      <w:r w:rsidR="00D438E1" w:rsidRPr="008B484F">
        <w:t>2010 № 1897</w:t>
      </w:r>
      <w:r w:rsidRPr="008B484F">
        <w:t>.</w:t>
      </w:r>
    </w:p>
    <w:p w14:paraId="31EBF53D" w14:textId="77777777" w:rsidR="0036255B" w:rsidRPr="00D438E1" w:rsidRDefault="00D438E1" w:rsidP="00D438E1">
      <w:pPr>
        <w:pStyle w:val="a5"/>
        <w:jc w:val="both"/>
      </w:pPr>
      <w:r w:rsidRPr="008B484F">
        <w:t>- Приказом Минобрнауки от 31.12.2015г. № 1576 «О внесении изменений в федеральный государственным образовательным стандартом начального общего образования, утвержденный приказом Министерства образования и науки Российской Федерации                            от 06.10.2009 № 373».</w:t>
      </w:r>
    </w:p>
    <w:p w14:paraId="442BF5B5" w14:textId="77777777" w:rsidR="005D0A4A" w:rsidRPr="00D438E1" w:rsidRDefault="00C419F5" w:rsidP="00D438E1">
      <w:pPr>
        <w:pStyle w:val="a5"/>
        <w:jc w:val="both"/>
      </w:pPr>
      <w:r w:rsidRPr="00D438E1">
        <w:t>1.</w:t>
      </w:r>
      <w:r w:rsidR="005D0A4A" w:rsidRPr="00D438E1">
        <w:t>2. Поурочный план - документ, регламентирующий деятельность</w:t>
      </w:r>
      <w:r w:rsidR="0063082F">
        <w:t xml:space="preserve"> </w:t>
      </w:r>
      <w:r w:rsidR="005D0A4A" w:rsidRPr="00D438E1">
        <w:t>на уроке:</w:t>
      </w:r>
    </w:p>
    <w:p w14:paraId="657E04B5" w14:textId="77777777" w:rsidR="005D0A4A" w:rsidRPr="00D438E1" w:rsidRDefault="00B93F7F" w:rsidP="00D438E1">
      <w:pPr>
        <w:pStyle w:val="a5"/>
        <w:jc w:val="both"/>
      </w:pPr>
      <w:r>
        <w:t>- у</w:t>
      </w:r>
      <w:r w:rsidR="005D0A4A" w:rsidRPr="00D438E1">
        <w:t>чителя - по организации</w:t>
      </w:r>
      <w:r w:rsidR="00656547">
        <w:t xml:space="preserve"> образовательного процесса на основе системно-деятельностного подхода, который подразумевают как специальную организацию учебного процесса: организацию учебной среды,  учебного материала, учебной деятельности, так и целенаправленное планирование итоговых, </w:t>
      </w:r>
      <w:r w:rsidR="00656547" w:rsidRPr="00E72F31">
        <w:t>темат</w:t>
      </w:r>
      <w:r w:rsidR="00E72F31">
        <w:t>ических или текущих результатов</w:t>
      </w:r>
      <w:r>
        <w:t xml:space="preserve"> обучения</w:t>
      </w:r>
      <w:r w:rsidR="00E72F31">
        <w:t>;</w:t>
      </w:r>
    </w:p>
    <w:p w14:paraId="2E87796F" w14:textId="1BC7ED1B" w:rsidR="005D0A4A" w:rsidRDefault="00B93F7F" w:rsidP="00D438E1">
      <w:pPr>
        <w:pStyle w:val="a5"/>
        <w:jc w:val="both"/>
      </w:pPr>
      <w:r>
        <w:t xml:space="preserve">- </w:t>
      </w:r>
      <w:r w:rsidR="00ED6955">
        <w:t>о</w:t>
      </w:r>
      <w:r w:rsidR="005D0A4A" w:rsidRPr="00D438E1">
        <w:t xml:space="preserve">бучающихся - по овладению </w:t>
      </w:r>
      <w:r w:rsidR="00656547">
        <w:t xml:space="preserve">предметными и метапредметными </w:t>
      </w:r>
      <w:r w:rsidR="005D0A4A" w:rsidRPr="00D438E1">
        <w:t>знаниям</w:t>
      </w:r>
      <w:r w:rsidR="00656547">
        <w:t>и, умениями</w:t>
      </w:r>
      <w:r w:rsidR="005D0A4A" w:rsidRPr="00D438E1">
        <w:t xml:space="preserve"> в со</w:t>
      </w:r>
      <w:r w:rsidR="00E72F31">
        <w:t>ответствии с учебной программой;</w:t>
      </w:r>
    </w:p>
    <w:p w14:paraId="1E4A5D76" w14:textId="77777777" w:rsidR="005D0A4A" w:rsidRPr="00D438E1" w:rsidRDefault="00656547" w:rsidP="00D438E1">
      <w:pPr>
        <w:pStyle w:val="a5"/>
        <w:jc w:val="both"/>
      </w:pPr>
      <w:r>
        <w:lastRenderedPageBreak/>
        <w:t xml:space="preserve">1.3. Поурочный план является </w:t>
      </w:r>
      <w:r w:rsidR="00C93CD4">
        <w:t xml:space="preserve">обязательным документом для педагогического работника, регламентирующим деятельность учителя и учащихся на уроке. Наличие поурочного плана на каждом уроке обязательно. </w:t>
      </w:r>
      <w:r w:rsidR="005D0A4A" w:rsidRPr="00D438E1">
        <w:t>Поурочный план составля</w:t>
      </w:r>
      <w:r w:rsidR="00C93CD4">
        <w:t xml:space="preserve">ется учителем в соответствии </w:t>
      </w:r>
      <w:r w:rsidR="00EF31E2">
        <w:t xml:space="preserve">                       </w:t>
      </w:r>
      <w:r w:rsidR="0072725E">
        <w:t>с рабочей программой</w:t>
      </w:r>
      <w:r w:rsidR="00E72F31">
        <w:t xml:space="preserve"> по предмету;</w:t>
      </w:r>
    </w:p>
    <w:p w14:paraId="25F02BF2" w14:textId="77777777" w:rsidR="005D0A4A" w:rsidRPr="00D438E1" w:rsidRDefault="00C419F5" w:rsidP="00D438E1">
      <w:pPr>
        <w:pStyle w:val="a5"/>
        <w:jc w:val="both"/>
      </w:pPr>
      <w:r w:rsidRPr="00D438E1">
        <w:t>1.</w:t>
      </w:r>
      <w:r w:rsidR="00E72F31">
        <w:t>4</w:t>
      </w:r>
      <w:r w:rsidR="005D0A4A" w:rsidRPr="00D438E1">
        <w:t>. Основные задачи поурочного плана:</w:t>
      </w:r>
    </w:p>
    <w:p w14:paraId="09D29F9C" w14:textId="77777777" w:rsidR="005D0A4A" w:rsidRPr="00D438E1" w:rsidRDefault="005D0A4A" w:rsidP="00D438E1">
      <w:pPr>
        <w:pStyle w:val="a5"/>
        <w:jc w:val="both"/>
      </w:pPr>
      <w:r w:rsidRPr="00D438E1">
        <w:t>- определение места урока в изучаемой теме;</w:t>
      </w:r>
    </w:p>
    <w:p w14:paraId="7041DC17" w14:textId="77777777" w:rsidR="005D0A4A" w:rsidRDefault="001F7383" w:rsidP="00D438E1">
      <w:pPr>
        <w:pStyle w:val="a5"/>
        <w:jc w:val="both"/>
      </w:pPr>
      <w:r w:rsidRPr="00D438E1">
        <w:t>- определение</w:t>
      </w:r>
      <w:r w:rsidR="00C93CD4">
        <w:t xml:space="preserve"> методической цели, образовательных, воспитательных развивающих задач, </w:t>
      </w:r>
      <w:r w:rsidR="00C93CD4" w:rsidRPr="00A81121">
        <w:t>планируемых предметных и метапредметных результатов деятельности УУД на уроке;</w:t>
      </w:r>
    </w:p>
    <w:p w14:paraId="29A555F1" w14:textId="77777777" w:rsidR="00C93CD4" w:rsidRPr="00D438E1" w:rsidRDefault="00C93CD4" w:rsidP="00D438E1">
      <w:pPr>
        <w:pStyle w:val="a5"/>
        <w:jc w:val="both"/>
      </w:pPr>
      <w:r>
        <w:t>- отбор содержания урока в соответствии с целями и задачами урока;</w:t>
      </w:r>
    </w:p>
    <w:p w14:paraId="46DED47E" w14:textId="77777777" w:rsidR="005D0A4A" w:rsidRPr="00D438E1" w:rsidRDefault="005D0A4A" w:rsidP="00D438E1">
      <w:pPr>
        <w:pStyle w:val="a5"/>
        <w:jc w:val="both"/>
      </w:pPr>
      <w:r w:rsidRPr="00D438E1">
        <w:t>- группировка отобранного учебного материала и определение</w:t>
      </w:r>
      <w:r w:rsidRPr="00D438E1">
        <w:br/>
        <w:t>последовательности его изучения;</w:t>
      </w:r>
    </w:p>
    <w:p w14:paraId="6D8ACCB9" w14:textId="77777777" w:rsidR="005D0A4A" w:rsidRPr="00D438E1" w:rsidRDefault="005D0A4A" w:rsidP="00D438E1">
      <w:pPr>
        <w:pStyle w:val="a5"/>
        <w:jc w:val="both"/>
      </w:pPr>
      <w:r w:rsidRPr="00D438E1">
        <w:t>- отбор методов обучения и форм организации познавательной деятельности обучающихся, направленных на создание условий для усвоения ими учебного материала.</w:t>
      </w:r>
    </w:p>
    <w:p w14:paraId="00DCC514" w14:textId="77777777" w:rsidR="005D0A4A" w:rsidRPr="00D438E1" w:rsidRDefault="005D0A4A" w:rsidP="00D438E1">
      <w:pPr>
        <w:pStyle w:val="a5"/>
        <w:jc w:val="both"/>
      </w:pPr>
      <w:r w:rsidRPr="00D438E1">
        <w:t> </w:t>
      </w:r>
    </w:p>
    <w:p w14:paraId="30814B16" w14:textId="77777777" w:rsidR="005D0A4A" w:rsidRPr="00D438E1" w:rsidRDefault="00C419F5" w:rsidP="00C93CD4">
      <w:pPr>
        <w:pStyle w:val="a5"/>
        <w:jc w:val="center"/>
        <w:rPr>
          <w:b/>
        </w:rPr>
      </w:pPr>
      <w:r w:rsidRPr="00D438E1">
        <w:rPr>
          <w:b/>
        </w:rPr>
        <w:t>2</w:t>
      </w:r>
      <w:r w:rsidR="005D0A4A" w:rsidRPr="00D438E1">
        <w:rPr>
          <w:b/>
        </w:rPr>
        <w:t>. РАЗРАБОТКА ПОУРОЧНОГО ПЛАНА</w:t>
      </w:r>
    </w:p>
    <w:p w14:paraId="6B2A5505" w14:textId="77777777" w:rsidR="005D0A4A" w:rsidRPr="00D438E1" w:rsidRDefault="005D0A4A" w:rsidP="00D438E1">
      <w:pPr>
        <w:pStyle w:val="a5"/>
        <w:jc w:val="both"/>
        <w:rPr>
          <w:b/>
        </w:rPr>
      </w:pPr>
    </w:p>
    <w:p w14:paraId="520C97D7" w14:textId="77777777" w:rsidR="005D0A4A" w:rsidRPr="00D438E1" w:rsidRDefault="00C419F5" w:rsidP="00D438E1">
      <w:pPr>
        <w:pStyle w:val="a5"/>
        <w:jc w:val="both"/>
      </w:pPr>
      <w:r w:rsidRPr="00D438E1">
        <w:t>2.</w:t>
      </w:r>
      <w:r w:rsidR="005D0A4A" w:rsidRPr="00D438E1">
        <w:t>1. Основными компонентами поурочного плана</w:t>
      </w:r>
      <w:r w:rsidR="0072725E">
        <w:t xml:space="preserve"> </w:t>
      </w:r>
      <w:r w:rsidR="00B93F7F">
        <w:t xml:space="preserve">по ФГОС </w:t>
      </w:r>
      <w:r w:rsidR="005D0A4A" w:rsidRPr="00D438E1">
        <w:t>являются:</w:t>
      </w:r>
    </w:p>
    <w:p w14:paraId="4829EE71" w14:textId="77777777" w:rsidR="005D0A4A" w:rsidRPr="00D438E1" w:rsidRDefault="005D0A4A" w:rsidP="00D438E1">
      <w:pPr>
        <w:pStyle w:val="a5"/>
        <w:jc w:val="both"/>
      </w:pPr>
      <w:r w:rsidRPr="00D438E1">
        <w:t>- целе</w:t>
      </w:r>
      <w:r w:rsidR="00C93CD4">
        <w:t>вой</w:t>
      </w:r>
      <w:r w:rsidR="00EF31E2">
        <w:t>;</w:t>
      </w:r>
      <w:r w:rsidR="00C93CD4">
        <w:t xml:space="preserve"> </w:t>
      </w:r>
    </w:p>
    <w:p w14:paraId="0BAD4F01" w14:textId="77777777" w:rsidR="00D75817" w:rsidRDefault="005D0A4A" w:rsidP="00D438E1">
      <w:pPr>
        <w:pStyle w:val="a5"/>
        <w:jc w:val="both"/>
      </w:pPr>
      <w:r w:rsidRPr="00D438E1">
        <w:t>- содержательный</w:t>
      </w:r>
      <w:r w:rsidR="00EF31E2">
        <w:t>;</w:t>
      </w:r>
      <w:r w:rsidRPr="00D438E1">
        <w:t xml:space="preserve"> </w:t>
      </w:r>
    </w:p>
    <w:p w14:paraId="12BC86B3" w14:textId="77777777" w:rsidR="00D75817" w:rsidRDefault="00EF31E2" w:rsidP="00D438E1">
      <w:pPr>
        <w:pStyle w:val="a5"/>
        <w:jc w:val="both"/>
      </w:pPr>
      <w:r>
        <w:t>-  технологический;</w:t>
      </w:r>
      <w:r w:rsidR="005D0A4A" w:rsidRPr="00D438E1">
        <w:t xml:space="preserve"> </w:t>
      </w:r>
    </w:p>
    <w:p w14:paraId="65883061" w14:textId="77777777" w:rsidR="005D0A4A" w:rsidRPr="00D438E1" w:rsidRDefault="00D75817" w:rsidP="00D438E1">
      <w:pPr>
        <w:pStyle w:val="a5"/>
        <w:jc w:val="both"/>
      </w:pPr>
      <w:r>
        <w:t>- контрольно-оценочный</w:t>
      </w:r>
      <w:r w:rsidR="00B93F7F">
        <w:t>.</w:t>
      </w:r>
    </w:p>
    <w:p w14:paraId="34B4F1A6" w14:textId="77777777" w:rsidR="00D75817" w:rsidRPr="00B93F7F" w:rsidRDefault="00C419F5" w:rsidP="00D75817">
      <w:pPr>
        <w:pStyle w:val="a5"/>
        <w:jc w:val="both"/>
      </w:pPr>
      <w:r w:rsidRPr="00B93F7F">
        <w:t>2.</w:t>
      </w:r>
      <w:r w:rsidR="00D75817" w:rsidRPr="00B93F7F">
        <w:t>2</w:t>
      </w:r>
      <w:r w:rsidR="001F7383" w:rsidRPr="00B93F7F">
        <w:t>.</w:t>
      </w:r>
      <w:r w:rsidR="00D75817" w:rsidRPr="00B93F7F">
        <w:t xml:space="preserve"> Цели и задачи урока должны способствовать формированию системы предметных навыков и личностных качеств, соответствующих требованиям стандарта.</w:t>
      </w:r>
    </w:p>
    <w:p w14:paraId="6258B059" w14:textId="2BBFDC36" w:rsidR="00D75817" w:rsidRDefault="00D75817" w:rsidP="00D75817">
      <w:pPr>
        <w:pStyle w:val="a5"/>
        <w:jc w:val="both"/>
      </w:pPr>
      <w:r>
        <w:t>2.</w:t>
      </w:r>
      <w:r w:rsidR="00D94EE9">
        <w:t>3</w:t>
      </w:r>
      <w:r>
        <w:t>. Этапы планирования урока:</w:t>
      </w:r>
    </w:p>
    <w:p w14:paraId="7F722437" w14:textId="77777777" w:rsidR="00D75817" w:rsidRDefault="00D75817" w:rsidP="00D75817">
      <w:pPr>
        <w:pStyle w:val="a5"/>
        <w:jc w:val="both"/>
      </w:pPr>
      <w:r>
        <w:t>- определение типа урока, разработка его структуры;</w:t>
      </w:r>
    </w:p>
    <w:p w14:paraId="58E442AC" w14:textId="77777777" w:rsidR="00D75817" w:rsidRDefault="00D75817" w:rsidP="00D75817">
      <w:pPr>
        <w:pStyle w:val="a5"/>
        <w:jc w:val="both"/>
      </w:pPr>
      <w:r>
        <w:t>- отбор оптимального содержания учебного материала урока, разделение его на ряд опорных знаний;</w:t>
      </w:r>
    </w:p>
    <w:p w14:paraId="47DEA184" w14:textId="77777777" w:rsidR="00D75817" w:rsidRDefault="00D75817" w:rsidP="00D75817">
      <w:pPr>
        <w:pStyle w:val="a5"/>
        <w:jc w:val="both"/>
      </w:pPr>
      <w:r>
        <w:t>- подбор методов, технологий, средств, приемов обучения в соответствии с типом урока                            и каждым отдельным его этапом;</w:t>
      </w:r>
    </w:p>
    <w:p w14:paraId="42E72769" w14:textId="77777777" w:rsidR="00D75817" w:rsidRDefault="00D75817" w:rsidP="00D75817">
      <w:pPr>
        <w:pStyle w:val="a5"/>
        <w:jc w:val="both"/>
      </w:pPr>
      <w:r>
        <w:t>- выбор форм организации деятельности учащихся на уроке, форм организации                                         и оптимального объема их самостоятельной работы;</w:t>
      </w:r>
    </w:p>
    <w:p w14:paraId="38DFB48C" w14:textId="77777777" w:rsidR="00D75817" w:rsidRDefault="00D75817" w:rsidP="00D75817">
      <w:pPr>
        <w:pStyle w:val="a5"/>
        <w:jc w:val="both"/>
      </w:pPr>
      <w:r>
        <w:t>- определение форм и объема домашнего задания;</w:t>
      </w:r>
    </w:p>
    <w:p w14:paraId="791E2AAF" w14:textId="77777777" w:rsidR="00D75817" w:rsidRDefault="00D75817" w:rsidP="00D75817">
      <w:pPr>
        <w:pStyle w:val="a5"/>
        <w:jc w:val="both"/>
      </w:pPr>
      <w:r>
        <w:t>- продумывание форм подведения итогов урока, рефлексии;</w:t>
      </w:r>
    </w:p>
    <w:p w14:paraId="155874E3" w14:textId="77777777" w:rsidR="00D75817" w:rsidRDefault="00D75817" w:rsidP="00D75817">
      <w:pPr>
        <w:pStyle w:val="a5"/>
        <w:jc w:val="both"/>
      </w:pPr>
      <w:r>
        <w:t>- оформление поурочного плана.</w:t>
      </w:r>
    </w:p>
    <w:p w14:paraId="7D88DEEF" w14:textId="77777777" w:rsidR="00D75817" w:rsidRDefault="00D75817" w:rsidP="00D75817">
      <w:pPr>
        <w:pStyle w:val="a5"/>
        <w:jc w:val="both"/>
      </w:pPr>
      <w:r>
        <w:t xml:space="preserve">        Определение триединой цели на каждый урок обязательно. Триединая цель урока включает следующие аспекты:</w:t>
      </w:r>
    </w:p>
    <w:p w14:paraId="06DD790E" w14:textId="77777777" w:rsidR="00D75817" w:rsidRDefault="00D75817" w:rsidP="00D75817">
      <w:pPr>
        <w:pStyle w:val="a5"/>
        <w:jc w:val="both"/>
      </w:pPr>
      <w:r>
        <w:t>- образовательный: вооружение обучающихся системой знаний, умений и навыков;</w:t>
      </w:r>
    </w:p>
    <w:p w14:paraId="7979B5DF" w14:textId="77777777" w:rsidR="00B93F7F" w:rsidRDefault="00B93F7F" w:rsidP="00D75817">
      <w:pPr>
        <w:pStyle w:val="a5"/>
        <w:jc w:val="both"/>
      </w:pPr>
      <w:r>
        <w:t>- развивающий аспект: развитие у обучающихся познавательного интереса, творческих способностей, речи, памяти, внимания, воображения.</w:t>
      </w:r>
    </w:p>
    <w:p w14:paraId="4D431729" w14:textId="77777777" w:rsidR="00D75817" w:rsidRDefault="00D75817" w:rsidP="00D75817">
      <w:pPr>
        <w:pStyle w:val="a5"/>
        <w:jc w:val="both"/>
      </w:pPr>
      <w:r>
        <w:t>- воспитательный: формирование у обучающихся научного мировоззрения, положительного отношения к общечеловеческим ценностям, нравственных качеств личности;</w:t>
      </w:r>
    </w:p>
    <w:p w14:paraId="21DC5025" w14:textId="77777777" w:rsidR="00D75817" w:rsidRDefault="00D75817" w:rsidP="00D75817">
      <w:pPr>
        <w:pStyle w:val="a5"/>
        <w:jc w:val="both"/>
      </w:pPr>
      <w:r>
        <w:t>2.4. Соблюдение правил, обеспечивающих успешное проведение планируемого урока:</w:t>
      </w:r>
    </w:p>
    <w:p w14:paraId="1BFB6386" w14:textId="77777777" w:rsidR="00D75817" w:rsidRDefault="00D75817" w:rsidP="00D75817">
      <w:pPr>
        <w:pStyle w:val="a5"/>
        <w:jc w:val="both"/>
      </w:pPr>
      <w:r>
        <w:t>- учет индивидуальных возрастных и психологических особенностей учащихся класса, уровня их знаний, а также особенностей всего классного коллектива в целом;</w:t>
      </w:r>
    </w:p>
    <w:p w14:paraId="1625DB7B" w14:textId="77777777" w:rsidR="00D75817" w:rsidRDefault="00D75817" w:rsidP="00D75817">
      <w:pPr>
        <w:pStyle w:val="a5"/>
        <w:jc w:val="both"/>
      </w:pPr>
      <w:r>
        <w:t>- подбор разнообразных учебных заданий, целью которых является: узнавание нового материала, воспроизведение, применение знаний в знакомой ситуации, применение знаний                      в незнакомой ситуации, творческий подход к знаниям;</w:t>
      </w:r>
    </w:p>
    <w:p w14:paraId="4561C251" w14:textId="77777777" w:rsidR="00D75817" w:rsidRDefault="00D75817" w:rsidP="00D75817">
      <w:pPr>
        <w:pStyle w:val="a5"/>
        <w:jc w:val="both"/>
      </w:pPr>
      <w:r>
        <w:t>- дифференциация учебных заданий в соответствии с принципом «от простого к сложному»;</w:t>
      </w:r>
    </w:p>
    <w:p w14:paraId="526885F3" w14:textId="77777777" w:rsidR="00D75817" w:rsidRDefault="00D75817" w:rsidP="00D75817">
      <w:pPr>
        <w:pStyle w:val="a5"/>
        <w:jc w:val="both"/>
      </w:pPr>
      <w:r>
        <w:t>- определение способов развития познавательного интереса учащихся</w:t>
      </w:r>
      <w:r w:rsidR="00B93F7F">
        <w:t xml:space="preserve"> </w:t>
      </w:r>
      <w:r>
        <w:t>-</w:t>
      </w:r>
      <w:r w:rsidR="00B93F7F">
        <w:t xml:space="preserve"> </w:t>
      </w:r>
      <w:r>
        <w:t>«изюминки» урока (интересный факт, эффектный опыт и т.п.);</w:t>
      </w:r>
    </w:p>
    <w:p w14:paraId="0EE7A408" w14:textId="77777777" w:rsidR="00D75817" w:rsidRDefault="00D75817" w:rsidP="00D75817">
      <w:pPr>
        <w:pStyle w:val="a5"/>
        <w:jc w:val="both"/>
      </w:pPr>
      <w:r>
        <w:t>- продумывание приемов педагогической техники.</w:t>
      </w:r>
    </w:p>
    <w:p w14:paraId="678C77D5" w14:textId="77777777" w:rsidR="00D75817" w:rsidRDefault="00D75817" w:rsidP="00D75817">
      <w:pPr>
        <w:pStyle w:val="a5"/>
        <w:jc w:val="both"/>
      </w:pPr>
    </w:p>
    <w:p w14:paraId="68A303C4" w14:textId="77777777" w:rsidR="00D94EE9" w:rsidRDefault="00D94EE9" w:rsidP="002A25E1">
      <w:pPr>
        <w:pStyle w:val="a5"/>
        <w:ind w:left="720"/>
        <w:rPr>
          <w:b/>
        </w:rPr>
      </w:pPr>
    </w:p>
    <w:p w14:paraId="01060E83" w14:textId="77777777" w:rsidR="00D94EE9" w:rsidRDefault="00D94EE9" w:rsidP="002A25E1">
      <w:pPr>
        <w:pStyle w:val="a5"/>
        <w:ind w:left="720"/>
        <w:rPr>
          <w:b/>
        </w:rPr>
      </w:pPr>
    </w:p>
    <w:p w14:paraId="12DE17AC" w14:textId="50D47129" w:rsidR="00D75817" w:rsidRDefault="00D75817" w:rsidP="00D75817">
      <w:pPr>
        <w:pStyle w:val="a5"/>
        <w:numPr>
          <w:ilvl w:val="0"/>
          <w:numId w:val="3"/>
        </w:numPr>
        <w:jc w:val="center"/>
        <w:rPr>
          <w:b/>
        </w:rPr>
      </w:pPr>
      <w:r w:rsidRPr="00D75817">
        <w:rPr>
          <w:b/>
        </w:rPr>
        <w:t>ОФОРМЛЕНИЕ ПОУРОЧНОГО ПЛАНА</w:t>
      </w:r>
    </w:p>
    <w:p w14:paraId="6D3EED89" w14:textId="77777777" w:rsidR="00D75817" w:rsidRPr="00D75817" w:rsidRDefault="00D75817" w:rsidP="00D75817">
      <w:pPr>
        <w:pStyle w:val="a5"/>
        <w:ind w:left="720"/>
        <w:rPr>
          <w:b/>
        </w:rPr>
      </w:pPr>
    </w:p>
    <w:p w14:paraId="222B889F" w14:textId="34BF3D0B" w:rsidR="00D75817" w:rsidRDefault="00D75817" w:rsidP="00D75817">
      <w:pPr>
        <w:pStyle w:val="a5"/>
        <w:jc w:val="both"/>
      </w:pPr>
      <w:r>
        <w:t xml:space="preserve">3.1. </w:t>
      </w:r>
      <w:r w:rsidRPr="00ED6955">
        <w:t>Поурочный план может быть составлен как в рукописном,</w:t>
      </w:r>
      <w:r w:rsidR="00ED6955" w:rsidRPr="00ED6955">
        <w:t xml:space="preserve"> </w:t>
      </w:r>
      <w:r w:rsidRPr="00ED6955">
        <w:t>печатном</w:t>
      </w:r>
      <w:r w:rsidR="00ED6955" w:rsidRPr="00ED6955">
        <w:t xml:space="preserve">, так и в электронном </w:t>
      </w:r>
      <w:r w:rsidRPr="00ED6955">
        <w:t xml:space="preserve"> виде.</w:t>
      </w:r>
    </w:p>
    <w:p w14:paraId="7B250C4E" w14:textId="77777777" w:rsidR="00D75817" w:rsidRDefault="00D75817" w:rsidP="00D75817">
      <w:pPr>
        <w:pStyle w:val="a5"/>
        <w:jc w:val="both"/>
      </w:pPr>
      <w:r>
        <w:t>3.2. Поурочный план урока составляется в произвольной форме, однако в нём должны быть отражены следующие элементы:</w:t>
      </w:r>
    </w:p>
    <w:p w14:paraId="575616A7" w14:textId="798F5D9D" w:rsidR="00D75817" w:rsidRDefault="00D75817" w:rsidP="00D75817">
      <w:pPr>
        <w:pStyle w:val="a5"/>
        <w:jc w:val="both"/>
      </w:pPr>
      <w:r>
        <w:t>- дата проведения урока</w:t>
      </w:r>
      <w:r w:rsidR="00ED6955">
        <w:t>;</w:t>
      </w:r>
    </w:p>
    <w:p w14:paraId="1CAFEA7F" w14:textId="77777777" w:rsidR="00D75817" w:rsidRDefault="00D75817" w:rsidP="00D75817">
      <w:pPr>
        <w:pStyle w:val="a5"/>
        <w:jc w:val="both"/>
      </w:pPr>
      <w:r>
        <w:t>- класс, в котором проводится данный урок;</w:t>
      </w:r>
    </w:p>
    <w:p w14:paraId="23C3DE35" w14:textId="56E58350" w:rsidR="003A2A8B" w:rsidRDefault="00D75817" w:rsidP="00D75817">
      <w:pPr>
        <w:pStyle w:val="a5"/>
        <w:jc w:val="both"/>
      </w:pPr>
      <w:r>
        <w:t xml:space="preserve">- </w:t>
      </w:r>
      <w:r w:rsidR="00ED6955">
        <w:t>триединая цель урока;</w:t>
      </w:r>
    </w:p>
    <w:p w14:paraId="2C306974" w14:textId="77777777" w:rsidR="00D75817" w:rsidRDefault="00D75817" w:rsidP="00D75817">
      <w:pPr>
        <w:pStyle w:val="a5"/>
        <w:jc w:val="both"/>
      </w:pPr>
      <w:r>
        <w:t>- оборудование урока;</w:t>
      </w:r>
    </w:p>
    <w:p w14:paraId="584A4495" w14:textId="77777777" w:rsidR="00D75817" w:rsidRDefault="00D75817" w:rsidP="00D75817">
      <w:pPr>
        <w:pStyle w:val="a5"/>
        <w:jc w:val="both"/>
      </w:pPr>
      <w:r>
        <w:t>- ход урока;</w:t>
      </w:r>
    </w:p>
    <w:p w14:paraId="3435DFDF" w14:textId="77777777" w:rsidR="00D75817" w:rsidRDefault="00D75817" w:rsidP="00D75817">
      <w:pPr>
        <w:pStyle w:val="a5"/>
        <w:jc w:val="both"/>
      </w:pPr>
      <w:r>
        <w:t>- домашнее задание (при наличии).</w:t>
      </w:r>
    </w:p>
    <w:p w14:paraId="11DA3C64" w14:textId="77777777" w:rsidR="00D75817" w:rsidRDefault="00D75817" w:rsidP="00D75817">
      <w:pPr>
        <w:pStyle w:val="a5"/>
        <w:jc w:val="both"/>
      </w:pPr>
      <w:r>
        <w:t>3.3.Учитель самостоятельно определяет объем содержательной части поурочного плана                   и ее оформление.</w:t>
      </w:r>
    </w:p>
    <w:p w14:paraId="7C4B7BA7" w14:textId="77777777" w:rsidR="00D75817" w:rsidRDefault="00D75817" w:rsidP="00D75817">
      <w:pPr>
        <w:pStyle w:val="a5"/>
        <w:jc w:val="both"/>
      </w:pPr>
      <w:r>
        <w:t>3.4. Выбор формы поурочного плана зависит от методической подготовленности педагога, профессионализма, опыта работы, специфики предмета, типа и формы урока. Поурочный план может быть выполнен:</w:t>
      </w:r>
    </w:p>
    <w:p w14:paraId="76D39FC3" w14:textId="77777777" w:rsidR="00D75817" w:rsidRDefault="00D75817" w:rsidP="00D75817">
      <w:pPr>
        <w:pStyle w:val="a5"/>
        <w:jc w:val="both"/>
      </w:pPr>
      <w:r>
        <w:t>- в форме структурно-логической схемы;</w:t>
      </w:r>
    </w:p>
    <w:p w14:paraId="2FA503D6" w14:textId="77777777" w:rsidR="00D75817" w:rsidRDefault="00D75817" w:rsidP="00D75817">
      <w:pPr>
        <w:pStyle w:val="a5"/>
        <w:jc w:val="both"/>
      </w:pPr>
      <w:r>
        <w:t>- в форме развернутого плана-конспекта;</w:t>
      </w:r>
    </w:p>
    <w:p w14:paraId="6890F64A" w14:textId="77777777" w:rsidR="00D75817" w:rsidRDefault="00D75817" w:rsidP="00D75817">
      <w:pPr>
        <w:pStyle w:val="a5"/>
        <w:jc w:val="both"/>
      </w:pPr>
      <w:r>
        <w:t>- в форме полной методической разработки;</w:t>
      </w:r>
    </w:p>
    <w:p w14:paraId="1C457503" w14:textId="6F6661BD" w:rsidR="00D75817" w:rsidRDefault="00D75817" w:rsidP="00D75817">
      <w:pPr>
        <w:pStyle w:val="a5"/>
        <w:jc w:val="both"/>
      </w:pPr>
      <w:r>
        <w:t>- в форме технологической карты</w:t>
      </w:r>
      <w:r w:rsidR="00ED6955">
        <w:t>;</w:t>
      </w:r>
    </w:p>
    <w:p w14:paraId="45C088F8" w14:textId="456A7243" w:rsidR="00ED6955" w:rsidRDefault="00ED6955" w:rsidP="00D75817">
      <w:pPr>
        <w:pStyle w:val="a5"/>
        <w:jc w:val="both"/>
      </w:pPr>
      <w:r>
        <w:t>- в форме краткого плана урока.</w:t>
      </w:r>
    </w:p>
    <w:p w14:paraId="2FA6BECB" w14:textId="77777777" w:rsidR="00D75817" w:rsidRDefault="00D75817" w:rsidP="00D75817">
      <w:pPr>
        <w:pStyle w:val="a5"/>
        <w:jc w:val="both"/>
      </w:pPr>
      <w:r>
        <w:t>3.5. Содержание и структура урока, приемы и методы обучения должны соответствовать                       его теме, целям и типу.</w:t>
      </w:r>
    </w:p>
    <w:p w14:paraId="2AF24F42" w14:textId="5BF33133" w:rsidR="00D75817" w:rsidRDefault="00D75817" w:rsidP="00D75817">
      <w:pPr>
        <w:pStyle w:val="a5"/>
        <w:jc w:val="both"/>
      </w:pPr>
      <w:r>
        <w:t xml:space="preserve">3.6. Допускается использование ранее разработанного плана (в течение </w:t>
      </w:r>
      <w:r w:rsidR="00ED6955">
        <w:t>трех</w:t>
      </w:r>
      <w:r>
        <w:t xml:space="preserve"> предыдущих лет), а также применение методических пособий с поурочным планированием</w:t>
      </w:r>
      <w:r w:rsidR="00ED6955">
        <w:t>, соответствующих действующему ФГОС,</w:t>
      </w:r>
      <w:r>
        <w:t xml:space="preserve"> при условии его корректировки с учетом особенностей класса, уровня знаний, умений и навыков обучающихся и т.д.</w:t>
      </w:r>
    </w:p>
    <w:p w14:paraId="2CD764D4" w14:textId="77777777" w:rsidR="00D75817" w:rsidRDefault="00D75817" w:rsidP="00D75817">
      <w:pPr>
        <w:pStyle w:val="a5"/>
        <w:jc w:val="both"/>
      </w:pPr>
      <w:r>
        <w:t>3.7.  Проведение урока без поурочного плана является недопустимым.</w:t>
      </w:r>
    </w:p>
    <w:p w14:paraId="6E333F76" w14:textId="79F6198A" w:rsidR="00D75817" w:rsidRDefault="00AF470B" w:rsidP="00D75817">
      <w:pPr>
        <w:pStyle w:val="a5"/>
        <w:jc w:val="both"/>
      </w:pPr>
      <w:r>
        <w:t>3.</w:t>
      </w:r>
      <w:r w:rsidR="00D75817">
        <w:t>8.</w:t>
      </w:r>
      <w:r w:rsidR="00ED6955">
        <w:t xml:space="preserve"> </w:t>
      </w:r>
      <w:r w:rsidR="00D75817">
        <w:t>Молодые педагоги, специалисты, соответствующие занимаемой должности,</w:t>
      </w:r>
      <w:r w:rsidR="00ED6955">
        <w:t xml:space="preserve"> готовят</w:t>
      </w:r>
      <w:r w:rsidR="00D75817">
        <w:t xml:space="preserve"> поурочный план в развернутом виде;</w:t>
      </w:r>
    </w:p>
    <w:p w14:paraId="45A81732" w14:textId="7D703BC5" w:rsidR="00ED6955" w:rsidRDefault="000A39D2" w:rsidP="00ED6955">
      <w:pPr>
        <w:pStyle w:val="a5"/>
        <w:jc w:val="both"/>
      </w:pPr>
      <w:r>
        <w:t>3.9</w:t>
      </w:r>
      <w:r w:rsidR="00D75817">
        <w:t xml:space="preserve">. Учителям </w:t>
      </w:r>
      <w:r w:rsidR="00ED6955">
        <w:rPr>
          <w:lang w:val="en-US"/>
        </w:rPr>
        <w:t>I</w:t>
      </w:r>
      <w:r w:rsidR="00ED6955">
        <w:t xml:space="preserve"> и </w:t>
      </w:r>
      <w:r w:rsidR="00D75817">
        <w:t xml:space="preserve">высшей квалификационной категории </w:t>
      </w:r>
      <w:r w:rsidR="004D1E59">
        <w:t xml:space="preserve">разрешается </w:t>
      </w:r>
      <w:r w:rsidR="00ED6955">
        <w:t>готовить</w:t>
      </w:r>
      <w:r w:rsidR="00D75817">
        <w:t xml:space="preserve"> краткие поурочные планы (такие, какие будут </w:t>
      </w:r>
      <w:r w:rsidR="004D1E59">
        <w:t>удобны учителю)</w:t>
      </w:r>
      <w:r w:rsidR="00ED6955">
        <w:t xml:space="preserve">, и пользоваться </w:t>
      </w:r>
      <w:r w:rsidR="00ED6955" w:rsidRPr="00ED6955">
        <w:t xml:space="preserve"> </w:t>
      </w:r>
      <w:r w:rsidR="00ED6955">
        <w:t xml:space="preserve">конспектами (планами) урока в печатном издании, соответствующему действующему ФГОС (при условии, что поурочное планирование, напечатанное в пособии для учителя, относится к конкретному УМК и классу, в конспектах уроков проставлены даты уроков, учитель адаптирует конспекты из пособия к познавательным особенностям данного класса, делает корректировки и заметки, все этапы урока полностью соответствуют плану). </w:t>
      </w:r>
    </w:p>
    <w:p w14:paraId="16CD1177" w14:textId="35B40371" w:rsidR="00D75817" w:rsidRDefault="004D1E59" w:rsidP="00D75817">
      <w:pPr>
        <w:pStyle w:val="a5"/>
        <w:jc w:val="both"/>
      </w:pPr>
      <w:r>
        <w:t xml:space="preserve"> Однако, если</w:t>
      </w:r>
      <w:r w:rsidR="0017766B">
        <w:t xml:space="preserve"> </w:t>
      </w:r>
      <w:r>
        <w:t xml:space="preserve">в </w:t>
      </w:r>
      <w:r w:rsidR="00D75817">
        <w:t>случае осуществления внутришкольного контроля (планового</w:t>
      </w:r>
      <w:r w:rsidR="0017766B">
        <w:t xml:space="preserve"> </w:t>
      </w:r>
      <w:r>
        <w:t xml:space="preserve">и внепланового) администрацией </w:t>
      </w:r>
      <w:r w:rsidR="000A39D2">
        <w:t>МБОУ «Каштановская СОШ</w:t>
      </w:r>
      <w:r w:rsidR="00D94EE9">
        <w:t xml:space="preserve"> им.Цыганка Н.А.</w:t>
      </w:r>
      <w:r w:rsidR="000A39D2">
        <w:t>»</w:t>
      </w:r>
      <w:r w:rsidR="00D75817">
        <w:t xml:space="preserve"> будет указано на недостаточно высокий уровень проведе</w:t>
      </w:r>
      <w:r>
        <w:t xml:space="preserve">нного урока и сделаны серьезные </w:t>
      </w:r>
      <w:r w:rsidR="00D75817">
        <w:t xml:space="preserve">замечания, администрация школы имеет право обязать учителя </w:t>
      </w:r>
      <w:r>
        <w:t xml:space="preserve">писать поурочные планы на общих </w:t>
      </w:r>
      <w:r w:rsidR="00D75817">
        <w:t>основаниях.</w:t>
      </w:r>
    </w:p>
    <w:p w14:paraId="7B20D9DA" w14:textId="5CE7A79A" w:rsidR="004D1E59" w:rsidRDefault="000A39D2" w:rsidP="00D75817">
      <w:pPr>
        <w:pStyle w:val="a5"/>
        <w:jc w:val="both"/>
      </w:pPr>
      <w:r>
        <w:t>3.10</w:t>
      </w:r>
      <w:r w:rsidR="00D75817">
        <w:t xml:space="preserve">. </w:t>
      </w:r>
      <w:r>
        <w:t>Учителям физической культуры разрешается писать конспект на группу уроков с указанием раздела, даты и номера.</w:t>
      </w:r>
    </w:p>
    <w:p w14:paraId="3E159A82" w14:textId="77777777" w:rsidR="00D94EE9" w:rsidRDefault="00D94EE9" w:rsidP="00D75817">
      <w:pPr>
        <w:pStyle w:val="a5"/>
        <w:jc w:val="both"/>
      </w:pPr>
    </w:p>
    <w:p w14:paraId="13A7B6BD" w14:textId="36C77620" w:rsidR="004D1E59" w:rsidRPr="00D94EE9" w:rsidRDefault="00D75817" w:rsidP="00D94EE9">
      <w:pPr>
        <w:pStyle w:val="a5"/>
        <w:numPr>
          <w:ilvl w:val="0"/>
          <w:numId w:val="3"/>
        </w:numPr>
        <w:jc w:val="center"/>
        <w:rPr>
          <w:b/>
        </w:rPr>
      </w:pPr>
      <w:r w:rsidRPr="004D1E59">
        <w:rPr>
          <w:b/>
        </w:rPr>
        <w:t>ПОРЯДОК ХРАНЕНИЯ ПОУРОЧНОГО ПЛАНА УРОКА</w:t>
      </w:r>
    </w:p>
    <w:p w14:paraId="241A3273" w14:textId="77777777" w:rsidR="00D75817" w:rsidRDefault="00D75817" w:rsidP="00D438E1">
      <w:pPr>
        <w:pStyle w:val="a5"/>
        <w:jc w:val="both"/>
      </w:pPr>
      <w:r>
        <w:t>4.1. Поурочный план хранится у учителя в образовательной ор</w:t>
      </w:r>
      <w:r w:rsidR="004D1E59">
        <w:t xml:space="preserve">ганизации до окончания учебного </w:t>
      </w:r>
      <w:r>
        <w:t>года.</w:t>
      </w:r>
    </w:p>
    <w:p w14:paraId="1C0E2BB0" w14:textId="77777777" w:rsidR="00D75817" w:rsidRDefault="00D75817" w:rsidP="00D438E1">
      <w:pPr>
        <w:pStyle w:val="a5"/>
        <w:jc w:val="both"/>
      </w:pPr>
    </w:p>
    <w:p w14:paraId="66AEC478" w14:textId="77777777" w:rsidR="00331DF1" w:rsidRDefault="00331DF1" w:rsidP="00D438E1">
      <w:pPr>
        <w:pStyle w:val="a5"/>
        <w:jc w:val="both"/>
      </w:pPr>
    </w:p>
    <w:p w14:paraId="59B41F03" w14:textId="77777777" w:rsidR="004D1E59" w:rsidRDefault="004D1E59" w:rsidP="00D438E1">
      <w:pPr>
        <w:pStyle w:val="a5"/>
        <w:jc w:val="both"/>
      </w:pPr>
    </w:p>
    <w:p w14:paraId="66AFAF59" w14:textId="77777777" w:rsidR="006957F7" w:rsidRDefault="006957F7" w:rsidP="00D438E1">
      <w:pPr>
        <w:pStyle w:val="a5"/>
        <w:jc w:val="both"/>
      </w:pPr>
    </w:p>
    <w:p w14:paraId="19BCC3A9" w14:textId="77777777" w:rsidR="004D1E59" w:rsidRPr="00D438E1" w:rsidRDefault="004D1E59" w:rsidP="00D438E1">
      <w:pPr>
        <w:pStyle w:val="a5"/>
        <w:jc w:val="both"/>
      </w:pPr>
    </w:p>
    <w:p w14:paraId="79AAEA88" w14:textId="77777777" w:rsidR="009A66AF" w:rsidRPr="00D438E1" w:rsidRDefault="009A66AF" w:rsidP="00D438E1">
      <w:pPr>
        <w:jc w:val="both"/>
      </w:pPr>
      <w:r w:rsidRPr="00D438E1">
        <w:t xml:space="preserve">С положением о поурочном планировании </w:t>
      </w:r>
    </w:p>
    <w:p w14:paraId="2CF44FD4" w14:textId="77777777" w:rsidR="009A66AF" w:rsidRPr="00D438E1" w:rsidRDefault="00341235" w:rsidP="00D438E1">
      <w:pPr>
        <w:jc w:val="both"/>
      </w:pPr>
      <w:r w:rsidRPr="00D438E1">
        <w:t>Муниципального бюджетного</w:t>
      </w:r>
      <w:r w:rsidR="009A66AF" w:rsidRPr="00D438E1">
        <w:t xml:space="preserve"> общеобразовательного учреждения «Каштановская средняя общеобразовательная школа» Бахчисарайского  района Республики Крым</w:t>
      </w:r>
    </w:p>
    <w:p w14:paraId="1A20EE54" w14:textId="4C745C59" w:rsidR="00D94EE9" w:rsidRPr="00D94EE9" w:rsidRDefault="00775CA3" w:rsidP="00D94EE9">
      <w:pPr>
        <w:tabs>
          <w:tab w:val="num" w:pos="0"/>
        </w:tabs>
        <w:ind w:firstLine="709"/>
        <w:jc w:val="both"/>
        <w:rPr>
          <w:b/>
          <w:bCs/>
        </w:rPr>
        <w:sectPr w:rsidR="00D94EE9" w:rsidRPr="00D94EE9" w:rsidSect="00CC18DD">
          <w:head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D438E1">
        <w:rPr>
          <w:b/>
          <w:bCs/>
        </w:rPr>
        <w:t>Ознакомлены:</w:t>
      </w:r>
      <w:r w:rsidR="00D94EE9">
        <w:rPr>
          <w:bCs/>
        </w:rPr>
        <w:t xml:space="preserve">    </w:t>
      </w:r>
    </w:p>
    <w:p w14:paraId="4EB2D964" w14:textId="137567EF" w:rsidR="006957F7" w:rsidRDefault="006957F7" w:rsidP="00D438E1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Ащаулова Н.И.</w:t>
      </w:r>
    </w:p>
    <w:p w14:paraId="340A9B18" w14:textId="57861A7C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Дорош А.Ю.</w:t>
      </w:r>
    </w:p>
    <w:p w14:paraId="36DB9BD9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Топалэ А.Ф.</w:t>
      </w:r>
    </w:p>
    <w:p w14:paraId="21F6947F" w14:textId="59CDF987" w:rsidR="00775CA3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Куртумерова Н.Р.</w:t>
      </w:r>
    </w:p>
    <w:p w14:paraId="3BBAFDA0" w14:textId="6410C2B5" w:rsidR="006957F7" w:rsidRPr="00D438E1" w:rsidRDefault="00D94EE9" w:rsidP="006957F7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Ащаулова А.А.</w:t>
      </w:r>
    </w:p>
    <w:p w14:paraId="0BAB9C9D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Богданова А.А.</w:t>
      </w:r>
    </w:p>
    <w:p w14:paraId="51A3E9A8" w14:textId="2385D92A" w:rsidR="00775CA3" w:rsidRPr="00D438E1" w:rsidRDefault="00D94EE9" w:rsidP="00D438E1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Аметова Э.А.</w:t>
      </w:r>
    </w:p>
    <w:p w14:paraId="1847BBD5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Кривошеина Т.В.</w:t>
      </w:r>
    </w:p>
    <w:p w14:paraId="12FDA024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Барашева А.Р.</w:t>
      </w:r>
    </w:p>
    <w:p w14:paraId="26F53CAD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Жаврук Е.Н.</w:t>
      </w:r>
    </w:p>
    <w:p w14:paraId="29258A26" w14:textId="0BADB7D6" w:rsidR="00775CA3" w:rsidRPr="00D438E1" w:rsidRDefault="00D94EE9" w:rsidP="00D438E1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Фуглева Т.Ф.</w:t>
      </w:r>
    </w:p>
    <w:p w14:paraId="20318A5B" w14:textId="62311995" w:rsidR="00775CA3" w:rsidRPr="00D438E1" w:rsidRDefault="00D94EE9" w:rsidP="000A39D2">
      <w:pPr>
        <w:tabs>
          <w:tab w:val="num" w:pos="0"/>
          <w:tab w:val="left" w:pos="8340"/>
        </w:tabs>
        <w:ind w:firstLine="709"/>
        <w:jc w:val="both"/>
        <w:rPr>
          <w:bCs/>
        </w:rPr>
      </w:pPr>
      <w:r>
        <w:rPr>
          <w:bCs/>
        </w:rPr>
        <w:t>Колисниченко В.Н.</w:t>
      </w:r>
      <w:r w:rsidR="000A39D2">
        <w:rPr>
          <w:bCs/>
        </w:rPr>
        <w:tab/>
      </w:r>
    </w:p>
    <w:p w14:paraId="27958187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Черныш О.Н.</w:t>
      </w:r>
    </w:p>
    <w:p w14:paraId="2D96E1EC" w14:textId="77777777" w:rsidR="00775CA3" w:rsidRPr="00D438E1" w:rsidRDefault="000A39D2" w:rsidP="00D438E1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Аскерко В.М.</w:t>
      </w:r>
    </w:p>
    <w:p w14:paraId="1065F853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Симберев Н.И.</w:t>
      </w:r>
    </w:p>
    <w:p w14:paraId="32F4369C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Судьина И.Г.</w:t>
      </w:r>
    </w:p>
    <w:p w14:paraId="5DDFC9D3" w14:textId="77777777" w:rsidR="00775CA3" w:rsidRPr="00D438E1" w:rsidRDefault="000A39D2" w:rsidP="00D438E1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Часовникова Т.В.</w:t>
      </w:r>
    </w:p>
    <w:p w14:paraId="6D4E849B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Фалько И.В.</w:t>
      </w:r>
    </w:p>
    <w:p w14:paraId="78423028" w14:textId="77777777" w:rsidR="00775CA3" w:rsidRPr="00D438E1" w:rsidRDefault="000A39D2" w:rsidP="00D438E1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Кириченко М.В.</w:t>
      </w:r>
    </w:p>
    <w:p w14:paraId="1E3E667E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Кузнецова Н.И.</w:t>
      </w:r>
    </w:p>
    <w:p w14:paraId="5AEEC245" w14:textId="77777777" w:rsidR="00775CA3" w:rsidRPr="00D438E1" w:rsidRDefault="00775CA3" w:rsidP="00D438E1">
      <w:pPr>
        <w:tabs>
          <w:tab w:val="num" w:pos="0"/>
        </w:tabs>
        <w:ind w:firstLine="709"/>
        <w:jc w:val="both"/>
        <w:rPr>
          <w:bCs/>
        </w:rPr>
      </w:pPr>
      <w:r w:rsidRPr="00D438E1">
        <w:rPr>
          <w:bCs/>
        </w:rPr>
        <w:t>Гамзина М.С.</w:t>
      </w:r>
    </w:p>
    <w:p w14:paraId="149FAA62" w14:textId="77777777" w:rsidR="009A66AF" w:rsidRDefault="000A39D2" w:rsidP="00D438E1">
      <w:pPr>
        <w:pStyle w:val="a5"/>
        <w:jc w:val="both"/>
      </w:pPr>
      <w:r>
        <w:t xml:space="preserve">            Сичкарева Л.В.</w:t>
      </w:r>
    </w:p>
    <w:p w14:paraId="4C5838DC" w14:textId="77777777" w:rsidR="000A39D2" w:rsidRDefault="000A39D2" w:rsidP="00D438E1">
      <w:pPr>
        <w:pStyle w:val="a5"/>
        <w:jc w:val="both"/>
      </w:pPr>
      <w:r>
        <w:t xml:space="preserve">            Меметова Л.Э.</w:t>
      </w:r>
    </w:p>
    <w:p w14:paraId="6F8A1FCB" w14:textId="05AB30A2" w:rsidR="000A39D2" w:rsidRDefault="000A39D2" w:rsidP="00D438E1">
      <w:pPr>
        <w:pStyle w:val="a5"/>
        <w:jc w:val="both"/>
      </w:pPr>
      <w:r>
        <w:t xml:space="preserve">            </w:t>
      </w:r>
      <w:r w:rsidR="00D94EE9">
        <w:t>Иванова С.А.</w:t>
      </w:r>
    </w:p>
    <w:p w14:paraId="20F2A0B7" w14:textId="77777777" w:rsidR="00CC18DD" w:rsidRDefault="000A39D2" w:rsidP="00D438E1">
      <w:pPr>
        <w:pStyle w:val="a5"/>
        <w:jc w:val="both"/>
      </w:pPr>
      <w:r>
        <w:t xml:space="preserve">            Корвякова О.А.</w:t>
      </w:r>
    </w:p>
    <w:p w14:paraId="170C4A99" w14:textId="77777777" w:rsidR="000A39D2" w:rsidRPr="00D438E1" w:rsidRDefault="000A39D2" w:rsidP="00D438E1">
      <w:pPr>
        <w:pStyle w:val="a5"/>
        <w:jc w:val="both"/>
      </w:pPr>
      <w:r>
        <w:t xml:space="preserve">            Ржевская Е.А.</w:t>
      </w:r>
    </w:p>
    <w:sectPr w:rsidR="000A39D2" w:rsidRPr="00D438E1" w:rsidSect="00D94EE9">
      <w:type w:val="continuous"/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AE53F" w14:textId="77777777" w:rsidR="006976B0" w:rsidRDefault="006976B0" w:rsidP="002A25E1">
      <w:r>
        <w:separator/>
      </w:r>
    </w:p>
  </w:endnote>
  <w:endnote w:type="continuationSeparator" w:id="0">
    <w:p w14:paraId="50D5B40B" w14:textId="77777777" w:rsidR="006976B0" w:rsidRDefault="006976B0" w:rsidP="002A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E9CE1" w14:textId="77777777" w:rsidR="006976B0" w:rsidRDefault="006976B0" w:rsidP="002A25E1">
      <w:r>
        <w:separator/>
      </w:r>
    </w:p>
  </w:footnote>
  <w:footnote w:type="continuationSeparator" w:id="0">
    <w:p w14:paraId="5C55EC34" w14:textId="77777777" w:rsidR="006976B0" w:rsidRDefault="006976B0" w:rsidP="002A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3498291"/>
      <w:docPartObj>
        <w:docPartGallery w:val="Page Numbers (Top of Page)"/>
        <w:docPartUnique/>
      </w:docPartObj>
    </w:sdtPr>
    <w:sdtEndPr/>
    <w:sdtContent>
      <w:p w14:paraId="5AFC52C2" w14:textId="19107274" w:rsidR="002A25E1" w:rsidRDefault="002A25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7626B" w14:textId="77777777" w:rsidR="002A25E1" w:rsidRDefault="002A25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42502"/>
    <w:multiLevelType w:val="multilevel"/>
    <w:tmpl w:val="DC264D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C7141B"/>
    <w:multiLevelType w:val="hybridMultilevel"/>
    <w:tmpl w:val="A9687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85F16"/>
    <w:multiLevelType w:val="hybridMultilevel"/>
    <w:tmpl w:val="0EF8B6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A4A"/>
    <w:rsid w:val="00001F47"/>
    <w:rsid w:val="000A39D2"/>
    <w:rsid w:val="00101072"/>
    <w:rsid w:val="00142C27"/>
    <w:rsid w:val="0017766B"/>
    <w:rsid w:val="001F7383"/>
    <w:rsid w:val="002A25E1"/>
    <w:rsid w:val="00331DF1"/>
    <w:rsid w:val="00341235"/>
    <w:rsid w:val="0036255B"/>
    <w:rsid w:val="003A2A8B"/>
    <w:rsid w:val="004348A0"/>
    <w:rsid w:val="004D1E59"/>
    <w:rsid w:val="005133DB"/>
    <w:rsid w:val="00543384"/>
    <w:rsid w:val="005D0A4A"/>
    <w:rsid w:val="006118E3"/>
    <w:rsid w:val="0063082F"/>
    <w:rsid w:val="00656547"/>
    <w:rsid w:val="006957F7"/>
    <w:rsid w:val="006976B0"/>
    <w:rsid w:val="006B58CC"/>
    <w:rsid w:val="0072725E"/>
    <w:rsid w:val="00775CA3"/>
    <w:rsid w:val="007852BD"/>
    <w:rsid w:val="008B484F"/>
    <w:rsid w:val="009A66AF"/>
    <w:rsid w:val="009A7465"/>
    <w:rsid w:val="00A50A7A"/>
    <w:rsid w:val="00A81121"/>
    <w:rsid w:val="00A82121"/>
    <w:rsid w:val="00AF470B"/>
    <w:rsid w:val="00B93F7F"/>
    <w:rsid w:val="00C26912"/>
    <w:rsid w:val="00C419F5"/>
    <w:rsid w:val="00C93CD4"/>
    <w:rsid w:val="00CC18DD"/>
    <w:rsid w:val="00D03768"/>
    <w:rsid w:val="00D0539C"/>
    <w:rsid w:val="00D410A7"/>
    <w:rsid w:val="00D438E1"/>
    <w:rsid w:val="00D75817"/>
    <w:rsid w:val="00D94EE9"/>
    <w:rsid w:val="00E6315E"/>
    <w:rsid w:val="00E72F31"/>
    <w:rsid w:val="00ED6955"/>
    <w:rsid w:val="00E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61B7"/>
  <w15:docId w15:val="{6917A8FB-9578-482F-AE14-D1DC76D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A4A"/>
  </w:style>
  <w:style w:type="character" w:styleId="a3">
    <w:name w:val="Emphasis"/>
    <w:basedOn w:val="a0"/>
    <w:uiPriority w:val="20"/>
    <w:qFormat/>
    <w:rsid w:val="005D0A4A"/>
    <w:rPr>
      <w:i/>
      <w:iCs/>
    </w:rPr>
  </w:style>
  <w:style w:type="character" w:styleId="a4">
    <w:name w:val="Strong"/>
    <w:basedOn w:val="a0"/>
    <w:uiPriority w:val="22"/>
    <w:qFormat/>
    <w:rsid w:val="005D0A4A"/>
    <w:rPr>
      <w:b/>
      <w:bCs/>
    </w:rPr>
  </w:style>
  <w:style w:type="paragraph" w:styleId="a5">
    <w:name w:val="No Spacing"/>
    <w:uiPriority w:val="1"/>
    <w:qFormat/>
    <w:rsid w:val="005D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nhideWhenUsed/>
    <w:rsid w:val="00331DF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A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2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5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2A25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25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2A25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25E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B893-2030-44C5-9B08-E4DE6F06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Кемал</dc:creator>
  <cp:keywords/>
  <dc:description/>
  <cp:lastModifiedBy>Admin</cp:lastModifiedBy>
  <cp:revision>25</cp:revision>
  <cp:lastPrinted>2023-10-21T00:14:00Z</cp:lastPrinted>
  <dcterms:created xsi:type="dcterms:W3CDTF">2015-11-17T14:21:00Z</dcterms:created>
  <dcterms:modified xsi:type="dcterms:W3CDTF">2024-03-13T02:39:00Z</dcterms:modified>
</cp:coreProperties>
</file>