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446" w:rsidRPr="00875D8B" w:rsidRDefault="00F21446" w:rsidP="00F21446">
      <w:pPr>
        <w:pStyle w:val="11"/>
        <w:shd w:val="clear" w:color="auto" w:fill="auto"/>
        <w:ind w:firstLine="0"/>
        <w:jc w:val="center"/>
        <w:rPr>
          <w:b/>
          <w:bCs/>
          <w:color w:val="auto"/>
        </w:rPr>
      </w:pPr>
    </w:p>
    <w:p w:rsidR="00F21446" w:rsidRPr="00DA1AB8" w:rsidRDefault="00F21446" w:rsidP="00F2144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1AB8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МУНИЦИПАЛЬНОЕ БЮДЖЕТНОЕ ДОШКОЛЬНОЕ ОБРАЗОВАТЕЛЬНОЕ УЧРЕЖДЕНИЕ ДЕТСКИЙ САД «РОЗОЧКА»</w:t>
      </w:r>
      <w:r w:rsidR="00DA1AB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DA1AB8">
        <w:rPr>
          <w:rFonts w:ascii="Times New Roman" w:hAnsi="Times New Roman" w:cs="Times New Roman"/>
          <w:b/>
          <w:color w:val="auto"/>
          <w:sz w:val="28"/>
          <w:szCs w:val="28"/>
        </w:rPr>
        <w:t>С. КРЫМСКАЯ РОЗА БЕЛОГОРСКОГО РАЙОНА</w:t>
      </w:r>
      <w:r w:rsidR="00DA1AB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DA1AB8">
        <w:rPr>
          <w:rFonts w:ascii="Times New Roman" w:hAnsi="Times New Roman" w:cs="Times New Roman"/>
          <w:b/>
          <w:color w:val="auto"/>
          <w:sz w:val="28"/>
          <w:szCs w:val="28"/>
        </w:rPr>
        <w:t>РЕСПУБЛИКИ КРЫМ</w:t>
      </w: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620D7F">
      <w:pPr>
        <w:pStyle w:val="11"/>
        <w:shd w:val="clear" w:color="auto" w:fill="auto"/>
        <w:tabs>
          <w:tab w:val="left" w:pos="752"/>
          <w:tab w:val="left" w:pos="6343"/>
        </w:tabs>
        <w:ind w:left="5245" w:firstLine="0"/>
        <w:rPr>
          <w:b/>
          <w:color w:val="auto"/>
        </w:rPr>
      </w:pPr>
      <w:r w:rsidRPr="00875D8B">
        <w:rPr>
          <w:b/>
          <w:color w:val="auto"/>
        </w:rPr>
        <w:t xml:space="preserve">                                                                            УТВЕРЖДЕНА</w:t>
      </w:r>
    </w:p>
    <w:p w:rsidR="00F21446" w:rsidRPr="00875D8B" w:rsidRDefault="00F21446" w:rsidP="00620D7F">
      <w:pPr>
        <w:pStyle w:val="11"/>
        <w:shd w:val="clear" w:color="auto" w:fill="auto"/>
        <w:ind w:left="5245" w:firstLine="0"/>
        <w:rPr>
          <w:b/>
          <w:color w:val="auto"/>
        </w:rPr>
      </w:pPr>
      <w:r w:rsidRPr="00875D8B">
        <w:rPr>
          <w:b/>
          <w:color w:val="auto"/>
        </w:rPr>
        <w:t xml:space="preserve">приказом МБДОУ </w:t>
      </w:r>
    </w:p>
    <w:p w:rsidR="00F21446" w:rsidRPr="00875D8B" w:rsidRDefault="00F21446" w:rsidP="00620D7F">
      <w:pPr>
        <w:pStyle w:val="11"/>
        <w:shd w:val="clear" w:color="auto" w:fill="auto"/>
        <w:ind w:left="5245" w:firstLine="0"/>
        <w:rPr>
          <w:b/>
          <w:color w:val="auto"/>
        </w:rPr>
      </w:pPr>
      <w:r w:rsidRPr="00875D8B">
        <w:rPr>
          <w:b/>
          <w:color w:val="auto"/>
        </w:rPr>
        <w:t>д/с «</w:t>
      </w:r>
      <w:r>
        <w:rPr>
          <w:b/>
          <w:color w:val="auto"/>
        </w:rPr>
        <w:t>Розочка</w:t>
      </w:r>
      <w:r w:rsidRPr="00875D8B">
        <w:rPr>
          <w:b/>
          <w:color w:val="auto"/>
        </w:rPr>
        <w:t xml:space="preserve">» </w:t>
      </w:r>
    </w:p>
    <w:p w:rsidR="00F21446" w:rsidRPr="00875D8B" w:rsidRDefault="00F21446" w:rsidP="00620D7F">
      <w:pPr>
        <w:pStyle w:val="11"/>
        <w:shd w:val="clear" w:color="auto" w:fill="auto"/>
        <w:ind w:left="5245" w:firstLine="0"/>
        <w:rPr>
          <w:b/>
          <w:color w:val="auto"/>
        </w:rPr>
      </w:pPr>
      <w:r w:rsidRPr="00875D8B">
        <w:rPr>
          <w:b/>
          <w:color w:val="auto"/>
        </w:rPr>
        <w:t xml:space="preserve">с. </w:t>
      </w:r>
      <w:r>
        <w:rPr>
          <w:b/>
          <w:color w:val="auto"/>
        </w:rPr>
        <w:t>Крымская Роза</w:t>
      </w:r>
      <w:r w:rsidRPr="00875D8B">
        <w:rPr>
          <w:b/>
          <w:color w:val="auto"/>
        </w:rPr>
        <w:t xml:space="preserve"> Белогорского района Республики Крым</w:t>
      </w:r>
    </w:p>
    <w:p w:rsidR="00F21446" w:rsidRPr="00875D8B" w:rsidRDefault="00F21446" w:rsidP="00620D7F">
      <w:pPr>
        <w:pStyle w:val="11"/>
        <w:shd w:val="clear" w:color="auto" w:fill="auto"/>
        <w:ind w:left="5245" w:firstLine="0"/>
        <w:rPr>
          <w:b/>
          <w:color w:val="auto"/>
        </w:rPr>
      </w:pPr>
      <w:r w:rsidRPr="00875D8B">
        <w:rPr>
          <w:b/>
          <w:color w:val="auto"/>
        </w:rPr>
        <w:t>2</w:t>
      </w:r>
      <w:r>
        <w:rPr>
          <w:b/>
          <w:color w:val="auto"/>
        </w:rPr>
        <w:t>8</w:t>
      </w:r>
      <w:r w:rsidRPr="00875D8B">
        <w:rPr>
          <w:b/>
          <w:color w:val="auto"/>
        </w:rPr>
        <w:t xml:space="preserve">.04.2023 г. № </w:t>
      </w:r>
      <w:r>
        <w:rPr>
          <w:b/>
          <w:color w:val="auto"/>
        </w:rPr>
        <w:t>107</w:t>
      </w: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DA1AB8" w:rsidRDefault="00F21446" w:rsidP="00F21446">
      <w:pPr>
        <w:pStyle w:val="11"/>
        <w:shd w:val="clear" w:color="auto" w:fill="auto"/>
        <w:ind w:firstLine="0"/>
        <w:jc w:val="center"/>
        <w:rPr>
          <w:color w:val="auto"/>
          <w:sz w:val="40"/>
          <w:szCs w:val="40"/>
        </w:rPr>
      </w:pPr>
      <w:r w:rsidRPr="00DA1AB8">
        <w:rPr>
          <w:b/>
          <w:bCs/>
          <w:color w:val="auto"/>
          <w:sz w:val="40"/>
          <w:szCs w:val="40"/>
        </w:rPr>
        <w:t>ИНСТРУКЦИЯ</w:t>
      </w:r>
    </w:p>
    <w:p w:rsidR="00F21446" w:rsidRPr="00DA1AB8" w:rsidRDefault="00F21446" w:rsidP="00F21446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DA1AB8">
        <w:rPr>
          <w:rFonts w:ascii="Times New Roman" w:hAnsi="Times New Roman" w:cs="Times New Roman"/>
          <w:b/>
          <w:bCs/>
          <w:color w:val="auto"/>
          <w:sz w:val="40"/>
          <w:szCs w:val="40"/>
        </w:rPr>
        <w:t>по ведению деловой документации</w:t>
      </w:r>
      <w:r w:rsidRPr="00DA1AB8">
        <w:rPr>
          <w:rFonts w:ascii="Times New Roman" w:hAnsi="Times New Roman" w:cs="Times New Roman"/>
          <w:b/>
          <w:bCs/>
          <w:color w:val="auto"/>
          <w:sz w:val="40"/>
          <w:szCs w:val="40"/>
        </w:rPr>
        <w:br/>
      </w: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jc w:val="center"/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875D8B" w:rsidRDefault="00F21446" w:rsidP="00F21446">
      <w:pPr>
        <w:rPr>
          <w:rFonts w:ascii="Times New Roman" w:hAnsi="Times New Roman" w:cs="Times New Roman"/>
          <w:b/>
          <w:color w:val="auto"/>
        </w:rPr>
      </w:pPr>
    </w:p>
    <w:p w:rsidR="00F21446" w:rsidRPr="00DA1AB8" w:rsidRDefault="00F21446" w:rsidP="00F2144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1AB8">
        <w:rPr>
          <w:rFonts w:ascii="Times New Roman" w:hAnsi="Times New Roman" w:cs="Times New Roman"/>
          <w:b/>
          <w:color w:val="auto"/>
          <w:sz w:val="28"/>
          <w:szCs w:val="28"/>
        </w:rPr>
        <w:t>с. Крымская Роза, 2023</w:t>
      </w:r>
    </w:p>
    <w:p w:rsidR="00596AB2" w:rsidRDefault="00596AB2" w:rsidP="00596AB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16"/>
        </w:tabs>
        <w:ind w:firstLine="0"/>
        <w:jc w:val="center"/>
      </w:pPr>
      <w:bookmarkStart w:id="0" w:name="bookmark4"/>
      <w:bookmarkStart w:id="1" w:name="bookmark5"/>
      <w:r>
        <w:lastRenderedPageBreak/>
        <w:t>Общие положения</w:t>
      </w:r>
      <w:bookmarkEnd w:id="0"/>
      <w:bookmarkEnd w:id="1"/>
      <w:r>
        <w:t>.</w:t>
      </w:r>
    </w:p>
    <w:p w:rsidR="00596AB2" w:rsidRDefault="00596AB2" w:rsidP="00596AB2">
      <w:pPr>
        <w:pStyle w:val="22"/>
        <w:keepNext/>
        <w:keepLines/>
        <w:shd w:val="clear" w:color="auto" w:fill="auto"/>
        <w:tabs>
          <w:tab w:val="left" w:pos="316"/>
        </w:tabs>
        <w:ind w:firstLine="0"/>
      </w:pPr>
    </w:p>
    <w:p w:rsidR="00D72447" w:rsidRPr="00DA1AB8" w:rsidRDefault="00D72447" w:rsidP="00DA1AB8">
      <w:pPr>
        <w:pStyle w:val="afa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bookmarkStart w:id="2" w:name="bookmark6"/>
      <w:bookmarkStart w:id="3" w:name="bookmark7"/>
      <w:r w:rsidRPr="00DA1AB8">
        <w:rPr>
          <w:sz w:val="28"/>
          <w:szCs w:val="28"/>
        </w:rPr>
        <w:t>Положение о ведении деловой документации в МБДОУ д/с «Розочка» с. Крымская Роза Белогорского района Республики Крым (далее – образовательная организация) разработаны в соответствии</w:t>
      </w:r>
      <w:r w:rsidRPr="00DA1AB8">
        <w:rPr>
          <w:spacing w:val="-3"/>
          <w:sz w:val="28"/>
          <w:szCs w:val="28"/>
        </w:rPr>
        <w:t xml:space="preserve"> </w:t>
      </w:r>
      <w:r w:rsidRPr="00DA1AB8">
        <w:rPr>
          <w:sz w:val="28"/>
          <w:szCs w:val="28"/>
        </w:rPr>
        <w:t>со</w:t>
      </w:r>
      <w:r w:rsidRPr="00DA1AB8">
        <w:rPr>
          <w:spacing w:val="2"/>
          <w:sz w:val="28"/>
          <w:szCs w:val="28"/>
        </w:rPr>
        <w:t xml:space="preserve"> </w:t>
      </w:r>
      <w:r w:rsidRPr="00DA1AB8">
        <w:rPr>
          <w:sz w:val="28"/>
          <w:szCs w:val="28"/>
        </w:rPr>
        <w:t>следующими</w:t>
      </w:r>
      <w:r w:rsidRPr="00DA1AB8">
        <w:rPr>
          <w:spacing w:val="2"/>
          <w:sz w:val="28"/>
          <w:szCs w:val="28"/>
        </w:rPr>
        <w:t xml:space="preserve"> </w:t>
      </w:r>
      <w:r w:rsidRPr="00DA1AB8">
        <w:rPr>
          <w:sz w:val="28"/>
          <w:szCs w:val="28"/>
        </w:rPr>
        <w:t>нормативными</w:t>
      </w:r>
      <w:r w:rsidRPr="00DA1AB8">
        <w:rPr>
          <w:spacing w:val="-2"/>
          <w:sz w:val="28"/>
          <w:szCs w:val="28"/>
        </w:rPr>
        <w:t xml:space="preserve"> </w:t>
      </w:r>
      <w:r w:rsidRPr="00DA1AB8">
        <w:rPr>
          <w:sz w:val="28"/>
          <w:szCs w:val="28"/>
        </w:rPr>
        <w:t>документами: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ind w:firstLine="709"/>
        <w:jc w:val="both"/>
      </w:pPr>
      <w:r w:rsidRPr="00DA1AB8">
        <w:t>Федеральный закон от 29.12.2012 № 273-ФЗ «Об образовании в Российской Федерации»;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spacing w:line="233" w:lineRule="auto"/>
        <w:ind w:firstLine="709"/>
        <w:jc w:val="both"/>
      </w:pPr>
      <w:r w:rsidRPr="00DA1AB8">
        <w:t>Федеральный закон от 27.07.2006 № 152-ФЗ «О персональных данных»;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ind w:firstLine="709"/>
        <w:jc w:val="both"/>
      </w:pPr>
      <w:r w:rsidRPr="00DA1AB8">
        <w:t>Закон Республики Крым от 06.07.2015 № 131-ЗРК/2015 «Об образовании в Республике Крым»;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ind w:firstLine="709"/>
        <w:jc w:val="both"/>
        <w:rPr>
          <w:color w:val="FF0000"/>
        </w:rPr>
      </w:pPr>
      <w:r w:rsidRPr="00DA1AB8">
        <w:t xml:space="preserve">приказ Федерального агентства по техническому регулированию и метрологии Министерства промышленности и торговли Российской Федерации от 08.12.2016 № 2004-ст «Об утверждении национального стандарта Российской Федерации»; 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ind w:firstLine="709"/>
        <w:jc w:val="both"/>
      </w:pPr>
      <w:r w:rsidRPr="00DA1AB8">
        <w:t>приказ Федерального агентства по техническому регулированию и метрологии Министерства промышленности и торговли Российской Федерации от 14.05.2018 № 244-ст «Об утверждении изменения                                          к национальному стандарту Российской Федерации»;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ind w:firstLine="709"/>
        <w:jc w:val="both"/>
      </w:pPr>
      <w:r w:rsidRPr="00DA1AB8">
        <w:t>приказ Федерального архивного агентства от 20.12.2019 г.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</w:t>
      </w:r>
      <w:r w:rsidRPr="00DA1AB8">
        <w:softHyphen/>
        <w:t>моуправления и организаций, с указанием сроков их хранения»;</w:t>
      </w:r>
    </w:p>
    <w:p w:rsidR="00D72447" w:rsidRPr="00DA1AB8" w:rsidRDefault="00D72447" w:rsidP="00DA1AB8">
      <w:pPr>
        <w:pStyle w:val="11"/>
        <w:numPr>
          <w:ilvl w:val="0"/>
          <w:numId w:val="2"/>
        </w:numPr>
        <w:shd w:val="clear" w:color="auto" w:fill="auto"/>
        <w:tabs>
          <w:tab w:val="left" w:pos="993"/>
          <w:tab w:val="left" w:pos="1483"/>
        </w:tabs>
        <w:ind w:firstLine="709"/>
        <w:jc w:val="both"/>
      </w:pPr>
      <w:r w:rsidRPr="00DA1AB8">
        <w:t xml:space="preserve">приказ Министерства просвещения СССР от 30.12.1980 N 176            </w:t>
      </w:r>
      <w:proofErr w:type="gramStart"/>
      <w:r w:rsidRPr="00DA1AB8">
        <w:t xml:space="preserve">   «</w:t>
      </w:r>
      <w:proofErr w:type="gramEnd"/>
      <w:r w:rsidRPr="00DA1AB8">
        <w:t>О введении в действие Перечня документов со сроками хранения Министерства просвещения СССР, органов, учреждений, организаций системы просвещения».</w:t>
      </w:r>
    </w:p>
    <w:p w:rsidR="00D72447" w:rsidRPr="00656754" w:rsidRDefault="00D72447" w:rsidP="00DA1AB8">
      <w:pPr>
        <w:pStyle w:val="11"/>
        <w:shd w:val="clear" w:color="auto" w:fill="auto"/>
        <w:tabs>
          <w:tab w:val="left" w:pos="993"/>
          <w:tab w:val="left" w:pos="1256"/>
        </w:tabs>
        <w:ind w:firstLine="709"/>
        <w:jc w:val="both"/>
      </w:pPr>
      <w:r w:rsidRPr="00DA1AB8">
        <w:t>Рекомендации устанавливают общие требования к ведению деловой документации в образовательных организациях Республики</w:t>
      </w:r>
      <w:r w:rsidRPr="00656754">
        <w:t xml:space="preserve"> Крым.</w:t>
      </w:r>
    </w:p>
    <w:p w:rsidR="00D72447" w:rsidRPr="009E5BDC" w:rsidRDefault="00D72447" w:rsidP="00D724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BDC">
        <w:rPr>
          <w:rFonts w:ascii="Times New Roman" w:hAnsi="Times New Roman" w:cs="Times New Roman"/>
          <w:sz w:val="28"/>
          <w:szCs w:val="28"/>
        </w:rPr>
        <w:t xml:space="preserve">Применение Рекомендаций должно способствовать формированию официально-делового стиля документов, сокращению затрат труда и средств в процессе создания документов. </w:t>
      </w:r>
    </w:p>
    <w:p w:rsidR="00D72447" w:rsidRPr="009E5BDC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Рекомендации</w:t>
      </w:r>
      <w:r w:rsidRPr="009E5BDC">
        <w:rPr>
          <w:rFonts w:ascii="Times New Roman" w:hAnsi="Times New Roman" w:cs="Times New Roman"/>
          <w:sz w:val="28"/>
          <w:szCs w:val="28"/>
        </w:rPr>
        <w:t xml:space="preserve"> распространяются на организацию работы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E5BDC">
        <w:rPr>
          <w:rFonts w:ascii="Times New Roman" w:hAnsi="Times New Roman" w:cs="Times New Roman"/>
          <w:sz w:val="28"/>
          <w:szCs w:val="28"/>
        </w:rPr>
        <w:t>с документами независимо от вида носителя, в том числе электронными документами, включая подготовку, обработку, хранение и использование документов, осуществляемых с применением информационных технологий.</w:t>
      </w:r>
    </w:p>
    <w:p w:rsidR="00D72447" w:rsidRPr="009E5BDC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5BDC">
        <w:rPr>
          <w:rFonts w:ascii="Times New Roman" w:hAnsi="Times New Roman" w:cs="Times New Roman"/>
          <w:sz w:val="28"/>
          <w:szCs w:val="28"/>
        </w:rPr>
        <w:t>Особенности работы с документами, содержащими конфиденциальную информацию (служебную и иную тайну, персональные данные), регулируются специальными нормативными актами (инструкциями, положениями, правилами), утверждаемыми руководителем образовательной организации.</w:t>
      </w:r>
    </w:p>
    <w:p w:rsidR="00D72447" w:rsidRPr="009E5BDC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5BDC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состояние делопроизводства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9E5BDC">
        <w:rPr>
          <w:rFonts w:ascii="Times New Roman" w:hAnsi="Times New Roman" w:cs="Times New Roman"/>
          <w:sz w:val="28"/>
          <w:szCs w:val="28"/>
        </w:rPr>
        <w:t xml:space="preserve"> несет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9E5BDC">
        <w:rPr>
          <w:rFonts w:ascii="Times New Roman" w:hAnsi="Times New Roman" w:cs="Times New Roman"/>
          <w:sz w:val="28"/>
          <w:szCs w:val="28"/>
        </w:rPr>
        <w:t>, который: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на основании Рекомендаций разрабатывает и </w:t>
      </w:r>
      <w:r w:rsidRPr="009E5BDC">
        <w:rPr>
          <w:rFonts w:ascii="Times New Roman" w:hAnsi="Times New Roman" w:cs="Times New Roman"/>
          <w:sz w:val="28"/>
          <w:szCs w:val="28"/>
        </w:rPr>
        <w:t xml:space="preserve">утверждает Инструкцию по делопроизводству и номенклатуру дел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9E5BDC">
        <w:rPr>
          <w:rFonts w:ascii="Times New Roman" w:hAnsi="Times New Roman" w:cs="Times New Roman"/>
          <w:sz w:val="28"/>
          <w:szCs w:val="28"/>
        </w:rPr>
        <w:t>;</w:t>
      </w:r>
    </w:p>
    <w:p w:rsidR="00D72447" w:rsidRPr="005720F8" w:rsidRDefault="00D72447" w:rsidP="00D72447">
      <w:pPr>
        <w:widowControl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9E5BDC">
        <w:rPr>
          <w:rFonts w:ascii="Times New Roman" w:hAnsi="Times New Roman" w:cs="Times New Roman"/>
          <w:sz w:val="28"/>
          <w:szCs w:val="28"/>
        </w:rPr>
        <w:t xml:space="preserve">контролирует соблюдение требований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в образовательной организации </w:t>
      </w:r>
      <w:r w:rsidRPr="005720F8">
        <w:rPr>
          <w:rFonts w:ascii="Times New Roman" w:hAnsi="Times New Roman" w:cs="Times New Roman"/>
          <w:color w:val="auto"/>
          <w:sz w:val="28"/>
          <w:szCs w:val="28"/>
        </w:rPr>
        <w:t>Инструкции по ведению деловой документации;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E5BDC">
        <w:rPr>
          <w:rFonts w:ascii="Times New Roman" w:hAnsi="Times New Roman" w:cs="Times New Roman"/>
          <w:sz w:val="28"/>
          <w:szCs w:val="28"/>
        </w:rPr>
        <w:t>проводит проверку состояния делопроизводства;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E5BDC">
        <w:rPr>
          <w:rFonts w:ascii="Times New Roman" w:hAnsi="Times New Roman" w:cs="Times New Roman"/>
          <w:sz w:val="28"/>
          <w:szCs w:val="28"/>
        </w:rPr>
        <w:t>обеспечивает методическое руководство, инструктаж и контроль за соблюдением установленного порядка работы с документами;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E5BDC">
        <w:rPr>
          <w:rFonts w:ascii="Times New Roman" w:hAnsi="Times New Roman" w:cs="Times New Roman"/>
          <w:sz w:val="28"/>
          <w:szCs w:val="28"/>
        </w:rPr>
        <w:t>инициирует повышение квалификации работников по вопросам делопроизводства;</w:t>
      </w:r>
    </w:p>
    <w:p w:rsidR="00D72447" w:rsidRDefault="00D72447" w:rsidP="00D724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E5BDC">
        <w:rPr>
          <w:rFonts w:ascii="Times New Roman" w:hAnsi="Times New Roman" w:cs="Times New Roman"/>
          <w:sz w:val="28"/>
          <w:szCs w:val="28"/>
        </w:rPr>
        <w:t>удостоверяет подписью и печатью документы.</w:t>
      </w:r>
    </w:p>
    <w:p w:rsidR="00D72447" w:rsidRPr="00DA1AB8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 xml:space="preserve">        Непосредственно ведет делопроизводство в образовательной организации делопроизводитель (далее – секретарь), который назначается приказом руководителя образовательной организации. </w:t>
      </w:r>
    </w:p>
    <w:p w:rsidR="00D72447" w:rsidRPr="00DA1AB8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ab/>
        <w:t>Секретарь в соответствии с возложенными на него задачами:</w:t>
      </w:r>
    </w:p>
    <w:p w:rsidR="00D72447" w:rsidRPr="00DA1AB8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 xml:space="preserve">        - осуществляет регистрацию и учет документов;</w:t>
      </w:r>
    </w:p>
    <w:p w:rsidR="00D72447" w:rsidRPr="00DA1AB8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 xml:space="preserve">        - организует документооборот, формирование дел, их хранение;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 xml:space="preserve">        - осуществляет текущий контроль за своевременным рассмотрением</w:t>
      </w:r>
      <w:r w:rsidRPr="009E5BDC">
        <w:rPr>
          <w:rFonts w:ascii="Times New Roman" w:hAnsi="Times New Roman" w:cs="Times New Roman"/>
          <w:sz w:val="28"/>
          <w:szCs w:val="28"/>
        </w:rPr>
        <w:t xml:space="preserve"> и прохождением документов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9E5BDC">
        <w:rPr>
          <w:rFonts w:ascii="Times New Roman" w:hAnsi="Times New Roman" w:cs="Times New Roman"/>
          <w:sz w:val="28"/>
          <w:szCs w:val="28"/>
        </w:rPr>
        <w:t>;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9E5BDC">
        <w:rPr>
          <w:rFonts w:ascii="Times New Roman" w:hAnsi="Times New Roman" w:cs="Times New Roman"/>
          <w:sz w:val="28"/>
          <w:szCs w:val="28"/>
        </w:rPr>
        <w:t>обеспечивает соблюдение единых требований по подготовке документов и организации работы с ними в условиях электронного документооборота;</w:t>
      </w:r>
    </w:p>
    <w:p w:rsidR="00D72447" w:rsidRPr="009E5BDC" w:rsidRDefault="00D72447" w:rsidP="00D72447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E5BDC">
        <w:rPr>
          <w:rFonts w:ascii="Times New Roman" w:hAnsi="Times New Roman" w:cs="Times New Roman"/>
          <w:sz w:val="28"/>
          <w:szCs w:val="28"/>
        </w:rPr>
        <w:t>обобщает информацию об объемах документооборота;</w:t>
      </w:r>
    </w:p>
    <w:p w:rsidR="00D72447" w:rsidRDefault="00D72447" w:rsidP="00D724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9E5BDC">
        <w:rPr>
          <w:rFonts w:ascii="Times New Roman" w:hAnsi="Times New Roman" w:cs="Times New Roman"/>
          <w:sz w:val="28"/>
          <w:szCs w:val="28"/>
        </w:rPr>
        <w:t>организует формирование и хранение документационного фонда и его использование.</w:t>
      </w:r>
    </w:p>
    <w:p w:rsidR="00D72447" w:rsidRDefault="00D72447" w:rsidP="00D724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92E">
        <w:rPr>
          <w:rFonts w:ascii="Times New Roman" w:hAnsi="Times New Roman" w:cs="Times New Roman"/>
          <w:sz w:val="28"/>
          <w:szCs w:val="28"/>
        </w:rPr>
        <w:t>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:rsidR="00D72447" w:rsidRPr="0084655C" w:rsidRDefault="00D72447" w:rsidP="00D724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655C">
        <w:rPr>
          <w:rFonts w:ascii="Times New Roman" w:hAnsi="Times New Roman" w:cs="Times New Roman"/>
          <w:sz w:val="28"/>
          <w:szCs w:val="28"/>
        </w:rPr>
        <w:t>Вся деловая документация хранится в специально оборудованных помещениях, шкафах или сейфах с соблюдением требований Федерального зако</w:t>
      </w:r>
      <w:r w:rsidRPr="0084655C">
        <w:rPr>
          <w:rFonts w:ascii="Times New Roman" w:hAnsi="Times New Roman" w:cs="Times New Roman"/>
          <w:sz w:val="28"/>
          <w:szCs w:val="28"/>
        </w:rPr>
        <w:softHyphen/>
        <w:t>на Российской Федерации от 27.07.2006 № 152-ФЗ «О персональных данных».</w:t>
      </w:r>
    </w:p>
    <w:p w:rsidR="00D72447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6AA0">
        <w:rPr>
          <w:rFonts w:ascii="Times New Roman" w:hAnsi="Times New Roman" w:cs="Times New Roman"/>
          <w:sz w:val="28"/>
          <w:szCs w:val="28"/>
        </w:rPr>
        <w:t>Работать с документами вне служебных помещений запрещается.</w:t>
      </w:r>
    </w:p>
    <w:p w:rsidR="00712817" w:rsidRDefault="00712817" w:rsidP="008465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AB2" w:rsidRDefault="00596AB2" w:rsidP="00596AB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111"/>
        </w:tabs>
        <w:ind w:left="980" w:hanging="200"/>
        <w:jc w:val="center"/>
      </w:pPr>
      <w:bookmarkStart w:id="4" w:name="_Hlk134002756"/>
      <w:bookmarkEnd w:id="2"/>
      <w:bookmarkEnd w:id="3"/>
      <w:r>
        <w:t>Документы образовательной организации.</w:t>
      </w:r>
    </w:p>
    <w:p w:rsidR="0084655C" w:rsidRDefault="0084655C" w:rsidP="00596AB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4"/>
    <w:p w:rsidR="00D72447" w:rsidRPr="00DA1AB8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A1AB8">
        <w:rPr>
          <w:rFonts w:ascii="Times New Roman" w:hAnsi="Times New Roman" w:cs="Times New Roman"/>
          <w:sz w:val="28"/>
          <w:szCs w:val="28"/>
        </w:rPr>
        <w:t xml:space="preserve">Заведующий образовательной организации или лицо, исполняющее его обязанности, издает приказы, инструкции, правила, положения, обязательные для исполнения всеми </w:t>
      </w:r>
      <w:r w:rsidRPr="00DA1AB8">
        <w:rPr>
          <w:rFonts w:ascii="Times New Roman" w:hAnsi="Times New Roman" w:cs="Times New Roman"/>
          <w:color w:val="auto"/>
          <w:sz w:val="28"/>
          <w:szCs w:val="28"/>
        </w:rPr>
        <w:t>работниками.</w:t>
      </w:r>
    </w:p>
    <w:p w:rsidR="00D72447" w:rsidRPr="00DA1AB8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ab/>
        <w:t>Ход обсуждения вопросов на заседаниях коллегиальных органов, советов, собраниях, совещаниях и решения, принимаемые на них, фиксируются в протоколах.</w:t>
      </w:r>
    </w:p>
    <w:p w:rsidR="00D72447" w:rsidRDefault="00D72447" w:rsidP="00D7244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осуществления оперативных связей с другими организациями и гражданами используются такие формы, как письма, </w:t>
      </w:r>
      <w:r w:rsidRPr="00DA1AB8">
        <w:rPr>
          <w:rFonts w:ascii="Times New Roman" w:hAnsi="Times New Roman" w:cs="Times New Roman"/>
          <w:color w:val="auto"/>
          <w:sz w:val="28"/>
          <w:szCs w:val="28"/>
        </w:rPr>
        <w:t>факсы,</w:t>
      </w:r>
      <w:r w:rsidRPr="00DA1AB8">
        <w:rPr>
          <w:rFonts w:ascii="Times New Roman" w:hAnsi="Times New Roman" w:cs="Times New Roman"/>
          <w:sz w:val="28"/>
          <w:szCs w:val="28"/>
        </w:rPr>
        <w:t xml:space="preserve"> телеграммы,</w:t>
      </w:r>
      <w:r>
        <w:rPr>
          <w:rFonts w:ascii="Times New Roman" w:hAnsi="Times New Roman" w:cs="Times New Roman"/>
          <w:sz w:val="28"/>
          <w:szCs w:val="28"/>
        </w:rPr>
        <w:t xml:space="preserve"> телефонограммы.</w:t>
      </w:r>
    </w:p>
    <w:p w:rsidR="00D72447" w:rsidRDefault="00D72447" w:rsidP="00D7244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6763">
        <w:rPr>
          <w:rFonts w:ascii="Times New Roman" w:hAnsi="Times New Roman" w:cs="Times New Roman"/>
          <w:sz w:val="28"/>
          <w:szCs w:val="28"/>
        </w:rPr>
        <w:t>Для осуществления приема, увольнения, перемещения работников, предоставления им отпусков оформляются трудовые договоры, приказы по личному составу, заявления, трудовы</w:t>
      </w:r>
      <w:r>
        <w:rPr>
          <w:rFonts w:ascii="Times New Roman" w:hAnsi="Times New Roman" w:cs="Times New Roman"/>
          <w:sz w:val="28"/>
          <w:szCs w:val="28"/>
        </w:rPr>
        <w:t>е книжки, личные карточки и др.</w:t>
      </w:r>
    </w:p>
    <w:p w:rsidR="00D817CF" w:rsidRDefault="00D817CF" w:rsidP="00D817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447" w:rsidRPr="00D72447" w:rsidRDefault="00D817CF" w:rsidP="00D817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3268E4">
        <w:rPr>
          <w:rFonts w:ascii="Times New Roman" w:hAnsi="Times New Roman" w:cs="Times New Roman"/>
          <w:b/>
          <w:sz w:val="28"/>
          <w:szCs w:val="28"/>
        </w:rPr>
        <w:t>Учебно-педагогическая документация.</w:t>
      </w:r>
    </w:p>
    <w:p w:rsidR="00596AB2" w:rsidRDefault="00596AB2" w:rsidP="00596AB2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763">
        <w:rPr>
          <w:rFonts w:ascii="Times New Roman" w:hAnsi="Times New Roman" w:cs="Times New Roman"/>
          <w:sz w:val="28"/>
          <w:szCs w:val="28"/>
        </w:rPr>
        <w:t>Учебная документация – это количественная и качественная характеристики состояния учебной, методической и воспитательной работы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C76763">
        <w:rPr>
          <w:rFonts w:ascii="Times New Roman" w:hAnsi="Times New Roman" w:cs="Times New Roman"/>
          <w:sz w:val="28"/>
          <w:szCs w:val="28"/>
        </w:rPr>
        <w:t>.</w:t>
      </w:r>
    </w:p>
    <w:p w:rsidR="0084655C" w:rsidRPr="00DA1AB8" w:rsidRDefault="00596AB2" w:rsidP="0084655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92E">
        <w:rPr>
          <w:rFonts w:ascii="Times New Roman" w:hAnsi="Times New Roman" w:cs="Times New Roman"/>
          <w:sz w:val="28"/>
          <w:szCs w:val="28"/>
        </w:rPr>
        <w:t xml:space="preserve">Педагогические работники при реализации основных общеобразовательных программ осуществляют подготовку следующей документации (приказ Министерства просвещения Российской Федерации от 21.07.2022 № 582 «Об утверждении перечня документации, подготовка которой осуществляется педагогическими работниками при реализации </w:t>
      </w:r>
      <w:r w:rsidRPr="00DA1AB8">
        <w:rPr>
          <w:rFonts w:ascii="Times New Roman" w:hAnsi="Times New Roman" w:cs="Times New Roman"/>
          <w:sz w:val="28"/>
          <w:szCs w:val="28"/>
        </w:rPr>
        <w:t>основных общеобразовательных программ»):</w:t>
      </w:r>
    </w:p>
    <w:p w:rsidR="00D72447" w:rsidRPr="00DA1AB8" w:rsidRDefault="00D72447" w:rsidP="00DA1AB8">
      <w:pPr>
        <w:pStyle w:val="ac"/>
        <w:numPr>
          <w:ilvl w:val="1"/>
          <w:numId w:val="15"/>
        </w:numPr>
        <w:tabs>
          <w:tab w:val="left" w:pos="959"/>
        </w:tabs>
        <w:autoSpaceDE w:val="0"/>
        <w:autoSpaceDN w:val="0"/>
        <w:spacing w:before="80"/>
        <w:ind w:right="1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>рабочая программа воспитателя;</w:t>
      </w:r>
    </w:p>
    <w:p w:rsidR="00D72447" w:rsidRPr="00DA1AB8" w:rsidRDefault="00D72447" w:rsidP="00DA1AB8">
      <w:pPr>
        <w:pStyle w:val="ac"/>
        <w:numPr>
          <w:ilvl w:val="1"/>
          <w:numId w:val="15"/>
        </w:numPr>
        <w:tabs>
          <w:tab w:val="left" w:pos="959"/>
        </w:tabs>
        <w:autoSpaceDE w:val="0"/>
        <w:autoSpaceDN w:val="0"/>
        <w:spacing w:before="80"/>
        <w:ind w:right="1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>календарный план воспитательной работы;</w:t>
      </w:r>
    </w:p>
    <w:p w:rsidR="00D72447" w:rsidRPr="00DA1AB8" w:rsidRDefault="00D72447" w:rsidP="00DA1AB8">
      <w:pPr>
        <w:pStyle w:val="ac"/>
        <w:numPr>
          <w:ilvl w:val="1"/>
          <w:numId w:val="15"/>
        </w:numPr>
        <w:tabs>
          <w:tab w:val="left" w:pos="959"/>
        </w:tabs>
        <w:autoSpaceDE w:val="0"/>
        <w:autoSpaceDN w:val="0"/>
        <w:spacing w:before="80"/>
        <w:ind w:right="1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>примерный режим и распорядок дня групп;</w:t>
      </w:r>
    </w:p>
    <w:p w:rsidR="00D72447" w:rsidRPr="00DA1AB8" w:rsidRDefault="00D72447" w:rsidP="00D72447">
      <w:pPr>
        <w:pStyle w:val="ac"/>
        <w:numPr>
          <w:ilvl w:val="1"/>
          <w:numId w:val="15"/>
        </w:numPr>
        <w:tabs>
          <w:tab w:val="left" w:pos="887"/>
        </w:tabs>
        <w:autoSpaceDE w:val="0"/>
        <w:autoSpaceDN w:val="0"/>
        <w:spacing w:line="275" w:lineRule="exact"/>
        <w:ind w:left="886" w:hanging="1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1AB8">
        <w:rPr>
          <w:rFonts w:ascii="Times New Roman" w:hAnsi="Times New Roman" w:cs="Times New Roman"/>
          <w:sz w:val="28"/>
          <w:szCs w:val="28"/>
        </w:rPr>
        <w:t>характеристика</w:t>
      </w:r>
      <w:r w:rsidRPr="00DA1AB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AB8">
        <w:rPr>
          <w:rFonts w:ascii="Times New Roman" w:hAnsi="Times New Roman" w:cs="Times New Roman"/>
          <w:sz w:val="28"/>
          <w:szCs w:val="28"/>
        </w:rPr>
        <w:t>на</w:t>
      </w:r>
      <w:r w:rsidRPr="00DA1A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AB8">
        <w:rPr>
          <w:rFonts w:ascii="Times New Roman" w:hAnsi="Times New Roman" w:cs="Times New Roman"/>
          <w:sz w:val="28"/>
          <w:szCs w:val="28"/>
        </w:rPr>
        <w:t>обучающегося</w:t>
      </w:r>
      <w:r w:rsidRPr="00DA1A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AB8">
        <w:rPr>
          <w:rFonts w:ascii="Times New Roman" w:hAnsi="Times New Roman" w:cs="Times New Roman"/>
          <w:sz w:val="28"/>
          <w:szCs w:val="28"/>
        </w:rPr>
        <w:t>(по</w:t>
      </w:r>
      <w:r w:rsidRPr="00DA1A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AB8">
        <w:rPr>
          <w:rFonts w:ascii="Times New Roman" w:hAnsi="Times New Roman" w:cs="Times New Roman"/>
          <w:sz w:val="28"/>
          <w:szCs w:val="28"/>
        </w:rPr>
        <w:t>запросу).</w:t>
      </w:r>
    </w:p>
    <w:p w:rsidR="00D72447" w:rsidRPr="00DA1AB8" w:rsidRDefault="00D72447" w:rsidP="00D72447">
      <w:pPr>
        <w:pStyle w:val="afa"/>
        <w:spacing w:before="45" w:line="276" w:lineRule="auto"/>
        <w:ind w:right="115" w:firstLine="566"/>
        <w:rPr>
          <w:sz w:val="28"/>
          <w:szCs w:val="28"/>
        </w:rPr>
      </w:pPr>
      <w:r w:rsidRPr="00DA1AB8">
        <w:rPr>
          <w:sz w:val="28"/>
          <w:szCs w:val="28"/>
        </w:rPr>
        <w:t>Дошкольные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документы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должны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оформляться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своевременно,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четко,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разборчиво,</w:t>
      </w:r>
      <w:r w:rsidRPr="00DA1AB8">
        <w:rPr>
          <w:spacing w:val="1"/>
          <w:sz w:val="28"/>
          <w:szCs w:val="28"/>
        </w:rPr>
        <w:t xml:space="preserve"> </w:t>
      </w:r>
      <w:r w:rsidRPr="00DA1AB8">
        <w:rPr>
          <w:sz w:val="28"/>
          <w:szCs w:val="28"/>
        </w:rPr>
        <w:t>без</w:t>
      </w:r>
      <w:r w:rsidRPr="00DA1AB8">
        <w:rPr>
          <w:spacing w:val="-57"/>
          <w:sz w:val="28"/>
          <w:szCs w:val="28"/>
        </w:rPr>
        <w:t xml:space="preserve"> </w:t>
      </w:r>
      <w:r w:rsidRPr="00DA1AB8">
        <w:rPr>
          <w:sz w:val="28"/>
          <w:szCs w:val="28"/>
        </w:rPr>
        <w:t>подчисток,</w:t>
      </w:r>
      <w:r w:rsidRPr="00DA1AB8">
        <w:rPr>
          <w:spacing w:val="-3"/>
          <w:sz w:val="28"/>
          <w:szCs w:val="28"/>
        </w:rPr>
        <w:t xml:space="preserve"> </w:t>
      </w:r>
      <w:r w:rsidRPr="00DA1AB8">
        <w:rPr>
          <w:sz w:val="28"/>
          <w:szCs w:val="28"/>
        </w:rPr>
        <w:t>помарок,</w:t>
      </w:r>
      <w:r w:rsidRPr="00DA1AB8">
        <w:rPr>
          <w:spacing w:val="-2"/>
          <w:sz w:val="28"/>
          <w:szCs w:val="28"/>
        </w:rPr>
        <w:t xml:space="preserve"> </w:t>
      </w:r>
      <w:r w:rsidRPr="00DA1AB8">
        <w:rPr>
          <w:sz w:val="28"/>
          <w:szCs w:val="28"/>
        </w:rPr>
        <w:t>вызывающих</w:t>
      </w:r>
      <w:r w:rsidRPr="00DA1AB8">
        <w:rPr>
          <w:spacing w:val="-4"/>
          <w:sz w:val="28"/>
          <w:szCs w:val="28"/>
        </w:rPr>
        <w:t xml:space="preserve"> </w:t>
      </w:r>
      <w:r w:rsidRPr="00DA1AB8">
        <w:rPr>
          <w:sz w:val="28"/>
          <w:szCs w:val="28"/>
        </w:rPr>
        <w:t>сомнение</w:t>
      </w:r>
      <w:r w:rsidRPr="00DA1AB8">
        <w:rPr>
          <w:spacing w:val="-5"/>
          <w:sz w:val="28"/>
          <w:szCs w:val="28"/>
        </w:rPr>
        <w:t xml:space="preserve"> </w:t>
      </w:r>
      <w:r w:rsidRPr="00DA1AB8">
        <w:rPr>
          <w:sz w:val="28"/>
          <w:szCs w:val="28"/>
        </w:rPr>
        <w:t>в</w:t>
      </w:r>
      <w:r w:rsidRPr="00DA1AB8">
        <w:rPr>
          <w:spacing w:val="-2"/>
          <w:sz w:val="28"/>
          <w:szCs w:val="28"/>
        </w:rPr>
        <w:t xml:space="preserve"> </w:t>
      </w:r>
      <w:r w:rsidRPr="00DA1AB8">
        <w:rPr>
          <w:sz w:val="28"/>
          <w:szCs w:val="28"/>
        </w:rPr>
        <w:t>правильности</w:t>
      </w:r>
      <w:r w:rsidRPr="00DA1AB8">
        <w:rPr>
          <w:spacing w:val="-2"/>
          <w:sz w:val="28"/>
          <w:szCs w:val="28"/>
        </w:rPr>
        <w:t xml:space="preserve"> </w:t>
      </w:r>
      <w:r w:rsidRPr="00DA1AB8">
        <w:rPr>
          <w:sz w:val="28"/>
          <w:szCs w:val="28"/>
        </w:rPr>
        <w:t>внесенных</w:t>
      </w:r>
      <w:r w:rsidRPr="00DA1AB8">
        <w:rPr>
          <w:spacing w:val="-4"/>
          <w:sz w:val="28"/>
          <w:szCs w:val="28"/>
        </w:rPr>
        <w:t xml:space="preserve"> </w:t>
      </w:r>
      <w:r w:rsidRPr="00DA1AB8">
        <w:rPr>
          <w:sz w:val="28"/>
          <w:szCs w:val="28"/>
        </w:rPr>
        <w:t>данных.</w:t>
      </w:r>
    </w:p>
    <w:p w:rsidR="00596AB2" w:rsidRPr="00C76763" w:rsidRDefault="00044D8C" w:rsidP="00596AB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6AB2" w:rsidRPr="00C76763">
        <w:rPr>
          <w:rFonts w:ascii="Times New Roman" w:hAnsi="Times New Roman" w:cs="Times New Roman"/>
          <w:sz w:val="28"/>
          <w:szCs w:val="28"/>
        </w:rPr>
        <w:t>аписи в документах должны производиться шариковой ручкой черного</w:t>
      </w:r>
      <w:r w:rsidR="00596AB2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596AB2" w:rsidRPr="00C76763">
        <w:rPr>
          <w:rFonts w:ascii="Times New Roman" w:hAnsi="Times New Roman" w:cs="Times New Roman"/>
          <w:sz w:val="28"/>
          <w:szCs w:val="28"/>
        </w:rPr>
        <w:t>.</w:t>
      </w:r>
    </w:p>
    <w:p w:rsidR="00044D8C" w:rsidRDefault="00596AB2" w:rsidP="00044D8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63">
        <w:rPr>
          <w:rFonts w:ascii="Times New Roman" w:hAnsi="Times New Roman" w:cs="Times New Roman"/>
          <w:sz w:val="28"/>
          <w:szCs w:val="28"/>
        </w:rPr>
        <w:t>Ошибка, допущенная в тексте или цифровых данных документа, исправляется следующим образом: ошибочные слова или цифры зачеркиваются так, чтобы можно было прочесть зачеркнутое, а сверху, либо рядом, либо на полях пишутся уточненные данные. Все внесенные исправления должны быть оговорены и заверены подписями лиц, оформивших документ. За достоверность сведений, содержащихся в документах, надлежащее их оформление несут ответственность должност</w:t>
      </w:r>
      <w:r w:rsidR="00044D8C">
        <w:rPr>
          <w:rFonts w:ascii="Times New Roman" w:hAnsi="Times New Roman" w:cs="Times New Roman"/>
          <w:sz w:val="28"/>
          <w:szCs w:val="28"/>
        </w:rPr>
        <w:t>ные лица, подписавшие документ.</w:t>
      </w:r>
    </w:p>
    <w:p w:rsidR="00596AB2" w:rsidRPr="00DE16B3" w:rsidRDefault="00596AB2" w:rsidP="00044D8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B3">
        <w:rPr>
          <w:rFonts w:ascii="Times New Roman" w:hAnsi="Times New Roman" w:cs="Times New Roman"/>
          <w:sz w:val="28"/>
          <w:szCs w:val="28"/>
        </w:rPr>
        <w:t>В состав документов образовательной организации входят:</w:t>
      </w:r>
    </w:p>
    <w:p w:rsidR="00596AB2" w:rsidRPr="00DE16B3" w:rsidRDefault="00596AB2" w:rsidP="00596AB2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  <w:bCs/>
          <w:i/>
          <w:iCs/>
        </w:rPr>
      </w:pPr>
      <w:r w:rsidRPr="00DE16B3">
        <w:rPr>
          <w:b/>
          <w:bCs/>
          <w:i/>
          <w:iCs/>
        </w:rPr>
        <w:t xml:space="preserve">- </w:t>
      </w:r>
      <w:r w:rsidRPr="00DE16B3">
        <w:rPr>
          <w:bCs/>
          <w:iCs/>
        </w:rPr>
        <w:t>организационные документы;</w:t>
      </w:r>
    </w:p>
    <w:p w:rsidR="00596AB2" w:rsidRDefault="00596AB2" w:rsidP="00596AB2">
      <w:pPr>
        <w:pStyle w:val="11"/>
        <w:shd w:val="clear" w:color="auto" w:fill="auto"/>
        <w:tabs>
          <w:tab w:val="left" w:pos="1436"/>
        </w:tabs>
        <w:ind w:firstLine="709"/>
        <w:jc w:val="both"/>
      </w:pPr>
      <w:r>
        <w:t>-</w:t>
      </w:r>
      <w:r w:rsidR="00A4614C">
        <w:t>у</w:t>
      </w:r>
      <w:r w:rsidR="00044D8C">
        <w:t>став организа</w:t>
      </w:r>
      <w:r w:rsidRPr="00C76763">
        <w:t xml:space="preserve">ции; </w:t>
      </w:r>
    </w:p>
    <w:p w:rsidR="00596AB2" w:rsidRDefault="00596AB2" w:rsidP="00596AB2">
      <w:pPr>
        <w:pStyle w:val="11"/>
        <w:shd w:val="clear" w:color="auto" w:fill="auto"/>
        <w:tabs>
          <w:tab w:val="left" w:pos="1436"/>
        </w:tabs>
        <w:ind w:firstLine="709"/>
        <w:jc w:val="both"/>
      </w:pPr>
      <w:r>
        <w:t>- д</w:t>
      </w:r>
      <w:r w:rsidRPr="00C76763">
        <w:t>оговор с</w:t>
      </w:r>
      <w:r>
        <w:t xml:space="preserve"> учредителем; </w:t>
      </w:r>
    </w:p>
    <w:p w:rsidR="00596AB2" w:rsidRDefault="00596AB2" w:rsidP="00596AB2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  <w:t>- положения о подразделениях (при наличии);</w:t>
      </w:r>
    </w:p>
    <w:p w:rsidR="00596AB2" w:rsidRDefault="00044D8C" w:rsidP="00596AB2">
      <w:pPr>
        <w:pStyle w:val="11"/>
        <w:shd w:val="clear" w:color="auto" w:fill="auto"/>
        <w:tabs>
          <w:tab w:val="left" w:pos="0"/>
        </w:tabs>
        <w:jc w:val="both"/>
      </w:pPr>
      <w:r>
        <w:tab/>
      </w:r>
      <w:r w:rsidR="00596AB2">
        <w:t>- правоустанавливающие документы;</w:t>
      </w:r>
    </w:p>
    <w:p w:rsidR="00044D8C" w:rsidRDefault="00596AB2" w:rsidP="003F3DC8">
      <w:pPr>
        <w:pStyle w:val="11"/>
        <w:shd w:val="clear" w:color="auto" w:fill="auto"/>
        <w:tabs>
          <w:tab w:val="left" w:pos="1436"/>
        </w:tabs>
        <w:ind w:firstLine="709"/>
        <w:jc w:val="both"/>
      </w:pPr>
      <w:r>
        <w:t xml:space="preserve"> - должностные инструкции сотрудников;</w:t>
      </w:r>
      <w:r w:rsidR="00044D8C">
        <w:t xml:space="preserve"> </w:t>
      </w:r>
    </w:p>
    <w:p w:rsidR="00044D8C" w:rsidRDefault="00596AB2" w:rsidP="003F3DC8">
      <w:pPr>
        <w:pStyle w:val="11"/>
        <w:shd w:val="clear" w:color="auto" w:fill="auto"/>
        <w:tabs>
          <w:tab w:val="left" w:pos="1436"/>
        </w:tabs>
        <w:ind w:firstLine="709"/>
        <w:jc w:val="both"/>
      </w:pPr>
      <w:r>
        <w:t xml:space="preserve"> - коллективный договор;</w:t>
      </w:r>
      <w:r w:rsidR="00044D8C">
        <w:t xml:space="preserve"> </w:t>
      </w:r>
    </w:p>
    <w:p w:rsidR="00596AB2" w:rsidRDefault="00596AB2" w:rsidP="003F3DC8">
      <w:pPr>
        <w:pStyle w:val="11"/>
        <w:shd w:val="clear" w:color="auto" w:fill="auto"/>
        <w:tabs>
          <w:tab w:val="left" w:pos="1436"/>
        </w:tabs>
        <w:ind w:firstLine="709"/>
        <w:jc w:val="both"/>
      </w:pPr>
      <w:r>
        <w:t xml:space="preserve"> - штатное расписание; </w:t>
      </w:r>
    </w:p>
    <w:p w:rsidR="00044D8C" w:rsidRDefault="00596AB2" w:rsidP="003F3DC8">
      <w:pPr>
        <w:pStyle w:val="11"/>
        <w:shd w:val="clear" w:color="auto" w:fill="auto"/>
        <w:tabs>
          <w:tab w:val="left" w:pos="1436"/>
        </w:tabs>
        <w:ind w:firstLine="709"/>
        <w:jc w:val="both"/>
      </w:pPr>
      <w:r>
        <w:t xml:space="preserve"> </w:t>
      </w:r>
      <w:r w:rsidR="00DE16B3">
        <w:t>- правила внутреннего трудо</w:t>
      </w:r>
      <w:r>
        <w:t>вого распорядка и др.</w:t>
      </w:r>
    </w:p>
    <w:p w:rsidR="00596AB2" w:rsidRPr="00044D8C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rPr>
          <w:bCs/>
          <w:iCs/>
        </w:rPr>
        <w:lastRenderedPageBreak/>
        <w:t>Р</w:t>
      </w:r>
      <w:r w:rsidRPr="00B53DF5">
        <w:rPr>
          <w:bCs/>
          <w:iCs/>
        </w:rPr>
        <w:t>аспорядительные документы</w:t>
      </w:r>
      <w:r>
        <w:rPr>
          <w:bCs/>
          <w:iCs/>
        </w:rPr>
        <w:t>:</w:t>
      </w:r>
    </w:p>
    <w:p w:rsidR="00596AB2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rPr>
          <w:bCs/>
          <w:iCs/>
        </w:rPr>
        <w:t xml:space="preserve">- </w:t>
      </w:r>
      <w:r>
        <w:t>приказы;</w:t>
      </w:r>
    </w:p>
    <w:p w:rsidR="00596AB2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t>- распоряжения;</w:t>
      </w:r>
    </w:p>
    <w:p w:rsidR="00DE16B3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t>-  инструкции и др.</w:t>
      </w:r>
    </w:p>
    <w:p w:rsidR="00596AB2" w:rsidRPr="00DE16B3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rPr>
          <w:bCs/>
          <w:iCs/>
        </w:rPr>
        <w:t>И</w:t>
      </w:r>
      <w:r w:rsidRPr="00B53DF5">
        <w:rPr>
          <w:bCs/>
          <w:iCs/>
        </w:rPr>
        <w:t>нформационно-справочные документы</w:t>
      </w:r>
      <w:r>
        <w:rPr>
          <w:bCs/>
          <w:iCs/>
        </w:rPr>
        <w:t>:</w:t>
      </w:r>
    </w:p>
    <w:p w:rsidR="00596AB2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rPr>
          <w:bCs/>
          <w:iCs/>
        </w:rPr>
        <w:t xml:space="preserve">- </w:t>
      </w:r>
      <w:r>
        <w:t>протоколы;</w:t>
      </w:r>
    </w:p>
    <w:p w:rsidR="00596AB2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t xml:space="preserve">- </w:t>
      </w:r>
      <w:r w:rsidRPr="00B53DF5">
        <w:t>планы</w:t>
      </w:r>
      <w:r>
        <w:t>;</w:t>
      </w:r>
    </w:p>
    <w:p w:rsidR="00596AB2" w:rsidRDefault="00596AB2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t>- отчеты;</w:t>
      </w:r>
    </w:p>
    <w:p w:rsidR="00596AB2" w:rsidRDefault="00DE16B3" w:rsidP="00DA1AB8">
      <w:pPr>
        <w:pStyle w:val="11"/>
        <w:shd w:val="clear" w:color="auto" w:fill="auto"/>
        <w:tabs>
          <w:tab w:val="left" w:pos="851"/>
        </w:tabs>
        <w:ind w:firstLine="709"/>
        <w:jc w:val="both"/>
      </w:pPr>
      <w:r>
        <w:t>- справки и</w:t>
      </w:r>
      <w:r w:rsidR="00596AB2">
        <w:t xml:space="preserve"> др.</w:t>
      </w:r>
    </w:p>
    <w:p w:rsidR="00596AB2" w:rsidRDefault="00596AB2" w:rsidP="00DA1AB8">
      <w:pPr>
        <w:pStyle w:val="11"/>
        <w:shd w:val="clear" w:color="auto" w:fill="auto"/>
        <w:tabs>
          <w:tab w:val="left" w:pos="851"/>
          <w:tab w:val="left" w:pos="1468"/>
        </w:tabs>
        <w:ind w:firstLine="709"/>
        <w:jc w:val="both"/>
      </w:pPr>
      <w:r>
        <w:t>Все книги и журналы, которые ведутся в образовательных организациях на бумажных носителях, постранично пронумеровываются, прошнуровываются и подписываются руководителем. Подпись руководителя заверяется печатью образовательной организации.</w:t>
      </w:r>
    </w:p>
    <w:p w:rsidR="00596AB2" w:rsidRDefault="00596AB2" w:rsidP="003F3DC8">
      <w:pPr>
        <w:pStyle w:val="11"/>
        <w:shd w:val="clear" w:color="auto" w:fill="auto"/>
        <w:tabs>
          <w:tab w:val="left" w:pos="1436"/>
        </w:tabs>
        <w:ind w:firstLine="709"/>
        <w:jc w:val="both"/>
      </w:pPr>
    </w:p>
    <w:p w:rsidR="00596AB2" w:rsidRPr="00B53DF5" w:rsidRDefault="00596AB2" w:rsidP="00DA1AB8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ind w:firstLine="760"/>
        <w:jc w:val="center"/>
        <w:rPr>
          <w:b/>
        </w:rPr>
      </w:pPr>
      <w:r w:rsidRPr="00B53DF5">
        <w:rPr>
          <w:b/>
        </w:rPr>
        <w:t>Правила оформления документов</w:t>
      </w:r>
    </w:p>
    <w:p w:rsidR="00596AB2" w:rsidRDefault="00596AB2" w:rsidP="00596AB2">
      <w:pPr>
        <w:pStyle w:val="11"/>
        <w:shd w:val="clear" w:color="auto" w:fill="auto"/>
        <w:tabs>
          <w:tab w:val="left" w:pos="1436"/>
        </w:tabs>
        <w:ind w:left="760" w:firstLine="0"/>
      </w:pPr>
    </w:p>
    <w:p w:rsidR="00596AB2" w:rsidRPr="003268E4" w:rsidRDefault="00D817CF" w:rsidP="003F3DC8">
      <w:pPr>
        <w:pStyle w:val="11"/>
        <w:shd w:val="clear" w:color="auto" w:fill="auto"/>
        <w:ind w:firstLine="709"/>
        <w:jc w:val="both"/>
        <w:rPr>
          <w:b/>
        </w:rPr>
      </w:pPr>
      <w:r>
        <w:rPr>
          <w:b/>
        </w:rPr>
        <w:t xml:space="preserve"> </w:t>
      </w:r>
      <w:r w:rsidR="00596AB2" w:rsidRPr="003268E4">
        <w:rPr>
          <w:b/>
        </w:rPr>
        <w:t>Основные требования по оформлению документов.</w:t>
      </w:r>
    </w:p>
    <w:p w:rsidR="00DE16B3" w:rsidRDefault="00596AB2" w:rsidP="00DE16B3">
      <w:pPr>
        <w:pStyle w:val="11"/>
        <w:shd w:val="clear" w:color="auto" w:fill="auto"/>
        <w:ind w:firstLine="709"/>
        <w:jc w:val="both"/>
      </w:pPr>
      <w:r>
        <w:t xml:space="preserve">Документы могут создаваться на бумажном носителе и </w:t>
      </w:r>
      <w:r w:rsidR="00DE16B3">
        <w:t xml:space="preserve">                                      </w:t>
      </w:r>
      <w:r>
        <w:t>в электронной форме с соблюдением установленных правил оформления документов.</w:t>
      </w:r>
    </w:p>
    <w:p w:rsidR="00596AB2" w:rsidRDefault="00596AB2" w:rsidP="00DE16B3">
      <w:pPr>
        <w:pStyle w:val="11"/>
        <w:shd w:val="clear" w:color="auto" w:fill="auto"/>
        <w:ind w:firstLine="709"/>
        <w:jc w:val="both"/>
      </w:pPr>
      <w:r>
        <w:t>При создании документа на двух и более страницах вторую и последующие страницы нумеруют.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>Допускается создание документов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596AB2" w:rsidRDefault="00596AB2" w:rsidP="003F3DC8">
      <w:pPr>
        <w:pStyle w:val="11"/>
        <w:shd w:val="clear" w:color="auto" w:fill="auto"/>
        <w:tabs>
          <w:tab w:val="left" w:pos="1496"/>
        </w:tabs>
        <w:ind w:firstLine="709"/>
        <w:jc w:val="both"/>
      </w:pPr>
      <w:r>
        <w:t>Предпочтительными гарнитурами и размерами шрифтов для реквизитов документа являются №</w:t>
      </w:r>
      <w:r w:rsidR="00DE16B3">
        <w:t xml:space="preserve"> </w:t>
      </w:r>
      <w:r>
        <w:t>12,13,14.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>При составлении таблиц допускается использование шрифтов меньших размеров.</w:t>
      </w:r>
    </w:p>
    <w:p w:rsidR="00596AB2" w:rsidRDefault="00596AB2" w:rsidP="003F3DC8">
      <w:pPr>
        <w:pStyle w:val="11"/>
        <w:shd w:val="clear" w:color="auto" w:fill="auto"/>
        <w:tabs>
          <w:tab w:val="left" w:pos="1540"/>
        </w:tabs>
        <w:ind w:firstLine="709"/>
        <w:jc w:val="both"/>
      </w:pPr>
      <w:r>
        <w:t>Абзацный отступ текста документа - 1,25 см.</w:t>
      </w:r>
    </w:p>
    <w:p w:rsidR="00596AB2" w:rsidRDefault="00596AB2" w:rsidP="003F3DC8">
      <w:pPr>
        <w:pStyle w:val="11"/>
        <w:shd w:val="clear" w:color="auto" w:fill="auto"/>
        <w:tabs>
          <w:tab w:val="left" w:pos="426"/>
        </w:tabs>
        <w:ind w:firstLine="709"/>
        <w:jc w:val="both"/>
      </w:pPr>
      <w:r>
        <w:t>Заголовки разделов и подразделов печатаются с абзацным отступом или центрируются по ширине текста.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>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>Текст документа печатается через 1-1,5 межстрочных интервала.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>Интервал между буквами в словах - обычный.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>Интервал между словами - один пробел.</w:t>
      </w:r>
    </w:p>
    <w:p w:rsidR="00596AB2" w:rsidRDefault="00596AB2" w:rsidP="003F3DC8">
      <w:pPr>
        <w:pStyle w:val="11"/>
        <w:shd w:val="clear" w:color="auto" w:fill="auto"/>
        <w:tabs>
          <w:tab w:val="left" w:pos="1493"/>
        </w:tabs>
        <w:ind w:firstLine="709"/>
        <w:jc w:val="both"/>
      </w:pPr>
      <w:r>
        <w:t>Текст документа выравнивается по ширине листа (по границам левого и правого полей документа).</w:t>
      </w:r>
    </w:p>
    <w:p w:rsidR="00596AB2" w:rsidRDefault="00596AB2" w:rsidP="003F3DC8">
      <w:pPr>
        <w:pStyle w:val="11"/>
        <w:shd w:val="clear" w:color="auto" w:fill="auto"/>
        <w:tabs>
          <w:tab w:val="left" w:pos="1500"/>
        </w:tabs>
        <w:ind w:firstLine="709"/>
        <w:jc w:val="both"/>
      </w:pPr>
      <w:r>
        <w:t>Нормативными актами организации может быть предусмотрено выделение реквизитов «адресат», «заголовок к тексту</w:t>
      </w:r>
      <w:r w:rsidR="00DE16B3">
        <w:t>» или «подпись», а также отдель</w:t>
      </w:r>
      <w:r>
        <w:t>ных фрагментов текста полужирным шрифтом.</w:t>
      </w:r>
    </w:p>
    <w:p w:rsidR="00596AB2" w:rsidRDefault="00596AB2" w:rsidP="003F3DC8">
      <w:pPr>
        <w:pStyle w:val="11"/>
        <w:shd w:val="clear" w:color="auto" w:fill="auto"/>
        <w:tabs>
          <w:tab w:val="left" w:pos="1489"/>
        </w:tabs>
        <w:ind w:firstLine="709"/>
        <w:jc w:val="both"/>
      </w:pPr>
      <w:r>
        <w:t xml:space="preserve">Текст документа должен быть изложен кратко, грамотно, понятно и </w:t>
      </w:r>
      <w:r>
        <w:lastRenderedPageBreak/>
        <w:t>объективно, без повторений и употребления слов и оборотов, которые не несут смысловой нагрузки, и должен касаться того вопроса, который сформулирован в заголовке к тексту. Текст документа оформляется в виде сплошного связного текста или таблицы, или путем сочетания этих форм.</w:t>
      </w:r>
    </w:p>
    <w:p w:rsidR="00DE16B3" w:rsidRDefault="00596AB2" w:rsidP="003F3DC8">
      <w:pPr>
        <w:pStyle w:val="11"/>
        <w:shd w:val="clear" w:color="auto" w:fill="auto"/>
        <w:ind w:firstLine="709"/>
        <w:jc w:val="both"/>
      </w:pPr>
      <w:r>
        <w:t>Тексты сложных и больших по объему д</w:t>
      </w:r>
      <w:r w:rsidR="00DE16B3">
        <w:t>окументов (доклады, отчеты и т.</w:t>
      </w:r>
      <w:r>
        <w:t>д</w:t>
      </w:r>
      <w:r w:rsidR="00DE16B3">
        <w:t>.</w:t>
      </w:r>
      <w:r>
        <w:t>) делятся на разделы, подразделы, пункты, подп</w:t>
      </w:r>
      <w:r w:rsidR="00DE16B3">
        <w:t>ункты. Пункты и подпункты в тек</w:t>
      </w:r>
      <w:r>
        <w:t>сте нумеру</w:t>
      </w:r>
      <w:r w:rsidR="00DE16B3">
        <w:t>ются арабскими цифрами с точкой.</w:t>
      </w:r>
    </w:p>
    <w:p w:rsidR="00DE16B3" w:rsidRDefault="00DE16B3" w:rsidP="003F3DC8">
      <w:pPr>
        <w:pStyle w:val="11"/>
        <w:shd w:val="clear" w:color="auto" w:fill="auto"/>
        <w:ind w:firstLine="709"/>
        <w:jc w:val="both"/>
      </w:pPr>
      <w:r>
        <w:t>Пример</w:t>
      </w:r>
      <w:r w:rsidR="00D817CF">
        <w:t xml:space="preserve"> -</w:t>
      </w:r>
    </w:p>
    <w:p w:rsidR="00DE16B3" w:rsidRPr="0059209C" w:rsidRDefault="00DE16B3" w:rsidP="00DE16B3">
      <w:pPr>
        <w:pStyle w:val="11"/>
        <w:shd w:val="clear" w:color="auto" w:fill="auto"/>
        <w:ind w:firstLine="709"/>
        <w:jc w:val="both"/>
        <w:rPr>
          <w:b/>
        </w:rPr>
      </w:pPr>
      <w:r w:rsidRPr="0059209C">
        <w:rPr>
          <w:b/>
        </w:rPr>
        <w:t>1.</w:t>
      </w:r>
    </w:p>
    <w:p w:rsidR="00DE16B3" w:rsidRPr="0059209C" w:rsidRDefault="00DE16B3" w:rsidP="00DE16B3">
      <w:pPr>
        <w:pStyle w:val="11"/>
        <w:shd w:val="clear" w:color="auto" w:fill="auto"/>
        <w:ind w:firstLine="709"/>
        <w:jc w:val="both"/>
        <w:rPr>
          <w:b/>
        </w:rPr>
      </w:pPr>
      <w:r w:rsidRPr="0059209C">
        <w:rPr>
          <w:b/>
        </w:rPr>
        <w:t>1.1.</w:t>
      </w:r>
    </w:p>
    <w:p w:rsidR="00DE16B3" w:rsidRPr="0059209C" w:rsidRDefault="00DE16B3" w:rsidP="00DE16B3">
      <w:pPr>
        <w:pStyle w:val="11"/>
        <w:shd w:val="clear" w:color="auto" w:fill="auto"/>
        <w:ind w:firstLine="709"/>
        <w:jc w:val="both"/>
        <w:rPr>
          <w:b/>
        </w:rPr>
      </w:pPr>
      <w:r w:rsidRPr="0059209C">
        <w:rPr>
          <w:b/>
        </w:rPr>
        <w:t>2.</w:t>
      </w:r>
    </w:p>
    <w:p w:rsidR="00596AB2" w:rsidRPr="0059209C" w:rsidRDefault="00596AB2" w:rsidP="00DE16B3">
      <w:pPr>
        <w:pStyle w:val="11"/>
        <w:shd w:val="clear" w:color="auto" w:fill="auto"/>
        <w:ind w:firstLine="709"/>
        <w:jc w:val="both"/>
        <w:rPr>
          <w:b/>
        </w:rPr>
      </w:pPr>
      <w:r w:rsidRPr="0059209C">
        <w:rPr>
          <w:b/>
        </w:rPr>
        <w:t>2.1.</w:t>
      </w:r>
    </w:p>
    <w:p w:rsidR="00596AB2" w:rsidRDefault="00DE16B3" w:rsidP="00596AB2">
      <w:pPr>
        <w:pStyle w:val="11"/>
        <w:shd w:val="clear" w:color="auto" w:fill="auto"/>
        <w:ind w:firstLine="0"/>
        <w:jc w:val="both"/>
      </w:pPr>
      <w:r>
        <w:tab/>
      </w:r>
      <w:r w:rsidR="00596AB2" w:rsidRPr="00A66AA0">
        <w:t>Документы, как правило, оформляются на бланках образовательной организации</w:t>
      </w:r>
      <w:r>
        <w:t>,</w:t>
      </w:r>
      <w:r w:rsidR="00596AB2">
        <w:t xml:space="preserve"> имеют установленный комплекс обязательных реквизитов и стабильный порядок их расположения.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 Бланки каждого вида изготавливаются на основе углового или продольного размещения реквизитов.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Реквизиты заголовка размещаются центрируемым (начало и конец каждой строки реквизита равно удалены от границ зоны расположения реквизитов) или угловым (каждая строка реквизита начинается от левой границы зоны расположения реквизитов) способом.</w:t>
      </w:r>
    </w:p>
    <w:p w:rsidR="00596AB2" w:rsidRDefault="00596AB2" w:rsidP="00596AB2">
      <w:pPr>
        <w:pStyle w:val="11"/>
        <w:shd w:val="clear" w:color="auto" w:fill="auto"/>
        <w:tabs>
          <w:tab w:val="left" w:pos="1471"/>
        </w:tabs>
        <w:ind w:firstLine="0"/>
        <w:jc w:val="both"/>
      </w:pPr>
      <w:r>
        <w:t xml:space="preserve">         Для изготовления бланков используются листы бумаги формата А4 (210 х 297 мм) и А5 (210 х 148 миллиметров).</w:t>
      </w:r>
    </w:p>
    <w:p w:rsidR="00596AB2" w:rsidRDefault="00596AB2" w:rsidP="00596AB2">
      <w:pPr>
        <w:pStyle w:val="11"/>
        <w:shd w:val="clear" w:color="auto" w:fill="auto"/>
        <w:tabs>
          <w:tab w:val="left" w:pos="1486"/>
        </w:tabs>
        <w:ind w:firstLine="0"/>
        <w:jc w:val="both"/>
      </w:pPr>
      <w:r>
        <w:t xml:space="preserve">         Каждый лист документа, оформленный как на бланке, так и без него, должен иметь поля не менее, мм: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левое - 20;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правое - 10;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верхнее</w:t>
      </w:r>
      <w:r w:rsidR="00A4614C">
        <w:t xml:space="preserve"> </w:t>
      </w:r>
      <w:r>
        <w:t>- 20;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нижнее - 20.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Документы длительных (свыше 10 лет) сроков хранения должны иметь левое поле не менее 30 мм.</w:t>
      </w:r>
    </w:p>
    <w:p w:rsidR="00766C41" w:rsidRDefault="00766C41" w:rsidP="003F3DC8">
      <w:pPr>
        <w:pStyle w:val="11"/>
        <w:shd w:val="clear" w:color="auto" w:fill="auto"/>
        <w:tabs>
          <w:tab w:val="left" w:pos="0"/>
        </w:tabs>
        <w:ind w:firstLine="0"/>
        <w:rPr>
          <w:b/>
        </w:rPr>
      </w:pPr>
    </w:p>
    <w:p w:rsidR="00596AB2" w:rsidRPr="003268E4" w:rsidRDefault="00766C41" w:rsidP="003F3DC8">
      <w:pPr>
        <w:pStyle w:val="11"/>
        <w:shd w:val="clear" w:color="auto" w:fill="auto"/>
        <w:tabs>
          <w:tab w:val="left" w:pos="0"/>
        </w:tabs>
        <w:ind w:firstLine="0"/>
        <w:rPr>
          <w:b/>
        </w:rPr>
      </w:pPr>
      <w:r>
        <w:rPr>
          <w:b/>
        </w:rPr>
        <w:tab/>
      </w:r>
      <w:r w:rsidR="00596AB2" w:rsidRPr="003268E4">
        <w:rPr>
          <w:b/>
        </w:rPr>
        <w:t>Оформление реквизитов документов.</w:t>
      </w:r>
    </w:p>
    <w:p w:rsidR="00596AB2" w:rsidRPr="00483C92" w:rsidRDefault="003F3DC8" w:rsidP="003F3DC8">
      <w:pPr>
        <w:pStyle w:val="11"/>
        <w:shd w:val="clear" w:color="auto" w:fill="auto"/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="00596AB2" w:rsidRPr="00483C92">
        <w:rPr>
          <w:b/>
        </w:rPr>
        <w:t>Автор документов.</w:t>
      </w:r>
    </w:p>
    <w:p w:rsidR="00596AB2" w:rsidRPr="00A66AA0" w:rsidRDefault="003F3DC8" w:rsidP="003F3DC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A66AA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96AB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596AB2" w:rsidRPr="00A66AA0">
        <w:rPr>
          <w:rFonts w:ascii="Times New Roman" w:hAnsi="Times New Roman" w:cs="Times New Roman"/>
          <w:sz w:val="28"/>
          <w:szCs w:val="28"/>
        </w:rPr>
        <w:t xml:space="preserve">указывается в точном соответствии с уставом </w:t>
      </w:r>
      <w:r w:rsidR="00596AB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96AB2" w:rsidRPr="00A66AA0">
        <w:rPr>
          <w:rFonts w:ascii="Times New Roman" w:hAnsi="Times New Roman" w:cs="Times New Roman"/>
          <w:sz w:val="28"/>
          <w:szCs w:val="28"/>
        </w:rPr>
        <w:t>. Сокращенное наименование помещается под полным наименованием в скобках.</w:t>
      </w:r>
    </w:p>
    <w:p w:rsidR="003F3DC8" w:rsidRDefault="003F3DC8" w:rsidP="003F3DC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A66AA0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– автора документа используется в бланках писем и бланках конкретных видов документов и указывается под полным и сокращенным наименованиями </w:t>
      </w:r>
      <w:r w:rsidR="00596AB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96AB2" w:rsidRPr="00A66AA0">
        <w:rPr>
          <w:rFonts w:ascii="Times New Roman" w:hAnsi="Times New Roman" w:cs="Times New Roman"/>
          <w:sz w:val="28"/>
          <w:szCs w:val="28"/>
        </w:rPr>
        <w:t>.</w:t>
      </w:r>
    </w:p>
    <w:p w:rsidR="00596AB2" w:rsidRDefault="003F3DC8" w:rsidP="003F3DC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A66AA0">
        <w:rPr>
          <w:rFonts w:ascii="Times New Roman" w:hAnsi="Times New Roman" w:cs="Times New Roman"/>
          <w:sz w:val="28"/>
          <w:szCs w:val="28"/>
        </w:rPr>
        <w:t xml:space="preserve">Наименование должности лица – автора документа используется в бланках должностных лиц и располагается под наименованием </w:t>
      </w:r>
      <w:r w:rsidR="00596AB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96AB2" w:rsidRPr="00A66A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AB2" w:rsidRPr="00A66AA0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A0">
        <w:rPr>
          <w:rFonts w:ascii="Times New Roman" w:hAnsi="Times New Roman" w:cs="Times New Roman"/>
          <w:sz w:val="28"/>
          <w:szCs w:val="28"/>
        </w:rPr>
        <w:t xml:space="preserve">Наименование должности лица – автора документа указывается в </w:t>
      </w:r>
      <w:r w:rsidRPr="00A66AA0">
        <w:rPr>
          <w:rFonts w:ascii="Times New Roman" w:hAnsi="Times New Roman" w:cs="Times New Roman"/>
          <w:sz w:val="28"/>
          <w:szCs w:val="28"/>
        </w:rPr>
        <w:lastRenderedPageBreak/>
        <w:t>соответствии с наименованием, приведенным в распорядительном документе о назначении на должность.</w:t>
      </w:r>
    </w:p>
    <w:p w:rsidR="00596AB2" w:rsidRPr="00F46487" w:rsidRDefault="00596AB2" w:rsidP="003F3DC8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F46487">
        <w:rPr>
          <w:b/>
        </w:rPr>
        <w:t>Справочные данные об образовательной организации.</w:t>
      </w:r>
    </w:p>
    <w:p w:rsidR="00596AB2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0A69">
        <w:rPr>
          <w:rFonts w:ascii="Times New Roman" w:hAnsi="Times New Roman" w:cs="Times New Roman"/>
          <w:sz w:val="28"/>
          <w:szCs w:val="28"/>
        </w:rPr>
        <w:t>Справочные данные об организации указываются в бланках писем и включают: адрес, номер телефона, факс, адрес электронной почты, сетевой адрес, а также ОКПО, ОГРН, ИНН и КПП организации.</w:t>
      </w:r>
      <w:r w:rsidR="007F0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AB2" w:rsidRPr="00483C92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92">
        <w:rPr>
          <w:rFonts w:ascii="Times New Roman" w:hAnsi="Times New Roman" w:cs="Times New Roman"/>
          <w:b/>
          <w:bCs/>
          <w:sz w:val="28"/>
          <w:szCs w:val="28"/>
        </w:rPr>
        <w:t>Наименование вида документа.</w:t>
      </w:r>
    </w:p>
    <w:p w:rsidR="00596AB2" w:rsidRPr="00BE0A69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69">
        <w:rPr>
          <w:rFonts w:ascii="Times New Roman" w:hAnsi="Times New Roman" w:cs="Times New Roman"/>
          <w:sz w:val="28"/>
          <w:szCs w:val="28"/>
        </w:rPr>
        <w:t xml:space="preserve">Наименование вида документа, составленного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BE0A69">
        <w:rPr>
          <w:rFonts w:ascii="Times New Roman" w:hAnsi="Times New Roman" w:cs="Times New Roman"/>
          <w:sz w:val="28"/>
          <w:szCs w:val="28"/>
        </w:rPr>
        <w:t>, должно быть определено уставом (положением) и должно соответствовать наименованиям видов документов, предусмотренным ОКУД: акт, справка, записка, сводка, отзыв, протокол, список, извещение и др. Распорядительные документы организации издаются со следующими названиями: приказ, распоряжение.</w:t>
      </w:r>
    </w:p>
    <w:p w:rsidR="00596AB2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69">
        <w:rPr>
          <w:rFonts w:ascii="Times New Roman" w:hAnsi="Times New Roman" w:cs="Times New Roman"/>
          <w:sz w:val="28"/>
          <w:szCs w:val="28"/>
        </w:rPr>
        <w:t xml:space="preserve">Наименование вида и разновидности документа не указывается в письмах. </w:t>
      </w:r>
    </w:p>
    <w:p w:rsidR="00596AB2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вида</w:t>
      </w:r>
      <w:r w:rsidRPr="00BE0A69">
        <w:rPr>
          <w:rFonts w:ascii="Times New Roman" w:hAnsi="Times New Roman" w:cs="Times New Roman"/>
          <w:sz w:val="28"/>
          <w:szCs w:val="28"/>
        </w:rPr>
        <w:t xml:space="preserve"> документа печатается прописными буквами полужирным шрифтом. </w:t>
      </w:r>
    </w:p>
    <w:p w:rsidR="00596AB2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483C92" w:rsidRDefault="00596AB2" w:rsidP="003F3D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92">
        <w:rPr>
          <w:rFonts w:ascii="Times New Roman" w:hAnsi="Times New Roman" w:cs="Times New Roman"/>
          <w:b/>
          <w:sz w:val="28"/>
          <w:szCs w:val="28"/>
        </w:rPr>
        <w:t>Дата документа.</w:t>
      </w:r>
    </w:p>
    <w:p w:rsidR="00596AB2" w:rsidRDefault="00596AB2" w:rsidP="003F3DC8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Дата документа соответствует дате подписания (утверждения) документа или дате события, зафиксированного в документе:</w:t>
      </w:r>
    </w:p>
    <w:p w:rsidR="00596AB2" w:rsidRDefault="00596AB2" w:rsidP="003F3DC8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>арабскими цифрами, разделенными точкой: 05.06.20</w:t>
      </w:r>
      <w:r w:rsidR="00A4614C">
        <w:t>21; словесно-цифровым способом</w:t>
      </w:r>
      <w:r>
        <w:t>: 5 июня 2021 г.</w:t>
      </w:r>
    </w:p>
    <w:p w:rsidR="00596AB2" w:rsidRDefault="003F3DC8" w:rsidP="003F3DC8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 xml:space="preserve"> </w:t>
      </w:r>
      <w:r w:rsidR="00596AB2">
        <w:t xml:space="preserve">В текстах документов, </w:t>
      </w:r>
      <w:r w:rsidR="00A4614C">
        <w:t xml:space="preserve">содержащих ссылки на нормативные </w:t>
      </w:r>
      <w:r w:rsidR="00596AB2">
        <w:t xml:space="preserve">правовые акты, и документов, содержащих сведения финансового характера, применяется словесно цифровой способ указания дат без проставления нуля </w:t>
      </w:r>
      <w:r w:rsidR="00A4614C">
        <w:t xml:space="preserve">     </w:t>
      </w:r>
      <w:r w:rsidR="00596AB2">
        <w:t>в обозначении дня меся</w:t>
      </w:r>
      <w:r w:rsidR="00596AB2">
        <w:softHyphen/>
      </w:r>
      <w:r w:rsidR="00A4614C">
        <w:t xml:space="preserve">ца, если он содержит одну цифру: </w:t>
      </w:r>
      <w:r w:rsidR="00596AB2">
        <w:t>3 апреля 2021 года.</w:t>
      </w:r>
    </w:p>
    <w:p w:rsidR="00596AB2" w:rsidRDefault="00596AB2" w:rsidP="003F3DC8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Разрешается применять слово «</w:t>
      </w:r>
      <w:r w:rsidR="00A4614C">
        <w:t>год» в сокращенном варианте «г</w:t>
      </w:r>
      <w:proofErr w:type="gramStart"/>
      <w:r w:rsidR="00A70268">
        <w:t xml:space="preserve">»:  </w:t>
      </w:r>
      <w:r w:rsidR="00A4614C">
        <w:t xml:space="preserve"> </w:t>
      </w:r>
      <w:proofErr w:type="gramEnd"/>
      <w:r w:rsidR="00A4614C">
        <w:t xml:space="preserve">        </w:t>
      </w:r>
      <w:r>
        <w:t xml:space="preserve">          </w:t>
      </w:r>
      <w:r w:rsidR="00A70268">
        <w:t>1 июня</w:t>
      </w:r>
      <w:r>
        <w:t xml:space="preserve"> 2021 г.</w:t>
      </w:r>
    </w:p>
    <w:p w:rsidR="00596AB2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</w:p>
    <w:p w:rsidR="00596AB2" w:rsidRPr="00483C92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  <w:r>
        <w:rPr>
          <w:b/>
        </w:rPr>
        <w:t xml:space="preserve">      </w:t>
      </w:r>
      <w:r w:rsidRPr="00483C92">
        <w:rPr>
          <w:b/>
        </w:rPr>
        <w:t>Гриф ограничения доступа к документу.</w:t>
      </w:r>
    </w:p>
    <w:p w:rsidR="00596AB2" w:rsidRDefault="003F3DC8" w:rsidP="003F3DC8">
      <w:pPr>
        <w:pStyle w:val="11"/>
        <w:shd w:val="clear" w:color="auto" w:fill="auto"/>
        <w:ind w:firstLine="709"/>
        <w:jc w:val="both"/>
      </w:pPr>
      <w:r>
        <w:t xml:space="preserve">   </w:t>
      </w:r>
      <w:r w:rsidR="00596AB2">
        <w:t>Проставляется в правом верхнем углу первого листа документа (проекта документа, сопроводительного пись</w:t>
      </w:r>
      <w:r w:rsidR="00596AB2">
        <w:softHyphen/>
        <w:t>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</w:t>
      </w:r>
      <w:r w:rsidR="00596AB2">
        <w:softHyphen/>
        <w:t xml:space="preserve">дерации. В состав реквизита включается ограничительная </w:t>
      </w:r>
      <w:r w:rsidR="00A4614C">
        <w:t>надпись:</w:t>
      </w:r>
      <w:r w:rsidR="00596AB2">
        <w:t xml:space="preserve"> «Для служеб</w:t>
      </w:r>
      <w:r w:rsidR="00596AB2">
        <w:softHyphen/>
        <w:t>ного пользования», «Конфиденциально», «Персональные данные» или др.</w:t>
      </w:r>
    </w:p>
    <w:p w:rsidR="00596AB2" w:rsidRDefault="00A4614C" w:rsidP="00596AB2">
      <w:pPr>
        <w:pStyle w:val="11"/>
        <w:shd w:val="clear" w:color="auto" w:fill="auto"/>
        <w:tabs>
          <w:tab w:val="left" w:pos="1479"/>
        </w:tabs>
        <w:ind w:left="740" w:firstLine="0"/>
        <w:jc w:val="both"/>
      </w:pPr>
      <w:r>
        <w:t>Пример</w:t>
      </w:r>
      <w:r w:rsidR="00D817CF">
        <w:t xml:space="preserve"> -</w:t>
      </w:r>
    </w:p>
    <w:p w:rsidR="00A4614C" w:rsidRDefault="00A4614C" w:rsidP="00596AB2">
      <w:pPr>
        <w:pStyle w:val="11"/>
        <w:shd w:val="clear" w:color="auto" w:fill="auto"/>
        <w:tabs>
          <w:tab w:val="left" w:pos="1479"/>
        </w:tabs>
        <w:ind w:left="740" w:firstLine="0"/>
        <w:jc w:val="both"/>
      </w:pPr>
    </w:p>
    <w:p w:rsidR="00596AB2" w:rsidRPr="00766C41" w:rsidRDefault="00596AB2" w:rsidP="00596AB2">
      <w:pPr>
        <w:pStyle w:val="20"/>
        <w:shd w:val="clear" w:color="auto" w:fill="auto"/>
        <w:spacing w:after="0" w:line="240" w:lineRule="auto"/>
        <w:ind w:left="5660" w:right="0"/>
        <w:rPr>
          <w:b/>
        </w:rPr>
      </w:pPr>
      <w:r w:rsidRPr="00766C41">
        <w:rPr>
          <w:b/>
        </w:rPr>
        <w:t>Персональные данные работников</w:t>
      </w:r>
    </w:p>
    <w:p w:rsidR="00596AB2" w:rsidRPr="00766C41" w:rsidRDefault="00596AB2" w:rsidP="00596AB2">
      <w:pPr>
        <w:pStyle w:val="20"/>
        <w:shd w:val="clear" w:color="auto" w:fill="auto"/>
        <w:spacing w:after="0" w:line="240" w:lineRule="auto"/>
        <w:ind w:left="0" w:right="1380"/>
        <w:jc w:val="right"/>
        <w:rPr>
          <w:b/>
        </w:rPr>
      </w:pPr>
      <w:r w:rsidRPr="00766C41">
        <w:rPr>
          <w:b/>
        </w:rPr>
        <w:t>Экз. № 1</w:t>
      </w:r>
    </w:p>
    <w:p w:rsidR="00596AB2" w:rsidRPr="00766C41" w:rsidRDefault="00596AB2" w:rsidP="00596AB2">
      <w:pPr>
        <w:pStyle w:val="20"/>
        <w:shd w:val="clear" w:color="auto" w:fill="auto"/>
        <w:spacing w:after="0" w:line="317" w:lineRule="auto"/>
        <w:ind w:left="0" w:right="0"/>
        <w:jc w:val="center"/>
        <w:rPr>
          <w:b/>
        </w:rPr>
      </w:pPr>
      <w:r w:rsidRPr="00766C41">
        <w:rPr>
          <w:b/>
        </w:rPr>
        <w:t xml:space="preserve">Муниципальное бюджетное </w:t>
      </w:r>
      <w:r w:rsidR="00FD1B19">
        <w:rPr>
          <w:b/>
        </w:rPr>
        <w:t xml:space="preserve">дошкольное </w:t>
      </w:r>
      <w:r w:rsidRPr="00766C41">
        <w:rPr>
          <w:b/>
        </w:rPr>
        <w:t>образовательное учреждение</w:t>
      </w:r>
      <w:r w:rsidR="00FD1B19">
        <w:rPr>
          <w:b/>
        </w:rPr>
        <w:t xml:space="preserve"> детский сад</w:t>
      </w:r>
      <w:r w:rsidRPr="00766C41">
        <w:rPr>
          <w:b/>
        </w:rPr>
        <w:t xml:space="preserve"> «</w:t>
      </w:r>
      <w:r w:rsidR="00FD1B19">
        <w:rPr>
          <w:b/>
        </w:rPr>
        <w:t>Розочка</w:t>
      </w:r>
      <w:r w:rsidRPr="00766C41">
        <w:rPr>
          <w:b/>
        </w:rPr>
        <w:t>»</w:t>
      </w:r>
      <w:r w:rsidR="00FD1B19">
        <w:rPr>
          <w:b/>
        </w:rPr>
        <w:t xml:space="preserve"> с. Крымская Роза Белогорского района Республики Крым</w:t>
      </w:r>
      <w:r w:rsidRPr="00766C41">
        <w:rPr>
          <w:b/>
        </w:rPr>
        <w:br/>
        <w:t>(</w:t>
      </w:r>
      <w:r w:rsidR="00FD1B19">
        <w:rPr>
          <w:b/>
        </w:rPr>
        <w:t>МБДОУ</w:t>
      </w:r>
      <w:r w:rsidR="00D63A4F">
        <w:rPr>
          <w:b/>
        </w:rPr>
        <w:t xml:space="preserve"> д/с</w:t>
      </w:r>
      <w:r w:rsidR="00FD1B19">
        <w:rPr>
          <w:b/>
        </w:rPr>
        <w:t xml:space="preserve"> </w:t>
      </w:r>
      <w:r w:rsidR="00FD1B19" w:rsidRPr="00766C41">
        <w:rPr>
          <w:b/>
        </w:rPr>
        <w:t>«</w:t>
      </w:r>
      <w:r w:rsidR="00FD1B19">
        <w:rPr>
          <w:b/>
        </w:rPr>
        <w:t>Розочка</w:t>
      </w:r>
      <w:r w:rsidR="00FD1B19" w:rsidRPr="00766C41">
        <w:rPr>
          <w:b/>
        </w:rPr>
        <w:t>»</w:t>
      </w:r>
      <w:r w:rsidR="00FD1B19">
        <w:rPr>
          <w:b/>
        </w:rPr>
        <w:t xml:space="preserve"> с. Крымская Роза Белогорского района Республики Крым</w:t>
      </w:r>
      <w:r w:rsidRPr="00766C41">
        <w:rPr>
          <w:b/>
        </w:rPr>
        <w:t>)</w:t>
      </w:r>
    </w:p>
    <w:p w:rsidR="00596AB2" w:rsidRPr="00766C41" w:rsidRDefault="00596AB2" w:rsidP="00596AB2">
      <w:pPr>
        <w:pStyle w:val="20"/>
        <w:shd w:val="clear" w:color="auto" w:fill="auto"/>
        <w:spacing w:after="0" w:line="317" w:lineRule="auto"/>
        <w:ind w:left="0" w:right="0"/>
        <w:jc w:val="center"/>
        <w:rPr>
          <w:b/>
        </w:rPr>
      </w:pPr>
    </w:p>
    <w:p w:rsidR="00596AB2" w:rsidRPr="00766C41" w:rsidRDefault="00596AB2" w:rsidP="00596AB2">
      <w:pPr>
        <w:pStyle w:val="20"/>
        <w:shd w:val="clear" w:color="auto" w:fill="auto"/>
        <w:spacing w:after="0" w:line="317" w:lineRule="auto"/>
        <w:ind w:left="0" w:right="0"/>
        <w:jc w:val="center"/>
        <w:rPr>
          <w:b/>
        </w:rPr>
      </w:pPr>
      <w:r w:rsidRPr="00766C41">
        <w:rPr>
          <w:b/>
        </w:rPr>
        <w:t>ПРИКАЗ</w:t>
      </w:r>
    </w:p>
    <w:p w:rsidR="003F3DC8" w:rsidRPr="00DA1AB8" w:rsidRDefault="00596AB2" w:rsidP="00596AB2">
      <w:pPr>
        <w:pStyle w:val="11"/>
        <w:shd w:val="clear" w:color="auto" w:fill="auto"/>
        <w:spacing w:after="40"/>
        <w:ind w:firstLine="0"/>
        <w:jc w:val="both"/>
      </w:pPr>
      <w:r>
        <w:lastRenderedPageBreak/>
        <w:t xml:space="preserve">    </w:t>
      </w:r>
      <w:r w:rsidR="00D817CF">
        <w:tab/>
      </w:r>
      <w:r>
        <w:t>Все виды грифов ограничения доступа к документам закрепляются в локальных актах образовательной организации.</w:t>
      </w:r>
      <w:r>
        <w:rPr>
          <w:b/>
        </w:rPr>
        <w:t xml:space="preserve">  </w:t>
      </w:r>
    </w:p>
    <w:p w:rsidR="00596AB2" w:rsidRPr="00483C92" w:rsidRDefault="00596AB2" w:rsidP="003F3DC8">
      <w:pPr>
        <w:pStyle w:val="11"/>
        <w:shd w:val="clear" w:color="auto" w:fill="auto"/>
        <w:spacing w:after="40"/>
        <w:ind w:firstLine="709"/>
        <w:jc w:val="both"/>
        <w:rPr>
          <w:b/>
        </w:rPr>
      </w:pPr>
      <w:r w:rsidRPr="00483C92">
        <w:rPr>
          <w:b/>
        </w:rPr>
        <w:t>Регистрационный номер документа.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>Регистрационный номер – цифровое или буквенно-цифровое обозначение, присваиваемое документу при его регистрации.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>Регистрация документа проводится после его подписания или утверждения.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>Для внутренних документов – приказов, протоколов – это порядковый номер в пределах календарного года</w:t>
      </w:r>
      <w:r>
        <w:rPr>
          <w:rFonts w:ascii="Times New Roman" w:hAnsi="Times New Roman" w:cs="Times New Roman"/>
          <w:sz w:val="28"/>
          <w:szCs w:val="28"/>
        </w:rPr>
        <w:t>/ учебного года</w:t>
      </w:r>
      <w:r w:rsidRPr="00E60399">
        <w:rPr>
          <w:rFonts w:ascii="Times New Roman" w:hAnsi="Times New Roman" w:cs="Times New Roman"/>
          <w:sz w:val="28"/>
          <w:szCs w:val="28"/>
        </w:rPr>
        <w:t xml:space="preserve"> по каждому виду или разновидности документов. В приказах регистрационный номер может дополняться буквенным индексом, обозначающим разновидности.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>Для исходящих документов регистрационный номер состоит</w:t>
      </w:r>
      <w:r w:rsidR="00D817CF">
        <w:rPr>
          <w:rFonts w:ascii="Times New Roman" w:hAnsi="Times New Roman" w:cs="Times New Roman"/>
          <w:sz w:val="28"/>
          <w:szCs w:val="28"/>
        </w:rPr>
        <w:t xml:space="preserve"> из</w:t>
      </w:r>
      <w:r w:rsidRPr="00E60399">
        <w:rPr>
          <w:rFonts w:ascii="Times New Roman" w:hAnsi="Times New Roman" w:cs="Times New Roman"/>
          <w:sz w:val="28"/>
          <w:szCs w:val="28"/>
        </w:rPr>
        <w:t>:</w:t>
      </w:r>
    </w:p>
    <w:p w:rsidR="00596AB2" w:rsidRPr="00E60399" w:rsidRDefault="00D817CF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96AB2" w:rsidRPr="00E60399">
        <w:rPr>
          <w:rFonts w:ascii="Times New Roman" w:hAnsi="Times New Roman" w:cs="Times New Roman"/>
          <w:sz w:val="28"/>
          <w:szCs w:val="28"/>
        </w:rPr>
        <w:t>порядкового номера в пределах массива отправляемой корреспонденции;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 xml:space="preserve">2) индекса дела в соответствии с номенклатурой дел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60399">
        <w:rPr>
          <w:rFonts w:ascii="Times New Roman" w:hAnsi="Times New Roman" w:cs="Times New Roman"/>
          <w:sz w:val="28"/>
          <w:szCs w:val="28"/>
        </w:rPr>
        <w:t>.</w:t>
      </w:r>
    </w:p>
    <w:p w:rsidR="00596AB2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>Регистрационный номер документа, составленного совместно двумя и более организациями, состоит из регистрационных номеров документов каждой из этих организаций, проставляемых через косую черту в порядке указания авторов в документе.</w:t>
      </w:r>
    </w:p>
    <w:p w:rsidR="00596AB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483C92" w:rsidRDefault="003F3DC8" w:rsidP="003F3D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AB2" w:rsidRPr="00483C92">
        <w:rPr>
          <w:rFonts w:ascii="Times New Roman" w:hAnsi="Times New Roman" w:cs="Times New Roman"/>
          <w:b/>
          <w:sz w:val="28"/>
          <w:szCs w:val="28"/>
        </w:rPr>
        <w:t>Ссылка на регистрационный номер и дату документа.</w:t>
      </w:r>
    </w:p>
    <w:p w:rsidR="00596AB2" w:rsidRDefault="003F3DC8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AB2" w:rsidRPr="00E60399">
        <w:rPr>
          <w:rFonts w:ascii="Times New Roman" w:hAnsi="Times New Roman" w:cs="Times New Roman"/>
          <w:sz w:val="28"/>
          <w:szCs w:val="28"/>
        </w:rPr>
        <w:t>Ссылка на регистрационный номер и дату документа включает в себя регистрационный номер и дату документа, на который должен быть дан ответ.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99">
        <w:rPr>
          <w:rFonts w:ascii="Times New Roman" w:hAnsi="Times New Roman" w:cs="Times New Roman"/>
          <w:sz w:val="28"/>
          <w:szCs w:val="28"/>
        </w:rPr>
        <w:t xml:space="preserve"> Ссылка на номер и дату документа используется при оформлении писем, являющихся ответами на поступившее письмо (запрос, просьбу и др.). Сведения в реквизит переносятся с поступившего документа и соответствуют регистрационному номеру и дате поступившего документа.</w:t>
      </w:r>
    </w:p>
    <w:p w:rsidR="00596AB2" w:rsidRPr="00E60399" w:rsidRDefault="00596AB2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399">
        <w:rPr>
          <w:rFonts w:ascii="Times New Roman" w:hAnsi="Times New Roman" w:cs="Times New Roman"/>
          <w:sz w:val="28"/>
          <w:szCs w:val="28"/>
        </w:rPr>
        <w:t>Ограничительная отметка для данного реквизита проставляется в левой части бланка письма под реквизитом «дата» и «регистрационный номер документа».</w:t>
      </w:r>
    </w:p>
    <w:p w:rsidR="00596AB2" w:rsidRPr="00E60399" w:rsidRDefault="003F3DC8" w:rsidP="003F3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96AB2" w:rsidRPr="00E60399">
        <w:rPr>
          <w:rFonts w:ascii="Times New Roman" w:hAnsi="Times New Roman" w:cs="Times New Roman"/>
          <w:sz w:val="28"/>
          <w:szCs w:val="28"/>
        </w:rPr>
        <w:t>аличие данного реквизита исключает необходимость упоминания номера и даты поступившего документа в тексте письма, что освобождает текст от справочной информации.</w:t>
      </w:r>
    </w:p>
    <w:p w:rsidR="00596AB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E60399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F3DC8">
        <w:rPr>
          <w:rFonts w:ascii="Times New Roman" w:hAnsi="Times New Roman" w:cs="Times New Roman"/>
          <w:b/>
          <w:sz w:val="28"/>
          <w:szCs w:val="28"/>
        </w:rPr>
        <w:tab/>
      </w:r>
      <w:r w:rsidRPr="00483C92">
        <w:rPr>
          <w:rFonts w:ascii="Times New Roman" w:hAnsi="Times New Roman" w:cs="Times New Roman"/>
          <w:b/>
          <w:sz w:val="28"/>
          <w:szCs w:val="28"/>
        </w:rPr>
        <w:t>Место составления или издания документа</w:t>
      </w:r>
      <w:r w:rsidRPr="00E60399">
        <w:rPr>
          <w:rFonts w:ascii="Times New Roman" w:hAnsi="Times New Roman" w:cs="Times New Roman"/>
          <w:sz w:val="28"/>
          <w:szCs w:val="28"/>
        </w:rPr>
        <w:t>.</w:t>
      </w:r>
    </w:p>
    <w:p w:rsidR="00596AB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3DC8">
        <w:rPr>
          <w:rFonts w:ascii="Times New Roman" w:hAnsi="Times New Roman" w:cs="Times New Roman"/>
          <w:sz w:val="28"/>
          <w:szCs w:val="28"/>
        </w:rPr>
        <w:tab/>
      </w:r>
      <w:r w:rsidRPr="00E60399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(издания) документа </w:t>
      </w:r>
      <w:r w:rsidRPr="00E60399">
        <w:rPr>
          <w:rFonts w:ascii="Times New Roman" w:hAnsi="Times New Roman" w:cs="Times New Roman"/>
          <w:sz w:val="28"/>
          <w:szCs w:val="28"/>
        </w:rPr>
        <w:t>указывается в документах, изготавливаемых на бланках конкретных видов документов.</w:t>
      </w:r>
    </w:p>
    <w:p w:rsidR="00596AB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483C9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F3DC8">
        <w:rPr>
          <w:rFonts w:ascii="Times New Roman" w:hAnsi="Times New Roman" w:cs="Times New Roman"/>
          <w:b/>
          <w:sz w:val="28"/>
          <w:szCs w:val="28"/>
        </w:rPr>
        <w:tab/>
      </w:r>
      <w:r w:rsidRPr="00483C92">
        <w:rPr>
          <w:rFonts w:ascii="Times New Roman" w:hAnsi="Times New Roman" w:cs="Times New Roman"/>
          <w:b/>
          <w:sz w:val="28"/>
          <w:szCs w:val="28"/>
        </w:rPr>
        <w:t>Адресат.</w:t>
      </w:r>
    </w:p>
    <w:p w:rsidR="00596AB2" w:rsidRDefault="00596AB2" w:rsidP="003F3DC8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 xml:space="preserve">    </w:t>
      </w:r>
      <w:r w:rsidR="003F3DC8">
        <w:tab/>
      </w:r>
      <w:r>
        <w:t>Адресатами документа могут быть юридические лица, их структурные подразделения и должностные лица, а также физические лица.</w:t>
      </w:r>
    </w:p>
    <w:p w:rsidR="00596AB2" w:rsidRDefault="00596AB2" w:rsidP="003F3DC8">
      <w:pPr>
        <w:pStyle w:val="11"/>
        <w:shd w:val="clear" w:color="auto" w:fill="auto"/>
        <w:ind w:firstLine="709"/>
        <w:jc w:val="both"/>
      </w:pPr>
      <w:r>
        <w:t xml:space="preserve">Реквизит «адресат» проставляется в верхней правой части документа (на бланке с угловым расположением реквизитов) или справа под реквизитами бланка (при продольном расположении реквизитов бланка). Строки реквизита </w:t>
      </w:r>
      <w:r>
        <w:lastRenderedPageBreak/>
        <w:t>«адресат» выравниваются по левому краю или центруются относительно самой длинной строки.</w:t>
      </w:r>
    </w:p>
    <w:p w:rsidR="00596AB2" w:rsidRDefault="00596AB2" w:rsidP="0007355F">
      <w:pPr>
        <w:pStyle w:val="11"/>
        <w:shd w:val="clear" w:color="auto" w:fill="auto"/>
        <w:ind w:firstLine="708"/>
        <w:jc w:val="both"/>
      </w:pPr>
      <w:r>
        <w:t xml:space="preserve">Если документ адресован </w:t>
      </w:r>
      <w:r>
        <w:rPr>
          <w:b/>
          <w:bCs/>
        </w:rPr>
        <w:t xml:space="preserve">юридическому лицу </w:t>
      </w:r>
      <w:r>
        <w:t>или его структурному подразделению без указания должностного лица, их наименования приводятся в</w:t>
      </w:r>
      <w:r w:rsidR="00D817CF">
        <w:t xml:space="preserve"> име</w:t>
      </w:r>
      <w:r w:rsidR="00D817CF">
        <w:softHyphen/>
        <w:t>нительном падеже.</w:t>
      </w:r>
    </w:p>
    <w:p w:rsidR="00D817CF" w:rsidRDefault="00D817CF" w:rsidP="0007355F">
      <w:pPr>
        <w:pStyle w:val="11"/>
        <w:shd w:val="clear" w:color="auto" w:fill="auto"/>
        <w:ind w:firstLine="708"/>
        <w:jc w:val="both"/>
      </w:pPr>
      <w:r>
        <w:t>Пример</w:t>
      </w:r>
      <w:r w:rsidR="00114816">
        <w:t>ы</w:t>
      </w:r>
    </w:p>
    <w:p w:rsidR="00D817CF" w:rsidRDefault="00D817CF" w:rsidP="0007355F">
      <w:pPr>
        <w:pStyle w:val="11"/>
        <w:shd w:val="clear" w:color="auto" w:fill="auto"/>
        <w:ind w:firstLine="708"/>
        <w:jc w:val="both"/>
      </w:pPr>
    </w:p>
    <w:p w:rsidR="00596AB2" w:rsidRPr="00766C41" w:rsidRDefault="00596AB2" w:rsidP="005720F8">
      <w:pPr>
        <w:pStyle w:val="11"/>
        <w:numPr>
          <w:ilvl w:val="0"/>
          <w:numId w:val="5"/>
        </w:numPr>
        <w:shd w:val="clear" w:color="auto" w:fill="auto"/>
        <w:tabs>
          <w:tab w:val="left" w:pos="1118"/>
          <w:tab w:val="left" w:pos="5103"/>
        </w:tabs>
        <w:ind w:left="5103" w:firstLine="0"/>
        <w:jc w:val="both"/>
        <w:rPr>
          <w:b/>
        </w:rPr>
      </w:pPr>
      <w:r w:rsidRPr="00766C41">
        <w:rPr>
          <w:b/>
        </w:rPr>
        <w:t>Министерство образования,</w:t>
      </w:r>
    </w:p>
    <w:p w:rsidR="005720F8" w:rsidRDefault="005720F8" w:rsidP="005720F8">
      <w:pPr>
        <w:pStyle w:val="11"/>
        <w:shd w:val="clear" w:color="auto" w:fill="auto"/>
        <w:tabs>
          <w:tab w:val="left" w:pos="5103"/>
          <w:tab w:val="left" w:pos="5812"/>
        </w:tabs>
        <w:ind w:left="5812" w:hanging="142"/>
        <w:rPr>
          <w:b/>
        </w:rPr>
      </w:pPr>
      <w:r>
        <w:rPr>
          <w:b/>
        </w:rPr>
        <w:t>науки и молодежи</w:t>
      </w:r>
    </w:p>
    <w:p w:rsidR="00596AB2" w:rsidRDefault="00596AB2" w:rsidP="005720F8">
      <w:pPr>
        <w:pStyle w:val="11"/>
        <w:shd w:val="clear" w:color="auto" w:fill="auto"/>
        <w:tabs>
          <w:tab w:val="left" w:pos="5103"/>
          <w:tab w:val="left" w:pos="5812"/>
        </w:tabs>
        <w:ind w:left="5812" w:hanging="142"/>
        <w:rPr>
          <w:b/>
        </w:rPr>
      </w:pPr>
      <w:r w:rsidRPr="00766C41">
        <w:rPr>
          <w:b/>
        </w:rPr>
        <w:t>Республики Крым</w:t>
      </w:r>
    </w:p>
    <w:p w:rsidR="005720F8" w:rsidRPr="00766C41" w:rsidRDefault="005720F8" w:rsidP="005720F8">
      <w:pPr>
        <w:pStyle w:val="11"/>
        <w:shd w:val="clear" w:color="auto" w:fill="auto"/>
        <w:tabs>
          <w:tab w:val="left" w:pos="5103"/>
          <w:tab w:val="left" w:pos="5812"/>
        </w:tabs>
        <w:ind w:left="5812" w:hanging="142"/>
        <w:rPr>
          <w:b/>
        </w:rPr>
      </w:pPr>
    </w:p>
    <w:p w:rsidR="00596AB2" w:rsidRPr="00766C41" w:rsidRDefault="00F92E6E" w:rsidP="005720F8">
      <w:pPr>
        <w:pStyle w:val="11"/>
        <w:numPr>
          <w:ilvl w:val="0"/>
          <w:numId w:val="5"/>
        </w:numPr>
        <w:shd w:val="clear" w:color="auto" w:fill="auto"/>
        <w:tabs>
          <w:tab w:val="left" w:pos="1104"/>
          <w:tab w:val="left" w:pos="5812"/>
        </w:tabs>
        <w:ind w:left="5670" w:hanging="567"/>
        <w:rPr>
          <w:b/>
        </w:rPr>
      </w:pPr>
      <w:r>
        <w:rPr>
          <w:b/>
        </w:rPr>
        <w:t>Министерство</w:t>
      </w:r>
      <w:r w:rsidR="00596AB2" w:rsidRPr="00766C41">
        <w:rPr>
          <w:b/>
        </w:rPr>
        <w:t xml:space="preserve"> образования,</w:t>
      </w:r>
    </w:p>
    <w:p w:rsidR="00596AB2" w:rsidRDefault="00596AB2" w:rsidP="005720F8">
      <w:pPr>
        <w:pStyle w:val="11"/>
        <w:shd w:val="clear" w:color="auto" w:fill="auto"/>
        <w:tabs>
          <w:tab w:val="left" w:pos="5812"/>
        </w:tabs>
        <w:ind w:left="5670" w:firstLine="0"/>
        <w:rPr>
          <w:b/>
        </w:rPr>
      </w:pPr>
      <w:r w:rsidRPr="00766C41">
        <w:rPr>
          <w:b/>
        </w:rPr>
        <w:t xml:space="preserve">науки и молодежи Республики Крым </w:t>
      </w:r>
    </w:p>
    <w:p w:rsidR="00F92E6E" w:rsidRPr="00766C41" w:rsidRDefault="00F92E6E" w:rsidP="005720F8">
      <w:pPr>
        <w:pStyle w:val="11"/>
        <w:shd w:val="clear" w:color="auto" w:fill="auto"/>
        <w:tabs>
          <w:tab w:val="left" w:pos="5812"/>
        </w:tabs>
        <w:ind w:left="5670" w:firstLine="0"/>
        <w:rPr>
          <w:b/>
        </w:rPr>
      </w:pPr>
      <w:r>
        <w:rPr>
          <w:b/>
        </w:rPr>
        <w:t>управление общего образования</w:t>
      </w:r>
    </w:p>
    <w:p w:rsidR="00596AB2" w:rsidRDefault="00596AB2" w:rsidP="0007355F">
      <w:pPr>
        <w:pStyle w:val="11"/>
        <w:shd w:val="clear" w:color="auto" w:fill="auto"/>
        <w:ind w:firstLine="709"/>
        <w:jc w:val="both"/>
      </w:pPr>
      <w:r>
        <w:t>Почтовый адрес указывается при направлении документа разовым корреспондентам.</w:t>
      </w:r>
    </w:p>
    <w:p w:rsidR="00596AB2" w:rsidRPr="00E60399" w:rsidRDefault="00596AB2" w:rsidP="0007355F">
      <w:pPr>
        <w:pStyle w:val="11"/>
        <w:shd w:val="clear" w:color="auto" w:fill="auto"/>
        <w:ind w:firstLine="709"/>
        <w:jc w:val="both"/>
      </w:pPr>
      <w:r>
        <w:t xml:space="preserve">Если документ адресован </w:t>
      </w:r>
      <w:r>
        <w:rPr>
          <w:b/>
          <w:bCs/>
        </w:rPr>
        <w:t xml:space="preserve">руководителю </w:t>
      </w:r>
      <w:r>
        <w:t>юридического лица или его заместителю, наименование юридического лица входит в состав наименования долж</w:t>
      </w:r>
      <w:r>
        <w:softHyphen/>
        <w:t xml:space="preserve">ности </w:t>
      </w:r>
      <w:r w:rsidRPr="00E60399">
        <w:t>адресата, которое приводится в дательном падеже.</w:t>
      </w:r>
    </w:p>
    <w:p w:rsidR="00114816" w:rsidRPr="00E60399" w:rsidRDefault="00D817CF" w:rsidP="0007355F">
      <w:pPr>
        <w:pStyle w:val="11"/>
        <w:shd w:val="clear" w:color="auto" w:fill="auto"/>
        <w:ind w:firstLine="709"/>
        <w:jc w:val="both"/>
      </w:pPr>
      <w:r>
        <w:t>Пример</w:t>
      </w:r>
      <w:r w:rsidR="00114816">
        <w:t xml:space="preserve"> –</w:t>
      </w:r>
    </w:p>
    <w:p w:rsidR="00596AB2" w:rsidRPr="00114816" w:rsidRDefault="00596AB2" w:rsidP="0007355F">
      <w:pPr>
        <w:pStyle w:val="11"/>
        <w:shd w:val="clear" w:color="auto" w:fill="auto"/>
        <w:ind w:firstLine="709"/>
        <w:jc w:val="both"/>
        <w:rPr>
          <w:b/>
        </w:rPr>
      </w:pPr>
      <w:r w:rsidRPr="00114816">
        <w:rPr>
          <w:b/>
        </w:rPr>
        <w:t xml:space="preserve">Руководителю Федерального </w:t>
      </w:r>
    </w:p>
    <w:p w:rsidR="00596AB2" w:rsidRPr="00114816" w:rsidRDefault="00596AB2" w:rsidP="0007355F">
      <w:pPr>
        <w:pStyle w:val="11"/>
        <w:shd w:val="clear" w:color="auto" w:fill="auto"/>
        <w:ind w:firstLine="709"/>
        <w:jc w:val="both"/>
        <w:rPr>
          <w:b/>
        </w:rPr>
      </w:pPr>
      <w:r w:rsidRPr="00114816">
        <w:rPr>
          <w:b/>
        </w:rPr>
        <w:t xml:space="preserve">архивного агентства </w:t>
      </w:r>
    </w:p>
    <w:p w:rsidR="00596AB2" w:rsidRPr="00114816" w:rsidRDefault="00596AB2" w:rsidP="0007355F">
      <w:pPr>
        <w:pStyle w:val="11"/>
        <w:shd w:val="clear" w:color="auto" w:fill="auto"/>
        <w:ind w:firstLine="709"/>
        <w:jc w:val="both"/>
        <w:rPr>
          <w:b/>
        </w:rPr>
      </w:pPr>
      <w:r w:rsidRPr="00114816">
        <w:rPr>
          <w:b/>
        </w:rPr>
        <w:t>Фамилия И.О.</w:t>
      </w:r>
    </w:p>
    <w:p w:rsidR="00D817CF" w:rsidRPr="00114816" w:rsidRDefault="00D817CF" w:rsidP="0007355F">
      <w:pPr>
        <w:pStyle w:val="11"/>
        <w:shd w:val="clear" w:color="auto" w:fill="auto"/>
        <w:ind w:firstLine="709"/>
        <w:jc w:val="both"/>
        <w:rPr>
          <w:b/>
        </w:rPr>
      </w:pPr>
    </w:p>
    <w:p w:rsidR="00596AB2" w:rsidRPr="00E60399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0399">
        <w:rPr>
          <w:rFonts w:ascii="Times New Roman" w:hAnsi="Times New Roman" w:cs="Times New Roman"/>
          <w:b/>
          <w:bCs/>
          <w:sz w:val="28"/>
          <w:szCs w:val="28"/>
        </w:rPr>
        <w:t>Инициалы ставятся после фамилии</w:t>
      </w:r>
      <w:r w:rsidRPr="00E60399">
        <w:rPr>
          <w:rFonts w:ascii="Times New Roman" w:hAnsi="Times New Roman" w:cs="Times New Roman"/>
          <w:sz w:val="28"/>
          <w:szCs w:val="28"/>
        </w:rPr>
        <w:t xml:space="preserve"> независимо от того, кому адресован документ – должностному лицу или физическому.</w:t>
      </w:r>
    </w:p>
    <w:p w:rsidR="00596AB2" w:rsidRDefault="00596AB2" w:rsidP="0007355F">
      <w:pPr>
        <w:pStyle w:val="11"/>
        <w:shd w:val="clear" w:color="auto" w:fill="auto"/>
        <w:ind w:firstLine="709"/>
        <w:jc w:val="both"/>
      </w:pPr>
      <w:r w:rsidRPr="00E60399">
        <w:t>При адресовании письма руководителю структурного подразделения указывается в именительном падеже наименование организации, ниже - в дательном падеже</w:t>
      </w:r>
      <w:r>
        <w:t xml:space="preserve"> наименование должности руководителя, включающее наименование структурного подразделения, фамилию, инициалы.</w:t>
      </w:r>
    </w:p>
    <w:p w:rsidR="00D817CF" w:rsidRDefault="00D817CF" w:rsidP="0007355F">
      <w:pPr>
        <w:pStyle w:val="11"/>
        <w:shd w:val="clear" w:color="auto" w:fill="auto"/>
        <w:ind w:firstLine="709"/>
        <w:jc w:val="both"/>
      </w:pPr>
    </w:p>
    <w:p w:rsidR="00D817CF" w:rsidRDefault="00D817CF" w:rsidP="0007355F">
      <w:pPr>
        <w:pStyle w:val="11"/>
        <w:shd w:val="clear" w:color="auto" w:fill="auto"/>
        <w:ind w:firstLine="709"/>
        <w:jc w:val="both"/>
      </w:pPr>
      <w:r>
        <w:t>Пример-</w:t>
      </w:r>
    </w:p>
    <w:p w:rsidR="00596AB2" w:rsidRPr="00114816" w:rsidRDefault="00596AB2" w:rsidP="0007355F">
      <w:pPr>
        <w:pStyle w:val="11"/>
        <w:shd w:val="clear" w:color="auto" w:fill="auto"/>
        <w:ind w:firstLine="709"/>
        <w:jc w:val="both"/>
        <w:rPr>
          <w:b/>
        </w:rPr>
      </w:pPr>
      <w:r w:rsidRPr="00114816">
        <w:rPr>
          <w:b/>
        </w:rPr>
        <w:t>Министерство образования,</w:t>
      </w:r>
    </w:p>
    <w:p w:rsidR="00596AB2" w:rsidRPr="00114816" w:rsidRDefault="00596AB2" w:rsidP="0007355F">
      <w:pPr>
        <w:pStyle w:val="11"/>
        <w:shd w:val="clear" w:color="auto" w:fill="auto"/>
        <w:ind w:firstLine="709"/>
        <w:jc w:val="both"/>
        <w:rPr>
          <w:b/>
        </w:rPr>
      </w:pPr>
      <w:r w:rsidRPr="00114816">
        <w:rPr>
          <w:b/>
        </w:rPr>
        <w:t>науки и молодежи Республики Крым</w:t>
      </w:r>
    </w:p>
    <w:p w:rsidR="00596AB2" w:rsidRPr="00114816" w:rsidRDefault="00596AB2" w:rsidP="0007355F">
      <w:pPr>
        <w:pStyle w:val="11"/>
        <w:shd w:val="clear" w:color="auto" w:fill="auto"/>
        <w:ind w:firstLine="709"/>
        <w:jc w:val="both"/>
        <w:rPr>
          <w:b/>
        </w:rPr>
      </w:pPr>
      <w:r w:rsidRPr="00114816">
        <w:rPr>
          <w:b/>
        </w:rPr>
        <w:t>Начальнику управления общего образования</w:t>
      </w:r>
    </w:p>
    <w:p w:rsidR="00596AB2" w:rsidRPr="00114816" w:rsidRDefault="00596AB2" w:rsidP="0007355F">
      <w:pPr>
        <w:pStyle w:val="11"/>
        <w:shd w:val="clear" w:color="auto" w:fill="auto"/>
        <w:ind w:firstLine="709"/>
        <w:rPr>
          <w:b/>
        </w:rPr>
      </w:pPr>
      <w:r w:rsidRPr="00114816">
        <w:rPr>
          <w:b/>
        </w:rPr>
        <w:t>Фамилия И.О.</w:t>
      </w:r>
    </w:p>
    <w:p w:rsidR="00D817CF" w:rsidRPr="00114816" w:rsidRDefault="00D817CF" w:rsidP="0007355F">
      <w:pPr>
        <w:pStyle w:val="11"/>
        <w:shd w:val="clear" w:color="auto" w:fill="auto"/>
        <w:ind w:firstLine="709"/>
        <w:rPr>
          <w:color w:val="FF0000"/>
        </w:rPr>
      </w:pPr>
    </w:p>
    <w:p w:rsidR="00596AB2" w:rsidRDefault="00596AB2" w:rsidP="0007355F">
      <w:pPr>
        <w:pStyle w:val="11"/>
        <w:shd w:val="clear" w:color="auto" w:fill="auto"/>
        <w:ind w:firstLine="709"/>
        <w:jc w:val="both"/>
      </w:pPr>
      <w:r>
        <w:t>Перед фамилией должностного лица допускается употреблять сокращение «г-ну» (господину), если адресат мужчина, или «г-же» (госпоже), если адресат женщина.</w:t>
      </w:r>
    </w:p>
    <w:p w:rsidR="00596AB2" w:rsidRDefault="00596AB2" w:rsidP="0007355F">
      <w:pPr>
        <w:pStyle w:val="11"/>
        <w:shd w:val="clear" w:color="auto" w:fill="auto"/>
        <w:ind w:firstLine="708"/>
        <w:jc w:val="both"/>
      </w:pPr>
      <w:r>
        <w:t>При рассылке документа группе организаций одного типа или в структур</w:t>
      </w:r>
      <w:r>
        <w:softHyphen/>
        <w:t>ные подразделения одной организации, адресат указывается обобщенно.</w:t>
      </w:r>
    </w:p>
    <w:p w:rsidR="00596AB2" w:rsidRDefault="00596AB2" w:rsidP="0007355F">
      <w:pPr>
        <w:pStyle w:val="11"/>
        <w:shd w:val="clear" w:color="auto" w:fill="auto"/>
        <w:ind w:firstLine="709"/>
        <w:jc w:val="both"/>
      </w:pPr>
      <w:r>
        <w:lastRenderedPageBreak/>
        <w:t xml:space="preserve"> В одном документе не должно быть более четырех адресатов.</w:t>
      </w:r>
    </w:p>
    <w:p w:rsidR="00596AB2" w:rsidRDefault="0007355F" w:rsidP="0007355F">
      <w:pPr>
        <w:pStyle w:val="11"/>
        <w:shd w:val="clear" w:color="auto" w:fill="auto"/>
        <w:ind w:firstLine="709"/>
        <w:jc w:val="both"/>
      </w:pPr>
      <w:r>
        <w:t xml:space="preserve"> </w:t>
      </w:r>
      <w:r w:rsidR="00596AB2">
        <w:t>При большем количестве адресатов составляется список (лист, указатель) рассылки документа, на каждом документе указывается один адресат или адресат оформляется обобщенно.</w:t>
      </w:r>
    </w:p>
    <w:p w:rsidR="00596AB2" w:rsidRDefault="0007355F" w:rsidP="0007355F">
      <w:pPr>
        <w:pStyle w:val="11"/>
        <w:shd w:val="clear" w:color="auto" w:fill="auto"/>
        <w:tabs>
          <w:tab w:val="left" w:pos="2131"/>
        </w:tabs>
        <w:ind w:firstLine="709"/>
        <w:jc w:val="both"/>
      </w:pPr>
      <w:r>
        <w:t xml:space="preserve"> </w:t>
      </w:r>
      <w:r w:rsidR="00596AB2">
        <w:t xml:space="preserve"> В состав реквизита «Адресат» может входить почтовый адрес. Элементы почтового адреса указываются в последовательности, установленной Правилами оказания услуг почтовой связи.</w:t>
      </w:r>
    </w:p>
    <w:p w:rsidR="00596AB2" w:rsidRDefault="00114816" w:rsidP="00596AB2">
      <w:pPr>
        <w:pStyle w:val="11"/>
        <w:shd w:val="clear" w:color="auto" w:fill="auto"/>
        <w:ind w:firstLine="0"/>
      </w:pPr>
      <w:r>
        <w:t xml:space="preserve">Пример - </w:t>
      </w:r>
    </w:p>
    <w:p w:rsidR="00596AB2" w:rsidRPr="00114816" w:rsidRDefault="00596AB2" w:rsidP="0007355F">
      <w:pPr>
        <w:pStyle w:val="11"/>
        <w:shd w:val="clear" w:color="auto" w:fill="auto"/>
        <w:ind w:left="6804" w:firstLine="0"/>
        <w:rPr>
          <w:b/>
        </w:rPr>
      </w:pPr>
      <w:r w:rsidRPr="00114816">
        <w:rPr>
          <w:b/>
        </w:rPr>
        <w:t xml:space="preserve">Всероссийский научно- </w:t>
      </w:r>
    </w:p>
    <w:p w:rsidR="00596AB2" w:rsidRPr="00114816" w:rsidRDefault="00596AB2" w:rsidP="0007355F">
      <w:pPr>
        <w:pStyle w:val="11"/>
        <w:shd w:val="clear" w:color="auto" w:fill="auto"/>
        <w:ind w:left="6804" w:firstLine="0"/>
        <w:rPr>
          <w:b/>
        </w:rPr>
      </w:pPr>
      <w:r w:rsidRPr="00114816">
        <w:rPr>
          <w:b/>
        </w:rPr>
        <w:t xml:space="preserve">исследовательский институт </w:t>
      </w:r>
    </w:p>
    <w:p w:rsidR="00596AB2" w:rsidRPr="00114816" w:rsidRDefault="00596AB2" w:rsidP="0007355F">
      <w:pPr>
        <w:pStyle w:val="11"/>
        <w:shd w:val="clear" w:color="auto" w:fill="auto"/>
        <w:ind w:left="6804" w:firstLine="0"/>
        <w:rPr>
          <w:b/>
        </w:rPr>
      </w:pPr>
      <w:r w:rsidRPr="00114816">
        <w:rPr>
          <w:b/>
        </w:rPr>
        <w:t xml:space="preserve">документоведения и архивного дела </w:t>
      </w:r>
    </w:p>
    <w:p w:rsidR="00114816" w:rsidRDefault="00596AB2" w:rsidP="0007355F">
      <w:pPr>
        <w:pStyle w:val="11"/>
        <w:shd w:val="clear" w:color="auto" w:fill="auto"/>
        <w:ind w:left="6804" w:firstLine="0"/>
        <w:rPr>
          <w:b/>
        </w:rPr>
      </w:pPr>
      <w:r w:rsidRPr="00114816">
        <w:rPr>
          <w:b/>
        </w:rPr>
        <w:t xml:space="preserve">Профсоюзная ул., </w:t>
      </w:r>
    </w:p>
    <w:p w:rsidR="00596AB2" w:rsidRPr="00114816" w:rsidRDefault="00596AB2" w:rsidP="0007355F">
      <w:pPr>
        <w:pStyle w:val="11"/>
        <w:shd w:val="clear" w:color="auto" w:fill="auto"/>
        <w:ind w:left="6804" w:firstLine="0"/>
        <w:rPr>
          <w:b/>
        </w:rPr>
      </w:pPr>
      <w:r w:rsidRPr="00114816">
        <w:rPr>
          <w:b/>
        </w:rPr>
        <w:t>д. 82,</w:t>
      </w:r>
    </w:p>
    <w:p w:rsidR="00596AB2" w:rsidRPr="00114816" w:rsidRDefault="00596AB2" w:rsidP="0007355F">
      <w:pPr>
        <w:pStyle w:val="11"/>
        <w:shd w:val="clear" w:color="auto" w:fill="auto"/>
        <w:ind w:left="6804" w:firstLine="0"/>
        <w:rPr>
          <w:b/>
        </w:rPr>
      </w:pPr>
      <w:r w:rsidRPr="00114816">
        <w:rPr>
          <w:b/>
        </w:rPr>
        <w:t>Москва, 117393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В случае отправки документа физическому лицу указываются: фамилия, инициалы, почтовый адрес: (улица, номер дома и квартиры, населенный пункт, район, область (край, республика), почтовый индекс).</w:t>
      </w:r>
    </w:p>
    <w:p w:rsidR="00596AB2" w:rsidRDefault="00596AB2" w:rsidP="00596AB2">
      <w:pPr>
        <w:pStyle w:val="11"/>
        <w:shd w:val="clear" w:color="auto" w:fill="auto"/>
        <w:ind w:firstLine="0"/>
      </w:pPr>
      <w:r>
        <w:t xml:space="preserve">      </w:t>
      </w:r>
      <w:r w:rsidR="00114816">
        <w:t xml:space="preserve">Пример - </w:t>
      </w:r>
    </w:p>
    <w:p w:rsidR="00596AB2" w:rsidRPr="00114816" w:rsidRDefault="00596AB2" w:rsidP="00596AB2">
      <w:pPr>
        <w:pStyle w:val="11"/>
        <w:shd w:val="clear" w:color="auto" w:fill="auto"/>
        <w:ind w:firstLine="0"/>
        <w:rPr>
          <w:b/>
        </w:rPr>
      </w:pPr>
      <w:r w:rsidRPr="00114816">
        <w:rPr>
          <w:b/>
        </w:rPr>
        <w:t>Фамилия И.О.</w:t>
      </w:r>
    </w:p>
    <w:p w:rsidR="00596AB2" w:rsidRPr="00114816" w:rsidRDefault="00596AB2" w:rsidP="00596AB2">
      <w:pPr>
        <w:pStyle w:val="11"/>
        <w:shd w:val="clear" w:color="auto" w:fill="auto"/>
        <w:ind w:firstLine="0"/>
        <w:rPr>
          <w:b/>
        </w:rPr>
      </w:pPr>
      <w:r w:rsidRPr="00114816">
        <w:rPr>
          <w:b/>
        </w:rPr>
        <w:t>Садовая ул., д. 5, кв. 12,</w:t>
      </w:r>
    </w:p>
    <w:p w:rsidR="00114816" w:rsidRDefault="00114816" w:rsidP="00114816">
      <w:pPr>
        <w:pStyle w:val="11"/>
        <w:shd w:val="clear" w:color="auto" w:fill="auto"/>
        <w:ind w:firstLine="0"/>
      </w:pPr>
      <w:r w:rsidRPr="00114816">
        <w:rPr>
          <w:b/>
        </w:rPr>
        <w:t xml:space="preserve">г. </w:t>
      </w:r>
      <w:proofErr w:type="spellStart"/>
      <w:r w:rsidRPr="00114816">
        <w:rPr>
          <w:b/>
        </w:rPr>
        <w:t>Энск</w:t>
      </w:r>
      <w:proofErr w:type="spellEnd"/>
      <w:r w:rsidRPr="00114816">
        <w:rPr>
          <w:b/>
        </w:rPr>
        <w:t>, Энской обл., 301264</w:t>
      </w:r>
    </w:p>
    <w:p w:rsidR="00596AB2" w:rsidRDefault="00114816" w:rsidP="00114816">
      <w:pPr>
        <w:pStyle w:val="11"/>
        <w:shd w:val="clear" w:color="auto" w:fill="auto"/>
        <w:ind w:firstLine="0"/>
        <w:jc w:val="both"/>
      </w:pPr>
      <w:r>
        <w:tab/>
      </w:r>
      <w:r w:rsidR="00596AB2"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телефона/факса).</w:t>
      </w:r>
    </w:p>
    <w:p w:rsidR="00596AB2" w:rsidRDefault="00596AB2" w:rsidP="00114816">
      <w:pPr>
        <w:pStyle w:val="11"/>
        <w:shd w:val="clear" w:color="auto" w:fill="auto"/>
        <w:ind w:firstLine="0"/>
        <w:jc w:val="both"/>
      </w:pPr>
      <w:r>
        <w:t xml:space="preserve">     </w:t>
      </w:r>
      <w:r w:rsidR="00114816">
        <w:t xml:space="preserve">Пример - </w:t>
      </w:r>
    </w:p>
    <w:p w:rsidR="00114816" w:rsidRDefault="00114816" w:rsidP="0007355F">
      <w:pPr>
        <w:pStyle w:val="11"/>
        <w:shd w:val="clear" w:color="auto" w:fill="auto"/>
        <w:ind w:left="6096" w:firstLine="0"/>
      </w:pPr>
    </w:p>
    <w:p w:rsidR="00596AB2" w:rsidRPr="00114816" w:rsidRDefault="00596AB2" w:rsidP="0007355F">
      <w:pPr>
        <w:pStyle w:val="11"/>
        <w:shd w:val="clear" w:color="auto" w:fill="auto"/>
        <w:ind w:left="6096" w:firstLine="0"/>
        <w:rPr>
          <w:b/>
        </w:rPr>
      </w:pPr>
      <w:r w:rsidRPr="00114816">
        <w:rPr>
          <w:b/>
        </w:rPr>
        <w:t xml:space="preserve">Всероссийский научно- </w:t>
      </w:r>
    </w:p>
    <w:p w:rsidR="00596AB2" w:rsidRPr="00114816" w:rsidRDefault="00596AB2" w:rsidP="0007355F">
      <w:pPr>
        <w:pStyle w:val="11"/>
        <w:shd w:val="clear" w:color="auto" w:fill="auto"/>
        <w:ind w:left="6096" w:firstLine="0"/>
        <w:rPr>
          <w:b/>
        </w:rPr>
      </w:pPr>
      <w:r w:rsidRPr="00114816">
        <w:rPr>
          <w:b/>
        </w:rPr>
        <w:t xml:space="preserve">исследовательский институт </w:t>
      </w:r>
    </w:p>
    <w:p w:rsidR="00596AB2" w:rsidRPr="00114816" w:rsidRDefault="00596AB2" w:rsidP="0007355F">
      <w:pPr>
        <w:pStyle w:val="11"/>
        <w:shd w:val="clear" w:color="auto" w:fill="auto"/>
        <w:ind w:left="6096" w:firstLine="0"/>
        <w:rPr>
          <w:b/>
        </w:rPr>
      </w:pPr>
      <w:r w:rsidRPr="00114816">
        <w:rPr>
          <w:b/>
        </w:rPr>
        <w:t>документоведения и архивного дела</w:t>
      </w:r>
    </w:p>
    <w:p w:rsidR="00596AB2" w:rsidRPr="00114816" w:rsidRDefault="00000000" w:rsidP="0007355F">
      <w:pPr>
        <w:pStyle w:val="11"/>
        <w:shd w:val="clear" w:color="auto" w:fill="auto"/>
        <w:ind w:left="6096" w:firstLine="0"/>
        <w:rPr>
          <w:b/>
        </w:rPr>
      </w:pPr>
      <w:hyperlink r:id="rId8" w:history="1">
        <w:r w:rsidR="00596AB2" w:rsidRPr="00114816">
          <w:rPr>
            <w:b/>
            <w:lang w:val="en-US" w:eastAsia="en-US" w:bidi="en-US"/>
          </w:rPr>
          <w:t>mail</w:t>
        </w:r>
        <w:r w:rsidR="00596AB2" w:rsidRPr="00114816">
          <w:rPr>
            <w:b/>
            <w:lang w:eastAsia="en-US" w:bidi="en-US"/>
          </w:rPr>
          <w:t>@</w:t>
        </w:r>
        <w:proofErr w:type="spellStart"/>
        <w:r w:rsidR="00596AB2" w:rsidRPr="00114816">
          <w:rPr>
            <w:b/>
            <w:lang w:val="en-US" w:eastAsia="en-US" w:bidi="en-US"/>
          </w:rPr>
          <w:t>vniidad</w:t>
        </w:r>
        <w:proofErr w:type="spellEnd"/>
        <w:r w:rsidR="00596AB2" w:rsidRPr="00114816">
          <w:rPr>
            <w:b/>
            <w:lang w:eastAsia="en-US" w:bidi="en-US"/>
          </w:rPr>
          <w:t>.</w:t>
        </w:r>
        <w:proofErr w:type="spellStart"/>
        <w:r w:rsidR="00596AB2" w:rsidRPr="00114816">
          <w:rPr>
            <w:b/>
            <w:lang w:val="en-US" w:eastAsia="en-US" w:bidi="en-US"/>
          </w:rPr>
          <w:t>ru</w:t>
        </w:r>
        <w:proofErr w:type="spellEnd"/>
      </w:hyperlink>
    </w:p>
    <w:p w:rsidR="00596AB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483C9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83C92">
        <w:rPr>
          <w:rFonts w:ascii="Times New Roman" w:hAnsi="Times New Roman" w:cs="Times New Roman"/>
          <w:b/>
          <w:sz w:val="28"/>
          <w:szCs w:val="28"/>
        </w:rPr>
        <w:t>Гриф утверждения документа.</w:t>
      </w:r>
    </w:p>
    <w:p w:rsidR="00596AB2" w:rsidRDefault="00596AB2" w:rsidP="0007355F">
      <w:pPr>
        <w:pStyle w:val="11"/>
        <w:shd w:val="clear" w:color="auto" w:fill="auto"/>
        <w:ind w:firstLine="708"/>
        <w:jc w:val="both"/>
      </w:pPr>
      <w:r>
        <w:t>Гриф утверждения проставляется на документе в случае его утверждения должностным лицом, распорядительным документом (приказом, распо</w:t>
      </w:r>
      <w:r>
        <w:softHyphen/>
        <w:t>ряжением, решением).</w:t>
      </w:r>
    </w:p>
    <w:p w:rsidR="00596AB2" w:rsidRDefault="00596AB2" w:rsidP="0007355F">
      <w:pPr>
        <w:pStyle w:val="11"/>
        <w:shd w:val="clear" w:color="auto" w:fill="auto"/>
        <w:ind w:firstLine="708"/>
        <w:jc w:val="both"/>
      </w:pPr>
      <w:r>
        <w:t>Гриф утверждения размещается в правом верхнем углу первого листа документа. Строки реквизита выравниваются по левому краю или центруются относи</w:t>
      </w:r>
      <w:r>
        <w:softHyphen/>
        <w:t>тельно самой длинной строки.</w:t>
      </w:r>
    </w:p>
    <w:p w:rsidR="00596AB2" w:rsidRDefault="00596AB2" w:rsidP="0007355F">
      <w:pPr>
        <w:pStyle w:val="11"/>
        <w:shd w:val="clear" w:color="auto" w:fill="auto"/>
        <w:ind w:firstLine="708"/>
        <w:jc w:val="both"/>
      </w:pPr>
      <w:r>
        <w:t xml:space="preserve">При утверждении документа должностным лицом гриф утверждения состоит из слова УТВЕРЖДАЮ, наименования должности лица, </w:t>
      </w:r>
      <w:r>
        <w:lastRenderedPageBreak/>
        <w:t>утверждающего до</w:t>
      </w:r>
      <w:r>
        <w:softHyphen/>
        <w:t>кумент, его подписи, инициалов, фамилии и даты утверждения.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</w:p>
    <w:p w:rsidR="00596AB2" w:rsidRDefault="00114816" w:rsidP="00596AB2">
      <w:pPr>
        <w:pStyle w:val="11"/>
        <w:shd w:val="clear" w:color="auto" w:fill="auto"/>
        <w:ind w:firstLine="760"/>
        <w:jc w:val="both"/>
      </w:pPr>
      <w:r>
        <w:t xml:space="preserve">Пример - </w:t>
      </w:r>
    </w:p>
    <w:p w:rsidR="00596AB2" w:rsidRPr="00114816" w:rsidRDefault="00596AB2" w:rsidP="00596AB2">
      <w:pPr>
        <w:pStyle w:val="11"/>
        <w:shd w:val="clear" w:color="auto" w:fill="auto"/>
        <w:ind w:left="5700" w:hanging="30"/>
        <w:rPr>
          <w:b/>
        </w:rPr>
      </w:pPr>
      <w:r w:rsidRPr="00114816">
        <w:rPr>
          <w:b/>
        </w:rPr>
        <w:t>УТВЕРЖДАЮ</w:t>
      </w:r>
    </w:p>
    <w:p w:rsidR="00596AB2" w:rsidRPr="00114816" w:rsidRDefault="00D63A4F" w:rsidP="00596AB2">
      <w:pPr>
        <w:pStyle w:val="11"/>
        <w:shd w:val="clear" w:color="auto" w:fill="auto"/>
        <w:ind w:left="5700" w:hanging="30"/>
        <w:rPr>
          <w:b/>
        </w:rPr>
      </w:pPr>
      <w:r>
        <w:rPr>
          <w:b/>
        </w:rPr>
        <w:t>Заведующий МБДОУ</w:t>
      </w:r>
      <w:r w:rsidR="00620D7F">
        <w:rPr>
          <w:b/>
        </w:rPr>
        <w:t xml:space="preserve">               </w:t>
      </w:r>
      <w:r>
        <w:rPr>
          <w:b/>
        </w:rPr>
        <w:t xml:space="preserve"> д/с «Розочка» с. Крымская Роза Белогорского района </w:t>
      </w:r>
      <w:r w:rsidR="00620D7F">
        <w:rPr>
          <w:b/>
        </w:rPr>
        <w:t>Р</w:t>
      </w:r>
      <w:r>
        <w:rPr>
          <w:b/>
        </w:rPr>
        <w:t>еспублики Крым</w:t>
      </w:r>
    </w:p>
    <w:p w:rsidR="00596AB2" w:rsidRPr="00114816" w:rsidRDefault="00596AB2" w:rsidP="00596AB2">
      <w:pPr>
        <w:pStyle w:val="11"/>
        <w:shd w:val="clear" w:color="auto" w:fill="auto"/>
        <w:ind w:left="5700" w:hanging="30"/>
        <w:rPr>
          <w:b/>
        </w:rPr>
      </w:pPr>
      <w:r w:rsidRPr="00114816">
        <w:rPr>
          <w:b/>
        </w:rPr>
        <w:t xml:space="preserve"> Подпись И.О. Фамилия </w:t>
      </w:r>
    </w:p>
    <w:p w:rsidR="00596AB2" w:rsidRPr="00114816" w:rsidRDefault="00596AB2" w:rsidP="00596AB2">
      <w:pPr>
        <w:pStyle w:val="11"/>
        <w:shd w:val="clear" w:color="auto" w:fill="auto"/>
        <w:ind w:left="5700" w:hanging="30"/>
        <w:rPr>
          <w:b/>
        </w:rPr>
      </w:pPr>
      <w:r w:rsidRPr="00114816">
        <w:rPr>
          <w:b/>
        </w:rPr>
        <w:t>Дата</w:t>
      </w:r>
    </w:p>
    <w:p w:rsidR="00596AB2" w:rsidRDefault="00596AB2" w:rsidP="00596AB2">
      <w:pPr>
        <w:pStyle w:val="11"/>
        <w:shd w:val="clear" w:color="auto" w:fill="auto"/>
        <w:ind w:left="5700" w:hanging="30"/>
      </w:pPr>
    </w:p>
    <w:p w:rsidR="00596AB2" w:rsidRDefault="00596AB2" w:rsidP="00596AB2">
      <w:pPr>
        <w:pStyle w:val="11"/>
        <w:shd w:val="clear" w:color="auto" w:fill="auto"/>
        <w:tabs>
          <w:tab w:val="left" w:pos="1506"/>
        </w:tabs>
        <w:ind w:firstLine="0"/>
        <w:jc w:val="both"/>
      </w:pPr>
      <w:r>
        <w:t xml:space="preserve">        При утверждении документа распорядительным документом гриф утверждения состоит из слова УТВЕРЖДЕН (УТВЕРЖДЕНА, УТВЕРЖДЕНЫ или УТВЕРЖДЕНО), </w:t>
      </w:r>
      <w:r w:rsidR="00114816">
        <w:t>согласованного с наименованием вида,</w:t>
      </w:r>
      <w:r>
        <w:t xml:space="preserve"> утверждаемого до</w:t>
      </w:r>
      <w:r>
        <w:softHyphen/>
        <w:t>кумента, наименования распорядительного документа в творительном падеже, его даты, номера.</w:t>
      </w:r>
    </w:p>
    <w:p w:rsidR="00596AB2" w:rsidRDefault="00596AB2" w:rsidP="00596AB2">
      <w:pPr>
        <w:pStyle w:val="11"/>
        <w:shd w:val="clear" w:color="auto" w:fill="auto"/>
        <w:tabs>
          <w:tab w:val="left" w:pos="1506"/>
        </w:tabs>
        <w:ind w:firstLine="0"/>
        <w:jc w:val="both"/>
      </w:pPr>
    </w:p>
    <w:p w:rsidR="00596AB2" w:rsidRDefault="00114816" w:rsidP="00596AB2">
      <w:pPr>
        <w:pStyle w:val="11"/>
        <w:shd w:val="clear" w:color="auto" w:fill="auto"/>
        <w:ind w:firstLine="740"/>
      </w:pPr>
      <w:r>
        <w:t xml:space="preserve">Примеры </w:t>
      </w:r>
    </w:p>
    <w:p w:rsidR="00114816" w:rsidRDefault="00114816" w:rsidP="00596AB2">
      <w:pPr>
        <w:pStyle w:val="11"/>
        <w:shd w:val="clear" w:color="auto" w:fill="auto"/>
        <w:ind w:firstLine="740"/>
      </w:pPr>
    </w:p>
    <w:p w:rsidR="00596AB2" w:rsidRPr="00114816" w:rsidRDefault="00596AB2" w:rsidP="00A70268">
      <w:pPr>
        <w:pStyle w:val="11"/>
        <w:numPr>
          <w:ilvl w:val="0"/>
          <w:numId w:val="3"/>
        </w:numPr>
        <w:shd w:val="clear" w:color="auto" w:fill="auto"/>
        <w:tabs>
          <w:tab w:val="left" w:pos="751"/>
          <w:tab w:val="left" w:pos="5670"/>
        </w:tabs>
        <w:rPr>
          <w:b/>
        </w:rPr>
      </w:pPr>
      <w:r>
        <w:t>(Порядок)</w:t>
      </w:r>
      <w:r>
        <w:tab/>
      </w:r>
      <w:r w:rsidRPr="00114816">
        <w:rPr>
          <w:b/>
        </w:rPr>
        <w:t>УТВЕРЖДЕН</w:t>
      </w:r>
    </w:p>
    <w:p w:rsidR="00596AB2" w:rsidRPr="00114816" w:rsidRDefault="00596AB2" w:rsidP="00596AB2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 xml:space="preserve">приказом </w:t>
      </w:r>
      <w:r w:rsidR="0088037F">
        <w:rPr>
          <w:b/>
        </w:rPr>
        <w:t xml:space="preserve">МБДОУ </w:t>
      </w:r>
      <w:r w:rsidR="00620D7F">
        <w:rPr>
          <w:b/>
        </w:rPr>
        <w:t xml:space="preserve">                      </w:t>
      </w:r>
      <w:r w:rsidR="0088037F">
        <w:rPr>
          <w:b/>
        </w:rPr>
        <w:t xml:space="preserve">д/с «Розочка» с. Крымская Роза Белогорского района </w:t>
      </w:r>
      <w:r w:rsidR="004A203D">
        <w:rPr>
          <w:b/>
        </w:rPr>
        <w:t>Р</w:t>
      </w:r>
      <w:r w:rsidR="0088037F">
        <w:rPr>
          <w:b/>
        </w:rPr>
        <w:t>еспублики Крым</w:t>
      </w:r>
    </w:p>
    <w:p w:rsidR="00596AB2" w:rsidRDefault="00596AB2" w:rsidP="004A203D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>5 апреля 2021 г. № 82</w:t>
      </w:r>
    </w:p>
    <w:p w:rsidR="004A203D" w:rsidRDefault="004A203D" w:rsidP="004A203D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>Подпись И.О. Фамилия</w:t>
      </w:r>
    </w:p>
    <w:p w:rsidR="004A203D" w:rsidRPr="00114816" w:rsidRDefault="004A203D" w:rsidP="004A203D">
      <w:pPr>
        <w:pStyle w:val="11"/>
        <w:shd w:val="clear" w:color="auto" w:fill="auto"/>
        <w:ind w:left="5700" w:firstLine="0"/>
        <w:rPr>
          <w:b/>
        </w:rPr>
      </w:pPr>
    </w:p>
    <w:p w:rsidR="00596AB2" w:rsidRPr="00114816" w:rsidRDefault="00596AB2" w:rsidP="00A70268">
      <w:pPr>
        <w:pStyle w:val="11"/>
        <w:numPr>
          <w:ilvl w:val="0"/>
          <w:numId w:val="3"/>
        </w:numPr>
        <w:shd w:val="clear" w:color="auto" w:fill="auto"/>
        <w:tabs>
          <w:tab w:val="left" w:pos="752"/>
          <w:tab w:val="left" w:pos="5670"/>
        </w:tabs>
        <w:rPr>
          <w:b/>
        </w:rPr>
      </w:pPr>
      <w:r>
        <w:t>(Правила)</w:t>
      </w:r>
      <w:r>
        <w:tab/>
      </w:r>
      <w:r w:rsidRPr="00114816">
        <w:rPr>
          <w:b/>
        </w:rPr>
        <w:t>УТВЕРЖДЕНЫ</w:t>
      </w:r>
    </w:p>
    <w:p w:rsidR="00596AB2" w:rsidRPr="00114816" w:rsidRDefault="00596AB2" w:rsidP="00596AB2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 xml:space="preserve">приказом </w:t>
      </w:r>
      <w:r w:rsidR="00D63A4F">
        <w:rPr>
          <w:b/>
        </w:rPr>
        <w:t xml:space="preserve">МБДОУ </w:t>
      </w:r>
      <w:r w:rsidR="00620D7F">
        <w:rPr>
          <w:b/>
        </w:rPr>
        <w:t xml:space="preserve">                      </w:t>
      </w:r>
      <w:r w:rsidR="00D63A4F">
        <w:rPr>
          <w:b/>
        </w:rPr>
        <w:t xml:space="preserve">д/с «Розочка» с. Крымская Роза Белогорского района </w:t>
      </w:r>
      <w:r w:rsidR="004A203D">
        <w:rPr>
          <w:b/>
        </w:rPr>
        <w:t>Р</w:t>
      </w:r>
      <w:r w:rsidR="00D63A4F">
        <w:rPr>
          <w:b/>
        </w:rPr>
        <w:t>еспублики Крым</w:t>
      </w:r>
      <w:r w:rsidRPr="00114816">
        <w:rPr>
          <w:b/>
        </w:rPr>
        <w:t xml:space="preserve"> </w:t>
      </w:r>
    </w:p>
    <w:p w:rsidR="00871D2E" w:rsidRDefault="00596AB2" w:rsidP="00A70268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>15.06. 2021 г. № 83</w:t>
      </w:r>
    </w:p>
    <w:p w:rsidR="004A203D" w:rsidRPr="00A70268" w:rsidRDefault="004A203D" w:rsidP="00A70268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>Подпись И.О. Фамилия</w:t>
      </w:r>
    </w:p>
    <w:p w:rsidR="00766C41" w:rsidRDefault="00766C41" w:rsidP="00596AB2">
      <w:pPr>
        <w:pStyle w:val="11"/>
        <w:shd w:val="clear" w:color="auto" w:fill="auto"/>
      </w:pPr>
    </w:p>
    <w:p w:rsidR="00596AB2" w:rsidRDefault="00596AB2" w:rsidP="00596AB2">
      <w:pPr>
        <w:pStyle w:val="11"/>
        <w:shd w:val="clear" w:color="auto" w:fill="auto"/>
      </w:pPr>
      <w:r>
        <w:t>3. (Положение)</w:t>
      </w:r>
    </w:p>
    <w:p w:rsidR="00596AB2" w:rsidRPr="00114816" w:rsidRDefault="00596AB2" w:rsidP="00596AB2">
      <w:pPr>
        <w:pStyle w:val="11"/>
        <w:shd w:val="clear" w:color="auto" w:fill="auto"/>
        <w:tabs>
          <w:tab w:val="left" w:pos="752"/>
          <w:tab w:val="left" w:pos="6343"/>
        </w:tabs>
        <w:ind w:left="400" w:firstLine="0"/>
        <w:rPr>
          <w:b/>
        </w:rPr>
      </w:pPr>
      <w:r>
        <w:t xml:space="preserve">                                                                            </w:t>
      </w:r>
      <w:r w:rsidRPr="00114816">
        <w:rPr>
          <w:b/>
        </w:rPr>
        <w:t>УТВЕРЖДЕНО</w:t>
      </w:r>
    </w:p>
    <w:p w:rsidR="00596AB2" w:rsidRPr="00114816" w:rsidRDefault="00596AB2" w:rsidP="00596AB2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 xml:space="preserve">приказом </w:t>
      </w:r>
      <w:r w:rsidR="00D63A4F">
        <w:rPr>
          <w:b/>
        </w:rPr>
        <w:t xml:space="preserve">МБДОУ </w:t>
      </w:r>
      <w:r w:rsidR="00620D7F">
        <w:rPr>
          <w:b/>
        </w:rPr>
        <w:t xml:space="preserve">                     </w:t>
      </w:r>
      <w:r w:rsidR="00D63A4F">
        <w:rPr>
          <w:b/>
        </w:rPr>
        <w:t xml:space="preserve">д/с «Розочка» с. Крымская Роза Белогорского района </w:t>
      </w:r>
      <w:r w:rsidR="004A203D">
        <w:rPr>
          <w:b/>
        </w:rPr>
        <w:t>Р</w:t>
      </w:r>
      <w:r w:rsidR="00D63A4F">
        <w:rPr>
          <w:b/>
        </w:rPr>
        <w:t>еспублики Крым</w:t>
      </w:r>
    </w:p>
    <w:p w:rsidR="00596AB2" w:rsidRDefault="00596AB2" w:rsidP="00596AB2">
      <w:pPr>
        <w:pStyle w:val="11"/>
        <w:shd w:val="clear" w:color="auto" w:fill="auto"/>
        <w:ind w:left="5700" w:firstLine="0"/>
        <w:rPr>
          <w:b/>
        </w:rPr>
      </w:pPr>
      <w:r w:rsidRPr="00114816">
        <w:rPr>
          <w:b/>
        </w:rPr>
        <w:t>15.06. 2021 г. № 83</w:t>
      </w:r>
    </w:p>
    <w:p w:rsidR="004A203D" w:rsidRPr="00114816" w:rsidRDefault="004A203D" w:rsidP="00596AB2">
      <w:pPr>
        <w:pStyle w:val="11"/>
        <w:shd w:val="clear" w:color="auto" w:fill="auto"/>
        <w:ind w:left="5700" w:firstLine="0"/>
        <w:rPr>
          <w:b/>
        </w:rPr>
      </w:pPr>
      <w:bookmarkStart w:id="5" w:name="_Hlk141875444"/>
      <w:r w:rsidRPr="00114816">
        <w:rPr>
          <w:b/>
        </w:rPr>
        <w:t>Подпись И.О. Фамилия</w:t>
      </w:r>
    </w:p>
    <w:bookmarkEnd w:id="5"/>
    <w:p w:rsidR="00596AB2" w:rsidRPr="009F0F65" w:rsidRDefault="00596AB2" w:rsidP="00596AB2">
      <w:pPr>
        <w:pStyle w:val="11"/>
        <w:shd w:val="clear" w:color="auto" w:fill="auto"/>
        <w:jc w:val="both"/>
      </w:pPr>
    </w:p>
    <w:p w:rsidR="00D21043" w:rsidRPr="00D21043" w:rsidRDefault="00596AB2" w:rsidP="00D2104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F0F65">
        <w:rPr>
          <w:rFonts w:ascii="Times New Roman" w:hAnsi="Times New Roman" w:cs="Times New Roman"/>
          <w:sz w:val="28"/>
          <w:szCs w:val="28"/>
        </w:rPr>
        <w:t xml:space="preserve">При принятии (рассмотрении) документа коллегиальным органом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F0F65">
        <w:rPr>
          <w:rFonts w:ascii="Times New Roman" w:hAnsi="Times New Roman" w:cs="Times New Roman"/>
          <w:sz w:val="28"/>
          <w:szCs w:val="28"/>
        </w:rPr>
        <w:t xml:space="preserve"> организации, решения которого фиксируются в протоколе, в грифе принято (рассмотрено) указывается </w:t>
      </w:r>
      <w:r w:rsidR="00D21043" w:rsidRPr="00D21043">
        <w:rPr>
          <w:rFonts w:ascii="Times New Roman" w:hAnsi="Times New Roman" w:cs="Times New Roman"/>
          <w:color w:val="auto"/>
          <w:sz w:val="28"/>
          <w:szCs w:val="28"/>
          <w:lang w:bidi="ar-SA"/>
        </w:rPr>
        <w:t>наименование органа, решением которого принят документ, дата и номер протокола (в скобках).</w:t>
      </w:r>
    </w:p>
    <w:p w:rsidR="00596AB2" w:rsidRPr="009F0F65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 w:rsidRPr="009F0F65">
        <w:rPr>
          <w:rFonts w:ascii="Times New Roman" w:hAnsi="Times New Roman" w:cs="Times New Roman"/>
          <w:sz w:val="28"/>
          <w:szCs w:val="28"/>
        </w:rPr>
        <w:t>утверждающего документа в творительном падеже, его даты, номера.</w:t>
      </w:r>
    </w:p>
    <w:p w:rsidR="00596AB2" w:rsidRDefault="00114816" w:rsidP="00596AB2">
      <w:pPr>
        <w:pStyle w:val="11"/>
        <w:shd w:val="clear" w:color="auto" w:fill="auto"/>
        <w:ind w:firstLine="740"/>
      </w:pPr>
      <w:r>
        <w:t xml:space="preserve">Примеры </w:t>
      </w:r>
    </w:p>
    <w:p w:rsidR="00596AB2" w:rsidRPr="00114816" w:rsidRDefault="00596AB2" w:rsidP="00A70268">
      <w:pPr>
        <w:pStyle w:val="11"/>
        <w:numPr>
          <w:ilvl w:val="0"/>
          <w:numId w:val="3"/>
        </w:numPr>
        <w:shd w:val="clear" w:color="auto" w:fill="auto"/>
        <w:tabs>
          <w:tab w:val="left" w:pos="751"/>
          <w:tab w:val="left" w:pos="5670"/>
        </w:tabs>
        <w:rPr>
          <w:b/>
        </w:rPr>
      </w:pPr>
      <w:r>
        <w:t>(Порядок)</w:t>
      </w:r>
      <w:r>
        <w:tab/>
      </w:r>
      <w:r w:rsidRPr="00114816">
        <w:rPr>
          <w:b/>
        </w:rPr>
        <w:t>ПРИНЯТ</w:t>
      </w:r>
    </w:p>
    <w:p w:rsidR="00596AB2" w:rsidRPr="00114816" w:rsidRDefault="00D21043" w:rsidP="00596AB2">
      <w:pPr>
        <w:pStyle w:val="11"/>
        <w:shd w:val="clear" w:color="auto" w:fill="auto"/>
        <w:ind w:left="5700" w:firstLine="0"/>
        <w:rPr>
          <w:b/>
        </w:rPr>
      </w:pPr>
      <w:r>
        <w:rPr>
          <w:b/>
        </w:rPr>
        <w:t>педагогическим советом</w:t>
      </w:r>
    </w:p>
    <w:p w:rsidR="00D21043" w:rsidRPr="00D21043" w:rsidRDefault="00D21043" w:rsidP="00D21043">
      <w:pPr>
        <w:pStyle w:val="11"/>
        <w:shd w:val="clear" w:color="auto" w:fill="auto"/>
        <w:ind w:left="5700" w:firstLine="0"/>
        <w:rPr>
          <w:b/>
          <w:sz w:val="24"/>
          <w:szCs w:val="24"/>
        </w:rPr>
      </w:pPr>
      <w:r w:rsidRPr="00D21043">
        <w:rPr>
          <w:b/>
          <w:sz w:val="24"/>
          <w:szCs w:val="24"/>
        </w:rPr>
        <w:t>(</w:t>
      </w:r>
      <w:r w:rsidRPr="00D21043">
        <w:rPr>
          <w:b/>
          <w:color w:val="auto"/>
          <w:sz w:val="24"/>
          <w:szCs w:val="24"/>
          <w:lang w:bidi="ar-SA"/>
        </w:rPr>
        <w:t>протокол от 15.</w:t>
      </w:r>
      <w:r>
        <w:rPr>
          <w:b/>
          <w:color w:val="auto"/>
          <w:sz w:val="24"/>
          <w:szCs w:val="24"/>
          <w:lang w:bidi="ar-SA"/>
        </w:rPr>
        <w:t>08</w:t>
      </w:r>
      <w:r w:rsidRPr="00D21043">
        <w:rPr>
          <w:b/>
          <w:color w:val="auto"/>
          <w:sz w:val="24"/>
          <w:szCs w:val="24"/>
          <w:lang w:bidi="ar-SA"/>
        </w:rPr>
        <w:t>.2021</w:t>
      </w:r>
      <w:r>
        <w:rPr>
          <w:b/>
          <w:color w:val="auto"/>
          <w:sz w:val="24"/>
          <w:szCs w:val="24"/>
          <w:lang w:bidi="ar-SA"/>
        </w:rPr>
        <w:t xml:space="preserve"> №</w:t>
      </w:r>
      <w:r w:rsidRPr="00D21043">
        <w:rPr>
          <w:b/>
          <w:color w:val="auto"/>
          <w:sz w:val="24"/>
          <w:szCs w:val="24"/>
          <w:lang w:bidi="ar-SA"/>
        </w:rPr>
        <w:t xml:space="preserve"> 12</w:t>
      </w:r>
      <w:r w:rsidRPr="00D21043">
        <w:rPr>
          <w:b/>
          <w:sz w:val="24"/>
          <w:szCs w:val="24"/>
        </w:rPr>
        <w:t>)</w:t>
      </w:r>
    </w:p>
    <w:p w:rsidR="00D21043" w:rsidRPr="00114816" w:rsidRDefault="00D21043" w:rsidP="00596AB2">
      <w:pPr>
        <w:pStyle w:val="11"/>
        <w:shd w:val="clear" w:color="auto" w:fill="auto"/>
        <w:spacing w:after="300"/>
        <w:ind w:left="5700" w:firstLine="0"/>
        <w:rPr>
          <w:b/>
        </w:rPr>
      </w:pPr>
    </w:p>
    <w:p w:rsidR="00596AB2" w:rsidRPr="00114816" w:rsidRDefault="00596AB2" w:rsidP="00A70268">
      <w:pPr>
        <w:pStyle w:val="11"/>
        <w:numPr>
          <w:ilvl w:val="0"/>
          <w:numId w:val="3"/>
        </w:numPr>
        <w:shd w:val="clear" w:color="auto" w:fill="auto"/>
        <w:tabs>
          <w:tab w:val="left" w:pos="752"/>
          <w:tab w:val="left" w:pos="5670"/>
        </w:tabs>
        <w:rPr>
          <w:b/>
        </w:rPr>
      </w:pPr>
      <w:r>
        <w:t>(Правила)</w:t>
      </w:r>
      <w:r>
        <w:tab/>
      </w:r>
      <w:r w:rsidRPr="00114816">
        <w:rPr>
          <w:b/>
        </w:rPr>
        <w:t>ПРИНЯТЫ</w:t>
      </w:r>
    </w:p>
    <w:p w:rsidR="00596AB2" w:rsidRPr="00114816" w:rsidRDefault="00D21043" w:rsidP="00596AB2">
      <w:pPr>
        <w:pStyle w:val="11"/>
        <w:shd w:val="clear" w:color="auto" w:fill="auto"/>
        <w:ind w:left="5700" w:firstLine="0"/>
        <w:rPr>
          <w:b/>
        </w:rPr>
      </w:pPr>
      <w:r>
        <w:rPr>
          <w:b/>
        </w:rPr>
        <w:t>Управляющим советом</w:t>
      </w:r>
      <w:r w:rsidR="00596AB2" w:rsidRPr="00114816">
        <w:rPr>
          <w:b/>
        </w:rPr>
        <w:t xml:space="preserve"> </w:t>
      </w:r>
    </w:p>
    <w:p w:rsidR="00D21043" w:rsidRPr="00D21043" w:rsidRDefault="00D21043" w:rsidP="00D21043">
      <w:pPr>
        <w:pStyle w:val="11"/>
        <w:shd w:val="clear" w:color="auto" w:fill="auto"/>
        <w:ind w:left="5700" w:firstLine="0"/>
        <w:rPr>
          <w:b/>
          <w:sz w:val="24"/>
          <w:szCs w:val="24"/>
        </w:rPr>
      </w:pPr>
      <w:r w:rsidRPr="00D21043">
        <w:rPr>
          <w:b/>
          <w:sz w:val="24"/>
          <w:szCs w:val="24"/>
        </w:rPr>
        <w:t>(</w:t>
      </w:r>
      <w:r w:rsidRPr="00D21043">
        <w:rPr>
          <w:b/>
          <w:color w:val="auto"/>
          <w:sz w:val="24"/>
          <w:szCs w:val="24"/>
          <w:lang w:bidi="ar-SA"/>
        </w:rPr>
        <w:t>протокол от 15.</w:t>
      </w:r>
      <w:r>
        <w:rPr>
          <w:b/>
          <w:color w:val="auto"/>
          <w:sz w:val="24"/>
          <w:szCs w:val="24"/>
          <w:lang w:bidi="ar-SA"/>
        </w:rPr>
        <w:t>06</w:t>
      </w:r>
      <w:r w:rsidRPr="00D21043">
        <w:rPr>
          <w:b/>
          <w:color w:val="auto"/>
          <w:sz w:val="24"/>
          <w:szCs w:val="24"/>
          <w:lang w:bidi="ar-SA"/>
        </w:rPr>
        <w:t>.2021</w:t>
      </w:r>
      <w:r>
        <w:rPr>
          <w:b/>
          <w:color w:val="auto"/>
          <w:sz w:val="24"/>
          <w:szCs w:val="24"/>
          <w:lang w:bidi="ar-SA"/>
        </w:rPr>
        <w:t xml:space="preserve"> № 8</w:t>
      </w:r>
      <w:r w:rsidRPr="00D21043">
        <w:rPr>
          <w:b/>
          <w:sz w:val="24"/>
          <w:szCs w:val="24"/>
        </w:rPr>
        <w:t>)</w:t>
      </w:r>
    </w:p>
    <w:p w:rsidR="00596AB2" w:rsidRDefault="00596AB2" w:rsidP="00596AB2">
      <w:pPr>
        <w:pStyle w:val="11"/>
        <w:shd w:val="clear" w:color="auto" w:fill="auto"/>
      </w:pPr>
      <w:r>
        <w:t>3. (Положение)</w:t>
      </w:r>
    </w:p>
    <w:p w:rsidR="00596AB2" w:rsidRPr="00114816" w:rsidRDefault="00596AB2" w:rsidP="00A70268">
      <w:pPr>
        <w:pStyle w:val="11"/>
        <w:shd w:val="clear" w:color="auto" w:fill="auto"/>
        <w:tabs>
          <w:tab w:val="left" w:pos="752"/>
          <w:tab w:val="left" w:pos="5954"/>
        </w:tabs>
        <w:ind w:left="5670" w:firstLine="0"/>
        <w:rPr>
          <w:b/>
        </w:rPr>
      </w:pPr>
      <w:r w:rsidRPr="00114816">
        <w:rPr>
          <w:b/>
        </w:rPr>
        <w:t>ПРИНЯТО</w:t>
      </w:r>
    </w:p>
    <w:p w:rsidR="00596AB2" w:rsidRPr="00114816" w:rsidRDefault="00D21043" w:rsidP="00596AB2">
      <w:pPr>
        <w:pStyle w:val="11"/>
        <w:shd w:val="clear" w:color="auto" w:fill="auto"/>
        <w:ind w:left="5700" w:firstLine="0"/>
        <w:rPr>
          <w:b/>
        </w:rPr>
      </w:pPr>
      <w:r>
        <w:rPr>
          <w:b/>
        </w:rPr>
        <w:t>общим собранием</w:t>
      </w:r>
      <w:r w:rsidR="00596AB2" w:rsidRPr="00114816">
        <w:rPr>
          <w:b/>
        </w:rPr>
        <w:t xml:space="preserve"> работников образовательной организации </w:t>
      </w:r>
    </w:p>
    <w:p w:rsidR="00596AB2" w:rsidRPr="00D21043" w:rsidRDefault="00D21043" w:rsidP="00596AB2">
      <w:pPr>
        <w:pStyle w:val="11"/>
        <w:shd w:val="clear" w:color="auto" w:fill="auto"/>
        <w:ind w:left="5700" w:firstLine="0"/>
        <w:rPr>
          <w:b/>
          <w:color w:val="FF0000"/>
          <w:sz w:val="24"/>
          <w:szCs w:val="24"/>
        </w:rPr>
      </w:pPr>
      <w:r w:rsidRPr="00D21043">
        <w:rPr>
          <w:b/>
          <w:sz w:val="24"/>
          <w:szCs w:val="24"/>
        </w:rPr>
        <w:t xml:space="preserve">(протокол </w:t>
      </w:r>
      <w:r w:rsidR="004511DF">
        <w:rPr>
          <w:b/>
          <w:sz w:val="24"/>
          <w:szCs w:val="24"/>
        </w:rPr>
        <w:t>15.06.</w:t>
      </w:r>
      <w:r w:rsidR="00596AB2" w:rsidRPr="00D21043">
        <w:rPr>
          <w:b/>
          <w:sz w:val="24"/>
          <w:szCs w:val="24"/>
        </w:rPr>
        <w:t>2021 г. № 83</w:t>
      </w:r>
      <w:r w:rsidR="004511DF" w:rsidRPr="004511DF">
        <w:rPr>
          <w:b/>
          <w:color w:val="auto"/>
          <w:sz w:val="24"/>
          <w:szCs w:val="24"/>
        </w:rPr>
        <w:t>)</w:t>
      </w:r>
    </w:p>
    <w:p w:rsidR="00E51B23" w:rsidRDefault="00596AB2" w:rsidP="00E51B23">
      <w:pPr>
        <w:pStyle w:val="11"/>
        <w:shd w:val="clear" w:color="auto" w:fill="auto"/>
        <w:tabs>
          <w:tab w:val="left" w:pos="1637"/>
        </w:tabs>
        <w:ind w:firstLine="0"/>
        <w:jc w:val="both"/>
        <w:rPr>
          <w:b/>
        </w:rPr>
      </w:pPr>
      <w:r>
        <w:rPr>
          <w:b/>
        </w:rPr>
        <w:t xml:space="preserve">     </w:t>
      </w:r>
      <w:r w:rsidR="00E51B23">
        <w:rPr>
          <w:b/>
        </w:rPr>
        <w:t>Заголовок к тексту.</w:t>
      </w:r>
    </w:p>
    <w:p w:rsidR="00596AB2" w:rsidRPr="00E51B23" w:rsidRDefault="00E51B23" w:rsidP="00E51B23">
      <w:pPr>
        <w:pStyle w:val="11"/>
        <w:shd w:val="clear" w:color="auto" w:fill="auto"/>
        <w:tabs>
          <w:tab w:val="left" w:pos="1637"/>
        </w:tabs>
        <w:ind w:firstLine="0"/>
        <w:jc w:val="both"/>
        <w:rPr>
          <w:b/>
        </w:rPr>
      </w:pPr>
      <w:r>
        <w:rPr>
          <w:b/>
        </w:rPr>
        <w:t xml:space="preserve">     </w:t>
      </w:r>
      <w:r w:rsidR="00596AB2" w:rsidRPr="00526924">
        <w:t>Заголовок к тексту включает в себя краткое содержание документа, его основную смысловую нагрузку. Заголовок формулируется с предлогом «О» («Об») и отвечает на вопрос «о чем?»:</w:t>
      </w:r>
    </w:p>
    <w:p w:rsidR="00596AB2" w:rsidRPr="00526924" w:rsidRDefault="00596AB2" w:rsidP="0007355F">
      <w:pPr>
        <w:widowControl/>
        <w:numPr>
          <w:ilvl w:val="0"/>
          <w:numId w:val="7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приказ (о чем?) о создании аттестационной комиссии;</w:t>
      </w:r>
    </w:p>
    <w:p w:rsidR="00596AB2" w:rsidRPr="00526924" w:rsidRDefault="00596AB2" w:rsidP="0007355F">
      <w:pPr>
        <w:widowControl/>
        <w:numPr>
          <w:ilvl w:val="0"/>
          <w:numId w:val="7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приказ (о чем?) об утверждении штатного расписания;</w:t>
      </w:r>
    </w:p>
    <w:p w:rsidR="00596AB2" w:rsidRPr="00526924" w:rsidRDefault="00596AB2" w:rsidP="0007355F">
      <w:pPr>
        <w:widowControl/>
        <w:numPr>
          <w:ilvl w:val="0"/>
          <w:numId w:val="7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письмо (о чем?) о предоставлении информации.</w:t>
      </w:r>
    </w:p>
    <w:p w:rsidR="00596AB2" w:rsidRPr="00526924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6924">
        <w:rPr>
          <w:rFonts w:ascii="Times New Roman" w:hAnsi="Times New Roman" w:cs="Times New Roman"/>
          <w:sz w:val="28"/>
          <w:szCs w:val="28"/>
        </w:rPr>
        <w:t>Заголовок составляет исполнитель документа. Заголовок к тексту оформляется под реквизитами бланка слева, от границы левого поля. Если текст документа не превышает четырех-пяти строк или оформлен на бланке формата A5, заголовок можно не указывать.</w:t>
      </w:r>
    </w:p>
    <w:p w:rsidR="00596AB2" w:rsidRPr="00526924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Заголовок документа записывается при его регистрации в соответствующие регистрационные формы: карточку, базу данных.</w:t>
      </w:r>
    </w:p>
    <w:p w:rsidR="00596AB2" w:rsidRDefault="00596AB2" w:rsidP="000735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483C92" w:rsidRDefault="00596AB2" w:rsidP="00596A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83C92">
        <w:rPr>
          <w:rFonts w:ascii="Times New Roman" w:hAnsi="Times New Roman" w:cs="Times New Roman"/>
          <w:b/>
          <w:sz w:val="28"/>
          <w:szCs w:val="28"/>
        </w:rPr>
        <w:t>Текст документа.</w:t>
      </w:r>
    </w:p>
    <w:p w:rsidR="0007355F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Текст документа составляется на русском языке как государственном языке Российской Федерации. Текст документа излагается русским литературным языком с учетом особенностей официально-делового стиля, вида документа и его назначения в управленческой деятельности.  Содержание документа должно быть изложено кратко, логично, точно и ясно.</w:t>
      </w:r>
    </w:p>
    <w:p w:rsidR="00596AB2" w:rsidRPr="00526924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Тексты документов излагаются:</w:t>
      </w:r>
    </w:p>
    <w:p w:rsidR="00596AB2" w:rsidRPr="00526924" w:rsidRDefault="00E51B23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96AB2" w:rsidRPr="00526924">
        <w:rPr>
          <w:rFonts w:ascii="Times New Roman" w:hAnsi="Times New Roman" w:cs="Times New Roman"/>
          <w:sz w:val="28"/>
          <w:szCs w:val="28"/>
        </w:rPr>
        <w:t xml:space="preserve">от 1-го лица единственного числа в документах (приказ, распоряжение и т. д.) </w:t>
      </w:r>
      <w:r w:rsidR="00596AB2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596AB2" w:rsidRPr="00526924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r w:rsidR="00596AB2" w:rsidRPr="00526924">
        <w:rPr>
          <w:rFonts w:ascii="Times New Roman" w:hAnsi="Times New Roman" w:cs="Times New Roman"/>
          <w:sz w:val="28"/>
          <w:szCs w:val="28"/>
        </w:rPr>
        <w:lastRenderedPageBreak/>
        <w:t>принципах единоначалия, а также документах, адресованных руководству организации: приказываю... подготовить и представить на рассмотрение; прошу рассмотреть</w:t>
      </w:r>
      <w:r w:rsidR="00596AB2" w:rsidRPr="00526924">
        <w:rPr>
          <w:rFonts w:ascii="Times New Roman" w:hAnsi="Times New Roman" w:cs="Times New Roman"/>
          <w:sz w:val="28"/>
          <w:szCs w:val="28"/>
        </w:rPr>
        <w:br/>
        <w:t>вопрос об установлении льготных тарифов...;</w:t>
      </w:r>
    </w:p>
    <w:p w:rsidR="00596AB2" w:rsidRPr="00526924" w:rsidRDefault="00E51B23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96AB2" w:rsidRPr="00526924">
        <w:rPr>
          <w:rFonts w:ascii="Times New Roman" w:hAnsi="Times New Roman" w:cs="Times New Roman"/>
          <w:sz w:val="28"/>
          <w:szCs w:val="28"/>
        </w:rPr>
        <w:t xml:space="preserve">3-го лица единственного числа в документах коллегиальных органов: комиссия решила...; </w:t>
      </w:r>
      <w:r w:rsidR="00596AB2">
        <w:rPr>
          <w:rFonts w:ascii="Times New Roman" w:hAnsi="Times New Roman" w:cs="Times New Roman"/>
          <w:sz w:val="28"/>
          <w:szCs w:val="28"/>
        </w:rPr>
        <w:t>организация</w:t>
      </w:r>
      <w:r w:rsidR="00596AB2" w:rsidRPr="00526924">
        <w:rPr>
          <w:rFonts w:ascii="Times New Roman" w:hAnsi="Times New Roman" w:cs="Times New Roman"/>
          <w:sz w:val="28"/>
          <w:szCs w:val="28"/>
        </w:rPr>
        <w:t xml:space="preserve"> не считает возможным...;</w:t>
      </w:r>
    </w:p>
    <w:p w:rsidR="00596AB2" w:rsidRPr="00526924" w:rsidRDefault="00E51B23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96AB2" w:rsidRPr="00526924">
        <w:rPr>
          <w:rFonts w:ascii="Times New Roman" w:hAnsi="Times New Roman" w:cs="Times New Roman"/>
          <w:sz w:val="28"/>
          <w:szCs w:val="28"/>
        </w:rPr>
        <w:t xml:space="preserve">1-го лица множественного числа в совместных документах: просим представить данные </w:t>
      </w:r>
      <w:proofErr w:type="gramStart"/>
      <w:r w:rsidR="00596AB2" w:rsidRPr="00526924">
        <w:rPr>
          <w:rFonts w:ascii="Times New Roman" w:hAnsi="Times New Roman" w:cs="Times New Roman"/>
          <w:sz w:val="28"/>
          <w:szCs w:val="28"/>
        </w:rPr>
        <w:t>о...</w:t>
      </w:r>
      <w:proofErr w:type="gramEnd"/>
      <w:r w:rsidR="00596AB2" w:rsidRPr="00526924">
        <w:rPr>
          <w:rFonts w:ascii="Times New Roman" w:hAnsi="Times New Roman" w:cs="Times New Roman"/>
          <w:sz w:val="28"/>
          <w:szCs w:val="28"/>
        </w:rPr>
        <w:t>; представляем на рассмотрение и утверждение...;</w:t>
      </w:r>
    </w:p>
    <w:p w:rsidR="00596AB2" w:rsidRPr="00526924" w:rsidRDefault="00E51B23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96AB2" w:rsidRPr="00526924">
        <w:rPr>
          <w:rFonts w:ascii="Times New Roman" w:hAnsi="Times New Roman" w:cs="Times New Roman"/>
          <w:sz w:val="28"/>
          <w:szCs w:val="28"/>
        </w:rPr>
        <w:t>3-го лица множественного числа в протоколах: слушали, выступили, постановили, решили.</w:t>
      </w:r>
    </w:p>
    <w:p w:rsidR="00596AB2" w:rsidRPr="00526924" w:rsidRDefault="00596AB2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6924">
        <w:rPr>
          <w:rFonts w:ascii="Times New Roman" w:hAnsi="Times New Roman" w:cs="Times New Roman"/>
          <w:sz w:val="28"/>
          <w:szCs w:val="28"/>
        </w:rPr>
        <w:t>В документах, устанавливающих права и обязанности организации, ее структурных подразделений (положение, инструкция), а также содержащих описание, оценку фактов или выводы (акт, справка), используется форма изложения текста от третьего лица единственного или множественного числа («отдел осуществляет функции», «в состав объединения входят», «комиссия установила»).</w:t>
      </w:r>
    </w:p>
    <w:p w:rsidR="00596AB2" w:rsidRDefault="00596AB2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6924">
        <w:rPr>
          <w:rFonts w:ascii="Times New Roman" w:hAnsi="Times New Roman" w:cs="Times New Roman"/>
          <w:sz w:val="28"/>
          <w:szCs w:val="28"/>
        </w:rPr>
        <w:t xml:space="preserve">В тексте документа, подготовленного на основании законодательных, иных нормативных правовых актов, изданных органами власти и управления, документов, ранее изданных органом власти – автором документа, указывается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к тексту </w:t>
      </w:r>
      <w:r w:rsidR="00E51B23">
        <w:rPr>
          <w:rFonts w:ascii="Times New Roman" w:hAnsi="Times New Roman" w:cs="Times New Roman"/>
          <w:sz w:val="28"/>
          <w:szCs w:val="28"/>
        </w:rPr>
        <w:t>или наименование вида документа.</w:t>
      </w:r>
      <w:r w:rsidRPr="0052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B23" w:rsidRDefault="00E51B23" w:rsidP="00073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B23" w:rsidRDefault="00E51B23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</w:t>
      </w:r>
    </w:p>
    <w:p w:rsidR="00E51B23" w:rsidRPr="00526924" w:rsidRDefault="00E51B23" w:rsidP="00073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AB2" w:rsidRPr="00526924" w:rsidRDefault="00E51B23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526924">
        <w:rPr>
          <w:rFonts w:ascii="Times New Roman" w:hAnsi="Times New Roman" w:cs="Times New Roman"/>
          <w:sz w:val="28"/>
          <w:szCs w:val="28"/>
        </w:rPr>
        <w:t>«В соответствии с постановлением Правительства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596AB2" w:rsidRDefault="00E51B23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526924">
        <w:rPr>
          <w:rFonts w:ascii="Times New Roman" w:hAnsi="Times New Roman" w:cs="Times New Roman"/>
          <w:sz w:val="28"/>
          <w:szCs w:val="28"/>
        </w:rPr>
        <w:t>«В соответствии с Положением о постоянно действующей экспертной комиссии учреждения, организации, предприятия, утвержденным приказом Росархива от 19.01.1995 № 2...».</w:t>
      </w:r>
    </w:p>
    <w:p w:rsidR="00E51B23" w:rsidRPr="00526924" w:rsidRDefault="00E51B23" w:rsidP="00073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AB2" w:rsidRPr="00526924" w:rsidRDefault="00596AB2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924">
        <w:rPr>
          <w:rFonts w:ascii="Times New Roman" w:hAnsi="Times New Roman" w:cs="Times New Roman"/>
          <w:sz w:val="28"/>
          <w:szCs w:val="28"/>
        </w:rPr>
        <w:t>Если текст содержит несколько поручений, решений, выводов, в тексте выделяются разделы, подразделы, пункты, подпункты.</w:t>
      </w:r>
    </w:p>
    <w:p w:rsidR="00596AB2" w:rsidRPr="00526924" w:rsidRDefault="00596AB2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924">
        <w:rPr>
          <w:rFonts w:ascii="Times New Roman" w:hAnsi="Times New Roman" w:cs="Times New Roman"/>
          <w:sz w:val="28"/>
          <w:szCs w:val="28"/>
        </w:rPr>
        <w:t>В текст документа могут включаться фрагменты, оформленные в виде таблицы или анкеты.</w:t>
      </w:r>
    </w:p>
    <w:p w:rsidR="00596AB2" w:rsidRPr="00526924" w:rsidRDefault="00596AB2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924">
        <w:rPr>
          <w:rFonts w:ascii="Times New Roman" w:hAnsi="Times New Roman" w:cs="Times New Roman"/>
          <w:sz w:val="28"/>
          <w:szCs w:val="28"/>
        </w:rPr>
        <w:t>Страницы текста нумеруются арабскими цифрами посередине верхнего поля.</w:t>
      </w:r>
    </w:p>
    <w:p w:rsidR="00596AB2" w:rsidRPr="00526924" w:rsidRDefault="00596AB2" w:rsidP="00073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6924">
        <w:rPr>
          <w:rFonts w:ascii="Times New Roman" w:hAnsi="Times New Roman" w:cs="Times New Roman"/>
          <w:sz w:val="28"/>
          <w:szCs w:val="28"/>
        </w:rPr>
        <w:t>В письмах используют следующие формы изложения:</w:t>
      </w:r>
    </w:p>
    <w:p w:rsidR="00596AB2" w:rsidRPr="00526924" w:rsidRDefault="00596AB2" w:rsidP="0007355F">
      <w:pPr>
        <w:widowControl/>
        <w:numPr>
          <w:ilvl w:val="0"/>
          <w:numId w:val="8"/>
        </w:numPr>
        <w:ind w:left="35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от первого лица множественного числа («просим направить», «направляем на рассмотрение»);</w:t>
      </w:r>
    </w:p>
    <w:p w:rsidR="00596AB2" w:rsidRPr="00526924" w:rsidRDefault="00596AB2" w:rsidP="0007355F">
      <w:pPr>
        <w:widowControl/>
        <w:numPr>
          <w:ilvl w:val="0"/>
          <w:numId w:val="8"/>
        </w:numPr>
        <w:ind w:left="35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первого лица единственного числа («считаю необходимым», «прошу выделить»);</w:t>
      </w:r>
    </w:p>
    <w:p w:rsidR="00596AB2" w:rsidRDefault="00596AB2" w:rsidP="0007355F">
      <w:pPr>
        <w:widowControl/>
        <w:numPr>
          <w:ilvl w:val="0"/>
          <w:numId w:val="8"/>
        </w:numPr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lastRenderedPageBreak/>
        <w:t>третьего лица единственного числа («ОО не возражает», «ОО считает возможным»).</w:t>
      </w:r>
    </w:p>
    <w:p w:rsidR="00596AB2" w:rsidRDefault="00596AB2" w:rsidP="00596AB2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AB2" w:rsidRPr="00483C92" w:rsidRDefault="00596AB2" w:rsidP="00596AB2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83C92">
        <w:rPr>
          <w:rFonts w:ascii="Times New Roman" w:hAnsi="Times New Roman" w:cs="Times New Roman"/>
          <w:b/>
          <w:sz w:val="28"/>
          <w:szCs w:val="28"/>
        </w:rPr>
        <w:t>Отметка о приложении.</w:t>
      </w:r>
    </w:p>
    <w:p w:rsidR="00596AB2" w:rsidRDefault="00596AB2" w:rsidP="00596AB2">
      <w:pPr>
        <w:pStyle w:val="11"/>
        <w:shd w:val="clear" w:color="auto" w:fill="auto"/>
        <w:tabs>
          <w:tab w:val="left" w:pos="1637"/>
        </w:tabs>
        <w:ind w:firstLine="0"/>
        <w:jc w:val="both"/>
      </w:pPr>
      <w:r>
        <w:t xml:space="preserve">      Отметка о приложении содержит сведения о документе (докумен</w:t>
      </w:r>
      <w:r>
        <w:softHyphen/>
        <w:t>тах), прилагаемом к основному документу (в сопроводительных письмах, претен</w:t>
      </w:r>
      <w:r>
        <w:softHyphen/>
        <w:t>зиях, актах, справках и других информационно-справочных документах) или о том, что документ является приложением к основному документу</w:t>
      </w:r>
      <w:r w:rsidR="00E51B23">
        <w:t xml:space="preserve">                               </w:t>
      </w:r>
      <w:proofErr w:type="gramStart"/>
      <w:r w:rsidR="00E51B23">
        <w:t xml:space="preserve">   </w:t>
      </w:r>
      <w:r>
        <w:t>(</w:t>
      </w:r>
      <w:proofErr w:type="gramEnd"/>
      <w:r>
        <w:t>в документах - приложениях к распорядительным документам, положениям, правилам, инструкциям, договорам, планам, отчетам и др. документам).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596AB2" w:rsidRDefault="00E51B23" w:rsidP="00E51B23">
      <w:pPr>
        <w:pStyle w:val="11"/>
        <w:shd w:val="clear" w:color="auto" w:fill="auto"/>
        <w:tabs>
          <w:tab w:val="left" w:pos="261"/>
        </w:tabs>
        <w:ind w:firstLine="0"/>
        <w:jc w:val="both"/>
      </w:pPr>
      <w:r>
        <w:tab/>
        <w:t xml:space="preserve">- </w:t>
      </w:r>
      <w:r w:rsidR="00596AB2">
        <w:t>если приложение названо в тексте:</w:t>
      </w:r>
    </w:p>
    <w:p w:rsidR="00596AB2" w:rsidRDefault="00596AB2" w:rsidP="00596AB2">
      <w:pPr>
        <w:pStyle w:val="11"/>
        <w:shd w:val="clear" w:color="auto" w:fill="auto"/>
        <w:ind w:firstLine="720"/>
      </w:pPr>
      <w:r>
        <w:t>Приложение: на 2 л. в 1 экз.</w:t>
      </w:r>
      <w:r w:rsidR="00E51B23">
        <w:t>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269"/>
        </w:tabs>
        <w:ind w:firstLine="0"/>
        <w:jc w:val="both"/>
      </w:pPr>
      <w:r>
        <w:t>если приложение не названо в тексте или если приложений несколько, указывают названия документов-приложений, количество листов и экземпляров каждого приложения:</w:t>
      </w:r>
    </w:p>
    <w:p w:rsidR="00596AB2" w:rsidRDefault="00E51B23" w:rsidP="00E51B23">
      <w:pPr>
        <w:pStyle w:val="11"/>
        <w:shd w:val="clear" w:color="auto" w:fill="auto"/>
        <w:tabs>
          <w:tab w:val="left" w:pos="269"/>
        </w:tabs>
        <w:ind w:firstLine="0"/>
        <w:jc w:val="both"/>
      </w:pPr>
      <w:r>
        <w:tab/>
      </w:r>
      <w:r w:rsidR="00596AB2">
        <w:t>Приложение: 1. Положение (название) на 5 л. в 1 экз.</w:t>
      </w:r>
    </w:p>
    <w:p w:rsidR="00596AB2" w:rsidRDefault="00596AB2" w:rsidP="00596AB2">
      <w:pPr>
        <w:pStyle w:val="11"/>
        <w:shd w:val="clear" w:color="auto" w:fill="auto"/>
        <w:ind w:firstLine="0"/>
        <w:jc w:val="center"/>
      </w:pPr>
      <w:r>
        <w:t>2. Справка о кадровом составе на 2 л. в 1 экз.</w:t>
      </w:r>
      <w:r w:rsidR="00E51B23">
        <w:t>;</w:t>
      </w:r>
    </w:p>
    <w:p w:rsidR="00596AB2" w:rsidRDefault="00E51B23" w:rsidP="00E51B23">
      <w:pPr>
        <w:pStyle w:val="11"/>
        <w:shd w:val="clear" w:color="auto" w:fill="auto"/>
        <w:tabs>
          <w:tab w:val="left" w:pos="276"/>
        </w:tabs>
        <w:ind w:firstLine="0"/>
      </w:pPr>
      <w:r>
        <w:t xml:space="preserve">       - </w:t>
      </w:r>
      <w:r w:rsidR="00596AB2">
        <w:t xml:space="preserve">если приложением является обособленный электронный носитель (компакт- диск, </w:t>
      </w:r>
      <w:proofErr w:type="spellStart"/>
      <w:r w:rsidR="00596AB2">
        <w:rPr>
          <w:lang w:val="en-US" w:eastAsia="en-US" w:bidi="en-US"/>
        </w:rPr>
        <w:t>usb</w:t>
      </w:r>
      <w:proofErr w:type="spellEnd"/>
      <w:r w:rsidR="00596AB2">
        <w:t>-</w:t>
      </w:r>
      <w:proofErr w:type="spellStart"/>
      <w:r w:rsidR="00596AB2">
        <w:t>флеш</w:t>
      </w:r>
      <w:proofErr w:type="spellEnd"/>
      <w:r w:rsidR="00596AB2">
        <w:t>-накопитель и др.):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276"/>
        </w:tabs>
        <w:ind w:firstLine="0"/>
      </w:pPr>
      <w:r>
        <w:t>Приложение:</w:t>
      </w:r>
    </w:p>
    <w:p w:rsidR="00596AB2" w:rsidRDefault="00596AB2" w:rsidP="00596AB2">
      <w:pPr>
        <w:pStyle w:val="11"/>
        <w:shd w:val="clear" w:color="auto" w:fill="auto"/>
        <w:ind w:firstLine="720"/>
      </w:pPr>
      <w:r>
        <w:rPr>
          <w:lang w:val="en-US" w:eastAsia="en-US" w:bidi="en-US"/>
        </w:rPr>
        <w:t>CD</w:t>
      </w:r>
      <w:r w:rsidRPr="00E51B23">
        <w:rPr>
          <w:lang w:eastAsia="en-US" w:bidi="en-US"/>
        </w:rPr>
        <w:t xml:space="preserve"> </w:t>
      </w:r>
      <w:r>
        <w:t xml:space="preserve">в 1 </w:t>
      </w:r>
      <w:r w:rsidR="00E51B23">
        <w:t>экз.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ind w:firstLine="0"/>
      </w:pPr>
      <w:r>
        <w:t>если приложение (приложения) сброшюрованы:</w:t>
      </w:r>
    </w:p>
    <w:p w:rsidR="00596AB2" w:rsidRDefault="00596AB2" w:rsidP="00596AB2">
      <w:pPr>
        <w:pStyle w:val="11"/>
        <w:shd w:val="clear" w:color="auto" w:fill="auto"/>
        <w:ind w:firstLine="720"/>
      </w:pPr>
      <w:r>
        <w:t>Приложение:</w:t>
      </w:r>
    </w:p>
    <w:p w:rsidR="00596AB2" w:rsidRDefault="00596AB2" w:rsidP="00596AB2">
      <w:pPr>
        <w:pStyle w:val="11"/>
        <w:shd w:val="clear" w:color="auto" w:fill="auto"/>
        <w:ind w:firstLine="720"/>
      </w:pPr>
      <w:r>
        <w:t>отчет о работе РИП в 2 экз.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В распорядительных документах (приказах, распоряжениях), договорах, положениях, правилах, инструкциях и других документах отметка о приложении оформляется следующим образом: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85"/>
        </w:tabs>
        <w:ind w:firstLine="740"/>
        <w:jc w:val="both"/>
      </w:pPr>
      <w:r>
        <w:t>в тексте документа при первом упоминании документа-приложения в скобках указывается: ... (приложение) или ... (приложение 1); перед номером приложения допускается ставить знак номера: ... (приложение № 2);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  <w:jc w:val="both"/>
      </w:pPr>
      <w:r>
        <w:t>на первом листе документа-приложения в правом верхнем углу указывается:</w:t>
      </w:r>
    </w:p>
    <w:p w:rsidR="00596AB2" w:rsidRPr="009F0039" w:rsidRDefault="00596AB2" w:rsidP="00596AB2">
      <w:pPr>
        <w:pStyle w:val="11"/>
        <w:shd w:val="clear" w:color="auto" w:fill="auto"/>
        <w:ind w:left="6380" w:firstLine="20"/>
        <w:rPr>
          <w:b/>
        </w:rPr>
      </w:pPr>
      <w:r w:rsidRPr="009F0039">
        <w:rPr>
          <w:b/>
        </w:rPr>
        <w:t>Приложение № 2</w:t>
      </w:r>
    </w:p>
    <w:p w:rsidR="00596AB2" w:rsidRPr="009F0039" w:rsidRDefault="00596AB2" w:rsidP="00596AB2">
      <w:pPr>
        <w:pStyle w:val="11"/>
        <w:shd w:val="clear" w:color="auto" w:fill="auto"/>
        <w:ind w:left="6380" w:firstLine="20"/>
        <w:rPr>
          <w:b/>
        </w:rPr>
      </w:pPr>
      <w:r w:rsidRPr="009F0039">
        <w:rPr>
          <w:b/>
        </w:rPr>
        <w:t xml:space="preserve">к приказу </w:t>
      </w:r>
      <w:r w:rsidR="0088037F">
        <w:rPr>
          <w:b/>
        </w:rPr>
        <w:t xml:space="preserve">МБДОУ </w:t>
      </w:r>
      <w:r w:rsidR="003F734A">
        <w:rPr>
          <w:b/>
        </w:rPr>
        <w:t xml:space="preserve">          </w:t>
      </w:r>
      <w:r w:rsidR="0088037F">
        <w:rPr>
          <w:b/>
        </w:rPr>
        <w:t>д/с «</w:t>
      </w:r>
      <w:proofErr w:type="gramStart"/>
      <w:r w:rsidR="0088037F">
        <w:rPr>
          <w:b/>
        </w:rPr>
        <w:t xml:space="preserve">Розочка» </w:t>
      </w:r>
      <w:r w:rsidR="003F734A">
        <w:rPr>
          <w:b/>
        </w:rPr>
        <w:t xml:space="preserve">  </w:t>
      </w:r>
      <w:proofErr w:type="gramEnd"/>
      <w:r w:rsidR="003F734A">
        <w:rPr>
          <w:b/>
        </w:rPr>
        <w:t xml:space="preserve">                      </w:t>
      </w:r>
      <w:r w:rsidR="0088037F">
        <w:rPr>
          <w:b/>
        </w:rPr>
        <w:t xml:space="preserve">с. Крымская Роза Белогорского района </w:t>
      </w:r>
      <w:r w:rsidR="00620D7F">
        <w:rPr>
          <w:b/>
        </w:rPr>
        <w:t>Р</w:t>
      </w:r>
      <w:r w:rsidR="0088037F">
        <w:rPr>
          <w:b/>
        </w:rPr>
        <w:t>еспублики Крым</w:t>
      </w:r>
      <w:r w:rsidR="0088037F" w:rsidRPr="009F0039">
        <w:rPr>
          <w:b/>
        </w:rPr>
        <w:t xml:space="preserve"> </w:t>
      </w:r>
      <w:r w:rsidR="00620D7F">
        <w:rPr>
          <w:b/>
        </w:rPr>
        <w:t xml:space="preserve">              </w:t>
      </w:r>
      <w:r w:rsidRPr="009F0039">
        <w:rPr>
          <w:b/>
        </w:rPr>
        <w:t>от 15.08.2021 № 112</w:t>
      </w:r>
    </w:p>
    <w:p w:rsidR="00596AB2" w:rsidRDefault="00596AB2" w:rsidP="00596AB2">
      <w:pPr>
        <w:pStyle w:val="11"/>
        <w:shd w:val="clear" w:color="auto" w:fill="auto"/>
        <w:ind w:left="6380" w:firstLine="20"/>
      </w:pPr>
    </w:p>
    <w:p w:rsidR="00596AB2" w:rsidRDefault="00596AB2" w:rsidP="00596AB2">
      <w:pPr>
        <w:pStyle w:val="11"/>
        <w:shd w:val="clear" w:color="auto" w:fill="auto"/>
        <w:ind w:firstLine="740"/>
        <w:jc w:val="both"/>
      </w:pPr>
      <w:r>
        <w:t>Строки реквизита выравниваются по левому краю или центрируются относительно самой длинной строки.</w:t>
      </w:r>
    </w:p>
    <w:p w:rsidR="00596AB2" w:rsidRDefault="00596AB2" w:rsidP="00A70268">
      <w:pPr>
        <w:pStyle w:val="11"/>
        <w:shd w:val="clear" w:color="auto" w:fill="auto"/>
        <w:ind w:firstLine="740"/>
        <w:jc w:val="both"/>
      </w:pPr>
      <w:r>
        <w:lastRenderedPageBreak/>
        <w:t>Если приложением к распорядительному документу является нормативный правовой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</w:t>
      </w:r>
      <w:r>
        <w:softHyphen/>
        <w:t>ются данные распорядительного документа, которым утвержден документ- приложение.</w:t>
      </w:r>
    </w:p>
    <w:p w:rsidR="00ED3D2C" w:rsidRDefault="00ED3D2C" w:rsidP="00596AB2">
      <w:pPr>
        <w:pStyle w:val="11"/>
        <w:shd w:val="clear" w:color="auto" w:fill="auto"/>
        <w:ind w:firstLine="720"/>
      </w:pPr>
    </w:p>
    <w:p w:rsidR="00596AB2" w:rsidRDefault="00E51B23" w:rsidP="00596AB2">
      <w:pPr>
        <w:pStyle w:val="11"/>
        <w:shd w:val="clear" w:color="auto" w:fill="auto"/>
        <w:ind w:firstLine="720"/>
      </w:pPr>
      <w:r>
        <w:t xml:space="preserve">Пример - </w:t>
      </w:r>
    </w:p>
    <w:p w:rsidR="003F734A" w:rsidRDefault="00596AB2" w:rsidP="00A70268">
      <w:pPr>
        <w:pStyle w:val="11"/>
        <w:shd w:val="clear" w:color="auto" w:fill="auto"/>
        <w:ind w:left="4536" w:firstLine="20"/>
        <w:rPr>
          <w:b/>
        </w:rPr>
      </w:pPr>
      <w:r w:rsidRPr="00766C41">
        <w:rPr>
          <w:b/>
        </w:rPr>
        <w:t xml:space="preserve">Приложение 1 </w:t>
      </w:r>
    </w:p>
    <w:p w:rsidR="003F734A" w:rsidRDefault="00596AB2" w:rsidP="00A70268">
      <w:pPr>
        <w:pStyle w:val="11"/>
        <w:shd w:val="clear" w:color="auto" w:fill="auto"/>
        <w:ind w:left="4536" w:firstLine="20"/>
        <w:rPr>
          <w:b/>
        </w:rPr>
      </w:pPr>
      <w:r w:rsidRPr="00766C41">
        <w:rPr>
          <w:b/>
        </w:rPr>
        <w:t xml:space="preserve">УТВЕРЖДЕНО </w:t>
      </w:r>
    </w:p>
    <w:p w:rsidR="003F734A" w:rsidRDefault="00596AB2" w:rsidP="00A70268">
      <w:pPr>
        <w:pStyle w:val="11"/>
        <w:shd w:val="clear" w:color="auto" w:fill="auto"/>
        <w:ind w:left="4536" w:firstLine="20"/>
        <w:rPr>
          <w:b/>
        </w:rPr>
      </w:pPr>
      <w:r w:rsidRPr="00766C41">
        <w:rPr>
          <w:b/>
        </w:rPr>
        <w:t xml:space="preserve">приказ </w:t>
      </w:r>
      <w:r w:rsidR="0088037F">
        <w:rPr>
          <w:b/>
        </w:rPr>
        <w:t>МБДОУ д/с «</w:t>
      </w:r>
      <w:proofErr w:type="gramStart"/>
      <w:r w:rsidR="0088037F">
        <w:rPr>
          <w:b/>
        </w:rPr>
        <w:t xml:space="preserve">Розочка» </w:t>
      </w:r>
      <w:r w:rsidR="003F734A">
        <w:rPr>
          <w:b/>
        </w:rPr>
        <w:t xml:space="preserve">  </w:t>
      </w:r>
      <w:proofErr w:type="gramEnd"/>
      <w:r w:rsidR="003F734A">
        <w:rPr>
          <w:b/>
        </w:rPr>
        <w:t xml:space="preserve">                </w:t>
      </w:r>
      <w:r w:rsidR="0088037F">
        <w:rPr>
          <w:b/>
        </w:rPr>
        <w:t xml:space="preserve">с. Крымская Роза Белогорского района </w:t>
      </w:r>
      <w:r w:rsidR="00620D7F">
        <w:rPr>
          <w:b/>
        </w:rPr>
        <w:t>Р</w:t>
      </w:r>
      <w:r w:rsidR="0088037F">
        <w:rPr>
          <w:b/>
        </w:rPr>
        <w:t>еспублики Крым</w:t>
      </w:r>
    </w:p>
    <w:p w:rsidR="00596AB2" w:rsidRPr="00766C41" w:rsidRDefault="00596AB2" w:rsidP="00A70268">
      <w:pPr>
        <w:pStyle w:val="11"/>
        <w:shd w:val="clear" w:color="auto" w:fill="auto"/>
        <w:ind w:left="4536" w:firstLine="20"/>
        <w:rPr>
          <w:b/>
        </w:rPr>
      </w:pPr>
      <w:r w:rsidRPr="00766C41">
        <w:rPr>
          <w:b/>
        </w:rPr>
        <w:t>от 18.05.2021 №</w:t>
      </w:r>
      <w:r w:rsidR="00E51B23" w:rsidRPr="00766C41">
        <w:rPr>
          <w:b/>
        </w:rPr>
        <w:t xml:space="preserve"> </w:t>
      </w:r>
      <w:r w:rsidRPr="00766C41">
        <w:rPr>
          <w:b/>
        </w:rPr>
        <w:t>67</w:t>
      </w:r>
    </w:p>
    <w:p w:rsidR="00596AB2" w:rsidRDefault="00596AB2" w:rsidP="00596AB2">
      <w:pPr>
        <w:pStyle w:val="11"/>
        <w:shd w:val="clear" w:color="auto" w:fill="auto"/>
        <w:ind w:left="6380" w:firstLine="20"/>
      </w:pPr>
    </w:p>
    <w:p w:rsidR="00596AB2" w:rsidRDefault="00596AB2" w:rsidP="00596AB2">
      <w:pPr>
        <w:pStyle w:val="11"/>
        <w:shd w:val="clear" w:color="auto" w:fill="auto"/>
        <w:tabs>
          <w:tab w:val="left" w:pos="1665"/>
        </w:tabs>
        <w:ind w:firstLine="0"/>
        <w:jc w:val="both"/>
        <w:rPr>
          <w:b/>
        </w:rPr>
      </w:pPr>
    </w:p>
    <w:p w:rsidR="00596AB2" w:rsidRPr="00483C92" w:rsidRDefault="00596AB2" w:rsidP="00596AB2">
      <w:pPr>
        <w:pStyle w:val="11"/>
        <w:shd w:val="clear" w:color="auto" w:fill="auto"/>
        <w:tabs>
          <w:tab w:val="left" w:pos="1665"/>
        </w:tabs>
        <w:ind w:firstLine="0"/>
        <w:jc w:val="both"/>
        <w:rPr>
          <w:b/>
        </w:rPr>
      </w:pPr>
      <w:r>
        <w:rPr>
          <w:b/>
        </w:rPr>
        <w:t xml:space="preserve">        </w:t>
      </w:r>
      <w:r w:rsidRPr="00483C92">
        <w:rPr>
          <w:b/>
        </w:rPr>
        <w:t>Гриф согласования документа.</w:t>
      </w:r>
    </w:p>
    <w:p w:rsidR="00596AB2" w:rsidRDefault="00596AB2" w:rsidP="00596AB2">
      <w:pPr>
        <w:pStyle w:val="11"/>
        <w:shd w:val="clear" w:color="auto" w:fill="auto"/>
        <w:tabs>
          <w:tab w:val="left" w:pos="1665"/>
        </w:tabs>
        <w:ind w:firstLine="0"/>
        <w:jc w:val="both"/>
      </w:pPr>
      <w:r>
        <w:t xml:space="preserve">        Проекты подготовленных документов перед подписанием в ряде случаев согласовываются с заинтересованными учреждениями, структурными подразделениями, отдельными должностными лицами.</w:t>
      </w:r>
    </w:p>
    <w:p w:rsidR="00596AB2" w:rsidRDefault="00596AB2" w:rsidP="00E51B23">
      <w:pPr>
        <w:pStyle w:val="11"/>
        <w:shd w:val="clear" w:color="auto" w:fill="auto"/>
        <w:ind w:firstLine="0"/>
        <w:jc w:val="both"/>
      </w:pPr>
      <w:r>
        <w:t xml:space="preserve">        Гриф согласования в зависимости от вида документа и особенностей его оформления может проставляться:</w:t>
      </w:r>
    </w:p>
    <w:p w:rsidR="00596AB2" w:rsidRDefault="00596AB2" w:rsidP="00E51B23">
      <w:pPr>
        <w:pStyle w:val="11"/>
        <w:numPr>
          <w:ilvl w:val="0"/>
          <w:numId w:val="2"/>
        </w:numPr>
        <w:shd w:val="clear" w:color="auto" w:fill="auto"/>
        <w:tabs>
          <w:tab w:val="left" w:pos="996"/>
        </w:tabs>
        <w:ind w:firstLine="760"/>
        <w:jc w:val="both"/>
      </w:pPr>
      <w:r>
        <w:t>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полю);</w:t>
      </w:r>
    </w:p>
    <w:p w:rsidR="00596AB2" w:rsidRDefault="00596AB2" w:rsidP="00E51B23">
      <w:pPr>
        <w:pStyle w:val="11"/>
        <w:numPr>
          <w:ilvl w:val="0"/>
          <w:numId w:val="2"/>
        </w:numPr>
        <w:shd w:val="clear" w:color="auto" w:fill="auto"/>
        <w:tabs>
          <w:tab w:val="left" w:pos="1016"/>
        </w:tabs>
        <w:ind w:firstLine="740"/>
        <w:jc w:val="both"/>
      </w:pPr>
      <w:r>
        <w:t>на последнем листе документа под текстом;</w:t>
      </w:r>
    </w:p>
    <w:p w:rsidR="00596AB2" w:rsidRDefault="00596AB2" w:rsidP="00E51B23">
      <w:pPr>
        <w:pStyle w:val="11"/>
        <w:numPr>
          <w:ilvl w:val="0"/>
          <w:numId w:val="2"/>
        </w:numPr>
        <w:shd w:val="clear" w:color="auto" w:fill="auto"/>
        <w:tabs>
          <w:tab w:val="left" w:pos="1016"/>
        </w:tabs>
        <w:ind w:firstLine="740"/>
        <w:jc w:val="both"/>
      </w:pPr>
      <w:r>
        <w:t>на листе согласования, являющемся неотъемлемой частью документа.</w:t>
      </w:r>
    </w:p>
    <w:p w:rsidR="00E51B23" w:rsidRDefault="00596AB2" w:rsidP="00E51B23">
      <w:pPr>
        <w:pStyle w:val="11"/>
        <w:shd w:val="clear" w:color="auto" w:fill="auto"/>
        <w:tabs>
          <w:tab w:val="left" w:pos="1669"/>
        </w:tabs>
        <w:ind w:firstLine="0"/>
        <w:jc w:val="both"/>
      </w:pPr>
      <w:r>
        <w:t xml:space="preserve">        Гриф согласования документа состоит из слова СОГЛАСОВАНО, должности лица, с которым согласован документ (включая наименование организации), его собственноручной подписи, расшифровки подписи (инициалов, фами</w:t>
      </w:r>
      <w:r>
        <w:softHyphen/>
        <w:t xml:space="preserve">лии) и даты согласования.     </w:t>
      </w:r>
    </w:p>
    <w:p w:rsidR="00596AB2" w:rsidRDefault="00E51B23" w:rsidP="00596AB2">
      <w:pPr>
        <w:pStyle w:val="11"/>
        <w:shd w:val="clear" w:color="auto" w:fill="auto"/>
        <w:spacing w:after="300"/>
        <w:ind w:firstLine="0"/>
      </w:pPr>
      <w:r>
        <w:t>Пример -</w:t>
      </w:r>
    </w:p>
    <w:p w:rsidR="00596AB2" w:rsidRPr="00E51B23" w:rsidRDefault="00596AB2" w:rsidP="00596AB2">
      <w:pPr>
        <w:pStyle w:val="11"/>
        <w:shd w:val="clear" w:color="auto" w:fill="auto"/>
        <w:ind w:firstLine="0"/>
      </w:pPr>
      <w:r w:rsidRPr="00E51B23">
        <w:t>СОГЛАСОВАНО</w:t>
      </w:r>
    </w:p>
    <w:p w:rsidR="00596AB2" w:rsidRPr="00E51B23" w:rsidRDefault="00596AB2" w:rsidP="00596AB2">
      <w:pPr>
        <w:pStyle w:val="11"/>
        <w:shd w:val="clear" w:color="auto" w:fill="auto"/>
        <w:ind w:firstLine="0"/>
      </w:pPr>
      <w:r w:rsidRPr="00E51B23">
        <w:t>Директор (название организации)</w:t>
      </w:r>
    </w:p>
    <w:p w:rsidR="00596AB2" w:rsidRPr="00E51B23" w:rsidRDefault="00596AB2" w:rsidP="00596AB2">
      <w:pPr>
        <w:pStyle w:val="11"/>
        <w:shd w:val="clear" w:color="auto" w:fill="auto"/>
        <w:ind w:firstLine="0"/>
      </w:pPr>
      <w:bookmarkStart w:id="6" w:name="_Hlk141877352"/>
      <w:r w:rsidRPr="00E51B23">
        <w:t>(подпись) И.О. Фамилия</w:t>
      </w:r>
    </w:p>
    <w:p w:rsidR="00596AB2" w:rsidRPr="00E51B23" w:rsidRDefault="00596AB2" w:rsidP="00596AB2">
      <w:pPr>
        <w:pStyle w:val="11"/>
        <w:shd w:val="clear" w:color="auto" w:fill="auto"/>
        <w:ind w:firstLine="0"/>
      </w:pPr>
      <w:r w:rsidRPr="00E51B23">
        <w:t>Дата</w:t>
      </w:r>
    </w:p>
    <w:bookmarkEnd w:id="6"/>
    <w:p w:rsidR="00596AB2" w:rsidRDefault="00596AB2" w:rsidP="00596AB2">
      <w:pPr>
        <w:pStyle w:val="11"/>
        <w:shd w:val="clear" w:color="auto" w:fill="auto"/>
        <w:ind w:firstLine="0"/>
      </w:pP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 вид документа, организацию - автора доку</w:t>
      </w:r>
      <w:r>
        <w:softHyphen/>
        <w:t>мента, дату и номер письма.</w:t>
      </w:r>
    </w:p>
    <w:p w:rsidR="00596AB2" w:rsidRDefault="00596AB2" w:rsidP="00596AB2">
      <w:pPr>
        <w:pStyle w:val="11"/>
        <w:shd w:val="clear" w:color="auto" w:fill="auto"/>
        <w:spacing w:after="300"/>
        <w:ind w:firstLine="0"/>
      </w:pPr>
      <w:r>
        <w:t>Примеры</w:t>
      </w:r>
    </w:p>
    <w:p w:rsidR="00596AB2" w:rsidRPr="009F0039" w:rsidRDefault="00596AB2" w:rsidP="00596AB2">
      <w:pPr>
        <w:pStyle w:val="11"/>
        <w:numPr>
          <w:ilvl w:val="0"/>
          <w:numId w:val="4"/>
        </w:numPr>
        <w:shd w:val="clear" w:color="auto" w:fill="auto"/>
        <w:tabs>
          <w:tab w:val="left" w:pos="261"/>
        </w:tabs>
        <w:ind w:firstLine="0"/>
        <w:rPr>
          <w:b/>
        </w:rPr>
      </w:pPr>
      <w:r w:rsidRPr="009F0039">
        <w:rPr>
          <w:b/>
        </w:rPr>
        <w:lastRenderedPageBreak/>
        <w:t>СОГЛАСОВАНО</w:t>
      </w:r>
    </w:p>
    <w:p w:rsidR="00596AB2" w:rsidRPr="009F0039" w:rsidRDefault="00596AB2" w:rsidP="00596AB2">
      <w:pPr>
        <w:pStyle w:val="11"/>
        <w:shd w:val="clear" w:color="auto" w:fill="auto"/>
        <w:ind w:firstLine="0"/>
        <w:rPr>
          <w:b/>
        </w:rPr>
      </w:pPr>
      <w:r w:rsidRPr="009F0039">
        <w:rPr>
          <w:b/>
        </w:rPr>
        <w:t>Управляющим советом</w:t>
      </w:r>
    </w:p>
    <w:p w:rsidR="003F734A" w:rsidRDefault="0088037F" w:rsidP="00596AB2">
      <w:pPr>
        <w:pStyle w:val="11"/>
        <w:shd w:val="clear" w:color="auto" w:fill="auto"/>
        <w:tabs>
          <w:tab w:val="left" w:leader="underscore" w:pos="2851"/>
          <w:tab w:val="left" w:leader="underscore" w:pos="3478"/>
        </w:tabs>
        <w:ind w:firstLine="0"/>
        <w:rPr>
          <w:b/>
        </w:rPr>
      </w:pPr>
      <w:r>
        <w:rPr>
          <w:b/>
        </w:rPr>
        <w:t xml:space="preserve">МБДОУ д/с «Розочка» с. Крымская Роза </w:t>
      </w:r>
    </w:p>
    <w:p w:rsidR="00596AB2" w:rsidRPr="009F0039" w:rsidRDefault="0088037F" w:rsidP="00596AB2">
      <w:pPr>
        <w:pStyle w:val="11"/>
        <w:shd w:val="clear" w:color="auto" w:fill="auto"/>
        <w:tabs>
          <w:tab w:val="left" w:leader="underscore" w:pos="2851"/>
          <w:tab w:val="left" w:leader="underscore" w:pos="3478"/>
        </w:tabs>
        <w:ind w:firstLine="0"/>
        <w:rPr>
          <w:b/>
        </w:rPr>
      </w:pPr>
      <w:r>
        <w:rPr>
          <w:b/>
        </w:rPr>
        <w:t>Белогорского района республики Крым</w:t>
      </w:r>
      <w:r w:rsidRPr="009F0039">
        <w:rPr>
          <w:b/>
        </w:rPr>
        <w:t xml:space="preserve"> </w:t>
      </w:r>
      <w:r w:rsidR="00596AB2" w:rsidRPr="009F0039">
        <w:rPr>
          <w:b/>
        </w:rPr>
        <w:t>(протокол от</w:t>
      </w:r>
      <w:r w:rsidR="00596AB2" w:rsidRPr="009F0039">
        <w:rPr>
          <w:b/>
        </w:rPr>
        <w:tab/>
        <w:t>№</w:t>
      </w:r>
      <w:r w:rsidR="00596AB2" w:rsidRPr="009F0039">
        <w:rPr>
          <w:b/>
        </w:rPr>
        <w:tab/>
        <w:t>)</w:t>
      </w:r>
    </w:p>
    <w:p w:rsidR="00596AB2" w:rsidRPr="009F0039" w:rsidRDefault="00596AB2" w:rsidP="00596AB2">
      <w:pPr>
        <w:pStyle w:val="11"/>
        <w:numPr>
          <w:ilvl w:val="0"/>
          <w:numId w:val="4"/>
        </w:numPr>
        <w:shd w:val="clear" w:color="auto" w:fill="auto"/>
        <w:tabs>
          <w:tab w:val="left" w:pos="322"/>
        </w:tabs>
        <w:ind w:firstLine="0"/>
        <w:rPr>
          <w:b/>
        </w:rPr>
      </w:pPr>
      <w:r w:rsidRPr="009F0039">
        <w:rPr>
          <w:b/>
        </w:rPr>
        <w:t>СОГЛАСОВАНО</w:t>
      </w:r>
    </w:p>
    <w:p w:rsidR="00596AB2" w:rsidRPr="009F0039" w:rsidRDefault="00596AB2" w:rsidP="00596AB2">
      <w:pPr>
        <w:pStyle w:val="11"/>
        <w:shd w:val="clear" w:color="auto" w:fill="auto"/>
        <w:tabs>
          <w:tab w:val="left" w:leader="underscore" w:pos="1619"/>
          <w:tab w:val="left" w:leader="underscore" w:pos="2279"/>
        </w:tabs>
        <w:ind w:firstLine="0"/>
        <w:rPr>
          <w:b/>
        </w:rPr>
      </w:pPr>
      <w:r w:rsidRPr="009F0039">
        <w:rPr>
          <w:b/>
        </w:rPr>
        <w:t>письмом Росархива</w:t>
      </w:r>
    </w:p>
    <w:p w:rsidR="00596AB2" w:rsidRPr="009F0039" w:rsidRDefault="00596AB2" w:rsidP="00596AB2">
      <w:pPr>
        <w:pStyle w:val="11"/>
        <w:shd w:val="clear" w:color="auto" w:fill="auto"/>
        <w:tabs>
          <w:tab w:val="left" w:leader="underscore" w:pos="1619"/>
          <w:tab w:val="left" w:leader="underscore" w:pos="2279"/>
        </w:tabs>
        <w:ind w:firstLine="0"/>
        <w:rPr>
          <w:b/>
        </w:rPr>
      </w:pPr>
      <w:r w:rsidRPr="009F0039">
        <w:rPr>
          <w:b/>
        </w:rPr>
        <w:t>от</w:t>
      </w:r>
      <w:r w:rsidRPr="009F0039">
        <w:rPr>
          <w:b/>
        </w:rPr>
        <w:tab/>
        <w:t>№</w:t>
      </w:r>
      <w:r w:rsidRPr="009F0039">
        <w:rPr>
          <w:b/>
        </w:rPr>
        <w:tab/>
      </w:r>
    </w:p>
    <w:p w:rsidR="00596AB2" w:rsidRDefault="00596AB2" w:rsidP="00596AB2">
      <w:pPr>
        <w:pStyle w:val="11"/>
        <w:shd w:val="clear" w:color="auto" w:fill="auto"/>
        <w:tabs>
          <w:tab w:val="left" w:leader="underscore" w:pos="1619"/>
          <w:tab w:val="left" w:leader="underscore" w:pos="2279"/>
        </w:tabs>
        <w:ind w:firstLine="0"/>
      </w:pPr>
    </w:p>
    <w:p w:rsidR="00596AB2" w:rsidRPr="00483C92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  <w:r>
        <w:rPr>
          <w:b/>
        </w:rPr>
        <w:t xml:space="preserve">       </w:t>
      </w:r>
      <w:r w:rsidRPr="00483C92">
        <w:rPr>
          <w:b/>
        </w:rPr>
        <w:t>Виза согласования документа.</w:t>
      </w:r>
    </w:p>
    <w:p w:rsidR="00596AB2" w:rsidRPr="00483C9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83C92">
        <w:rPr>
          <w:rFonts w:ascii="Times New Roman" w:hAnsi="Times New Roman" w:cs="Times New Roman"/>
          <w:sz w:val="28"/>
          <w:szCs w:val="28"/>
        </w:rPr>
        <w:t xml:space="preserve">Визы согласования документа – реквизит документа, указывающий на согласие или несогласие должностного лица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83C92">
        <w:rPr>
          <w:rFonts w:ascii="Times New Roman" w:hAnsi="Times New Roman" w:cs="Times New Roman"/>
          <w:sz w:val="28"/>
          <w:szCs w:val="28"/>
        </w:rPr>
        <w:t xml:space="preserve"> с содержанием проекта документа (далее – виза).</w:t>
      </w:r>
    </w:p>
    <w:p w:rsidR="00596AB2" w:rsidRPr="00483C9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1B23">
        <w:rPr>
          <w:rFonts w:ascii="Times New Roman" w:hAnsi="Times New Roman" w:cs="Times New Roman"/>
          <w:sz w:val="28"/>
          <w:szCs w:val="28"/>
        </w:rPr>
        <w:t>Пример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0"/>
        <w:gridCol w:w="232"/>
        <w:gridCol w:w="1865"/>
      </w:tblGrid>
      <w:tr w:rsidR="00596AB2" w:rsidRPr="00483C92" w:rsidTr="003F3DC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70268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70268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596AB2" w:rsidRPr="00483C92" w:rsidTr="003F3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И.И. Иванова</w:t>
            </w:r>
          </w:p>
        </w:tc>
      </w:tr>
      <w:tr w:rsidR="00596AB2" w:rsidRPr="00483C92" w:rsidTr="003F3DC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</w:tr>
      <w:tr w:rsidR="00596AB2" w:rsidRPr="00483C92" w:rsidTr="003F3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483C92" w:rsidRDefault="00596AB2" w:rsidP="003F3DC8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483C92" w:rsidRDefault="00596AB2" w:rsidP="003F3DC8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483C92" w:rsidRDefault="00596AB2" w:rsidP="003F3DC8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AB2" w:rsidRPr="00483C9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3C92">
        <w:rPr>
          <w:rFonts w:ascii="Times New Roman" w:hAnsi="Times New Roman" w:cs="Times New Roman"/>
          <w:sz w:val="28"/>
          <w:szCs w:val="28"/>
        </w:rPr>
        <w:t>Оформленная таким образом виза означает согласие должностного лица с содержанием документа.</w:t>
      </w:r>
    </w:p>
    <w:p w:rsidR="00596AB2" w:rsidRPr="00483C9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3C92">
        <w:rPr>
          <w:rFonts w:ascii="Times New Roman" w:hAnsi="Times New Roman" w:cs="Times New Roman"/>
          <w:sz w:val="28"/>
          <w:szCs w:val="28"/>
        </w:rPr>
        <w:t>При наличии замечаний по документу визу оформляют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6"/>
        <w:gridCol w:w="410"/>
        <w:gridCol w:w="885"/>
        <w:gridCol w:w="885"/>
      </w:tblGrid>
      <w:tr w:rsidR="00596AB2" w:rsidRPr="00483C92" w:rsidTr="003F3DC8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Замечания прилагаются</w:t>
            </w:r>
          </w:p>
        </w:tc>
      </w:tr>
      <w:tr w:rsidR="00A70268" w:rsidRPr="00483C92" w:rsidTr="00615E43">
        <w:trPr>
          <w:gridAfter w:val="1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68" w:rsidRPr="00483C92" w:rsidRDefault="00A70268" w:rsidP="0061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</w:tc>
      </w:tr>
      <w:tr w:rsidR="00596AB2" w:rsidRPr="00483C92" w:rsidTr="003F3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И.И. Иванова</w:t>
            </w:r>
          </w:p>
        </w:tc>
      </w:tr>
      <w:tr w:rsidR="00596AB2" w:rsidRPr="00483C92" w:rsidTr="003F3DC8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</w:tr>
      <w:tr w:rsidR="00596AB2" w:rsidRPr="00483C92" w:rsidTr="003F3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483C92" w:rsidRDefault="00596AB2" w:rsidP="003F3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96AB2" w:rsidRPr="00483C9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3C92">
        <w:rPr>
          <w:rFonts w:ascii="Times New Roman" w:hAnsi="Times New Roman" w:cs="Times New Roman"/>
          <w:sz w:val="28"/>
          <w:szCs w:val="28"/>
        </w:rPr>
        <w:t xml:space="preserve">Документ визируется исполнителем и заинтересованными в документе должностными лицами, </w:t>
      </w:r>
      <w:r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</w:t>
      </w:r>
      <w:r w:rsidRPr="00483C92">
        <w:rPr>
          <w:rFonts w:ascii="Times New Roman" w:hAnsi="Times New Roman" w:cs="Times New Roman"/>
          <w:sz w:val="28"/>
          <w:szCs w:val="28"/>
        </w:rPr>
        <w:t>.</w:t>
      </w:r>
    </w:p>
    <w:p w:rsidR="00596AB2" w:rsidRPr="00483C92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3C92">
        <w:rPr>
          <w:rFonts w:ascii="Times New Roman" w:hAnsi="Times New Roman" w:cs="Times New Roman"/>
          <w:sz w:val="28"/>
          <w:szCs w:val="28"/>
        </w:rPr>
        <w:t>Замечания должны быть представлены на отдельном листе, который подписывают, датируют и прилагают к документу.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 </w:t>
      </w:r>
      <w:r w:rsidRPr="00483C92">
        <w:t>В документах, подлинники которых хранятся в организации, визы проставляют на последнем листе документа под подписью, на обороте последнего листа</w:t>
      </w:r>
      <w:r>
        <w:t xml:space="preserve"> подлинника документа или на листе согласования (визирования), прилагаемом к документу.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  В исходящих документах визы проставляются на экземплярах документов, помещаемых в дело.</w:t>
      </w:r>
    </w:p>
    <w:p w:rsidR="00596AB2" w:rsidRDefault="00596AB2" w:rsidP="00596AB2">
      <w:pPr>
        <w:pStyle w:val="11"/>
        <w:shd w:val="clear" w:color="auto" w:fill="auto"/>
        <w:ind w:firstLine="0"/>
        <w:rPr>
          <w:b/>
        </w:rPr>
      </w:pPr>
    </w:p>
    <w:p w:rsidR="00596AB2" w:rsidRPr="00483C92" w:rsidRDefault="00596AB2" w:rsidP="00596AB2">
      <w:pPr>
        <w:pStyle w:val="11"/>
        <w:shd w:val="clear" w:color="auto" w:fill="auto"/>
        <w:ind w:firstLine="0"/>
        <w:rPr>
          <w:b/>
        </w:rPr>
      </w:pPr>
      <w:r>
        <w:rPr>
          <w:b/>
        </w:rPr>
        <w:t xml:space="preserve">          </w:t>
      </w:r>
      <w:r w:rsidRPr="00483C92">
        <w:rPr>
          <w:b/>
        </w:rPr>
        <w:t>Подпись.</w:t>
      </w:r>
    </w:p>
    <w:p w:rsidR="00596AB2" w:rsidRDefault="00596AB2" w:rsidP="00596AB2">
      <w:pPr>
        <w:pStyle w:val="11"/>
        <w:shd w:val="clear" w:color="auto" w:fill="auto"/>
        <w:tabs>
          <w:tab w:val="left" w:pos="1662"/>
        </w:tabs>
        <w:ind w:firstLine="0"/>
        <w:jc w:val="both"/>
      </w:pPr>
      <w:r>
        <w:t xml:space="preserve">         Должностные лица подписывают документы в пределах своих полномочий, определенных Уставом общеобразовательной организации и должност</w:t>
      </w:r>
      <w:r>
        <w:softHyphen/>
        <w:t>ными инструкциями.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lastRenderedPageBreak/>
        <w:t xml:space="preserve">         Подпись состоит из наименования должности лица, которое подписывает документ (полного — если документ напечатан не на бланке, сокращенного — на документе, напечатанном на бланке), его собственноручной подписи, инициалов (инициал имени), фамилии.</w:t>
      </w:r>
    </w:p>
    <w:p w:rsidR="00596AB2" w:rsidRDefault="00596AB2" w:rsidP="00596AB2">
      <w:pPr>
        <w:pStyle w:val="11"/>
        <w:shd w:val="clear" w:color="auto" w:fill="auto"/>
        <w:ind w:firstLine="0"/>
      </w:pPr>
    </w:p>
    <w:p w:rsidR="00596AB2" w:rsidRDefault="00E51B23" w:rsidP="00596AB2">
      <w:pPr>
        <w:pStyle w:val="11"/>
        <w:shd w:val="clear" w:color="auto" w:fill="auto"/>
        <w:ind w:firstLine="0"/>
      </w:pPr>
      <w:r>
        <w:t>Примеры</w:t>
      </w:r>
    </w:p>
    <w:p w:rsidR="00E51B23" w:rsidRDefault="00E51B23" w:rsidP="00596AB2">
      <w:pPr>
        <w:pStyle w:val="11"/>
        <w:shd w:val="clear" w:color="auto" w:fill="auto"/>
        <w:ind w:firstLine="0"/>
      </w:pPr>
    </w:p>
    <w:p w:rsidR="00596AB2" w:rsidRPr="009F0039" w:rsidRDefault="00596AB2" w:rsidP="00596AB2">
      <w:pPr>
        <w:pStyle w:val="11"/>
        <w:shd w:val="clear" w:color="auto" w:fill="auto"/>
        <w:ind w:firstLine="0"/>
        <w:rPr>
          <w:b/>
        </w:rPr>
      </w:pPr>
      <w:r w:rsidRPr="009F0039">
        <w:rPr>
          <w:b/>
          <w:u w:val="single"/>
        </w:rPr>
        <w:t>не на бланке:</w:t>
      </w:r>
    </w:p>
    <w:p w:rsidR="0088037F" w:rsidRDefault="0088037F" w:rsidP="0088037F">
      <w:pPr>
        <w:pStyle w:val="11"/>
        <w:shd w:val="clear" w:color="auto" w:fill="auto"/>
        <w:tabs>
          <w:tab w:val="left" w:pos="4130"/>
          <w:tab w:val="left" w:pos="7022"/>
        </w:tabs>
        <w:ind w:firstLine="0"/>
        <w:rPr>
          <w:b/>
        </w:rPr>
      </w:pPr>
      <w:r>
        <w:rPr>
          <w:b/>
        </w:rPr>
        <w:t>Заведующий</w:t>
      </w:r>
      <w:r w:rsidR="00596AB2" w:rsidRPr="009F0039">
        <w:rPr>
          <w:b/>
        </w:rPr>
        <w:t xml:space="preserve"> </w:t>
      </w:r>
      <w:r>
        <w:rPr>
          <w:b/>
        </w:rPr>
        <w:t xml:space="preserve">МБДОУ </w:t>
      </w:r>
    </w:p>
    <w:p w:rsidR="0088037F" w:rsidRDefault="0088037F" w:rsidP="0088037F">
      <w:pPr>
        <w:pStyle w:val="11"/>
        <w:shd w:val="clear" w:color="auto" w:fill="auto"/>
        <w:tabs>
          <w:tab w:val="left" w:pos="4130"/>
          <w:tab w:val="left" w:pos="7022"/>
        </w:tabs>
        <w:ind w:firstLine="0"/>
        <w:rPr>
          <w:b/>
        </w:rPr>
      </w:pPr>
      <w:r>
        <w:rPr>
          <w:b/>
        </w:rPr>
        <w:t>д/с «Розочка» с. Крымская</w:t>
      </w:r>
    </w:p>
    <w:p w:rsidR="0088037F" w:rsidRDefault="0088037F" w:rsidP="0088037F">
      <w:pPr>
        <w:pStyle w:val="11"/>
        <w:shd w:val="clear" w:color="auto" w:fill="auto"/>
        <w:tabs>
          <w:tab w:val="left" w:pos="4130"/>
          <w:tab w:val="left" w:pos="7022"/>
        </w:tabs>
        <w:ind w:firstLine="0"/>
        <w:rPr>
          <w:b/>
        </w:rPr>
      </w:pPr>
      <w:r>
        <w:rPr>
          <w:b/>
        </w:rPr>
        <w:t xml:space="preserve"> Роза Белогорского района </w:t>
      </w:r>
    </w:p>
    <w:p w:rsidR="00596AB2" w:rsidRPr="009F0039" w:rsidRDefault="0088037F" w:rsidP="0088037F">
      <w:pPr>
        <w:pStyle w:val="11"/>
        <w:shd w:val="clear" w:color="auto" w:fill="auto"/>
        <w:tabs>
          <w:tab w:val="left" w:pos="4130"/>
          <w:tab w:val="left" w:pos="7022"/>
        </w:tabs>
        <w:ind w:firstLine="0"/>
        <w:rPr>
          <w:b/>
        </w:rPr>
      </w:pPr>
      <w:r>
        <w:rPr>
          <w:b/>
        </w:rPr>
        <w:t>республики Крым</w:t>
      </w:r>
      <w:r w:rsidR="00596AB2" w:rsidRPr="009F0039">
        <w:rPr>
          <w:b/>
        </w:rPr>
        <w:tab/>
        <w:t>Личная подпись</w:t>
      </w:r>
      <w:r w:rsidR="00596AB2" w:rsidRPr="009F0039">
        <w:rPr>
          <w:b/>
        </w:rPr>
        <w:tab/>
        <w:t>И.О. Фамилия</w:t>
      </w:r>
    </w:p>
    <w:p w:rsidR="00596AB2" w:rsidRPr="009F0039" w:rsidRDefault="00596AB2" w:rsidP="00596AB2">
      <w:pPr>
        <w:pStyle w:val="11"/>
        <w:shd w:val="clear" w:color="auto" w:fill="auto"/>
        <w:ind w:firstLine="0"/>
        <w:rPr>
          <w:b/>
        </w:rPr>
      </w:pPr>
      <w:r w:rsidRPr="009F0039">
        <w:rPr>
          <w:b/>
          <w:u w:val="single"/>
        </w:rPr>
        <w:t>на бланке</w:t>
      </w:r>
    </w:p>
    <w:p w:rsidR="00596AB2" w:rsidRPr="009F0039" w:rsidRDefault="0088037F" w:rsidP="00596AB2">
      <w:pPr>
        <w:pStyle w:val="11"/>
        <w:shd w:val="clear" w:color="auto" w:fill="auto"/>
        <w:tabs>
          <w:tab w:val="left" w:pos="4130"/>
          <w:tab w:val="left" w:pos="7022"/>
        </w:tabs>
        <w:spacing w:after="300"/>
        <w:ind w:firstLine="0"/>
        <w:rPr>
          <w:b/>
        </w:rPr>
      </w:pPr>
      <w:r>
        <w:rPr>
          <w:b/>
        </w:rPr>
        <w:t>Заведующий</w:t>
      </w:r>
      <w:r w:rsidR="00596AB2" w:rsidRPr="009F0039">
        <w:rPr>
          <w:b/>
        </w:rPr>
        <w:tab/>
        <w:t>Личная подпись</w:t>
      </w:r>
      <w:r w:rsidR="00596AB2" w:rsidRPr="009F0039">
        <w:rPr>
          <w:b/>
        </w:rPr>
        <w:tab/>
        <w:t>И.О. Фамилия</w:t>
      </w:r>
    </w:p>
    <w:p w:rsidR="00596AB2" w:rsidRDefault="00596AB2" w:rsidP="00596AB2">
      <w:pPr>
        <w:pStyle w:val="11"/>
        <w:shd w:val="clear" w:color="auto" w:fill="auto"/>
        <w:spacing w:after="360"/>
        <w:ind w:firstLine="780"/>
      </w:pPr>
      <w:r>
        <w:t xml:space="preserve">При оформлении документа на </w:t>
      </w:r>
      <w:r>
        <w:rPr>
          <w:u w:val="single"/>
        </w:rPr>
        <w:t>бланке должностного лица</w:t>
      </w:r>
      <w:r>
        <w:t xml:space="preserve"> должность этого лица в подписи не указывается.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6"/>
        <w:gridCol w:w="6473"/>
      </w:tblGrid>
      <w:tr w:rsidR="00596AB2" w:rsidTr="003F3DC8">
        <w:trPr>
          <w:trHeight w:hRule="exact" w:val="306"/>
          <w:jc w:val="center"/>
        </w:trPr>
        <w:tc>
          <w:tcPr>
            <w:tcW w:w="3496" w:type="dxa"/>
            <w:shd w:val="clear" w:color="auto" w:fill="FFFFFF"/>
          </w:tcPr>
          <w:p w:rsidR="00596AB2" w:rsidRPr="009F0039" w:rsidRDefault="007860AB" w:rsidP="003F3DC8">
            <w:pPr>
              <w:pStyle w:val="a9"/>
              <w:shd w:val="clear" w:color="auto" w:fill="auto"/>
              <w:ind w:firstLine="0"/>
              <w:jc w:val="center"/>
              <w:rPr>
                <w:b/>
              </w:rPr>
            </w:pPr>
            <w:r w:rsidRPr="009F0039">
              <w:rPr>
                <w:b/>
              </w:rPr>
              <w:t>Пример</w:t>
            </w:r>
          </w:p>
        </w:tc>
        <w:tc>
          <w:tcPr>
            <w:tcW w:w="6473" w:type="dxa"/>
            <w:shd w:val="clear" w:color="auto" w:fill="FFFFFF"/>
          </w:tcPr>
          <w:p w:rsidR="00596AB2" w:rsidRPr="009F0039" w:rsidRDefault="00596AB2" w:rsidP="003F3DC8">
            <w:pPr>
              <w:pStyle w:val="a9"/>
              <w:shd w:val="clear" w:color="auto" w:fill="auto"/>
              <w:tabs>
                <w:tab w:val="left" w:pos="4277"/>
              </w:tabs>
              <w:ind w:left="1080" w:firstLine="0"/>
              <w:rPr>
                <w:b/>
              </w:rPr>
            </w:pPr>
            <w:r w:rsidRPr="009F0039">
              <w:rPr>
                <w:b/>
              </w:rPr>
              <w:t>Личная подпись</w:t>
            </w:r>
            <w:r w:rsidRPr="009F0039">
              <w:rPr>
                <w:b/>
              </w:rPr>
              <w:tab/>
              <w:t>И.О. Фамилия</w:t>
            </w:r>
          </w:p>
          <w:p w:rsidR="00596AB2" w:rsidRPr="009F0039" w:rsidRDefault="00596AB2" w:rsidP="003F3DC8">
            <w:pPr>
              <w:pStyle w:val="a9"/>
              <w:shd w:val="clear" w:color="auto" w:fill="auto"/>
              <w:tabs>
                <w:tab w:val="left" w:pos="4277"/>
              </w:tabs>
              <w:ind w:left="1080" w:firstLine="0"/>
              <w:rPr>
                <w:b/>
              </w:rPr>
            </w:pPr>
          </w:p>
        </w:tc>
      </w:tr>
    </w:tbl>
    <w:p w:rsidR="00596AB2" w:rsidRDefault="00596AB2" w:rsidP="00596AB2">
      <w:pPr>
        <w:pStyle w:val="a7"/>
        <w:shd w:val="clear" w:color="auto" w:fill="auto"/>
        <w:ind w:firstLine="0"/>
      </w:pPr>
    </w:p>
    <w:p w:rsidR="00596AB2" w:rsidRDefault="00596AB2" w:rsidP="00596AB2">
      <w:pPr>
        <w:pStyle w:val="a7"/>
        <w:shd w:val="clear" w:color="auto" w:fill="auto"/>
        <w:ind w:firstLine="0"/>
      </w:pPr>
      <w:r>
        <w:t xml:space="preserve">          В документах, составленных комиссией, в подписи указывается статус лица в составе комиссии.</w:t>
      </w:r>
    </w:p>
    <w:p w:rsidR="00596AB2" w:rsidRDefault="00596AB2" w:rsidP="00596AB2">
      <w:pPr>
        <w:spacing w:after="239" w:line="1" w:lineRule="exact"/>
      </w:pPr>
    </w:p>
    <w:p w:rsidR="00596AB2" w:rsidRPr="009F0039" w:rsidRDefault="009F0039" w:rsidP="00596AB2">
      <w:pPr>
        <w:pStyle w:val="11"/>
        <w:shd w:val="clear" w:color="auto" w:fill="auto"/>
        <w:ind w:left="1020" w:firstLine="0"/>
        <w:rPr>
          <w:b/>
        </w:rPr>
      </w:pPr>
      <w:r w:rsidRPr="009F0039">
        <w:rPr>
          <w:noProof/>
          <w:lang w:bidi="ar-SA"/>
        </w:rPr>
        <mc:AlternateContent>
          <mc:Choice Requires="wps">
            <w:drawing>
              <wp:anchor distT="2540" distB="0" distL="1311910" distR="114300" simplePos="0" relativeHeight="251661312" behindDoc="0" locked="0" layoutInCell="1" allowOverlap="1" wp14:anchorId="42583353" wp14:editId="4CB5C8C0">
                <wp:simplePos x="0" y="0"/>
                <wp:positionH relativeFrom="page">
                  <wp:posOffset>4756150</wp:posOffset>
                </wp:positionH>
                <wp:positionV relativeFrom="paragraph">
                  <wp:posOffset>203835</wp:posOffset>
                </wp:positionV>
                <wp:extent cx="1371600" cy="843280"/>
                <wp:effectExtent l="0" t="0" r="0" b="0"/>
                <wp:wrapSquare wrapText="left"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84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D2E" w:rsidRPr="009F0039" w:rsidRDefault="00871D2E" w:rsidP="00596AB2">
                            <w:pPr>
                              <w:pStyle w:val="11"/>
                              <w:shd w:val="clear" w:color="auto" w:fill="auto"/>
                              <w:ind w:firstLine="0"/>
                              <w:rPr>
                                <w:b/>
                              </w:rPr>
                            </w:pPr>
                            <w:r w:rsidRPr="009F0039">
                              <w:rPr>
                                <w:b/>
                              </w:rPr>
                              <w:t>И.О. Фамилия</w:t>
                            </w:r>
                          </w:p>
                          <w:p w:rsidR="00871D2E" w:rsidRPr="009F0039" w:rsidRDefault="00871D2E" w:rsidP="00596AB2">
                            <w:pPr>
                              <w:pStyle w:val="11"/>
                              <w:shd w:val="clear" w:color="auto" w:fill="auto"/>
                              <w:ind w:firstLine="0"/>
                              <w:rPr>
                                <w:b/>
                              </w:rPr>
                            </w:pPr>
                            <w:r w:rsidRPr="009F0039">
                              <w:rPr>
                                <w:b/>
                              </w:rPr>
                              <w:t>И.О. Фамилия</w:t>
                            </w:r>
                          </w:p>
                          <w:p w:rsidR="00871D2E" w:rsidRPr="009F0039" w:rsidRDefault="00871D2E" w:rsidP="00596AB2">
                            <w:pPr>
                              <w:pStyle w:val="11"/>
                              <w:shd w:val="clear" w:color="auto" w:fill="auto"/>
                              <w:ind w:firstLine="0"/>
                              <w:rPr>
                                <w:b/>
                              </w:rPr>
                            </w:pPr>
                            <w:r w:rsidRPr="009F0039">
                              <w:rPr>
                                <w:b/>
                              </w:rPr>
                              <w:t>И.О. Фамилия</w:t>
                            </w:r>
                          </w:p>
                          <w:p w:rsidR="00871D2E" w:rsidRPr="009F0039" w:rsidRDefault="00871D2E" w:rsidP="00596AB2">
                            <w:pPr>
                              <w:pStyle w:val="11"/>
                              <w:shd w:val="clear" w:color="auto" w:fill="auto"/>
                              <w:ind w:firstLine="0"/>
                              <w:rPr>
                                <w:b/>
                              </w:rPr>
                            </w:pPr>
                            <w:r w:rsidRPr="009F0039">
                              <w:rPr>
                                <w:b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83353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74.5pt;margin-top:16.05pt;width:108pt;height:66.4pt;z-index:251661312;visibility:visible;mso-wrap-style:square;mso-width-percent:0;mso-height-percent:0;mso-wrap-distance-left:103.3pt;mso-wrap-distance-top:.2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" filled="f" stroked="f">
                <v:textbox inset="0,0,0,0">
                  <w:txbxContent>
                    <w:p w:rsidR="00871D2E" w:rsidRPr="009F0039" w:rsidRDefault="00871D2E" w:rsidP="00596AB2">
                      <w:pPr>
                        <w:pStyle w:val="11"/>
                        <w:shd w:val="clear" w:color="auto" w:fill="auto"/>
                        <w:ind w:firstLine="0"/>
                        <w:rPr>
                          <w:b/>
                        </w:rPr>
                      </w:pPr>
                      <w:r w:rsidRPr="009F0039">
                        <w:rPr>
                          <w:b/>
                        </w:rPr>
                        <w:t>И.О. Фамилия</w:t>
                      </w:r>
                    </w:p>
                    <w:p w:rsidR="00871D2E" w:rsidRPr="009F0039" w:rsidRDefault="00871D2E" w:rsidP="00596AB2">
                      <w:pPr>
                        <w:pStyle w:val="11"/>
                        <w:shd w:val="clear" w:color="auto" w:fill="auto"/>
                        <w:ind w:firstLine="0"/>
                        <w:rPr>
                          <w:b/>
                        </w:rPr>
                      </w:pPr>
                      <w:r w:rsidRPr="009F0039">
                        <w:rPr>
                          <w:b/>
                        </w:rPr>
                        <w:t>И.О. Фамилия</w:t>
                      </w:r>
                    </w:p>
                    <w:p w:rsidR="00871D2E" w:rsidRPr="009F0039" w:rsidRDefault="00871D2E" w:rsidP="00596AB2">
                      <w:pPr>
                        <w:pStyle w:val="11"/>
                        <w:shd w:val="clear" w:color="auto" w:fill="auto"/>
                        <w:ind w:firstLine="0"/>
                        <w:rPr>
                          <w:b/>
                        </w:rPr>
                      </w:pPr>
                      <w:r w:rsidRPr="009F0039">
                        <w:rPr>
                          <w:b/>
                        </w:rPr>
                        <w:t>И.О. Фамилия</w:t>
                      </w:r>
                    </w:p>
                    <w:p w:rsidR="00871D2E" w:rsidRPr="009F0039" w:rsidRDefault="00871D2E" w:rsidP="00596AB2">
                      <w:pPr>
                        <w:pStyle w:val="11"/>
                        <w:shd w:val="clear" w:color="auto" w:fill="auto"/>
                        <w:ind w:firstLine="0"/>
                        <w:rPr>
                          <w:b/>
                        </w:rPr>
                      </w:pPr>
                      <w:r w:rsidRPr="009F0039">
                        <w:rPr>
                          <w:b/>
                        </w:rPr>
                        <w:t>И.О. Фамилия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596AB2" w:rsidRPr="009F0039">
        <w:rPr>
          <w:noProof/>
          <w:lang w:bidi="ar-SA"/>
        </w:rPr>
        <mc:AlternateContent>
          <mc:Choice Requires="wps">
            <w:drawing>
              <wp:anchor distT="0" distB="2540" distL="114300" distR="1680210" simplePos="0" relativeHeight="251660288" behindDoc="0" locked="0" layoutInCell="1" allowOverlap="1" wp14:anchorId="3DD98E24" wp14:editId="5E2EBEBD">
                <wp:simplePos x="0" y="0"/>
                <wp:positionH relativeFrom="page">
                  <wp:posOffset>3558540</wp:posOffset>
                </wp:positionH>
                <wp:positionV relativeFrom="paragraph">
                  <wp:posOffset>203200</wp:posOffset>
                </wp:positionV>
                <wp:extent cx="770255" cy="843280"/>
                <wp:effectExtent l="0" t="0" r="0" b="0"/>
                <wp:wrapSquare wrapText="left"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84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D2E" w:rsidRPr="009F0039" w:rsidRDefault="00871D2E" w:rsidP="00596AB2">
                            <w:pPr>
                              <w:pStyle w:val="11"/>
                              <w:shd w:val="clear" w:color="auto" w:fill="auto"/>
                              <w:ind w:firstLine="0"/>
                              <w:rPr>
                                <w:b/>
                              </w:rPr>
                            </w:pPr>
                            <w:r w:rsidRPr="009F0039">
                              <w:rPr>
                                <w:b/>
                              </w:rPr>
                              <w:t>Подпись</w:t>
                            </w:r>
                          </w:p>
                          <w:p w:rsidR="00871D2E" w:rsidRPr="009F0039" w:rsidRDefault="00871D2E" w:rsidP="009F0039">
                            <w:pPr>
                              <w:pStyle w:val="11"/>
                              <w:shd w:val="clear" w:color="auto" w:fill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9F0039">
                              <w:rPr>
                                <w:b/>
                              </w:rPr>
                              <w:t>Подпись ПодписьПодпись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8E24" id="Shape 9" o:spid="_x0000_s1027" type="#_x0000_t202" style="position:absolute;left:0;text-align:left;margin-left:280.2pt;margin-top:16pt;width:60.65pt;height:66.4pt;z-index:251660288;visibility:visible;mso-wrap-style:square;mso-width-percent:0;mso-height-percent:0;mso-wrap-distance-left:9pt;mso-wrap-distance-top:0;mso-wrap-distance-right:132.3pt;mso-wrap-distance-bottom:.2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" filled="f" stroked="f">
                <v:textbox inset="0,0,0,0">
                  <w:txbxContent>
                    <w:p w:rsidR="00871D2E" w:rsidRPr="009F0039" w:rsidRDefault="00871D2E" w:rsidP="00596AB2">
                      <w:pPr>
                        <w:pStyle w:val="11"/>
                        <w:shd w:val="clear" w:color="auto" w:fill="auto"/>
                        <w:ind w:firstLine="0"/>
                        <w:rPr>
                          <w:b/>
                        </w:rPr>
                      </w:pPr>
                      <w:r w:rsidRPr="009F0039">
                        <w:rPr>
                          <w:b/>
                        </w:rPr>
                        <w:t>Подпись</w:t>
                      </w:r>
                    </w:p>
                    <w:p w:rsidR="00871D2E" w:rsidRPr="009F0039" w:rsidRDefault="00871D2E" w:rsidP="009F0039">
                      <w:pPr>
                        <w:pStyle w:val="11"/>
                        <w:shd w:val="clear" w:color="auto" w:fill="auto"/>
                        <w:ind w:firstLine="0"/>
                        <w:jc w:val="center"/>
                        <w:rPr>
                          <w:b/>
                        </w:rPr>
                      </w:pPr>
                      <w:r w:rsidRPr="009F0039">
                        <w:rPr>
                          <w:b/>
                        </w:rPr>
                        <w:t>Подпись ПодписьПодпись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860AB" w:rsidRPr="009F0039">
        <w:t>Пример</w:t>
      </w:r>
      <w:r w:rsidR="007860AB" w:rsidRPr="009F0039">
        <w:rPr>
          <w:b/>
        </w:rPr>
        <w:t xml:space="preserve"> - </w:t>
      </w:r>
    </w:p>
    <w:p w:rsidR="00596AB2" w:rsidRPr="009F0039" w:rsidRDefault="00596AB2" w:rsidP="00596AB2">
      <w:pPr>
        <w:pStyle w:val="11"/>
        <w:shd w:val="clear" w:color="auto" w:fill="auto"/>
        <w:ind w:left="1020" w:firstLine="0"/>
        <w:rPr>
          <w:b/>
        </w:rPr>
      </w:pPr>
      <w:proofErr w:type="gramStart"/>
      <w:r w:rsidRPr="009F0039">
        <w:rPr>
          <w:b/>
        </w:rPr>
        <w:t xml:space="preserve">Председатель </w:t>
      </w:r>
      <w:r w:rsidR="007860AB" w:rsidRPr="009F0039">
        <w:rPr>
          <w:b/>
        </w:rPr>
        <w:t xml:space="preserve"> </w:t>
      </w:r>
      <w:r w:rsidRPr="009F0039">
        <w:rPr>
          <w:b/>
        </w:rPr>
        <w:t>комиссии</w:t>
      </w:r>
      <w:proofErr w:type="gramEnd"/>
      <w:r w:rsidRPr="009F0039">
        <w:rPr>
          <w:b/>
        </w:rPr>
        <w:t xml:space="preserve">         </w:t>
      </w:r>
    </w:p>
    <w:p w:rsidR="00596AB2" w:rsidRPr="009F0039" w:rsidRDefault="00596AB2" w:rsidP="00596AB2">
      <w:pPr>
        <w:pStyle w:val="11"/>
        <w:shd w:val="clear" w:color="auto" w:fill="auto"/>
        <w:spacing w:after="640"/>
        <w:ind w:left="1020" w:firstLine="0"/>
        <w:rPr>
          <w:b/>
        </w:rPr>
      </w:pPr>
      <w:r w:rsidRPr="009F0039">
        <w:rPr>
          <w:b/>
        </w:rPr>
        <w:t>Члены комиссии</w:t>
      </w:r>
    </w:p>
    <w:p w:rsidR="00596AB2" w:rsidRDefault="0007355F" w:rsidP="00596AB2">
      <w:pPr>
        <w:pStyle w:val="11"/>
        <w:shd w:val="clear" w:color="auto" w:fill="auto"/>
        <w:spacing w:after="300"/>
        <w:ind w:firstLine="0"/>
        <w:jc w:val="both"/>
      </w:pPr>
      <w:r>
        <w:t xml:space="preserve">          </w:t>
      </w:r>
      <w:r w:rsidR="00596AB2">
        <w:t>В случае отсутствия руководителя приказом определяется лицо, исполняющее его обязанности, а также уполномоченное подписывать документы, при этом подпись оформляется с указанием статуса должностного лица в соответствии с приказом (распоряжением).</w:t>
      </w:r>
    </w:p>
    <w:p w:rsidR="00596AB2" w:rsidRDefault="007860AB" w:rsidP="00596AB2">
      <w:pPr>
        <w:pStyle w:val="11"/>
        <w:shd w:val="clear" w:color="auto" w:fill="auto"/>
        <w:ind w:left="1020" w:firstLine="0"/>
      </w:pPr>
      <w:r>
        <w:t xml:space="preserve">Пример - </w:t>
      </w:r>
    </w:p>
    <w:p w:rsidR="00596AB2" w:rsidRPr="009F0039" w:rsidRDefault="00596AB2" w:rsidP="00596AB2">
      <w:pPr>
        <w:pStyle w:val="11"/>
        <w:shd w:val="clear" w:color="auto" w:fill="auto"/>
        <w:tabs>
          <w:tab w:val="left" w:pos="4130"/>
          <w:tab w:val="left" w:pos="6269"/>
        </w:tabs>
        <w:ind w:left="1020" w:firstLine="0"/>
        <w:rPr>
          <w:b/>
        </w:rPr>
      </w:pPr>
      <w:r w:rsidRPr="009F0039">
        <w:rPr>
          <w:b/>
        </w:rPr>
        <w:t xml:space="preserve">И.о. </w:t>
      </w:r>
      <w:r w:rsidR="00E7655D">
        <w:rPr>
          <w:b/>
        </w:rPr>
        <w:t>заведующего</w:t>
      </w:r>
      <w:r w:rsidRPr="009F0039">
        <w:rPr>
          <w:b/>
        </w:rPr>
        <w:tab/>
        <w:t>Подпись</w:t>
      </w:r>
      <w:r w:rsidRPr="009F0039">
        <w:rPr>
          <w:b/>
        </w:rPr>
        <w:tab/>
        <w:t>И.О. Фамилия</w:t>
      </w:r>
    </w:p>
    <w:p w:rsidR="00596AB2" w:rsidRPr="009F0039" w:rsidRDefault="00596AB2" w:rsidP="00596AB2">
      <w:pPr>
        <w:pStyle w:val="11"/>
        <w:shd w:val="clear" w:color="auto" w:fill="auto"/>
        <w:ind w:left="1020" w:firstLine="0"/>
        <w:rPr>
          <w:b/>
        </w:rPr>
      </w:pPr>
      <w:r w:rsidRPr="009F0039">
        <w:rPr>
          <w:b/>
        </w:rPr>
        <w:t>или:</w:t>
      </w:r>
    </w:p>
    <w:p w:rsidR="00596AB2" w:rsidRPr="009F0039" w:rsidRDefault="00596AB2" w:rsidP="00596AB2">
      <w:pPr>
        <w:pStyle w:val="11"/>
        <w:shd w:val="clear" w:color="auto" w:fill="auto"/>
        <w:tabs>
          <w:tab w:val="left" w:pos="4130"/>
          <w:tab w:val="left" w:pos="6557"/>
        </w:tabs>
        <w:ind w:left="1020" w:firstLine="0"/>
        <w:rPr>
          <w:b/>
        </w:rPr>
      </w:pPr>
      <w:r w:rsidRPr="009F0039">
        <w:rPr>
          <w:b/>
        </w:rPr>
        <w:t xml:space="preserve">Исполняющий обязанности </w:t>
      </w:r>
      <w:r w:rsidR="00A70268">
        <w:rPr>
          <w:b/>
        </w:rPr>
        <w:t>заведующего</w:t>
      </w:r>
      <w:r w:rsidRPr="009F0039">
        <w:rPr>
          <w:b/>
        </w:rPr>
        <w:tab/>
        <w:t>Подпись</w:t>
      </w:r>
      <w:r w:rsidRPr="009F0039">
        <w:rPr>
          <w:b/>
        </w:rPr>
        <w:tab/>
        <w:t>И.О. Фамилия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 При подписании документа лицом, имеющим право подписи в случае временного отсутствия руководителя,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Не допускается ставить косую черту, надпись «за» перед наименованием </w:t>
      </w:r>
      <w:r>
        <w:lastRenderedPageBreak/>
        <w:t>должности лица в подписи, если документ подписывает иное должностное лицо.</w:t>
      </w:r>
    </w:p>
    <w:p w:rsidR="00596AB2" w:rsidRDefault="00596AB2" w:rsidP="00596AB2">
      <w:pPr>
        <w:pStyle w:val="11"/>
        <w:shd w:val="clear" w:color="auto" w:fill="auto"/>
        <w:tabs>
          <w:tab w:val="left" w:pos="1624"/>
        </w:tabs>
        <w:ind w:firstLine="0"/>
        <w:jc w:val="both"/>
        <w:rPr>
          <w:b/>
        </w:rPr>
      </w:pPr>
    </w:p>
    <w:p w:rsidR="00A70268" w:rsidRDefault="00596AB2" w:rsidP="00596AB2">
      <w:pPr>
        <w:pStyle w:val="11"/>
        <w:shd w:val="clear" w:color="auto" w:fill="auto"/>
        <w:tabs>
          <w:tab w:val="left" w:pos="1624"/>
        </w:tabs>
        <w:ind w:firstLine="0"/>
        <w:jc w:val="both"/>
        <w:rPr>
          <w:b/>
        </w:rPr>
      </w:pPr>
      <w:r>
        <w:rPr>
          <w:b/>
        </w:rPr>
        <w:t xml:space="preserve">       </w:t>
      </w:r>
    </w:p>
    <w:p w:rsidR="00596AB2" w:rsidRPr="009C571A" w:rsidRDefault="00596AB2" w:rsidP="00A70268">
      <w:pPr>
        <w:pStyle w:val="11"/>
        <w:shd w:val="clear" w:color="auto" w:fill="auto"/>
        <w:tabs>
          <w:tab w:val="left" w:pos="1624"/>
        </w:tabs>
        <w:ind w:left="709" w:firstLine="0"/>
        <w:jc w:val="both"/>
        <w:rPr>
          <w:b/>
        </w:rPr>
      </w:pPr>
      <w:r w:rsidRPr="009C571A">
        <w:rPr>
          <w:b/>
        </w:rPr>
        <w:t>Электронная подпись.</w:t>
      </w:r>
    </w:p>
    <w:p w:rsidR="00596AB2" w:rsidRDefault="00596AB2" w:rsidP="00A70268">
      <w:pPr>
        <w:pStyle w:val="11"/>
        <w:shd w:val="clear" w:color="auto" w:fill="auto"/>
        <w:tabs>
          <w:tab w:val="left" w:pos="1624"/>
        </w:tabs>
        <w:ind w:firstLine="142"/>
        <w:jc w:val="both"/>
      </w:pPr>
      <w:r>
        <w:t xml:space="preserve">        Отметка об электронной подписи используется при визуализации электронного документа, подписанного электронной подписью, с соблюдением требований:</w:t>
      </w:r>
    </w:p>
    <w:p w:rsidR="00596AB2" w:rsidRDefault="007860AB" w:rsidP="00596AB2">
      <w:pPr>
        <w:pStyle w:val="11"/>
        <w:shd w:val="clear" w:color="auto" w:fill="auto"/>
        <w:tabs>
          <w:tab w:val="left" w:pos="1070"/>
        </w:tabs>
        <w:ind w:firstLine="760"/>
        <w:jc w:val="both"/>
      </w:pPr>
      <w:r>
        <w:t xml:space="preserve">а) </w:t>
      </w:r>
      <w:r w:rsidR="00596AB2">
        <w:t>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носителе;</w:t>
      </w:r>
    </w:p>
    <w:p w:rsidR="00596AB2" w:rsidRDefault="007860AB" w:rsidP="00596AB2">
      <w:pPr>
        <w:pStyle w:val="11"/>
        <w:shd w:val="clear" w:color="auto" w:fill="auto"/>
        <w:tabs>
          <w:tab w:val="left" w:pos="1095"/>
        </w:tabs>
        <w:ind w:firstLine="760"/>
        <w:jc w:val="both"/>
      </w:pPr>
      <w:r>
        <w:t xml:space="preserve">б) </w:t>
      </w:r>
      <w:r>
        <w:tab/>
      </w:r>
      <w:r w:rsidR="00596AB2">
        <w:t>элементы отметки об электронной подписи должны быть видимыми и читаемыми при отображении документа в натуральном размере;</w:t>
      </w:r>
    </w:p>
    <w:p w:rsidR="00596AB2" w:rsidRDefault="007860AB" w:rsidP="00596AB2">
      <w:pPr>
        <w:pStyle w:val="11"/>
        <w:shd w:val="clear" w:color="auto" w:fill="auto"/>
        <w:tabs>
          <w:tab w:val="left" w:pos="1091"/>
        </w:tabs>
        <w:ind w:firstLine="760"/>
        <w:jc w:val="both"/>
      </w:pPr>
      <w:r>
        <w:t xml:space="preserve">в) </w:t>
      </w:r>
      <w:r>
        <w:tab/>
      </w:r>
      <w:r w:rsidR="00596AB2">
        <w:t>элементы отметки об электронной подписи не должны перекрываться или накладываться друг на друга;</w:t>
      </w:r>
    </w:p>
    <w:p w:rsidR="00596AB2" w:rsidRDefault="007860AB" w:rsidP="00596AB2">
      <w:pPr>
        <w:pStyle w:val="11"/>
        <w:shd w:val="clear" w:color="auto" w:fill="auto"/>
        <w:tabs>
          <w:tab w:val="left" w:pos="1091"/>
        </w:tabs>
        <w:ind w:firstLine="760"/>
        <w:jc w:val="both"/>
      </w:pPr>
      <w:r>
        <w:t xml:space="preserve">г) </w:t>
      </w:r>
      <w:r>
        <w:tab/>
      </w:r>
      <w:r w:rsidR="00596AB2"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596AB2" w:rsidRDefault="007860AB" w:rsidP="00596AB2">
      <w:pPr>
        <w:pStyle w:val="11"/>
        <w:shd w:val="clear" w:color="auto" w:fill="auto"/>
        <w:ind w:firstLine="0"/>
        <w:jc w:val="both"/>
      </w:pPr>
      <w:r>
        <w:tab/>
      </w:r>
      <w:r w:rsidR="00596AB2">
        <w:t>Отметка об электронной подписи и включает фразу «Документ подписан электронной подписью», номер сертификата ключа электронной подписи, фамилию, имя, отчество владельца сертификата, срок действия сертификата ключа электронной подписи.</w:t>
      </w:r>
    </w:p>
    <w:p w:rsidR="00596AB2" w:rsidRDefault="00596AB2" w:rsidP="00596AB2">
      <w:pPr>
        <w:pStyle w:val="11"/>
        <w:shd w:val="clear" w:color="auto" w:fill="auto"/>
        <w:spacing w:after="320"/>
        <w:ind w:firstLine="7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3402B" wp14:editId="4D21AA55">
                <wp:simplePos x="0" y="0"/>
                <wp:positionH relativeFrom="page">
                  <wp:posOffset>5786755</wp:posOffset>
                </wp:positionH>
                <wp:positionV relativeFrom="paragraph">
                  <wp:posOffset>419100</wp:posOffset>
                </wp:positionV>
                <wp:extent cx="659765" cy="173990"/>
                <wp:effectExtent l="0" t="0" r="0" b="0"/>
                <wp:wrapSquare wrapText="left"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D2E" w:rsidRPr="009F0039" w:rsidRDefault="00E7655D" w:rsidP="00596AB2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0" w:righ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Д.А. Петренко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3402B" id="Shape 15" o:spid="_x0000_s1028" type="#_x0000_t202" style="position:absolute;left:0;text-align:left;margin-left:455.65pt;margin-top:33pt;width:51.95pt;height:13.7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" filled="f" stroked="f">
                <v:textbox inset="0,0,0,0">
                  <w:txbxContent>
                    <w:p w:rsidR="00871D2E" w:rsidRPr="009F0039" w:rsidRDefault="00E7655D" w:rsidP="00596AB2">
                      <w:pPr>
                        <w:pStyle w:val="20"/>
                        <w:shd w:val="clear" w:color="auto" w:fill="auto"/>
                        <w:spacing w:after="0" w:line="240" w:lineRule="auto"/>
                        <w:ind w:left="0" w:righ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Д.А. Петренко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860AB">
        <w:t>Пример</w:t>
      </w:r>
    </w:p>
    <w:p w:rsidR="00596AB2" w:rsidRPr="009F0039" w:rsidRDefault="00596AB2" w:rsidP="00596AB2">
      <w:pPr>
        <w:pStyle w:val="11"/>
        <w:shd w:val="clear" w:color="auto" w:fill="auto"/>
        <w:spacing w:after="320"/>
        <w:ind w:firstLine="760"/>
        <w:jc w:val="both"/>
        <w:rPr>
          <w:b/>
        </w:rPr>
      </w:pPr>
      <w:r w:rsidRPr="009F0039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904A56" wp14:editId="7D807558">
                <wp:simplePos x="0" y="0"/>
                <wp:positionH relativeFrom="page">
                  <wp:posOffset>1609725</wp:posOffset>
                </wp:positionH>
                <wp:positionV relativeFrom="paragraph">
                  <wp:posOffset>9525</wp:posOffset>
                </wp:positionV>
                <wp:extent cx="781050" cy="173990"/>
                <wp:effectExtent l="0" t="0" r="0" b="0"/>
                <wp:wrapSquare wrapText="right"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1D2E" w:rsidRPr="009F0039" w:rsidRDefault="00E7655D" w:rsidP="00596AB2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ind w:left="0" w:righ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04A56" id="Shape 13" o:spid="_x0000_s1029" type="#_x0000_t202" style="position:absolute;left:0;text-align:left;margin-left:126.75pt;margin-top:.75pt;width:61.5pt;height:13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" filled="f" stroked="f">
                <v:textbox inset="0,0,0,0">
                  <w:txbxContent>
                    <w:p w:rsidR="00871D2E" w:rsidRPr="009F0039" w:rsidRDefault="00E7655D" w:rsidP="00596AB2">
                      <w:pPr>
                        <w:pStyle w:val="20"/>
                        <w:shd w:val="clear" w:color="auto" w:fill="auto"/>
                        <w:spacing w:after="0" w:line="240" w:lineRule="auto"/>
                        <w:ind w:left="0" w:righ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Заведующий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F0039">
        <w:rPr>
          <w:b/>
        </w:rPr>
        <w:t>ДОКУМЕНТ ПОДПИСАН</w:t>
      </w:r>
    </w:p>
    <w:p w:rsidR="00596AB2" w:rsidRPr="009F0039" w:rsidRDefault="00596AB2" w:rsidP="00596AB2">
      <w:pPr>
        <w:pStyle w:val="20"/>
        <w:shd w:val="clear" w:color="auto" w:fill="auto"/>
        <w:spacing w:after="0"/>
        <w:ind w:left="1460" w:right="1480"/>
        <w:jc w:val="center"/>
        <w:rPr>
          <w:b/>
        </w:rPr>
      </w:pPr>
      <w:proofErr w:type="gramStart"/>
      <w:r w:rsidRPr="009F0039">
        <w:rPr>
          <w:b/>
        </w:rPr>
        <w:t>ЭЛЕКТРОННОЙ  ПОДПИСЬЮ</w:t>
      </w:r>
      <w:proofErr w:type="gramEnd"/>
    </w:p>
    <w:p w:rsidR="00596AB2" w:rsidRPr="009F0039" w:rsidRDefault="00596AB2" w:rsidP="00596AB2">
      <w:pPr>
        <w:pStyle w:val="20"/>
        <w:shd w:val="clear" w:color="auto" w:fill="auto"/>
        <w:spacing w:after="0"/>
        <w:ind w:left="1460" w:right="1480"/>
        <w:jc w:val="center"/>
        <w:rPr>
          <w:b/>
          <w:lang w:eastAsia="en-US" w:bidi="en-US"/>
        </w:rPr>
      </w:pPr>
      <w:r w:rsidRPr="009F0039">
        <w:rPr>
          <w:b/>
        </w:rPr>
        <w:t xml:space="preserve">Сертификат </w:t>
      </w:r>
      <w:proofErr w:type="spellStart"/>
      <w:r w:rsidRPr="009F0039">
        <w:rPr>
          <w:b/>
          <w:lang w:val="en-US" w:eastAsia="en-US" w:bidi="en-US"/>
        </w:rPr>
        <w:t>lalllaaallllllllllll</w:t>
      </w:r>
      <w:proofErr w:type="spellEnd"/>
    </w:p>
    <w:p w:rsidR="00596AB2" w:rsidRPr="009F0039" w:rsidRDefault="00596AB2" w:rsidP="00596AB2">
      <w:pPr>
        <w:pStyle w:val="20"/>
        <w:shd w:val="clear" w:color="auto" w:fill="auto"/>
        <w:spacing w:after="0"/>
        <w:ind w:left="1460" w:right="1480"/>
        <w:jc w:val="center"/>
        <w:rPr>
          <w:b/>
        </w:rPr>
      </w:pPr>
      <w:r w:rsidRPr="009F0039">
        <w:rPr>
          <w:b/>
        </w:rPr>
        <w:t xml:space="preserve">Владелец </w:t>
      </w:r>
      <w:r w:rsidR="00E7655D">
        <w:rPr>
          <w:b/>
        </w:rPr>
        <w:t>Петренко Дина Александровна</w:t>
      </w:r>
      <w:r w:rsidRPr="009F0039">
        <w:rPr>
          <w:b/>
        </w:rPr>
        <w:t xml:space="preserve"> </w:t>
      </w:r>
    </w:p>
    <w:p w:rsidR="00596AB2" w:rsidRPr="009F0039" w:rsidRDefault="00596AB2" w:rsidP="00596AB2">
      <w:pPr>
        <w:pStyle w:val="20"/>
        <w:shd w:val="clear" w:color="auto" w:fill="auto"/>
        <w:spacing w:after="0"/>
        <w:ind w:left="1460" w:right="1480"/>
        <w:jc w:val="center"/>
        <w:rPr>
          <w:b/>
        </w:rPr>
      </w:pPr>
      <w:r w:rsidRPr="009F0039">
        <w:rPr>
          <w:b/>
        </w:rPr>
        <w:t>Действителен с 01.01.2017 по 01.01.2022</w:t>
      </w:r>
    </w:p>
    <w:p w:rsidR="00596AB2" w:rsidRPr="009F0039" w:rsidRDefault="00596AB2" w:rsidP="00596AB2">
      <w:pPr>
        <w:pStyle w:val="11"/>
        <w:shd w:val="clear" w:color="auto" w:fill="auto"/>
        <w:tabs>
          <w:tab w:val="left" w:pos="1624"/>
        </w:tabs>
        <w:ind w:firstLine="0"/>
        <w:jc w:val="both"/>
        <w:rPr>
          <w:b/>
        </w:rPr>
      </w:pPr>
      <w:r w:rsidRPr="009F0039">
        <w:rPr>
          <w:b/>
        </w:rPr>
        <w:t xml:space="preserve">          Печать.</w:t>
      </w:r>
    </w:p>
    <w:p w:rsidR="00596AB2" w:rsidRDefault="00596AB2" w:rsidP="00596AB2">
      <w:pPr>
        <w:pStyle w:val="11"/>
        <w:shd w:val="clear" w:color="auto" w:fill="auto"/>
        <w:tabs>
          <w:tab w:val="left" w:pos="1624"/>
        </w:tabs>
        <w:ind w:firstLine="0"/>
        <w:jc w:val="both"/>
      </w:pPr>
      <w:r>
        <w:t xml:space="preserve">          Оттиск печати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документах, предоставляемых за пределы организации и предусматривающих заверение подлинности подписи. Внутренние документы (приказы, протоколы и т.д.) печатью не заверяются.</w:t>
      </w:r>
    </w:p>
    <w:p w:rsidR="00596AB2" w:rsidRDefault="00596AB2" w:rsidP="00596AB2">
      <w:pPr>
        <w:pStyle w:val="11"/>
        <w:shd w:val="clear" w:color="auto" w:fill="auto"/>
        <w:spacing w:after="120"/>
        <w:ind w:firstLine="0"/>
        <w:jc w:val="both"/>
      </w:pPr>
      <w:r>
        <w:t>Печать проставляется, не захватывая собственноручной подписи лица, подписавшего документ, или в месте, обозначенном «МП» («Место печати»).</w:t>
      </w:r>
    </w:p>
    <w:p w:rsidR="00596AB2" w:rsidRDefault="00596AB2" w:rsidP="00596AB2">
      <w:pPr>
        <w:spacing w:line="1" w:lineRule="exact"/>
      </w:pPr>
    </w:p>
    <w:p w:rsidR="00596AB2" w:rsidRDefault="00596AB2" w:rsidP="00596AB2">
      <w:pPr>
        <w:pStyle w:val="11"/>
        <w:shd w:val="clear" w:color="auto" w:fill="auto"/>
        <w:ind w:firstLine="0"/>
        <w:jc w:val="both"/>
      </w:pPr>
    </w:p>
    <w:p w:rsidR="00596AB2" w:rsidRPr="006D73C4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  <w:r>
        <w:rPr>
          <w:b/>
        </w:rPr>
        <w:t xml:space="preserve">        </w:t>
      </w:r>
      <w:r w:rsidRPr="006D73C4">
        <w:rPr>
          <w:b/>
        </w:rPr>
        <w:t>Отметка об исполнителе.</w:t>
      </w:r>
    </w:p>
    <w:p w:rsidR="00596AB2" w:rsidRPr="006D73C4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73C4">
        <w:rPr>
          <w:rFonts w:ascii="Times New Roman" w:hAnsi="Times New Roman" w:cs="Times New Roman"/>
          <w:sz w:val="28"/>
          <w:szCs w:val="28"/>
        </w:rPr>
        <w:t>Отметка об исполнителе включает в себя фамилию, имя, отчество исполнителя документа, номер его телефона.</w:t>
      </w:r>
    </w:p>
    <w:p w:rsidR="00596AB2" w:rsidRPr="006D73C4" w:rsidRDefault="00596AB2" w:rsidP="00596AB2">
      <w:pPr>
        <w:pStyle w:val="11"/>
        <w:shd w:val="clear" w:color="auto" w:fill="auto"/>
        <w:spacing w:line="228" w:lineRule="auto"/>
        <w:ind w:firstLine="0"/>
        <w:jc w:val="both"/>
      </w:pPr>
      <w:r>
        <w:t xml:space="preserve">           </w:t>
      </w:r>
      <w:r w:rsidRPr="006D73C4">
        <w:t>Отметка об исполнителе может дополняться наименованием должности, структурного подразделения и электронным адресом исполнителя.</w:t>
      </w:r>
    </w:p>
    <w:p w:rsidR="00596AB2" w:rsidRPr="006D73C4" w:rsidRDefault="00596AB2" w:rsidP="00596AB2">
      <w:pPr>
        <w:pStyle w:val="11"/>
        <w:shd w:val="clear" w:color="auto" w:fill="auto"/>
        <w:ind w:firstLine="0"/>
        <w:jc w:val="both"/>
      </w:pPr>
      <w:r>
        <w:lastRenderedPageBreak/>
        <w:t xml:space="preserve">          </w:t>
      </w:r>
      <w:r w:rsidRPr="006D73C4">
        <w:t>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внизу слева.</w:t>
      </w:r>
    </w:p>
    <w:p w:rsidR="00A70268" w:rsidRDefault="00A70268" w:rsidP="00596AB2">
      <w:pPr>
        <w:pStyle w:val="11"/>
        <w:shd w:val="clear" w:color="auto" w:fill="auto"/>
        <w:ind w:firstLine="760"/>
        <w:jc w:val="both"/>
      </w:pPr>
    </w:p>
    <w:p w:rsidR="00596AB2" w:rsidRDefault="007860AB" w:rsidP="00596AB2">
      <w:pPr>
        <w:pStyle w:val="11"/>
        <w:shd w:val="clear" w:color="auto" w:fill="auto"/>
        <w:ind w:firstLine="760"/>
        <w:jc w:val="both"/>
      </w:pPr>
      <w:r>
        <w:t xml:space="preserve">Пример - </w:t>
      </w:r>
    </w:p>
    <w:p w:rsidR="00596AB2" w:rsidRPr="009F0039" w:rsidRDefault="00596AB2" w:rsidP="00596AB2">
      <w:pPr>
        <w:pStyle w:val="11"/>
        <w:shd w:val="clear" w:color="auto" w:fill="auto"/>
        <w:ind w:firstLine="740"/>
        <w:jc w:val="both"/>
        <w:rPr>
          <w:b/>
        </w:rPr>
      </w:pPr>
      <w:r w:rsidRPr="009F0039">
        <w:rPr>
          <w:b/>
        </w:rPr>
        <w:t>Забелин Иван Андреевич,</w:t>
      </w:r>
    </w:p>
    <w:p w:rsidR="008E1F61" w:rsidRPr="00875D8B" w:rsidRDefault="008E1F61" w:rsidP="008E1F61">
      <w:pPr>
        <w:pStyle w:val="11"/>
        <w:shd w:val="clear" w:color="auto" w:fill="auto"/>
        <w:ind w:firstLine="740"/>
        <w:rPr>
          <w:b/>
          <w:color w:val="auto"/>
        </w:rPr>
      </w:pPr>
      <w:r w:rsidRPr="00875D8B">
        <w:rPr>
          <w:b/>
          <w:color w:val="auto"/>
        </w:rPr>
        <w:t>заместитель заведующего по ВМР,</w:t>
      </w:r>
    </w:p>
    <w:p w:rsidR="00596AB2" w:rsidRDefault="00596AB2" w:rsidP="00596AB2">
      <w:pPr>
        <w:pStyle w:val="11"/>
        <w:shd w:val="clear" w:color="auto" w:fill="auto"/>
        <w:ind w:firstLine="740"/>
        <w:rPr>
          <w:lang w:eastAsia="en-US" w:bidi="en-US"/>
        </w:rPr>
      </w:pPr>
      <w:r w:rsidRPr="009F0039">
        <w:rPr>
          <w:b/>
        </w:rPr>
        <w:t xml:space="preserve">+7(978) 924-45-67, </w:t>
      </w:r>
      <w:hyperlink r:id="rId9" w:history="1">
        <w:r w:rsidRPr="009F0039">
          <w:rPr>
            <w:b/>
            <w:lang w:val="en-US" w:eastAsia="en-US" w:bidi="en-US"/>
          </w:rPr>
          <w:t>Zabelin</w:t>
        </w:r>
        <w:r w:rsidRPr="009F0039">
          <w:rPr>
            <w:b/>
            <w:lang w:eastAsia="en-US" w:bidi="en-US"/>
          </w:rPr>
          <w:t>@</w:t>
        </w:r>
        <w:r w:rsidRPr="009F0039">
          <w:rPr>
            <w:b/>
            <w:lang w:val="en-US" w:eastAsia="en-US" w:bidi="en-US"/>
          </w:rPr>
          <w:t>gov</w:t>
        </w:r>
        <w:r w:rsidRPr="009F0039">
          <w:rPr>
            <w:b/>
            <w:lang w:eastAsia="en-US" w:bidi="en-US"/>
          </w:rPr>
          <w:t>.</w:t>
        </w:r>
        <w:proofErr w:type="spellStart"/>
        <w:r w:rsidRPr="009F0039">
          <w:rPr>
            <w:b/>
            <w:lang w:val="en-US" w:eastAsia="en-US" w:bidi="en-US"/>
          </w:rPr>
          <w:t>ru</w:t>
        </w:r>
        <w:proofErr w:type="spellEnd"/>
      </w:hyperlink>
    </w:p>
    <w:p w:rsidR="00596AB2" w:rsidRPr="00E5089D" w:rsidRDefault="00596AB2" w:rsidP="00596AB2">
      <w:pPr>
        <w:pStyle w:val="11"/>
        <w:shd w:val="clear" w:color="auto" w:fill="auto"/>
        <w:ind w:firstLine="740"/>
      </w:pP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Отметка об исполнителе может оформляться как нижний колонтитул и печататься шрифтом меньшего размера.</w:t>
      </w:r>
    </w:p>
    <w:p w:rsidR="00596AB2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</w:p>
    <w:p w:rsidR="00596AB2" w:rsidRPr="006D73C4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  <w:r>
        <w:rPr>
          <w:b/>
        </w:rPr>
        <w:t xml:space="preserve">          </w:t>
      </w:r>
      <w:r w:rsidRPr="006D73C4">
        <w:rPr>
          <w:b/>
        </w:rPr>
        <w:t>Отметка о заверении копии.</w:t>
      </w:r>
    </w:p>
    <w:p w:rsidR="00596AB2" w:rsidRDefault="00596AB2" w:rsidP="00596AB2">
      <w:pPr>
        <w:pStyle w:val="11"/>
        <w:shd w:val="clear" w:color="auto" w:fill="auto"/>
        <w:tabs>
          <w:tab w:val="left" w:pos="1638"/>
        </w:tabs>
        <w:ind w:firstLine="0"/>
        <w:jc w:val="both"/>
      </w:pPr>
      <w:r>
        <w:t xml:space="preserve">          Образовательная организация может заверять копии только тех документов, которые создаются в ней, а также в случаях, предусмотренных в абзаце втором настоящего пункта. Копия документа изготавливается и выдается только с разрешения руководителя организации, его заместителей или руководителя структурного подразделения.</w:t>
      </w:r>
    </w:p>
    <w:p w:rsidR="00596AB2" w:rsidRPr="00781C07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 В случае подготовки документов для предоставления судебным органам, при решении вопросов по принятию лиц на работу, обучение, удостоверения их трудовых и других прав во взаимоотношениях с учреждением, а также при формировании личных дел работников общеобразовательная организация может </w:t>
      </w:r>
      <w:r w:rsidRPr="00781C07">
        <w:t>из</w:t>
      </w:r>
      <w:r w:rsidRPr="00781C07">
        <w:softHyphen/>
        <w:t>готавливать копии документов, выданных другими учреждениями (копии документов об образовании и др.).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1C07">
        <w:rPr>
          <w:rFonts w:ascii="Times New Roman" w:hAnsi="Times New Roman" w:cs="Times New Roman"/>
          <w:sz w:val="28"/>
          <w:szCs w:val="28"/>
        </w:rPr>
        <w:t xml:space="preserve">При выдаче копии документ воспроизводится полностью (бланк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81C07">
        <w:rPr>
          <w:rFonts w:ascii="Times New Roman" w:hAnsi="Times New Roman" w:cs="Times New Roman"/>
          <w:sz w:val="28"/>
          <w:szCs w:val="28"/>
        </w:rPr>
        <w:t>, номер, дата, содержание и т. д.).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1C07">
        <w:rPr>
          <w:rFonts w:ascii="Times New Roman" w:hAnsi="Times New Roman" w:cs="Times New Roman"/>
          <w:sz w:val="28"/>
          <w:szCs w:val="28"/>
        </w:rPr>
        <w:t>В правом верхнем углу копии пишется слово «Копия». При выдаче копии с копии следует писать «Копия с копии».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1C07">
        <w:rPr>
          <w:rFonts w:ascii="Times New Roman" w:hAnsi="Times New Roman" w:cs="Times New Roman"/>
          <w:sz w:val="28"/>
          <w:szCs w:val="28"/>
        </w:rPr>
        <w:t xml:space="preserve">Если копия для внутреннего пользования, то для заверения ниже реквизита «Подпись» проставляют </w:t>
      </w:r>
      <w:proofErr w:type="spellStart"/>
      <w:r w:rsidRPr="00781C07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781C07">
        <w:rPr>
          <w:rFonts w:ascii="Times New Roman" w:hAnsi="Times New Roman" w:cs="Times New Roman"/>
          <w:sz w:val="28"/>
          <w:szCs w:val="28"/>
        </w:rPr>
        <w:t xml:space="preserve"> надпись: «Верно»; должность лица, заверяющего копию; личную подпись; расшифровку подписи (инициалы, фамилию); дату заверения.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60AB">
        <w:rPr>
          <w:rFonts w:ascii="Times New Roman" w:hAnsi="Times New Roman" w:cs="Times New Roman"/>
          <w:sz w:val="28"/>
          <w:szCs w:val="28"/>
        </w:rPr>
        <w:t xml:space="preserve">Пример -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9"/>
        <w:gridCol w:w="220"/>
        <w:gridCol w:w="1836"/>
      </w:tblGrid>
      <w:tr w:rsidR="00596AB2" w:rsidRPr="00781C07" w:rsidTr="003F3DC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9F0039" w:rsidRDefault="00596AB2" w:rsidP="003F3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39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596AB2" w:rsidRPr="00781C07" w:rsidTr="003F3DC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9F0039" w:rsidRDefault="008E1F61" w:rsidP="003F3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</w:tr>
      <w:tr w:rsidR="00596AB2" w:rsidRPr="00781C07" w:rsidTr="003F3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9F0039" w:rsidRDefault="00596AB2" w:rsidP="003F3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39">
              <w:rPr>
                <w:rFonts w:ascii="Times New Roman" w:hAnsi="Times New Roman" w:cs="Times New Roman"/>
                <w:b/>
                <w:sz w:val="28"/>
                <w:szCs w:val="28"/>
              </w:rPr>
              <w:t>Личная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9F0039" w:rsidRDefault="00596AB2" w:rsidP="003F3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3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9F0039" w:rsidRDefault="00596AB2" w:rsidP="003F3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39">
              <w:rPr>
                <w:rFonts w:ascii="Times New Roman" w:hAnsi="Times New Roman" w:cs="Times New Roman"/>
                <w:b/>
                <w:sz w:val="28"/>
                <w:szCs w:val="28"/>
              </w:rPr>
              <w:t>В.В. Иванова</w:t>
            </w:r>
          </w:p>
        </w:tc>
      </w:tr>
      <w:tr w:rsidR="00596AB2" w:rsidRPr="00781C07" w:rsidTr="003F3DC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AB2" w:rsidRPr="009F0039" w:rsidRDefault="00596AB2" w:rsidP="003F3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39">
              <w:rPr>
                <w:rFonts w:ascii="Times New Roman" w:hAnsi="Times New Roman" w:cs="Times New Roman"/>
                <w:b/>
                <w:sz w:val="28"/>
                <w:szCs w:val="28"/>
              </w:rPr>
              <w:t>10.10.2023</w:t>
            </w:r>
          </w:p>
        </w:tc>
      </w:tr>
      <w:tr w:rsidR="00596AB2" w:rsidRPr="00781C07" w:rsidTr="003F3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781C07" w:rsidRDefault="00596AB2" w:rsidP="003F3DC8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781C07" w:rsidRDefault="00596AB2" w:rsidP="003F3DC8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6AB2" w:rsidRPr="00781C07" w:rsidRDefault="00596AB2" w:rsidP="003F3DC8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1C07">
        <w:rPr>
          <w:rFonts w:ascii="Times New Roman" w:hAnsi="Times New Roman" w:cs="Times New Roman"/>
          <w:sz w:val="28"/>
          <w:szCs w:val="28"/>
        </w:rPr>
        <w:t>Если копия выдается для представления в другую организацию, то отметка о заверении копии дополняется надписью о месте хранения документа, с которого была изготовлена копия, и заверяется печатью организации.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860AB">
        <w:rPr>
          <w:rFonts w:ascii="Times New Roman" w:hAnsi="Times New Roman" w:cs="Times New Roman"/>
          <w:sz w:val="28"/>
          <w:szCs w:val="28"/>
        </w:rPr>
        <w:t>Пример -</w:t>
      </w:r>
    </w:p>
    <w:p w:rsidR="00596AB2" w:rsidRPr="00781C07" w:rsidRDefault="007860AB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AB2" w:rsidRPr="00781C07">
        <w:rPr>
          <w:rFonts w:ascii="Times New Roman" w:hAnsi="Times New Roman" w:cs="Times New Roman"/>
          <w:sz w:val="28"/>
          <w:szCs w:val="28"/>
        </w:rPr>
        <w:t xml:space="preserve">Подлинник документа находится в </w:t>
      </w:r>
      <w:r w:rsidR="008E1F61">
        <w:rPr>
          <w:rFonts w:ascii="Times New Roman" w:hAnsi="Times New Roman" w:cs="Times New Roman"/>
          <w:sz w:val="28"/>
          <w:szCs w:val="28"/>
        </w:rPr>
        <w:t>МБДОУ д/с «Розочка» с. Крымская Роза Белогорского района Республики Крым</w:t>
      </w:r>
      <w:r w:rsidR="00596AB2">
        <w:rPr>
          <w:rFonts w:ascii="Times New Roman" w:hAnsi="Times New Roman" w:cs="Times New Roman"/>
          <w:sz w:val="28"/>
          <w:szCs w:val="28"/>
        </w:rPr>
        <w:t xml:space="preserve"> 3 в деле № 12-к за 2022</w:t>
      </w:r>
      <w:r w:rsidR="00596AB2" w:rsidRPr="00781C0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 w:rsidRPr="00781C07">
        <w:rPr>
          <w:rFonts w:ascii="Times New Roman" w:hAnsi="Times New Roman" w:cs="Times New Roman"/>
          <w:sz w:val="28"/>
          <w:szCs w:val="28"/>
        </w:rPr>
        <w:t>Для проставления отметки о заверении копии может использоваться штамп.</w:t>
      </w:r>
    </w:p>
    <w:p w:rsidR="00596AB2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</w:p>
    <w:p w:rsidR="00596AB2" w:rsidRPr="00781C07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  <w:r>
        <w:rPr>
          <w:b/>
        </w:rPr>
        <w:t xml:space="preserve">       </w:t>
      </w:r>
      <w:r w:rsidRPr="00781C07">
        <w:rPr>
          <w:b/>
        </w:rPr>
        <w:t>Отметка о поступлении документа.</w:t>
      </w:r>
    </w:p>
    <w:p w:rsidR="00596AB2" w:rsidRDefault="00596AB2" w:rsidP="00596AB2">
      <w:pPr>
        <w:pStyle w:val="11"/>
        <w:shd w:val="clear" w:color="auto" w:fill="auto"/>
        <w:tabs>
          <w:tab w:val="left" w:pos="1562"/>
        </w:tabs>
        <w:ind w:firstLine="0"/>
        <w:jc w:val="both"/>
      </w:pPr>
      <w:r>
        <w:t xml:space="preserve">     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596AB2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Отметка о поступлении документа может проставляться с помощью штам</w:t>
      </w:r>
      <w:r>
        <w:softHyphen/>
        <w:t>па.</w:t>
      </w:r>
    </w:p>
    <w:p w:rsidR="00596AB2" w:rsidRDefault="00596AB2" w:rsidP="00596AB2">
      <w:pPr>
        <w:pStyle w:val="11"/>
        <w:shd w:val="clear" w:color="auto" w:fill="auto"/>
        <w:tabs>
          <w:tab w:val="left" w:pos="1559"/>
        </w:tabs>
        <w:ind w:firstLine="0"/>
        <w:jc w:val="both"/>
        <w:rPr>
          <w:b/>
        </w:rPr>
      </w:pPr>
    </w:p>
    <w:p w:rsidR="00596AB2" w:rsidRPr="00781C07" w:rsidRDefault="00596AB2" w:rsidP="00596AB2">
      <w:pPr>
        <w:pStyle w:val="11"/>
        <w:shd w:val="clear" w:color="auto" w:fill="auto"/>
        <w:tabs>
          <w:tab w:val="left" w:pos="1559"/>
        </w:tabs>
        <w:ind w:firstLine="0"/>
        <w:jc w:val="both"/>
        <w:rPr>
          <w:b/>
        </w:rPr>
      </w:pPr>
      <w:r>
        <w:rPr>
          <w:b/>
        </w:rPr>
        <w:t xml:space="preserve">       </w:t>
      </w:r>
      <w:r w:rsidRPr="00781C07">
        <w:rPr>
          <w:b/>
        </w:rPr>
        <w:t>Резолюция.</w:t>
      </w:r>
    </w:p>
    <w:p w:rsidR="00596AB2" w:rsidRPr="00781C07" w:rsidRDefault="00596AB2" w:rsidP="00596AB2">
      <w:pPr>
        <w:pStyle w:val="11"/>
        <w:shd w:val="clear" w:color="auto" w:fill="auto"/>
        <w:tabs>
          <w:tab w:val="left" w:pos="1559"/>
        </w:tabs>
        <w:ind w:firstLine="0"/>
        <w:jc w:val="both"/>
      </w:pPr>
      <w:r>
        <w:t xml:space="preserve">       Резолюция содержит указание по исполнению документа. Резолюция оформляется на свободном месте рабочего поля документа, на бланке резолюции или вносится </w:t>
      </w:r>
      <w:r w:rsidRPr="00781C07">
        <w:t>непосредственно в систему электронного документооборота.</w:t>
      </w:r>
    </w:p>
    <w:p w:rsidR="00596AB2" w:rsidRPr="00781C07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</w:t>
      </w:r>
      <w:r w:rsidRPr="00781C07">
        <w:t>Резолюция включает: фамилию, инициалы исполнителя (исполнителей), поручение по документу, при необходимости - срок исполнения, подпись лица, вынесшего резолюцию, дату резолюции.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C07">
        <w:rPr>
          <w:rFonts w:ascii="Times New Roman" w:hAnsi="Times New Roman" w:cs="Times New Roman"/>
          <w:sz w:val="28"/>
          <w:szCs w:val="28"/>
        </w:rPr>
        <w:t>Резолюция, как правило, пишется от руки руководителем на подлиннике документа на свободном от текста месте.</w:t>
      </w:r>
    </w:p>
    <w:p w:rsidR="00596AB2" w:rsidRPr="00781C07" w:rsidRDefault="00596AB2" w:rsidP="00596AB2">
      <w:pPr>
        <w:pStyle w:val="11"/>
        <w:shd w:val="clear" w:color="auto" w:fill="auto"/>
        <w:ind w:firstLine="0"/>
        <w:jc w:val="both"/>
      </w:pPr>
      <w:r>
        <w:t xml:space="preserve">        </w:t>
      </w:r>
      <w:r w:rsidR="007860AB">
        <w:t xml:space="preserve">Пример - </w:t>
      </w:r>
    </w:p>
    <w:p w:rsidR="00596AB2" w:rsidRPr="009F0039" w:rsidRDefault="00596AB2" w:rsidP="00596AB2">
      <w:pPr>
        <w:pStyle w:val="11"/>
        <w:shd w:val="clear" w:color="auto" w:fill="auto"/>
        <w:ind w:firstLine="740"/>
        <w:jc w:val="both"/>
        <w:rPr>
          <w:b/>
        </w:rPr>
      </w:pPr>
      <w:r w:rsidRPr="009F0039">
        <w:rPr>
          <w:b/>
        </w:rPr>
        <w:t>Фамилия И.О.</w:t>
      </w:r>
    </w:p>
    <w:p w:rsidR="00596AB2" w:rsidRPr="009F0039" w:rsidRDefault="00596AB2" w:rsidP="00596AB2">
      <w:pPr>
        <w:pStyle w:val="11"/>
        <w:shd w:val="clear" w:color="auto" w:fill="auto"/>
        <w:ind w:firstLine="0"/>
        <w:rPr>
          <w:b/>
        </w:rPr>
      </w:pPr>
      <w:r w:rsidRPr="009F0039">
        <w:rPr>
          <w:b/>
        </w:rPr>
        <w:t>Прошу подготовить предложения к 10.11.2021.</w:t>
      </w:r>
    </w:p>
    <w:p w:rsidR="00596AB2" w:rsidRPr="009F0039" w:rsidRDefault="00596AB2" w:rsidP="00596AB2">
      <w:pPr>
        <w:pStyle w:val="11"/>
        <w:shd w:val="clear" w:color="auto" w:fill="auto"/>
        <w:ind w:firstLine="760"/>
        <w:jc w:val="both"/>
        <w:rPr>
          <w:b/>
        </w:rPr>
      </w:pPr>
      <w:r w:rsidRPr="009F0039">
        <w:rPr>
          <w:b/>
        </w:rPr>
        <w:t>Подпись</w:t>
      </w:r>
    </w:p>
    <w:p w:rsidR="00596AB2" w:rsidRPr="009F0039" w:rsidRDefault="00596AB2" w:rsidP="00596AB2">
      <w:pPr>
        <w:pStyle w:val="11"/>
        <w:shd w:val="clear" w:color="auto" w:fill="auto"/>
        <w:ind w:firstLine="760"/>
        <w:jc w:val="both"/>
        <w:rPr>
          <w:b/>
        </w:rPr>
      </w:pPr>
      <w:r w:rsidRPr="009F0039">
        <w:rPr>
          <w:b/>
        </w:rPr>
        <w:t>Дата</w:t>
      </w:r>
    </w:p>
    <w:p w:rsidR="00596AB2" w:rsidRDefault="00596AB2" w:rsidP="00596AB2">
      <w:pPr>
        <w:pStyle w:val="11"/>
        <w:shd w:val="clear" w:color="auto" w:fill="auto"/>
        <w:tabs>
          <w:tab w:val="left" w:pos="1566"/>
        </w:tabs>
        <w:ind w:firstLine="0"/>
        <w:jc w:val="both"/>
        <w:rPr>
          <w:b/>
        </w:rPr>
      </w:pPr>
    </w:p>
    <w:p w:rsidR="00596AB2" w:rsidRPr="00781C07" w:rsidRDefault="00596AB2" w:rsidP="00596AB2">
      <w:pPr>
        <w:pStyle w:val="11"/>
        <w:shd w:val="clear" w:color="auto" w:fill="auto"/>
        <w:tabs>
          <w:tab w:val="left" w:pos="1566"/>
        </w:tabs>
        <w:ind w:firstLine="0"/>
        <w:jc w:val="both"/>
        <w:rPr>
          <w:b/>
        </w:rPr>
      </w:pPr>
      <w:r>
        <w:rPr>
          <w:b/>
        </w:rPr>
        <w:t xml:space="preserve">        </w:t>
      </w:r>
      <w:r w:rsidRPr="00781C07">
        <w:rPr>
          <w:b/>
        </w:rPr>
        <w:t>Отметка о контроле.</w:t>
      </w:r>
    </w:p>
    <w:p w:rsidR="00596AB2" w:rsidRPr="00781C07" w:rsidRDefault="00596AB2" w:rsidP="00596AB2">
      <w:pPr>
        <w:pStyle w:val="11"/>
        <w:shd w:val="clear" w:color="auto" w:fill="auto"/>
        <w:tabs>
          <w:tab w:val="left" w:pos="1566"/>
        </w:tabs>
        <w:ind w:firstLine="0"/>
        <w:jc w:val="both"/>
      </w:pPr>
      <w:r>
        <w:t xml:space="preserve">       </w:t>
      </w:r>
      <w:r w:rsidRPr="00781C07">
        <w:t>Отметка о контроле свидетельствует о постановке документа на контроль, проставляется штампом или производится запись от руки «Контроль» на верхнем поле документа.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C07">
        <w:rPr>
          <w:rFonts w:ascii="Times New Roman" w:hAnsi="Times New Roman" w:cs="Times New Roman"/>
          <w:sz w:val="28"/>
          <w:szCs w:val="28"/>
        </w:rPr>
        <w:t>Контролю подлежат все зарегистрированные документы, требующие исполнения.</w:t>
      </w:r>
    </w:p>
    <w:p w:rsidR="00596AB2" w:rsidRPr="00781C07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C07">
        <w:rPr>
          <w:rFonts w:ascii="Times New Roman" w:hAnsi="Times New Roman" w:cs="Times New Roman"/>
          <w:sz w:val="28"/>
          <w:szCs w:val="28"/>
        </w:rPr>
        <w:t xml:space="preserve">Сроки исполнения документа устанавливаются в соответствии со сроками, обозначенными законодательством, организацией, направившей поручение или просьбу, распорядительным документом или резолюцией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781C07">
        <w:rPr>
          <w:rFonts w:ascii="Times New Roman" w:hAnsi="Times New Roman" w:cs="Times New Roman"/>
          <w:sz w:val="28"/>
          <w:szCs w:val="28"/>
        </w:rPr>
        <w:t>.</w:t>
      </w:r>
    </w:p>
    <w:p w:rsidR="00596AB2" w:rsidRPr="00C62A59" w:rsidRDefault="00596AB2" w:rsidP="00596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A59">
        <w:rPr>
          <w:rFonts w:ascii="Times New Roman" w:hAnsi="Times New Roman" w:cs="Times New Roman"/>
          <w:sz w:val="28"/>
          <w:szCs w:val="28"/>
        </w:rPr>
        <w:t>Срок проставляется в форме даты завершения исполнения.</w:t>
      </w:r>
    </w:p>
    <w:p w:rsidR="00596AB2" w:rsidRDefault="00596AB2" w:rsidP="00596AB2">
      <w:pPr>
        <w:pStyle w:val="11"/>
        <w:shd w:val="clear" w:color="auto" w:fill="auto"/>
        <w:tabs>
          <w:tab w:val="left" w:pos="1573"/>
        </w:tabs>
        <w:ind w:firstLine="0"/>
        <w:jc w:val="both"/>
        <w:rPr>
          <w:b/>
        </w:rPr>
      </w:pPr>
    </w:p>
    <w:p w:rsidR="00596AB2" w:rsidRPr="00C62A59" w:rsidRDefault="00596AB2" w:rsidP="00596AB2">
      <w:pPr>
        <w:pStyle w:val="11"/>
        <w:shd w:val="clear" w:color="auto" w:fill="auto"/>
        <w:tabs>
          <w:tab w:val="left" w:pos="1573"/>
        </w:tabs>
        <w:ind w:firstLine="0"/>
        <w:jc w:val="both"/>
        <w:rPr>
          <w:b/>
        </w:rPr>
      </w:pPr>
      <w:r>
        <w:rPr>
          <w:b/>
        </w:rPr>
        <w:t xml:space="preserve">       </w:t>
      </w:r>
      <w:r w:rsidRPr="00C62A59">
        <w:rPr>
          <w:b/>
        </w:rPr>
        <w:t>Отметка о направлении документа в дело.</w:t>
      </w:r>
    </w:p>
    <w:p w:rsidR="00596AB2" w:rsidRPr="00781C07" w:rsidRDefault="00596AB2" w:rsidP="00596AB2">
      <w:pPr>
        <w:pStyle w:val="11"/>
        <w:shd w:val="clear" w:color="auto" w:fill="auto"/>
        <w:tabs>
          <w:tab w:val="left" w:pos="1573"/>
        </w:tabs>
        <w:ind w:firstLine="0"/>
        <w:jc w:val="both"/>
      </w:pPr>
      <w:r>
        <w:t xml:space="preserve">       </w:t>
      </w:r>
      <w:r w:rsidRPr="00781C07">
        <w:t xml:space="preserve">Отметка о направлении документа в дело определяет место хранения документа после завершения работы с ним и включает: слова «В дело», индекс </w:t>
      </w:r>
      <w:r w:rsidRPr="00781C07">
        <w:lastRenderedPageBreak/>
        <w:t>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p w:rsidR="009F0039" w:rsidRDefault="009F0039" w:rsidP="00596AB2">
      <w:pPr>
        <w:pStyle w:val="11"/>
        <w:shd w:val="clear" w:color="auto" w:fill="auto"/>
        <w:ind w:firstLine="300"/>
      </w:pPr>
    </w:p>
    <w:p w:rsidR="009F0039" w:rsidRDefault="009F0039" w:rsidP="00596AB2">
      <w:pPr>
        <w:pStyle w:val="11"/>
        <w:shd w:val="clear" w:color="auto" w:fill="auto"/>
        <w:ind w:firstLine="300"/>
      </w:pPr>
    </w:p>
    <w:p w:rsidR="00596AB2" w:rsidRDefault="007860AB" w:rsidP="00596AB2">
      <w:pPr>
        <w:pStyle w:val="11"/>
        <w:shd w:val="clear" w:color="auto" w:fill="auto"/>
        <w:ind w:firstLine="300"/>
      </w:pPr>
      <w:r>
        <w:t xml:space="preserve">Пример - </w:t>
      </w:r>
    </w:p>
    <w:p w:rsidR="00596AB2" w:rsidRPr="009F0039" w:rsidRDefault="00596AB2" w:rsidP="00596AB2">
      <w:pPr>
        <w:pStyle w:val="11"/>
        <w:shd w:val="clear" w:color="auto" w:fill="auto"/>
        <w:ind w:firstLine="360"/>
        <w:rPr>
          <w:b/>
        </w:rPr>
      </w:pPr>
      <w:r w:rsidRPr="009F0039">
        <w:rPr>
          <w:b/>
        </w:rPr>
        <w:t>В дело № 01-18 за 2020 г.</w:t>
      </w:r>
    </w:p>
    <w:p w:rsidR="00596AB2" w:rsidRPr="009F0039" w:rsidRDefault="008E1F61" w:rsidP="00596AB2">
      <w:pPr>
        <w:pStyle w:val="11"/>
        <w:shd w:val="clear" w:color="auto" w:fill="auto"/>
        <w:ind w:firstLine="360"/>
        <w:jc w:val="both"/>
        <w:rPr>
          <w:b/>
        </w:rPr>
      </w:pPr>
      <w:r>
        <w:rPr>
          <w:b/>
        </w:rPr>
        <w:t>Делопроизводитель</w:t>
      </w:r>
    </w:p>
    <w:p w:rsidR="00596AB2" w:rsidRPr="009F0039" w:rsidRDefault="00596AB2" w:rsidP="00596AB2">
      <w:pPr>
        <w:pStyle w:val="11"/>
        <w:shd w:val="clear" w:color="auto" w:fill="auto"/>
        <w:ind w:firstLine="360"/>
        <w:jc w:val="both"/>
        <w:rPr>
          <w:b/>
        </w:rPr>
      </w:pPr>
      <w:r w:rsidRPr="009F0039">
        <w:rPr>
          <w:b/>
        </w:rPr>
        <w:t>Подпись Дата</w:t>
      </w:r>
    </w:p>
    <w:p w:rsidR="00596AB2" w:rsidRDefault="00596AB2" w:rsidP="00596AB2">
      <w:pPr>
        <w:pStyle w:val="11"/>
        <w:shd w:val="clear" w:color="auto" w:fill="auto"/>
        <w:spacing w:line="233" w:lineRule="auto"/>
        <w:ind w:firstLine="0"/>
        <w:jc w:val="both"/>
      </w:pPr>
      <w:r>
        <w:t xml:space="preserve">     Отметка о направлении документа в дело может дополняться краткими сведениями о характере исполнения документа.</w:t>
      </w:r>
    </w:p>
    <w:p w:rsidR="00596AB2" w:rsidRDefault="00596AB2" w:rsidP="00596AB2">
      <w:pPr>
        <w:pStyle w:val="11"/>
        <w:shd w:val="clear" w:color="auto" w:fill="auto"/>
        <w:ind w:left="320" w:firstLine="440"/>
      </w:pPr>
    </w:p>
    <w:p w:rsidR="00596AB2" w:rsidRDefault="00596AB2" w:rsidP="00596AB2">
      <w:pPr>
        <w:pStyle w:val="22"/>
        <w:keepNext/>
        <w:keepLines/>
        <w:shd w:val="clear" w:color="auto" w:fill="auto"/>
        <w:tabs>
          <w:tab w:val="left" w:pos="1512"/>
        </w:tabs>
        <w:ind w:left="1140" w:firstLine="0"/>
      </w:pPr>
      <w:bookmarkStart w:id="7" w:name="bookmark8"/>
      <w:bookmarkStart w:id="8" w:name="bookmark9"/>
      <w:r>
        <w:t>4.</w:t>
      </w:r>
      <w:r w:rsidR="007F0183">
        <w:t xml:space="preserve"> </w:t>
      </w:r>
      <w:r>
        <w:t>Требования к составлению некоторых видов документов</w:t>
      </w:r>
      <w:bookmarkEnd w:id="7"/>
      <w:bookmarkEnd w:id="8"/>
      <w:r>
        <w:t>.</w:t>
      </w:r>
    </w:p>
    <w:p w:rsidR="00596AB2" w:rsidRDefault="00596AB2" w:rsidP="00596AB2">
      <w:pPr>
        <w:pStyle w:val="22"/>
        <w:keepNext/>
        <w:keepLines/>
        <w:shd w:val="clear" w:color="auto" w:fill="auto"/>
        <w:tabs>
          <w:tab w:val="left" w:pos="1512"/>
        </w:tabs>
        <w:ind w:left="1140" w:firstLine="0"/>
      </w:pPr>
    </w:p>
    <w:p w:rsidR="00596AB2" w:rsidRDefault="00596AB2" w:rsidP="0007355F">
      <w:pPr>
        <w:pStyle w:val="22"/>
        <w:keepNext/>
        <w:keepLines/>
        <w:shd w:val="clear" w:color="auto" w:fill="auto"/>
        <w:tabs>
          <w:tab w:val="left" w:pos="1398"/>
        </w:tabs>
        <w:ind w:firstLine="709"/>
        <w:jc w:val="both"/>
      </w:pPr>
      <w:bookmarkStart w:id="9" w:name="bookmark10"/>
      <w:bookmarkStart w:id="10" w:name="bookmark11"/>
      <w:r>
        <w:t>Приказ.</w:t>
      </w:r>
      <w:bookmarkEnd w:id="9"/>
      <w:bookmarkEnd w:id="10"/>
    </w:p>
    <w:p w:rsidR="00596AB2" w:rsidRDefault="00596AB2" w:rsidP="0007355F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 xml:space="preserve">Приказ - правовой локальный нормативный акт, который издается единолично руководителем образовательной </w:t>
      </w:r>
      <w:r w:rsidR="007860AB">
        <w:t>организации и удостоверяет реше</w:t>
      </w:r>
      <w:r>
        <w:t>ния организационно-распорядительного характера.</w:t>
      </w:r>
    </w:p>
    <w:p w:rsidR="00596AB2" w:rsidRDefault="00596AB2" w:rsidP="0007355F">
      <w:pPr>
        <w:pStyle w:val="11"/>
        <w:shd w:val="clear" w:color="auto" w:fill="auto"/>
        <w:ind w:firstLine="709"/>
        <w:jc w:val="both"/>
      </w:pPr>
      <w:r>
        <w:t>Приказы издаются по основным вопросам деятельности, административно- хозяйственным вопросам и кадровым вопросам (личному составу) образовательной организации.</w:t>
      </w:r>
    </w:p>
    <w:p w:rsidR="00596AB2" w:rsidRDefault="00596AB2" w:rsidP="0007355F">
      <w:pPr>
        <w:pStyle w:val="11"/>
        <w:shd w:val="clear" w:color="auto" w:fill="auto"/>
        <w:tabs>
          <w:tab w:val="left" w:pos="1498"/>
        </w:tabs>
        <w:ind w:firstLine="709"/>
        <w:jc w:val="both"/>
      </w:pPr>
      <w:r>
        <w:t>Приказ подписывается в соответствии с требованиями, указанными в Рекомендации.</w:t>
      </w:r>
    </w:p>
    <w:p w:rsidR="00596AB2" w:rsidRDefault="00596AB2" w:rsidP="0007355F">
      <w:pPr>
        <w:pStyle w:val="11"/>
        <w:shd w:val="clear" w:color="auto" w:fill="auto"/>
        <w:tabs>
          <w:tab w:val="left" w:pos="1498"/>
        </w:tabs>
        <w:ind w:firstLine="709"/>
        <w:jc w:val="both"/>
      </w:pPr>
      <w:r>
        <w:t>После подписания приказа изменения и/или дополнения в него вносятся путем издания нового приказа о внесении изменений и/или дополнений.</w:t>
      </w:r>
    </w:p>
    <w:p w:rsidR="00596AB2" w:rsidRPr="008E2089" w:rsidRDefault="00596AB2" w:rsidP="0007355F">
      <w:pPr>
        <w:pStyle w:val="11"/>
        <w:shd w:val="clear" w:color="auto" w:fill="auto"/>
        <w:tabs>
          <w:tab w:val="left" w:pos="1460"/>
        </w:tabs>
        <w:ind w:firstLine="709"/>
        <w:jc w:val="both"/>
      </w:pPr>
      <w:r w:rsidRPr="008E2089">
        <w:t xml:space="preserve">Приказ, как правило, оформляется на бланке </w:t>
      </w:r>
      <w:r>
        <w:t>образовательной организации в печатном виде.</w:t>
      </w:r>
      <w:r w:rsidR="00535FDB">
        <w:t xml:space="preserve"> </w:t>
      </w:r>
      <w:r w:rsidR="00535FDB" w:rsidRPr="00535FDB">
        <w:rPr>
          <w:i/>
          <w:iCs/>
        </w:rPr>
        <w:t xml:space="preserve">(Приложение </w:t>
      </w:r>
      <w:r w:rsidR="00F21446">
        <w:rPr>
          <w:i/>
          <w:iCs/>
        </w:rPr>
        <w:t>2</w:t>
      </w:r>
      <w:r w:rsidR="00535FDB" w:rsidRPr="00535FDB">
        <w:rPr>
          <w:i/>
          <w:iCs/>
        </w:rPr>
        <w:t>)</w:t>
      </w:r>
    </w:p>
    <w:p w:rsidR="00596AB2" w:rsidRPr="008E2089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89">
        <w:rPr>
          <w:rFonts w:ascii="Times New Roman" w:hAnsi="Times New Roman" w:cs="Times New Roman"/>
          <w:sz w:val="28"/>
          <w:szCs w:val="28"/>
        </w:rPr>
        <w:t xml:space="preserve">Приказ имеет следующие реквизиты: 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E2089">
        <w:rPr>
          <w:rFonts w:ascii="Times New Roman" w:hAnsi="Times New Roman" w:cs="Times New Roman"/>
          <w:sz w:val="28"/>
          <w:szCs w:val="28"/>
        </w:rPr>
        <w:t xml:space="preserve"> согласно уставу; наименование вида документа (ПРИКАЗ), дата, номер, место составления, заголовок к тексту, текст, наименование должности, подпись должностного лица (инициалы, фамилия), визы согласования, ознакомления.</w:t>
      </w:r>
    </w:p>
    <w:p w:rsidR="00596AB2" w:rsidRPr="008E2089" w:rsidRDefault="00596AB2" w:rsidP="00073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89">
        <w:rPr>
          <w:rFonts w:ascii="Times New Roman" w:hAnsi="Times New Roman" w:cs="Times New Roman"/>
          <w:sz w:val="28"/>
          <w:szCs w:val="28"/>
        </w:rPr>
        <w:t>Датой приказа (распоряжения) является дата его подписания. Дата оформляется цифровым способом; номер состоит из знака «№» и поряд</w:t>
      </w:r>
      <w:r w:rsidR="007860AB">
        <w:rPr>
          <w:rFonts w:ascii="Times New Roman" w:hAnsi="Times New Roman" w:cs="Times New Roman"/>
          <w:sz w:val="28"/>
          <w:szCs w:val="28"/>
        </w:rPr>
        <w:t xml:space="preserve">кового номера приказа: </w:t>
      </w:r>
      <w:r w:rsidRPr="008E2089">
        <w:rPr>
          <w:rFonts w:ascii="Times New Roman" w:hAnsi="Times New Roman" w:cs="Times New Roman"/>
          <w:sz w:val="28"/>
          <w:szCs w:val="28"/>
        </w:rPr>
        <w:t>от 00.00.0000 № 000.</w:t>
      </w:r>
    </w:p>
    <w:p w:rsidR="00596AB2" w:rsidRDefault="00596AB2" w:rsidP="0007355F">
      <w:pPr>
        <w:pStyle w:val="11"/>
        <w:shd w:val="clear" w:color="auto" w:fill="auto"/>
        <w:ind w:firstLine="709"/>
        <w:jc w:val="both"/>
      </w:pPr>
      <w:r w:rsidRPr="008E2089">
        <w:t>Содержание приказа кратко излагается в заголовке, который начинается с предлога</w:t>
      </w:r>
      <w:r>
        <w:t xml:space="preserve"> «О» и составляется с помощью отглагольного существительного («Об утверждении...», «О создании...») или существительного («Об итогах...»).</w:t>
      </w:r>
    </w:p>
    <w:p w:rsidR="00596AB2" w:rsidRDefault="00596AB2" w:rsidP="0007355F">
      <w:pPr>
        <w:pStyle w:val="11"/>
        <w:shd w:val="clear" w:color="auto" w:fill="auto"/>
        <w:tabs>
          <w:tab w:val="left" w:pos="1460"/>
        </w:tabs>
        <w:ind w:firstLine="709"/>
        <w:jc w:val="both"/>
      </w:pPr>
      <w:r>
        <w:t>В приказах текст излагается от первого лица единственного числа («приказываю»).</w:t>
      </w:r>
    </w:p>
    <w:p w:rsidR="00596AB2" w:rsidRDefault="00596AB2" w:rsidP="0007355F">
      <w:pPr>
        <w:pStyle w:val="11"/>
        <w:shd w:val="clear" w:color="auto" w:fill="auto"/>
        <w:tabs>
          <w:tab w:val="left" w:pos="1602"/>
        </w:tabs>
        <w:ind w:firstLine="709"/>
        <w:jc w:val="both"/>
      </w:pPr>
      <w:r>
        <w:t>Во время ознакомления с приказом указанными в нем лицами на первом экземпляре приказа проставляются подписи с указанием даты ознакомления.</w:t>
      </w:r>
    </w:p>
    <w:p w:rsidR="00596AB2" w:rsidRPr="002E0687" w:rsidRDefault="00596AB2" w:rsidP="0007355F">
      <w:pPr>
        <w:pStyle w:val="11"/>
        <w:shd w:val="clear" w:color="auto" w:fill="auto"/>
        <w:tabs>
          <w:tab w:val="left" w:pos="1614"/>
        </w:tabs>
        <w:ind w:firstLine="709"/>
        <w:jc w:val="both"/>
      </w:pPr>
      <w:r w:rsidRPr="002E0687">
        <w:t>Номера страниц проставляются</w:t>
      </w:r>
      <w:r>
        <w:t xml:space="preserve"> посередине верхнего поля листа начиная со второго листа.</w:t>
      </w:r>
    </w:p>
    <w:p w:rsidR="00596AB2" w:rsidRDefault="00596AB2" w:rsidP="0007355F">
      <w:pPr>
        <w:pStyle w:val="11"/>
        <w:shd w:val="clear" w:color="auto" w:fill="auto"/>
        <w:tabs>
          <w:tab w:val="left" w:pos="1614"/>
        </w:tabs>
        <w:ind w:firstLine="709"/>
        <w:jc w:val="both"/>
      </w:pPr>
      <w:r>
        <w:t xml:space="preserve">Приказы нумеруются в порядке их издания в пределах календарного года; приказы по основной деятельности и по кадровым вопросам (личного </w:t>
      </w:r>
      <w:r>
        <w:lastRenderedPageBreak/>
        <w:t xml:space="preserve">состава) имеют отдельную порядковую нумерацию. </w:t>
      </w:r>
    </w:p>
    <w:p w:rsidR="007860AB" w:rsidRDefault="00596AB2" w:rsidP="007860AB">
      <w:pPr>
        <w:pStyle w:val="11"/>
        <w:shd w:val="clear" w:color="auto" w:fill="auto"/>
        <w:tabs>
          <w:tab w:val="left" w:pos="1614"/>
        </w:tabs>
        <w:ind w:firstLine="709"/>
        <w:jc w:val="both"/>
      </w:pPr>
      <w:r>
        <w:t>При нумерации приказов допускается использование дополнительных букв</w:t>
      </w:r>
      <w:r w:rsidR="007860AB">
        <w:t>.</w:t>
      </w:r>
    </w:p>
    <w:p w:rsidR="009F0039" w:rsidRDefault="009F0039" w:rsidP="007860AB">
      <w:pPr>
        <w:pStyle w:val="11"/>
        <w:shd w:val="clear" w:color="auto" w:fill="auto"/>
        <w:tabs>
          <w:tab w:val="left" w:pos="1614"/>
        </w:tabs>
        <w:ind w:firstLine="709"/>
        <w:jc w:val="both"/>
      </w:pPr>
    </w:p>
    <w:p w:rsidR="00596AB2" w:rsidRPr="008E2089" w:rsidRDefault="007860AB" w:rsidP="007860AB">
      <w:pPr>
        <w:pStyle w:val="11"/>
        <w:shd w:val="clear" w:color="auto" w:fill="auto"/>
        <w:tabs>
          <w:tab w:val="left" w:pos="1614"/>
        </w:tabs>
        <w:ind w:firstLine="709"/>
        <w:jc w:val="both"/>
      </w:pPr>
      <w:r>
        <w:t>П</w:t>
      </w:r>
      <w:r w:rsidR="00596AB2" w:rsidRPr="008E2089">
        <w:t>ример:</w:t>
      </w:r>
    </w:p>
    <w:p w:rsidR="00596AB2" w:rsidRPr="009F0039" w:rsidRDefault="00596AB2" w:rsidP="00596AB2">
      <w:pPr>
        <w:pStyle w:val="Standard"/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039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9F0039">
        <w:rPr>
          <w:rFonts w:ascii="Times New Roman" w:hAnsi="Times New Roman" w:cs="Times New Roman"/>
          <w:b/>
          <w:sz w:val="28"/>
          <w:szCs w:val="28"/>
        </w:rPr>
        <w:t>-  кадры</w:t>
      </w:r>
      <w:proofErr w:type="gramEnd"/>
      <w:r w:rsidR="007860AB" w:rsidRPr="009F0039">
        <w:rPr>
          <w:rFonts w:ascii="Times New Roman" w:hAnsi="Times New Roman" w:cs="Times New Roman"/>
          <w:b/>
          <w:sz w:val="28"/>
          <w:szCs w:val="28"/>
        </w:rPr>
        <w:t>;</w:t>
      </w:r>
    </w:p>
    <w:p w:rsidR="00596AB2" w:rsidRPr="009F0039" w:rsidRDefault="007F0183" w:rsidP="00596AB2">
      <w:pPr>
        <w:pStyle w:val="Standard"/>
        <w:keepNext/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96AB2" w:rsidRPr="009F0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0AB" w:rsidRPr="009F0039">
        <w:rPr>
          <w:rFonts w:ascii="Times New Roman" w:hAnsi="Times New Roman" w:cs="Times New Roman"/>
          <w:b/>
          <w:sz w:val="28"/>
          <w:szCs w:val="28"/>
        </w:rPr>
        <w:t>–</w:t>
      </w:r>
      <w:r w:rsidR="00596AB2" w:rsidRPr="009F00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воспитанники</w:t>
      </w:r>
      <w:r w:rsidR="007860AB" w:rsidRPr="009F0039">
        <w:rPr>
          <w:rFonts w:ascii="Times New Roman" w:hAnsi="Times New Roman" w:cs="Times New Roman"/>
          <w:b/>
          <w:sz w:val="28"/>
          <w:szCs w:val="28"/>
        </w:rPr>
        <w:t>.</w:t>
      </w:r>
    </w:p>
    <w:p w:rsidR="00596AB2" w:rsidRPr="002E0687" w:rsidRDefault="00596AB2" w:rsidP="00CD3BF0">
      <w:pPr>
        <w:pStyle w:val="11"/>
        <w:shd w:val="clear" w:color="auto" w:fill="auto"/>
        <w:tabs>
          <w:tab w:val="left" w:pos="1607"/>
        </w:tabs>
        <w:ind w:firstLine="709"/>
        <w:jc w:val="both"/>
      </w:pPr>
      <w:r w:rsidRPr="002E0687">
        <w:t>Приказ вступает в силу с момента его подписания руководителем образовательной организации, если в тексте не указано другого срока.</w:t>
      </w:r>
    </w:p>
    <w:p w:rsidR="00CD3BF0" w:rsidRDefault="00596AB2" w:rsidP="00596AB2">
      <w:pPr>
        <w:pStyle w:val="af6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20C3">
        <w:rPr>
          <w:rFonts w:ascii="Times New Roman" w:hAnsi="Times New Roman" w:cs="Times New Roman"/>
          <w:sz w:val="28"/>
          <w:szCs w:val="28"/>
        </w:rPr>
        <w:t>Приказы регистрируются в Книге/журнале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приказов </w:t>
      </w:r>
      <w:r w:rsidR="007860A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7860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6BC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D8659F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96AB2" w:rsidRPr="005E20C3" w:rsidRDefault="007860AB" w:rsidP="00CD3BF0">
      <w:pPr>
        <w:pStyle w:val="af6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1D2E">
        <w:rPr>
          <w:rFonts w:ascii="Times New Roman" w:hAnsi="Times New Roman" w:cs="Times New Roman"/>
          <w:sz w:val="28"/>
          <w:szCs w:val="28"/>
        </w:rPr>
        <w:t>Приказы формируются в Дело один</w:t>
      </w:r>
      <w:r w:rsidR="00596AB2" w:rsidRPr="00871D2E">
        <w:rPr>
          <w:rFonts w:ascii="Times New Roman" w:hAnsi="Times New Roman" w:cs="Times New Roman"/>
          <w:sz w:val="28"/>
          <w:szCs w:val="28"/>
        </w:rPr>
        <w:t xml:space="preserve"> раз в квартал. Книга/журнал пронумеровывается, прошнуровывается, скрепляется подписью руководителя и печатью образовательной организации</w:t>
      </w:r>
      <w:r w:rsidR="0084539B">
        <w:rPr>
          <w:rFonts w:ascii="Times New Roman" w:hAnsi="Times New Roman" w:cs="Times New Roman"/>
          <w:sz w:val="28"/>
          <w:szCs w:val="28"/>
        </w:rPr>
        <w:t xml:space="preserve"> </w:t>
      </w:r>
      <w:r w:rsidR="0084539B" w:rsidRPr="00CC42BE">
        <w:rPr>
          <w:rFonts w:ascii="Times New Roman" w:hAnsi="Times New Roman" w:cs="Times New Roman"/>
          <w:i/>
          <w:iCs/>
          <w:sz w:val="28"/>
          <w:szCs w:val="28"/>
        </w:rPr>
        <w:t>(приложение 1</w:t>
      </w:r>
      <w:r w:rsidR="00CC42BE" w:rsidRPr="00CC42B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71D2E" w:rsidRPr="00CC42B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96AB2" w:rsidRPr="00871D2E">
        <w:rPr>
          <w:rFonts w:ascii="Times New Roman" w:hAnsi="Times New Roman" w:cs="Times New Roman"/>
          <w:sz w:val="28"/>
          <w:szCs w:val="28"/>
        </w:rPr>
        <w:t>. В конце календарного года Дело</w:t>
      </w:r>
      <w:r w:rsidR="00871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AB2" w:rsidRPr="00871D2E">
        <w:rPr>
          <w:rFonts w:ascii="Times New Roman" w:hAnsi="Times New Roman" w:cs="Times New Roman"/>
          <w:sz w:val="28"/>
          <w:szCs w:val="28"/>
        </w:rPr>
        <w:t>( не</w:t>
      </w:r>
      <w:proofErr w:type="gramEnd"/>
      <w:r w:rsidR="00596AB2" w:rsidRPr="00871D2E">
        <w:rPr>
          <w:rFonts w:ascii="Times New Roman" w:hAnsi="Times New Roman" w:cs="Times New Roman"/>
          <w:sz w:val="28"/>
          <w:szCs w:val="28"/>
        </w:rPr>
        <w:t xml:space="preserve"> более 250 листов) оформляется в соответствии с Положением об архиве.</w:t>
      </w:r>
    </w:p>
    <w:p w:rsidR="00596AB2" w:rsidRPr="002E0687" w:rsidRDefault="00596AB2" w:rsidP="00596AB2">
      <w:pPr>
        <w:pStyle w:val="11"/>
        <w:shd w:val="clear" w:color="auto" w:fill="auto"/>
        <w:tabs>
          <w:tab w:val="left" w:pos="1607"/>
        </w:tabs>
        <w:ind w:firstLine="0"/>
        <w:jc w:val="both"/>
      </w:pPr>
    </w:p>
    <w:p w:rsidR="00596AB2" w:rsidRPr="008E2089" w:rsidRDefault="00596AB2" w:rsidP="00CD3BF0">
      <w:pPr>
        <w:pStyle w:val="11"/>
        <w:shd w:val="clear" w:color="auto" w:fill="auto"/>
        <w:ind w:firstLine="708"/>
        <w:jc w:val="both"/>
        <w:rPr>
          <w:b/>
        </w:rPr>
      </w:pPr>
      <w:r w:rsidRPr="008E2089">
        <w:rPr>
          <w:b/>
        </w:rPr>
        <w:t xml:space="preserve">Приказы по </w:t>
      </w:r>
      <w:r>
        <w:rPr>
          <w:b/>
        </w:rPr>
        <w:t>основной деятельности</w:t>
      </w:r>
      <w:r w:rsidRPr="008E2089">
        <w:rPr>
          <w:b/>
        </w:rPr>
        <w:t>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Текст приказа по вопросам основной деятельности образовательной организации состоит из двух частей - констатирующей (преамбулы) и распорядительной.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В констатирующей части отражаются цели и задачи предписываемых действий, причины издания приказа, дается ссылка на документ, послуживший осно</w:t>
      </w:r>
      <w:r>
        <w:softHyphen/>
        <w:t>ванием для подготовки приказа. Указанная часть может начинаться со слов «Во исполнение...», «С целью...» и тому подобное. Е</w:t>
      </w:r>
      <w:r w:rsidR="007860AB">
        <w:t>сли документ издается на основа</w:t>
      </w:r>
      <w:r>
        <w:t xml:space="preserve">нии другого распорядительного </w:t>
      </w:r>
      <w:proofErr w:type="gramStart"/>
      <w:r>
        <w:t xml:space="preserve">документа, </w:t>
      </w:r>
      <w:r w:rsidR="007860AB">
        <w:t xml:space="preserve">  </w:t>
      </w:r>
      <w:proofErr w:type="gramEnd"/>
      <w:r w:rsidR="007860AB">
        <w:t xml:space="preserve">                  </w:t>
      </w:r>
      <w:r>
        <w:t>в констатирующей части указывается название вида этого документа, его автор (Министерство, Совет министров и др.), дата, номер и заголовок. Точка в конце констатирующей части не ставится.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Распорядительная часть приказа начинается со слова ПРИКАЗЫВАЮ, которое печатается с новой строки большими буквами без отступления от левого поля и кавычек, после чего ставится двоеточие.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и сроки их выполнения. Исполнители могут быть названы также обобщенно: «руководителям методических объединений», «заместителям директора». При этом, как правило, не применяется написание не</w:t>
      </w:r>
      <w:r>
        <w:softHyphen/>
        <w:t>конкретных поручений, которые содержат слова</w:t>
      </w:r>
      <w:r w:rsidR="007860AB">
        <w:t>: «ускорить», «улучшить», «акти</w:t>
      </w:r>
      <w:r>
        <w:t>визировать», «обратить внимание», «совершенствовать», «продолжить» и т.п.</w:t>
      </w:r>
    </w:p>
    <w:p w:rsidR="00596AB2" w:rsidRPr="0059209C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  <w:rPr>
          <w:color w:val="auto"/>
        </w:rPr>
      </w:pPr>
      <w:r>
        <w:tab/>
      </w:r>
      <w:r w:rsidR="00596AB2">
        <w:t>Отдельные задания (например, задания, содержащие цифровые данные) могут оформляться в виде приложения к приказу со ссылкой на них в соот</w:t>
      </w:r>
      <w:r w:rsidR="00596AB2">
        <w:softHyphen/>
        <w:t>ветствующих пунктах прика</w:t>
      </w:r>
      <w:r w:rsidR="0059209C">
        <w:t>за и оформляются согласно данным</w:t>
      </w:r>
      <w:r w:rsidR="00596AB2">
        <w:t xml:space="preserve"> </w:t>
      </w:r>
      <w:r w:rsidR="0059209C" w:rsidRPr="0059209C">
        <w:rPr>
          <w:color w:val="auto"/>
        </w:rPr>
        <w:t>Рекомендациям</w:t>
      </w:r>
      <w:r w:rsidR="00596AB2" w:rsidRPr="0059209C">
        <w:rPr>
          <w:color w:val="auto"/>
        </w:rPr>
        <w:t>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Страницы приказа и приложений нумеруются как единый документ.</w:t>
      </w:r>
    </w:p>
    <w:p w:rsidR="00596AB2" w:rsidRDefault="00596AB2" w:rsidP="00596AB2">
      <w:pPr>
        <w:pStyle w:val="11"/>
        <w:shd w:val="clear" w:color="auto" w:fill="auto"/>
        <w:tabs>
          <w:tab w:val="left" w:pos="1461"/>
        </w:tabs>
        <w:ind w:firstLine="0"/>
        <w:jc w:val="both"/>
      </w:pPr>
      <w:r>
        <w:lastRenderedPageBreak/>
        <w:t>Если приказом отменяется предыдущий распорядительный документ, в распорядительной части указывается пункт, который должен начинаться со слов: «Признать утратившим силу...».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Изменения, вносимые в приказ, оформляются отдельным приказом, который должен иметь такой заголовок: «О в</w:t>
      </w:r>
      <w:r w:rsidR="007860AB">
        <w:t>несении изменений и/или дополне</w:t>
      </w:r>
      <w:r w:rsidR="00596AB2">
        <w:t>ний в приказ ...» с указанием даты, номера, з</w:t>
      </w:r>
      <w:r w:rsidR="007860AB">
        <w:t>аголовка распорядительного доку</w:t>
      </w:r>
      <w:r w:rsidR="00596AB2">
        <w:t>мента, в который вносятся изменения. Распорядительная часть пр</w:t>
      </w:r>
      <w:r w:rsidR="007860AB">
        <w:t>иказа начинает</w:t>
      </w:r>
      <w:r w:rsidR="00596AB2">
        <w:t>ся с такого пункта: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1. Внести изменения в приказ...</w:t>
      </w:r>
    </w:p>
    <w:p w:rsidR="007860AB" w:rsidRDefault="00596AB2" w:rsidP="00596AB2">
      <w:pPr>
        <w:pStyle w:val="11"/>
        <w:shd w:val="clear" w:color="auto" w:fill="auto"/>
        <w:ind w:firstLine="760"/>
        <w:jc w:val="both"/>
      </w:pPr>
      <w:r>
        <w:t xml:space="preserve">Далее отдельными подпунктами формулируются изменения в </w:t>
      </w:r>
      <w:r w:rsidR="007860AB">
        <w:t>распорядительный документ.</w:t>
      </w:r>
    </w:p>
    <w:p w:rsidR="00596AB2" w:rsidRDefault="007860AB" w:rsidP="00596AB2">
      <w:pPr>
        <w:pStyle w:val="11"/>
        <w:shd w:val="clear" w:color="auto" w:fill="auto"/>
        <w:ind w:firstLine="760"/>
        <w:jc w:val="both"/>
      </w:pPr>
      <w:r>
        <w:t xml:space="preserve">Пример - </w:t>
      </w:r>
    </w:p>
    <w:p w:rsidR="00596AB2" w:rsidRDefault="00596AB2" w:rsidP="00596AB2">
      <w:pPr>
        <w:pStyle w:val="11"/>
        <w:numPr>
          <w:ilvl w:val="0"/>
          <w:numId w:val="6"/>
        </w:numPr>
        <w:shd w:val="clear" w:color="auto" w:fill="auto"/>
        <w:tabs>
          <w:tab w:val="left" w:pos="1051"/>
        </w:tabs>
        <w:ind w:firstLine="720"/>
        <w:jc w:val="both"/>
      </w:pPr>
      <w:r>
        <w:t>пункт 2 изложить в следующей редакции;</w:t>
      </w:r>
    </w:p>
    <w:p w:rsidR="00596AB2" w:rsidRDefault="00596AB2" w:rsidP="00596AB2">
      <w:pPr>
        <w:pStyle w:val="11"/>
        <w:numPr>
          <w:ilvl w:val="0"/>
          <w:numId w:val="6"/>
        </w:numPr>
        <w:shd w:val="clear" w:color="auto" w:fill="auto"/>
        <w:tabs>
          <w:tab w:val="left" w:pos="1136"/>
        </w:tabs>
        <w:ind w:firstLine="780"/>
        <w:jc w:val="both"/>
      </w:pPr>
      <w:r>
        <w:t>пункт 3 исключить;</w:t>
      </w:r>
    </w:p>
    <w:p w:rsidR="00596AB2" w:rsidRDefault="00596AB2" w:rsidP="00596AB2">
      <w:pPr>
        <w:pStyle w:val="11"/>
        <w:numPr>
          <w:ilvl w:val="0"/>
          <w:numId w:val="6"/>
        </w:numPr>
        <w:shd w:val="clear" w:color="auto" w:fill="auto"/>
        <w:tabs>
          <w:tab w:val="left" w:pos="1140"/>
        </w:tabs>
        <w:ind w:firstLine="780"/>
        <w:jc w:val="both"/>
      </w:pPr>
      <w:r>
        <w:t>абзац второй пункта 4 дополнить словами...</w:t>
      </w:r>
    </w:p>
    <w:p w:rsidR="00596AB2" w:rsidRDefault="00596AB2" w:rsidP="00596AB2">
      <w:pPr>
        <w:pStyle w:val="11"/>
        <w:shd w:val="clear" w:color="auto" w:fill="auto"/>
        <w:ind w:firstLine="780"/>
        <w:jc w:val="both"/>
      </w:pPr>
      <w:r>
        <w:t>Если изменения в распорядительный документ оформляются на отдельном листе (листах), в первом пункте распорядительной части приказа указывается:</w:t>
      </w:r>
    </w:p>
    <w:p w:rsidR="00596AB2" w:rsidRDefault="00596AB2" w:rsidP="00596AB2">
      <w:pPr>
        <w:pStyle w:val="11"/>
        <w:shd w:val="clear" w:color="auto" w:fill="auto"/>
        <w:ind w:firstLine="740"/>
        <w:jc w:val="both"/>
      </w:pPr>
      <w:r>
        <w:t>1. Внести изменения в...</w:t>
      </w:r>
    </w:p>
    <w:p w:rsidR="00596AB2" w:rsidRDefault="00596AB2" w:rsidP="00596AB2">
      <w:pPr>
        <w:pStyle w:val="11"/>
        <w:shd w:val="clear" w:color="auto" w:fill="auto"/>
        <w:tabs>
          <w:tab w:val="left" w:pos="1570"/>
        </w:tabs>
        <w:ind w:firstLine="0"/>
        <w:jc w:val="both"/>
      </w:pPr>
      <w:r>
        <w:t>Последний пункт распорядительной части в случае необходимости может содержать решение о возложении на должностное лицо функций по контролю за исполнением приказа.</w:t>
      </w:r>
    </w:p>
    <w:p w:rsidR="00596AB2" w:rsidRDefault="00596AB2" w:rsidP="00596AB2">
      <w:pPr>
        <w:pStyle w:val="11"/>
        <w:shd w:val="clear" w:color="auto" w:fill="auto"/>
        <w:tabs>
          <w:tab w:val="left" w:pos="1609"/>
        </w:tabs>
        <w:ind w:firstLine="0"/>
        <w:jc w:val="both"/>
        <w:rPr>
          <w:b/>
        </w:rPr>
      </w:pPr>
    </w:p>
    <w:p w:rsidR="00596AB2" w:rsidRPr="008E2089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  <w:rPr>
          <w:b/>
        </w:rPr>
      </w:pPr>
      <w:r>
        <w:rPr>
          <w:b/>
        </w:rPr>
        <w:tab/>
      </w:r>
      <w:r w:rsidR="00596AB2" w:rsidRPr="008E2089">
        <w:rPr>
          <w:b/>
        </w:rPr>
        <w:t>Приказы по кадровым вопросам.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Приказы по кадровым вопросам (личному составу) оформляются как в унифицированной форме (Постановление Госкомстата РФ от 05.01.2004 № 1 «Об утверждении унифицированных форм первичной учетной документации по учету труда и его оплаты»), так и в текстовой.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Данный вид приказов оформляется в виде индивидуального или сводного.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В индивидуальном приказе содержится информация об одном работнике; в сводном - о нескольких, независимо от того, какие управленческие решения по ним принимаются (прием на работу, назначение на должность, перевод на другую должность (работу), увольнение и др</w:t>
      </w:r>
      <w:r w:rsidR="007860AB">
        <w:t>.</w:t>
      </w:r>
      <w:r>
        <w:t>).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Содержание индивидуального приказа по кадровым вопросам (личного состава) кратко излагается в заголовке, который начинается с предлога «О» и составляется с помощью отглаголь</w:t>
      </w:r>
      <w:r w:rsidR="007860AB">
        <w:t>ного существительного: «О назна</w:t>
      </w:r>
      <w:r w:rsidR="00596AB2">
        <w:t>чении...», «О принятии...». В сводных приказах может применяться</w:t>
      </w:r>
      <w:r w:rsidR="007860AB">
        <w:t xml:space="preserve"> обобщенный заголовок:</w:t>
      </w:r>
      <w:r w:rsidR="00596AB2">
        <w:t xml:space="preserve"> «О кадровых вопросах», «О личном составе».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В тексте приказа по кадровым вопросам (личному составу), как правило, констатирующая часть не отмечается.</w:t>
      </w:r>
    </w:p>
    <w:p w:rsidR="00596AB2" w:rsidRDefault="00CD3BF0" w:rsidP="00CD3BF0">
      <w:pPr>
        <w:pStyle w:val="11"/>
        <w:shd w:val="clear" w:color="auto" w:fill="auto"/>
        <w:ind w:firstLine="0"/>
        <w:jc w:val="both"/>
      </w:pPr>
      <w:r>
        <w:tab/>
      </w:r>
      <w:r w:rsidR="00596AB2">
        <w:t>Распорядительная часть приказа начинается, как правило, с глагола в неопределенной форме: «Принять», «Назначить», «Переве</w:t>
      </w:r>
      <w:r w:rsidR="007860AB">
        <w:t>сти», «Объявить» и то</w:t>
      </w:r>
      <w:r w:rsidR="00596AB2">
        <w:t>му подобное.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 xml:space="preserve">Далее указываются фамилия, имя, отчество (при наличии) работника, на </w:t>
      </w:r>
      <w:r>
        <w:lastRenderedPageBreak/>
        <w:t>которого распространяется действие приказа, и текст приказа. В сводном приказе фамилии лиц в пределах пунктов размещаются по алфавиту.</w:t>
      </w:r>
    </w:p>
    <w:p w:rsidR="00596AB2" w:rsidRDefault="00CD3BF0" w:rsidP="00CD3BF0">
      <w:pPr>
        <w:pStyle w:val="11"/>
        <w:shd w:val="clear" w:color="auto" w:fill="auto"/>
        <w:ind w:firstLine="0"/>
        <w:jc w:val="both"/>
      </w:pPr>
      <w:r>
        <w:tab/>
      </w:r>
      <w:r w:rsidR="00596AB2">
        <w:t>В приказе о назначении или увольнении работника указывается полная дата (число, месяц, год) фактического выхода работника на работу (прекращения трудовых отношений), размеры его до</w:t>
      </w:r>
      <w:r w:rsidR="007860AB">
        <w:t>лжностного оклада согласно штат</w:t>
      </w:r>
      <w:r w:rsidR="00596AB2">
        <w:t>ному расписанию.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В сводном приказе по кадровым вопросам (личному составу) в распорядительную часть включается информация, которая размещается в такой последовательности: прием на работу, перевод, увольнение.</w:t>
      </w:r>
    </w:p>
    <w:p w:rsidR="00596AB2" w:rsidRDefault="00CD3BF0" w:rsidP="00CD3BF0">
      <w:pPr>
        <w:pStyle w:val="11"/>
        <w:shd w:val="clear" w:color="auto" w:fill="auto"/>
        <w:ind w:firstLine="0"/>
        <w:jc w:val="both"/>
      </w:pPr>
      <w:r>
        <w:tab/>
      </w:r>
      <w:r w:rsidR="00596AB2">
        <w:t>В каждом пункте приказа по кадровым вопросам (личному составу) указывается основание относительно его издания (заявление работника, трудовой договор (соглашение), докладная записка, представление, ходатайство, решение аттестационной комиссии общеобразовательной организации) и т.д.</w:t>
      </w:r>
    </w:p>
    <w:p w:rsidR="00596AB2" w:rsidRDefault="00596AB2" w:rsidP="00596AB2">
      <w:pPr>
        <w:pStyle w:val="22"/>
        <w:keepNext/>
        <w:keepLines/>
        <w:shd w:val="clear" w:color="auto" w:fill="auto"/>
        <w:tabs>
          <w:tab w:val="left" w:pos="1315"/>
        </w:tabs>
        <w:ind w:firstLine="0"/>
        <w:jc w:val="both"/>
      </w:pPr>
      <w:bookmarkStart w:id="11" w:name="bookmark12"/>
      <w:bookmarkStart w:id="12" w:name="bookmark13"/>
    </w:p>
    <w:p w:rsidR="00596AB2" w:rsidRDefault="00CD3BF0" w:rsidP="00CD3BF0">
      <w:pPr>
        <w:pStyle w:val="22"/>
        <w:keepNext/>
        <w:keepLines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Распоряжение</w:t>
      </w:r>
      <w:bookmarkEnd w:id="11"/>
      <w:bookmarkEnd w:id="12"/>
      <w:r w:rsidR="00596AB2">
        <w:t>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6270B8">
        <w:t xml:space="preserve">Распоряжение - </w:t>
      </w:r>
      <w:r w:rsidR="00596AB2">
        <w:t>распорядительный локальный нормативный правовой акт, который издается руководящим работником образовательной орга</w:t>
      </w:r>
      <w:r w:rsidR="00596AB2">
        <w:softHyphen/>
        <w:t>низации (например, заместителем руководителя, руководителем структурного подразделения) по вопросам информационно-методического, административно-хозяйственного и организационного характера, входящим в его компетенцию.</w:t>
      </w:r>
    </w:p>
    <w:p w:rsidR="00596AB2" w:rsidRPr="002E0687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 w:rsidRPr="002E0687">
        <w:t>Распоряжением оформляются вопросы краткосрочного одноразового характера.</w:t>
      </w:r>
    </w:p>
    <w:p w:rsidR="00596AB2" w:rsidRDefault="006270B8" w:rsidP="00596AB2">
      <w:pPr>
        <w:pStyle w:val="11"/>
        <w:shd w:val="clear" w:color="auto" w:fill="auto"/>
        <w:tabs>
          <w:tab w:val="left" w:pos="1490"/>
        </w:tabs>
        <w:ind w:firstLine="0"/>
        <w:jc w:val="both"/>
      </w:pPr>
      <w:r>
        <w:t xml:space="preserve">          Распоряжения</w:t>
      </w:r>
      <w:r w:rsidR="00596AB2" w:rsidRPr="002E0687">
        <w:t xml:space="preserve"> сос</w:t>
      </w:r>
      <w:r w:rsidR="001B270A">
        <w:t>тавляются аналогично приказам (</w:t>
      </w:r>
      <w:r w:rsidR="00596AB2" w:rsidRPr="002E0687">
        <w:t xml:space="preserve">в печатном варианте) можно без слова </w:t>
      </w:r>
      <w:r>
        <w:t>«</w:t>
      </w:r>
      <w:r w:rsidR="00596AB2" w:rsidRPr="002E0687">
        <w:t>ПРИКАЗЫВАЮ</w:t>
      </w:r>
      <w:r>
        <w:t>»</w:t>
      </w:r>
      <w:r w:rsidR="00596AB2" w:rsidRPr="002E0687">
        <w:t xml:space="preserve">. 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 w:rsidRPr="002E0687">
        <w:t>Констатирующая часть текста в распоряжениях отделяется от распорядительной части словами: «ПРЕДЛАГАЮ», «РЕКОМЕНДУЮ», «ОБЯЗЫВАЮ», «СЧИТАЮ НЕОБХОДИМЫМ».</w:t>
      </w:r>
    </w:p>
    <w:p w:rsidR="00596AB2" w:rsidRPr="005E20C3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 w:rsidRPr="00871D2E">
        <w:t>Распоряжения регистрируются в журнале регистрации распоряжений</w:t>
      </w:r>
      <w:r w:rsidR="001B270A" w:rsidRPr="00871D2E">
        <w:t xml:space="preserve"> (</w:t>
      </w:r>
      <w:r w:rsidR="00596AB2" w:rsidRPr="00871D2E">
        <w:rPr>
          <w:i/>
        </w:rPr>
        <w:t>приложение</w:t>
      </w:r>
      <w:r w:rsidR="006270B8" w:rsidRPr="00871D2E">
        <w:rPr>
          <w:i/>
        </w:rPr>
        <w:t xml:space="preserve"> </w:t>
      </w:r>
      <w:r w:rsidR="007A095E">
        <w:rPr>
          <w:i/>
        </w:rPr>
        <w:t>10</w:t>
      </w:r>
      <w:r w:rsidR="00596AB2" w:rsidRPr="00871D2E">
        <w:t>).</w:t>
      </w:r>
      <w:r w:rsidR="001B270A" w:rsidRPr="00871D2E">
        <w:t xml:space="preserve"> </w:t>
      </w:r>
      <w:r w:rsidR="00596AB2" w:rsidRPr="00871D2E">
        <w:t>Книга/журнал пронумеровывается, прошнуровывается, скрепляется подписью руководителя и печатью образовательной организации.</w:t>
      </w:r>
      <w:r w:rsidR="001B270A" w:rsidRPr="00871D2E">
        <w:t xml:space="preserve"> </w:t>
      </w:r>
      <w:r w:rsidR="00596AB2" w:rsidRPr="00871D2E">
        <w:t>Р</w:t>
      </w:r>
      <w:r w:rsidR="006270B8" w:rsidRPr="00871D2E">
        <w:t>аспоряжения формируются в Дело один</w:t>
      </w:r>
      <w:r w:rsidR="00596AB2" w:rsidRPr="00871D2E">
        <w:t xml:space="preserve"> раз </w:t>
      </w:r>
      <w:r w:rsidR="006270B8" w:rsidRPr="00871D2E">
        <w:t xml:space="preserve">               </w:t>
      </w:r>
      <w:r w:rsidR="00596AB2" w:rsidRPr="00871D2E">
        <w:t>в квартал. В</w:t>
      </w:r>
      <w:r w:rsidR="001B270A" w:rsidRPr="00871D2E">
        <w:t xml:space="preserve"> конце календарного года Дело (</w:t>
      </w:r>
      <w:r w:rsidR="00596AB2" w:rsidRPr="00871D2E">
        <w:t>не более 250 листов) оформляется в соответствии с Положением об архиве.</w:t>
      </w:r>
    </w:p>
    <w:p w:rsidR="00596AB2" w:rsidRPr="002E0687" w:rsidRDefault="00596AB2" w:rsidP="00596AB2">
      <w:pPr>
        <w:pStyle w:val="11"/>
        <w:shd w:val="clear" w:color="auto" w:fill="auto"/>
        <w:tabs>
          <w:tab w:val="left" w:pos="1490"/>
        </w:tabs>
        <w:ind w:firstLine="0"/>
        <w:jc w:val="both"/>
      </w:pPr>
    </w:p>
    <w:p w:rsidR="00596AB2" w:rsidRDefault="00CD3BF0" w:rsidP="00CD3BF0">
      <w:pPr>
        <w:pStyle w:val="22"/>
        <w:keepNext/>
        <w:keepLines/>
        <w:shd w:val="clear" w:color="auto" w:fill="auto"/>
        <w:tabs>
          <w:tab w:val="left" w:pos="0"/>
        </w:tabs>
        <w:ind w:firstLine="0"/>
        <w:jc w:val="both"/>
      </w:pPr>
      <w:bookmarkStart w:id="13" w:name="bookmark14"/>
      <w:bookmarkStart w:id="14" w:name="bookmark15"/>
      <w:r>
        <w:tab/>
      </w:r>
      <w:r w:rsidR="00596AB2">
        <w:t>Протокол.</w:t>
      </w:r>
      <w:bookmarkEnd w:id="13"/>
      <w:bookmarkEnd w:id="14"/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Процессы применения управленческих решений образовательной организацией и сами решения документируются с помощью протоколов конференций, педагогических советов, комиссий и пр.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В протоколах заседаний коллегиальных и совещательных органов текст излагается от третьего лица единственного числа («педагогический совет... постановляет», «собрание... решило»).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 xml:space="preserve">Протокол составляется на основании записей, сделанных непосредственно во время заседаний, представленных текстов и тезисов </w:t>
      </w:r>
      <w:r>
        <w:lastRenderedPageBreak/>
        <w:t>докладов и выступлений, справок, проектов решений.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Протокол может составляться как в рукописной, так и в печатной форме.</w:t>
      </w:r>
    </w:p>
    <w:p w:rsidR="00272057" w:rsidRDefault="00272057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 xml:space="preserve"> (Приложение 3)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Датой протокола является дата проведения заседания. Если заседание продолжалось несколько дней, то через тире указываются первый и последний день заседания.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Номер протокола должен соответствовать порядковому номеру засе</w:t>
      </w:r>
      <w:r>
        <w:softHyphen/>
        <w:t>дания. Нумерация протоколов ведется в пределах календарного года отдельно по каждой группе протоколов заседания соответствующего коллегиального органа.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В реквизите «место заседания» указывается название населенного пункта, в котором состоялось заседание.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Заголовок к тексту протокола должен отображать вид заседания (совещание, собрание, конференция и т.п.) или коллегиальной деятельности (комис</w:t>
      </w:r>
      <w:r w:rsidR="00596AB2">
        <w:softHyphen/>
        <w:t>сия, совет, собрание, рабочая группа и т.п.) и включать название вида документа.</w:t>
      </w:r>
    </w:p>
    <w:p w:rsidR="00596AB2" w:rsidRDefault="006270B8" w:rsidP="00596AB2">
      <w:pPr>
        <w:pStyle w:val="11"/>
        <w:shd w:val="clear" w:color="auto" w:fill="auto"/>
        <w:tabs>
          <w:tab w:val="left" w:pos="1513"/>
        </w:tabs>
        <w:ind w:firstLine="0"/>
        <w:jc w:val="both"/>
      </w:pPr>
      <w:r>
        <w:t xml:space="preserve">          </w:t>
      </w:r>
      <w:r w:rsidR="00596AB2">
        <w:t>Текст протокола состоит из вводной и основной частей.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Вводная часть содержит постоянную информацию (слова ПРЕДСЕДАТЕЛЬ, СЕКРЕТАРЬ, ПРИСУТСТВОВАЛИ) и переменную (фамилия, инициа</w:t>
      </w:r>
      <w:r w:rsidR="00596AB2">
        <w:softHyphen/>
        <w:t>лы председателя, секретаря и присутствующих). При необходимости указываются должности присутствующих, а также инициалы, фамилии должности лиц, при</w:t>
      </w:r>
      <w:r w:rsidR="00596AB2">
        <w:softHyphen/>
        <w:t>глашенных на совещание. При количестве участников более 10 составляется спи</w:t>
      </w:r>
      <w:r w:rsidR="00596AB2">
        <w:softHyphen/>
        <w:t>сок присутствующих, который прилагается к протоколу.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Если протокол оформляется в печатной форме, то слова ПРЕДСЕДАТЕЛЬ, СЕКРЕТАРЬ, ПРИСУТСТВОВАЛИ печатают от нулевого положения табулятора, от 2-го положения табулятора ставится тире, инициалы и фамилии пишут в именительном падеже. Фамилии присутствующих располагаются в алфавитном порядке и печатаются через 1 межстрочный интервал.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Вводная часть протокола заканчивается повесткой дня. Слова «Повестка дня» печатают от нулевого положения табулятора, после них ставится двоеточие. Вопросы повестки дня нумеруются арабскими цифрами. Каждый новый вопрос печатают от 1-го положения табулятора.</w:t>
      </w:r>
    </w:p>
    <w:p w:rsidR="00596AB2" w:rsidRDefault="00CD3BF0" w:rsidP="00CD3BF0">
      <w:pPr>
        <w:pStyle w:val="11"/>
        <w:shd w:val="clear" w:color="auto" w:fill="auto"/>
        <w:ind w:firstLine="0"/>
        <w:jc w:val="both"/>
      </w:pPr>
      <w:r>
        <w:tab/>
      </w:r>
      <w:r w:rsidR="00596AB2">
        <w:t>Последовательность расположения вопросов определяется степенью их важности. Вопросы перечисляются в именительном падеже. Доклад (отчет, сообщение, информация), наименование должности, инициалы и фамилию доклад</w:t>
      </w:r>
      <w:r w:rsidR="00596AB2">
        <w:softHyphen/>
        <w:t>чика пишут в родительном падеже. Не рекомендуется включать в повестку дня вопрос «Разное». Каждый вопрос должен быть конкретизирован. Формирование вопросов в повестке дня начинается с предлога «О (Об)».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Основная часть протокола состоит из разделов, которые должны соответствовать пунктам повестки дня. Разделы нумеруются арабскими цифрами и строятся по такой схеме:</w:t>
      </w:r>
    </w:p>
    <w:p w:rsidR="00596AB2" w:rsidRDefault="00596AB2" w:rsidP="00596AB2">
      <w:pPr>
        <w:pStyle w:val="11"/>
        <w:shd w:val="clear" w:color="auto" w:fill="auto"/>
        <w:ind w:firstLine="760"/>
        <w:jc w:val="both"/>
      </w:pPr>
      <w:r>
        <w:t>СЛУШАЛИ - ВЫСТУПИЛИ - РЕШИЛИ (ПОСТАНОВИЛИ),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 xml:space="preserve">Указанные слова печатаются большими буквами без отступа от границы </w:t>
      </w:r>
      <w:r>
        <w:lastRenderedPageBreak/>
        <w:t>левого поля. После этих слов ставится двоеточие.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После слова СЛУШАЛИ указывается краткий текст выступления основного докладчика. Фамилия и инициалы каждого докладчика печатаются с новой строки. Краткий текст выступления излагается в третьем лице единственного числа.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Тексты или тезисы докладов и выступлений, оформленные как отдельные документы, в текст протокола не включаются. После сведений о доклад</w:t>
      </w:r>
      <w:r w:rsidR="00596AB2">
        <w:softHyphen/>
        <w:t>чике ставится тире и указывается: «Текст доклада (выступления) прилагается к протоколу».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После слова ВЫСТУПИЛИ фиксируются выступления тех лиц, которые приняли участие в обсуждении доклада. Выступления оформляются в про</w:t>
      </w:r>
      <w:r w:rsidR="00596AB2">
        <w:softHyphen/>
        <w:t>токоле с указанием должностей, фамилий и инициалов</w:t>
      </w:r>
      <w:r w:rsidR="00A949CE">
        <w:t>,</w:t>
      </w:r>
      <w:r w:rsidR="006270B8">
        <w:t xml:space="preserve"> выступающих в именит</w:t>
      </w:r>
      <w:r w:rsidR="00596AB2">
        <w:t>ельном падеже, а также с кратким изложением содержания вопроса и ответов на него. Содержание выступлений излагается от третьего лица единственного числа.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После слова РЕШИЛИ (ПОСТАНОВИЛИ) фиксируется принятое решение по обсуждаемому вопросу повестки дня. Решение должно быть конкретным и включать составляющие, которые отвечают на следующие вопросы: кому, что сделать и в какой срок.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Решения, содержащие несколько вопросов, подразделяются на пункты и подпункты, которые нумеруются арабскими цифрами. Подпункты нумеруются цифрами с точкой.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В случае, когда на заседании принимается решение об утверждении документа, который обсуждался на заседании, этот документ прилагается к протоколу и в нем делается ссылка на номер и дату протокола. При наличии других документов, которые рассматривались на заседании, и факт обсуждения которых был зафиксирован в тексте протокола, они ну</w:t>
      </w:r>
      <w:r w:rsidR="006270B8">
        <w:t>меруются арабскими цифрами (При</w:t>
      </w:r>
      <w:r w:rsidR="00596AB2">
        <w:t>ложение 1, Приложение 2). В соответствующих пунктах протокола делается ссылка на эти приложения.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Протокол подписывается председательствующим на заседании кол</w:t>
      </w:r>
      <w:r w:rsidR="00596AB2">
        <w:softHyphen/>
        <w:t>легиального органа и секретарем.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 w:rsidRPr="008407B8">
        <w:t>Выписка из протокола – точная копия части текста подлинного протокола, относящегося к тому вопросу повестки дня, по которому готовится выписка</w:t>
      </w:r>
      <w:r w:rsidR="00596AB2">
        <w:t>. Выписка из протокола содержит следующие реквизиты: наименование общеобразовательной организации, название вида документа (выписка из протокола), дата заседания, место составления, загол</w:t>
      </w:r>
      <w:r w:rsidR="006270B8">
        <w:t>овок к тексту, текст, подпи</w:t>
      </w:r>
      <w:r w:rsidR="00596AB2">
        <w:t>си, отметку о заверении копии.</w:t>
      </w:r>
    </w:p>
    <w:p w:rsidR="00596AB2" w:rsidRPr="005E20C3" w:rsidRDefault="00CD3BF0" w:rsidP="00CD3BF0">
      <w:pPr>
        <w:pStyle w:val="11"/>
        <w:shd w:val="clear" w:color="auto" w:fill="auto"/>
        <w:tabs>
          <w:tab w:val="left" w:pos="0"/>
        </w:tabs>
        <w:spacing w:after="320"/>
        <w:ind w:firstLine="0"/>
        <w:jc w:val="both"/>
      </w:pPr>
      <w:r>
        <w:tab/>
      </w:r>
      <w:r w:rsidR="00596AB2">
        <w:t>Протоколы</w:t>
      </w:r>
      <w:r w:rsidR="00596AB2" w:rsidRPr="005E20C3">
        <w:t xml:space="preserve"> регистрируются в Книге/журнале регистрации </w:t>
      </w:r>
      <w:r w:rsidR="00596AB2">
        <w:t>протоколов</w:t>
      </w:r>
      <w:r w:rsidR="0014001C">
        <w:t xml:space="preserve">                </w:t>
      </w:r>
      <w:proofErr w:type="gramStart"/>
      <w:r w:rsidR="0014001C">
        <w:t xml:space="preserve">   (</w:t>
      </w:r>
      <w:proofErr w:type="gramEnd"/>
      <w:r w:rsidR="00596AB2" w:rsidRPr="00A546BC">
        <w:rPr>
          <w:i/>
        </w:rPr>
        <w:t xml:space="preserve">приложение </w:t>
      </w:r>
      <w:r w:rsidR="00D8659F">
        <w:rPr>
          <w:i/>
        </w:rPr>
        <w:t>1</w:t>
      </w:r>
      <w:r w:rsidR="007A095E">
        <w:rPr>
          <w:i/>
        </w:rPr>
        <w:t>1</w:t>
      </w:r>
      <w:r w:rsidR="00596AB2">
        <w:t>)</w:t>
      </w:r>
      <w:r w:rsidR="00596AB2" w:rsidRPr="005E20C3">
        <w:t>.</w:t>
      </w:r>
      <w:r w:rsidR="0014001C">
        <w:t xml:space="preserve"> </w:t>
      </w:r>
      <w:r w:rsidR="00596AB2" w:rsidRPr="005E20C3">
        <w:t xml:space="preserve">Книга/журнал </w:t>
      </w:r>
      <w:r w:rsidR="00596AB2">
        <w:t>пронумеровывается, прошнуровывается, скрепляется подписью руководителя и печатью образовательной организации.</w:t>
      </w:r>
      <w:r w:rsidR="006270B8">
        <w:t xml:space="preserve"> Протоколы формируются в Дело один</w:t>
      </w:r>
      <w:r w:rsidR="00596AB2" w:rsidRPr="005E20C3">
        <w:t xml:space="preserve"> раз в квартал. В</w:t>
      </w:r>
      <w:r w:rsidR="00A77D32">
        <w:t xml:space="preserve"> конце календарного года Дело (</w:t>
      </w:r>
      <w:r w:rsidR="00596AB2" w:rsidRPr="005E20C3">
        <w:t>не более 250 листов) оформляется в соответствии с Положением об архиве.</w:t>
      </w:r>
    </w:p>
    <w:p w:rsidR="00596AB2" w:rsidRDefault="00596AB2" w:rsidP="00CD3BF0">
      <w:pPr>
        <w:pStyle w:val="22"/>
        <w:keepNext/>
        <w:keepLines/>
        <w:shd w:val="clear" w:color="auto" w:fill="auto"/>
        <w:ind w:firstLine="708"/>
        <w:jc w:val="both"/>
      </w:pPr>
      <w:bookmarkStart w:id="15" w:name="bookmark16"/>
      <w:bookmarkStart w:id="16" w:name="bookmark17"/>
      <w:r>
        <w:lastRenderedPageBreak/>
        <w:t>Служебное письмо.</w:t>
      </w:r>
      <w:bookmarkEnd w:id="15"/>
      <w:bookmarkEnd w:id="16"/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Служебное письмо составляется с целью обмена информацией и представляет собой: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48"/>
        </w:tabs>
        <w:ind w:firstLine="760"/>
        <w:jc w:val="both"/>
      </w:pPr>
      <w:r>
        <w:t>ответы о выполнении заданий, определенных в актах органов государственной власти, поручениях высших должностных лиц;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95"/>
        </w:tabs>
        <w:ind w:firstLine="760"/>
        <w:jc w:val="both"/>
      </w:pPr>
      <w:r>
        <w:t>ответы на выполнение поручений вышестоящих организаций;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95"/>
        </w:tabs>
        <w:ind w:firstLine="760"/>
        <w:jc w:val="both"/>
      </w:pPr>
      <w:r>
        <w:t>ответы на запросы других учреждений;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95"/>
        </w:tabs>
        <w:ind w:firstLine="760"/>
        <w:jc w:val="both"/>
      </w:pPr>
      <w:r>
        <w:t>ответы на обращения граждан;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ind w:firstLine="740"/>
        <w:jc w:val="both"/>
      </w:pPr>
      <w:r>
        <w:t>ответы на запросы на информацию;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ind w:firstLine="740"/>
        <w:jc w:val="both"/>
      </w:pPr>
      <w:r>
        <w:t>инициативные письма;</w:t>
      </w:r>
    </w:p>
    <w:p w:rsidR="00596AB2" w:rsidRDefault="00596AB2" w:rsidP="00596AB2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ind w:firstLine="740"/>
        <w:jc w:val="both"/>
      </w:pPr>
      <w:r>
        <w:t>сопроводительные письма.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</w:pPr>
      <w:r>
        <w:tab/>
      </w:r>
      <w:r w:rsidR="00596AB2">
        <w:t>Служебное письмо оформляется на бланке образовательной организации</w:t>
      </w:r>
      <w:r w:rsidR="00F21446">
        <w:t>.</w:t>
      </w:r>
      <w:r w:rsidR="009C6F46">
        <w:t xml:space="preserve"> </w:t>
      </w:r>
      <w:r w:rsidR="009C6F46" w:rsidRPr="00F21446">
        <w:rPr>
          <w:i/>
          <w:iCs/>
        </w:rPr>
        <w:t xml:space="preserve">(Приложение </w:t>
      </w:r>
      <w:r w:rsidR="00272057">
        <w:rPr>
          <w:i/>
          <w:iCs/>
        </w:rPr>
        <w:t>4</w:t>
      </w:r>
      <w:r w:rsidR="009C6F46" w:rsidRPr="00F21446">
        <w:rPr>
          <w:i/>
          <w:iCs/>
        </w:rPr>
        <w:t>)</w:t>
      </w:r>
    </w:p>
    <w:p w:rsidR="00596AB2" w:rsidRDefault="006270B8" w:rsidP="00596AB2">
      <w:pPr>
        <w:pStyle w:val="11"/>
        <w:shd w:val="clear" w:color="auto" w:fill="auto"/>
        <w:tabs>
          <w:tab w:val="left" w:pos="1488"/>
        </w:tabs>
        <w:ind w:firstLine="0"/>
        <w:jc w:val="both"/>
      </w:pPr>
      <w:r>
        <w:t xml:space="preserve">           </w:t>
      </w:r>
      <w:r w:rsidR="00596AB2">
        <w:t>Письмо имеет следующие реквизиты: дата, регистрационный номер (исходящий), ссылка на регистрационный номер (входящий) и дату документа, на который дается ответ (при наличии), адресат, заголовок, текст, отметка о наличии приложений (в случае необходимости), подпись, сведения об исполнителе (Ф</w:t>
      </w:r>
      <w:r>
        <w:t>.</w:t>
      </w:r>
      <w:r w:rsidR="00596AB2">
        <w:t>И</w:t>
      </w:r>
      <w:r>
        <w:t>.</w:t>
      </w:r>
      <w:r w:rsidR="00596AB2">
        <w:t>О</w:t>
      </w:r>
      <w:r>
        <w:t>.</w:t>
      </w:r>
      <w:r w:rsidR="00596AB2">
        <w:t>, контактный номер телефона).</w:t>
      </w:r>
    </w:p>
    <w:p w:rsidR="00596AB2" w:rsidRDefault="00596AB2" w:rsidP="00CD3BF0">
      <w:pPr>
        <w:pStyle w:val="11"/>
        <w:shd w:val="clear" w:color="auto" w:fill="auto"/>
        <w:ind w:firstLine="708"/>
        <w:jc w:val="both"/>
      </w:pPr>
      <w:r>
        <w:t>Датой письма является дата его подписания, которая должна совпадать с датой регистрации исходящей корреспонденции.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Основным реквизитом служебного письма является текст, который, как правило, состоит из двух частей. В первой части указывается причина, основание или обоснование подготовки письма, приводятся ссылки на документы, ко</w:t>
      </w:r>
      <w:r>
        <w:softHyphen/>
        <w:t>торые были основанием для его составления. Вторая часть включает выводы, предложения, просьбы, решения и т. п., которые размещаются с абзаца.</w:t>
      </w:r>
    </w:p>
    <w:p w:rsidR="00596AB2" w:rsidRDefault="00596AB2" w:rsidP="00CD3BF0">
      <w:pPr>
        <w:pStyle w:val="11"/>
        <w:shd w:val="clear" w:color="auto" w:fill="auto"/>
        <w:tabs>
          <w:tab w:val="left" w:pos="1564"/>
        </w:tabs>
        <w:ind w:firstLine="709"/>
        <w:jc w:val="both"/>
      </w:pPr>
      <w:r>
        <w:t>Как правило, в письме затрагивается один вопрос.</w:t>
      </w:r>
    </w:p>
    <w:p w:rsidR="00596AB2" w:rsidRDefault="00596AB2" w:rsidP="00CD3BF0">
      <w:pPr>
        <w:pStyle w:val="11"/>
        <w:shd w:val="clear" w:color="auto" w:fill="auto"/>
        <w:ind w:firstLine="709"/>
        <w:jc w:val="both"/>
      </w:pPr>
      <w:r>
        <w:t>Текст письма излагается от первого лица множественного числа с использованием слов: «просим сообщить...», «разъясняем, что...».</w:t>
      </w:r>
    </w:p>
    <w:p w:rsidR="00596AB2" w:rsidRDefault="00596AB2" w:rsidP="00CD3BF0">
      <w:pPr>
        <w:pStyle w:val="11"/>
        <w:shd w:val="clear" w:color="auto" w:fill="auto"/>
        <w:spacing w:after="320"/>
        <w:ind w:firstLine="709"/>
        <w:jc w:val="both"/>
      </w:pPr>
      <w:r>
        <w:t>Служебное письмо подписывается руководителем образовательной организации.</w:t>
      </w:r>
    </w:p>
    <w:p w:rsidR="00596AB2" w:rsidRDefault="00CD3BF0" w:rsidP="00CD3BF0">
      <w:pPr>
        <w:pStyle w:val="22"/>
        <w:keepNext/>
        <w:keepLines/>
        <w:shd w:val="clear" w:color="auto" w:fill="auto"/>
        <w:tabs>
          <w:tab w:val="left" w:pos="0"/>
        </w:tabs>
        <w:ind w:firstLine="0"/>
        <w:jc w:val="both"/>
      </w:pPr>
      <w:bookmarkStart w:id="17" w:name="bookmark18"/>
      <w:bookmarkStart w:id="18" w:name="bookmark19"/>
      <w:r>
        <w:tab/>
      </w:r>
      <w:r w:rsidR="00596AB2">
        <w:t>Справка.</w:t>
      </w:r>
      <w:bookmarkEnd w:id="17"/>
      <w:bookmarkEnd w:id="18"/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Справка - документ, подтверждающий какие-либо факты или события.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Справки бывают двух видов:</w:t>
      </w:r>
    </w:p>
    <w:p w:rsidR="00596AB2" w:rsidRDefault="00596AB2" w:rsidP="00CD3BF0">
      <w:pPr>
        <w:pStyle w:val="11"/>
        <w:shd w:val="clear" w:color="auto" w:fill="auto"/>
        <w:tabs>
          <w:tab w:val="left" w:pos="0"/>
          <w:tab w:val="left" w:pos="1736"/>
        </w:tabs>
        <w:ind w:firstLine="709"/>
        <w:jc w:val="both"/>
      </w:pPr>
      <w:r>
        <w:t xml:space="preserve">Справка для описания или подтверждения </w:t>
      </w:r>
      <w:r w:rsidR="006270B8">
        <w:t>фактов,</w:t>
      </w:r>
      <w:r>
        <w:t xml:space="preserve"> или событий в деятельности организации.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Справки составляются по указанию вышестоящей организации или руководителя образовательной организации для инф</w:t>
      </w:r>
      <w:r w:rsidR="006270B8">
        <w:t>ормации о выполнении планов, за</w:t>
      </w:r>
      <w:r>
        <w:t>даний, поручений и представляются в установленные сроки.</w:t>
      </w:r>
    </w:p>
    <w:p w:rsidR="006270B8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i/>
          <w:iCs/>
        </w:rPr>
      </w:pPr>
      <w:r>
        <w:rPr>
          <w:i/>
          <w:iCs/>
        </w:rPr>
        <w:t>Текст такой</w:t>
      </w:r>
      <w:r w:rsidR="006270B8">
        <w:rPr>
          <w:i/>
          <w:iCs/>
        </w:rPr>
        <w:t xml:space="preserve"> справки состоит из двух частей.</w:t>
      </w:r>
    </w:p>
    <w:p w:rsidR="00596AB2" w:rsidRDefault="006270B8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В</w:t>
      </w:r>
      <w:r w:rsidR="00596AB2">
        <w:t xml:space="preserve"> первой части излагаются факты, послужившие поводом к ее написанию, во второй - приводятся конкретные данные. Выводы и предложения в справке не даются (за исключением аналитической).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Справка должна объективно отражать сост</w:t>
      </w:r>
      <w:r w:rsidR="006270B8">
        <w:t xml:space="preserve">ояние дел, ее составление </w:t>
      </w:r>
      <w:r w:rsidR="006270B8">
        <w:lastRenderedPageBreak/>
        <w:t>требу</w:t>
      </w:r>
      <w:r>
        <w:t>ет тщательного сбора и проверки сведений, могут приводиться таблицы.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Справки, составленные для руководителя организации, подписывает составитель.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Справки, которые составляются по указанию вышестоящей организации, подписывает руководитель общеобразовательной организации.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Датой справки является дата ее подписания.</w:t>
      </w:r>
    </w:p>
    <w:p w:rsidR="00596AB2" w:rsidRDefault="00596AB2" w:rsidP="00CD3BF0">
      <w:pPr>
        <w:pStyle w:val="11"/>
        <w:shd w:val="clear" w:color="auto" w:fill="auto"/>
        <w:tabs>
          <w:tab w:val="left" w:pos="0"/>
          <w:tab w:val="left" w:pos="1725"/>
        </w:tabs>
        <w:ind w:firstLine="709"/>
        <w:jc w:val="both"/>
      </w:pPr>
      <w:r>
        <w:t>Справки, удостоверяющие юридические факты: подтверждение места работы, занимаемой должности, размер заработной платы и т.д.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Для них применяются унифицированные трафаретные бланки.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spacing w:after="320"/>
        <w:ind w:firstLine="709"/>
        <w:jc w:val="both"/>
      </w:pPr>
      <w:r>
        <w:t>Такого рода справки выдаются по запросам заинтересованных лиц (сотрудников) или учреждений и регистрируются в журнале выдаваемых справок.</w:t>
      </w:r>
    </w:p>
    <w:p w:rsidR="00596AB2" w:rsidRDefault="00CD3BF0" w:rsidP="00CD3BF0">
      <w:pPr>
        <w:pStyle w:val="11"/>
        <w:shd w:val="clear" w:color="auto" w:fill="auto"/>
        <w:tabs>
          <w:tab w:val="left" w:pos="0"/>
        </w:tabs>
        <w:ind w:firstLine="0"/>
        <w:jc w:val="both"/>
        <w:rPr>
          <w:b/>
          <w:bCs/>
        </w:rPr>
      </w:pPr>
      <w:r>
        <w:rPr>
          <w:b/>
          <w:bCs/>
        </w:rPr>
        <w:tab/>
      </w:r>
      <w:r w:rsidR="00596AB2">
        <w:rPr>
          <w:b/>
          <w:bCs/>
        </w:rPr>
        <w:t>Докладная записка.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 w:rsidRPr="00970872">
        <w:rPr>
          <w:bCs/>
        </w:rPr>
        <w:t xml:space="preserve">Докладная записка - </w:t>
      </w:r>
      <w:r w:rsidRPr="00970872">
        <w:t>документ, адресованный руководителю и информирующий его о сложившейся ситуации</w:t>
      </w:r>
      <w:r>
        <w:t>, име</w:t>
      </w:r>
      <w:r w:rsidR="006270B8">
        <w:t>вшем место явлении или факте вы</w:t>
      </w:r>
      <w:r>
        <w:t>полненной работы, а также содержащий выводы и предложения составителя.</w:t>
      </w:r>
    </w:p>
    <w:p w:rsidR="00596AB2" w:rsidRDefault="00596AB2" w:rsidP="00CD3BF0">
      <w:pPr>
        <w:pStyle w:val="11"/>
        <w:shd w:val="clear" w:color="auto" w:fill="auto"/>
        <w:tabs>
          <w:tab w:val="left" w:pos="0"/>
          <w:tab w:val="left" w:pos="1564"/>
        </w:tabs>
        <w:ind w:firstLine="709"/>
        <w:jc w:val="both"/>
      </w:pPr>
      <w:r>
        <w:t>Докладная записка может выполняться рукописным способом.</w:t>
      </w:r>
    </w:p>
    <w:p w:rsidR="00596AB2" w:rsidRDefault="00596AB2" w:rsidP="00CD3BF0">
      <w:pPr>
        <w:pStyle w:val="11"/>
        <w:shd w:val="clear" w:color="auto" w:fill="auto"/>
        <w:tabs>
          <w:tab w:val="left" w:pos="0"/>
          <w:tab w:val="left" w:pos="1524"/>
        </w:tabs>
        <w:ind w:firstLine="709"/>
        <w:jc w:val="both"/>
      </w:pPr>
      <w:r>
        <w:t>Текст докладной записки делится на две части: первая - констатирующая, где излагаются имевшие место факты или описывается ситуация, и вторая, в которой излагается предложение, просьба.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Тексту докладной записки обязательно предшествует заголовок, начинающийся с предлога «О», «Об».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spacing w:after="300"/>
        <w:ind w:firstLine="709"/>
        <w:jc w:val="both"/>
      </w:pPr>
      <w:r>
        <w:t>Докладная записка оформляется на листе бумаги.</w:t>
      </w:r>
    </w:p>
    <w:p w:rsidR="00596AB2" w:rsidRDefault="00596AB2" w:rsidP="00CD3BF0">
      <w:pPr>
        <w:pStyle w:val="22"/>
        <w:keepNext/>
        <w:keepLines/>
        <w:shd w:val="clear" w:color="auto" w:fill="auto"/>
        <w:tabs>
          <w:tab w:val="left" w:pos="0"/>
        </w:tabs>
        <w:ind w:firstLine="709"/>
        <w:jc w:val="both"/>
      </w:pPr>
      <w:bookmarkStart w:id="19" w:name="bookmark20"/>
      <w:bookmarkStart w:id="20" w:name="bookmark21"/>
      <w:r>
        <w:t>Акт.</w:t>
      </w:r>
      <w:bookmarkEnd w:id="19"/>
      <w:bookmarkEnd w:id="20"/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 xml:space="preserve">Акт - документ, составленный несколькими лицами и подтверждающий установленные факты и действия. Акты </w:t>
      </w:r>
      <w:r w:rsidR="006270B8">
        <w:t>оформляются по результатам реви</w:t>
      </w:r>
      <w:r>
        <w:t>зий, при приеме-передаче дел, списании имущества и тому подобное.</w:t>
      </w:r>
      <w:r w:rsidR="00272057">
        <w:t xml:space="preserve"> (Приложение 5).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Акт оформляется на стандартном листе бумаги формата А4 и имеет следующие реквизиты: название документа, гриф утверждения (при необходимости), дата и место составления, заголовок к тексту, текст, подписи лиц (не менее трех), которые составляли акт.</w:t>
      </w:r>
    </w:p>
    <w:p w:rsidR="00596AB2" w:rsidRDefault="00596AB2" w:rsidP="00CD3BF0">
      <w:pPr>
        <w:pStyle w:val="11"/>
        <w:shd w:val="clear" w:color="auto" w:fill="auto"/>
        <w:tabs>
          <w:tab w:val="left" w:pos="0"/>
          <w:tab w:val="left" w:pos="1571"/>
        </w:tabs>
        <w:ind w:firstLine="709"/>
        <w:jc w:val="both"/>
      </w:pPr>
      <w:r>
        <w:t>Текст акта состоит из вводной и констатирующей частей.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В вводной части указываются основания для составления акта и называются лица, которые составили акт или присутствовали при этом. В констатирующей части излагается суть, задачи, характер проделанной работы, установленные факты, предложения и выводы. Констатирующая часть может оформляться в виде таблицы. В конце текста акта записываются дан</w:t>
      </w:r>
      <w:r w:rsidR="006270B8">
        <w:t>ные о количестве экземпляров ак</w:t>
      </w:r>
      <w:r>
        <w:t>та и их место нахождения.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Акт подписывается всеми лицами, принимавшими участие в его составлении.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 xml:space="preserve">Лицо, имеющее замечания к содержанию акта, подписывает его и </w:t>
      </w:r>
      <w:r>
        <w:lastRenderedPageBreak/>
        <w:t>излагает свое мнение на отдельном листе, который прилагается к акту.</w:t>
      </w:r>
    </w:p>
    <w:p w:rsidR="00596AB2" w:rsidRDefault="00596AB2" w:rsidP="00596AB2">
      <w:pPr>
        <w:pStyle w:val="11"/>
        <w:shd w:val="clear" w:color="auto" w:fill="auto"/>
        <w:tabs>
          <w:tab w:val="left" w:pos="1515"/>
        </w:tabs>
        <w:ind w:left="780" w:firstLine="0"/>
        <w:jc w:val="both"/>
      </w:pP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Телеграммы, телефонограммы, </w:t>
      </w:r>
      <w:proofErr w:type="spellStart"/>
      <w:r>
        <w:rPr>
          <w:b/>
          <w:bCs/>
        </w:rPr>
        <w:t>факсимилярная</w:t>
      </w:r>
      <w:proofErr w:type="spellEnd"/>
      <w:r>
        <w:rPr>
          <w:b/>
          <w:bCs/>
        </w:rPr>
        <w:t xml:space="preserve"> связь.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Э</w:t>
      </w:r>
      <w:r w:rsidRPr="00970872">
        <w:t>то</w:t>
      </w:r>
      <w:r>
        <w:t xml:space="preserve"> документ по оперативным вопросам, передаваемый по телефону и записываемый получателем.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Обязательными реквизитами таких документов являются: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46"/>
        </w:tabs>
        <w:ind w:firstLine="709"/>
        <w:jc w:val="both"/>
      </w:pPr>
      <w:r>
        <w:t>наименование учреждений адресанта и адресата;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986"/>
        </w:tabs>
        <w:ind w:firstLine="709"/>
        <w:jc w:val="both"/>
      </w:pPr>
      <w:r>
        <w:t>реквизит «от кого» и «кому» с указанием должности, фамилии, и отчества должностных лиц;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46"/>
        </w:tabs>
        <w:ind w:firstLine="709"/>
        <w:jc w:val="both"/>
      </w:pPr>
      <w:r>
        <w:t>номер, дата и время передачи и приема документа;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06"/>
        </w:tabs>
        <w:ind w:firstLine="709"/>
        <w:jc w:val="both"/>
      </w:pPr>
      <w:r>
        <w:t>должности и фамилии передавшего и принявшего документ;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06"/>
        </w:tabs>
        <w:ind w:firstLine="709"/>
        <w:jc w:val="both"/>
      </w:pPr>
      <w:r>
        <w:t>номера телефонов;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1006"/>
        </w:tabs>
        <w:ind w:firstLine="709"/>
        <w:jc w:val="both"/>
      </w:pPr>
      <w:r>
        <w:t>текст и подпись.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Поступившие документы должны иметь те же реквизиты, что и отправляемые, за исключением подписи.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spacing w:after="300"/>
        <w:ind w:firstLine="709"/>
        <w:jc w:val="both"/>
      </w:pPr>
      <w:r>
        <w:t>Документы составляются в одном экземпляре и подписываются руководителем или ответственными исполнительным.</w:t>
      </w:r>
    </w:p>
    <w:p w:rsidR="00596AB2" w:rsidRPr="00552814" w:rsidRDefault="00596AB2" w:rsidP="00CD3BF0">
      <w:pPr>
        <w:pStyle w:val="11"/>
        <w:shd w:val="clear" w:color="auto" w:fill="auto"/>
        <w:ind w:firstLine="709"/>
        <w:jc w:val="both"/>
        <w:rPr>
          <w:b/>
        </w:rPr>
      </w:pPr>
      <w:r w:rsidRPr="00552814">
        <w:rPr>
          <w:b/>
        </w:rPr>
        <w:t>Электронные документы.</w:t>
      </w:r>
    </w:p>
    <w:p w:rsidR="00596AB2" w:rsidRPr="0055281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Порядок составления, оформления и согласования проектов электронных документов осуществляется по общим правилам делопроизводства, установленным в отношении аналогичных документов на бумажном носителе. Электронный документ должен иметь реквизиты, установленные для аналогичного документа на бумажном носителе, за исключением оттиска печати.</w:t>
      </w:r>
    </w:p>
    <w:p w:rsidR="00596AB2" w:rsidRPr="0055281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 xml:space="preserve">В перечень обязательных сведений о документах, используемых в целях учета и поиска документов в системах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52814">
        <w:rPr>
          <w:rFonts w:ascii="Times New Roman" w:hAnsi="Times New Roman" w:cs="Times New Roman"/>
          <w:sz w:val="28"/>
          <w:szCs w:val="28"/>
        </w:rPr>
        <w:t xml:space="preserve"> в соответствии с правилами делопроизводства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552814">
        <w:rPr>
          <w:rFonts w:ascii="Times New Roman" w:hAnsi="Times New Roman" w:cs="Times New Roman"/>
          <w:sz w:val="28"/>
          <w:szCs w:val="28"/>
        </w:rPr>
        <w:t>, входят: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адресант;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адресат;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должность, фамилия и инициалы лица, подписавшего документ;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вид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дата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номер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дата поступления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входящий номер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ссылка на исходящий номер и дату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индекс дела;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сведения о переадресации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количество листов основного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количество приложений;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общее количество листов приложений;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указания по исполнению документа;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lastRenderedPageBreak/>
        <w:t>должность, Ф. И. О. исполнителя;</w:t>
      </w:r>
    </w:p>
    <w:p w:rsidR="00596AB2" w:rsidRPr="00552814" w:rsidRDefault="00596AB2" w:rsidP="00CD3BF0">
      <w:pPr>
        <w:widowControl/>
        <w:numPr>
          <w:ilvl w:val="0"/>
          <w:numId w:val="9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отметка о конфиденциальности.</w:t>
      </w:r>
    </w:p>
    <w:p w:rsidR="00596AB2" w:rsidRPr="0055281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 xml:space="preserve">В состав дополнительных сведений об электронном документе могут быть включены сведения: наименование автора документа (если автор не совпадает с адресантом (отправителем) электронного документа), отметка о переносе срока исполнения документа, срок хранения документа, наименования приложений к электронному документу, ключевые слова, статус документа (проект, версия), вид передачи документа (электронной почтой, почтой, </w:t>
      </w:r>
      <w:r w:rsidRPr="00871D2E">
        <w:rPr>
          <w:rFonts w:ascii="Times New Roman" w:hAnsi="Times New Roman" w:cs="Times New Roman"/>
          <w:color w:val="auto"/>
          <w:sz w:val="28"/>
          <w:szCs w:val="28"/>
        </w:rPr>
        <w:t>факсом</w:t>
      </w:r>
      <w:r w:rsidRPr="00552814">
        <w:rPr>
          <w:rFonts w:ascii="Times New Roman" w:hAnsi="Times New Roman" w:cs="Times New Roman"/>
          <w:sz w:val="28"/>
          <w:szCs w:val="28"/>
        </w:rPr>
        <w:t xml:space="preserve"> и т. д.) и др.</w:t>
      </w:r>
    </w:p>
    <w:p w:rsidR="00596AB2" w:rsidRPr="0055281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14">
        <w:rPr>
          <w:rFonts w:ascii="Times New Roman" w:hAnsi="Times New Roman" w:cs="Times New Roman"/>
          <w:sz w:val="28"/>
          <w:szCs w:val="28"/>
        </w:rPr>
        <w:t>Сроки хранения электронных документов соответствуют срокам хранения документов, установленных законодательными и иными нормативными правовыми актами Российской Федерации, типовыми перечнями для аналогичных документов на бумажном носителе.</w:t>
      </w:r>
    </w:p>
    <w:p w:rsidR="00596AB2" w:rsidRPr="00552814" w:rsidRDefault="00596AB2" w:rsidP="00596AB2">
      <w:pPr>
        <w:pStyle w:val="11"/>
        <w:shd w:val="clear" w:color="auto" w:fill="auto"/>
        <w:ind w:firstLine="0"/>
        <w:jc w:val="both"/>
        <w:rPr>
          <w:b/>
        </w:rPr>
      </w:pPr>
    </w:p>
    <w:p w:rsidR="00596AB2" w:rsidRDefault="00596AB2" w:rsidP="00596AB2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74"/>
        </w:tabs>
        <w:ind w:firstLine="0"/>
        <w:jc w:val="center"/>
      </w:pPr>
      <w:r>
        <w:t>Организация документооборота и исполнения документов.</w:t>
      </w:r>
    </w:p>
    <w:p w:rsidR="00596AB2" w:rsidRPr="00552814" w:rsidRDefault="00596AB2" w:rsidP="00596AB2">
      <w:pPr>
        <w:pStyle w:val="22"/>
        <w:keepNext/>
        <w:keepLines/>
        <w:shd w:val="clear" w:color="auto" w:fill="auto"/>
        <w:tabs>
          <w:tab w:val="left" w:pos="374"/>
        </w:tabs>
        <w:ind w:firstLine="0"/>
      </w:pPr>
    </w:p>
    <w:p w:rsidR="00596AB2" w:rsidRPr="00B8708B" w:rsidRDefault="00596AB2" w:rsidP="00CD3BF0">
      <w:pPr>
        <w:pStyle w:val="11"/>
        <w:shd w:val="clear" w:color="auto" w:fill="auto"/>
        <w:ind w:firstLine="709"/>
        <w:jc w:val="both"/>
        <w:rPr>
          <w:b/>
        </w:rPr>
      </w:pPr>
      <w:r w:rsidRPr="00B8708B">
        <w:rPr>
          <w:b/>
        </w:rPr>
        <w:t>Прием и обработка поступающих документов.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Движение документов с момента их создания или получения до завершения исполнения или отправки образует документооборот.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В документообороте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0266F">
        <w:rPr>
          <w:rFonts w:ascii="Times New Roman" w:hAnsi="Times New Roman" w:cs="Times New Roman"/>
          <w:sz w:val="28"/>
          <w:szCs w:val="28"/>
        </w:rPr>
        <w:t xml:space="preserve"> выделяются следующие документопотоки: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>а) входящая корреспонденция (юридические и физические лица);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>б) исходящая корреспонденция (юридические и физические лица)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г) внутренняя документация.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Доставка и отправка документов осуществляется, как правило, средствами почтовой и электронной связи.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Документы, поступающие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40266F">
        <w:rPr>
          <w:rFonts w:ascii="Times New Roman" w:hAnsi="Times New Roman" w:cs="Times New Roman"/>
          <w:sz w:val="28"/>
          <w:szCs w:val="28"/>
        </w:rPr>
        <w:t xml:space="preserve">, проходят первичную обработку, регистрацию, предварительное рассмотрение, передачу руководству на рассмотрение, передаются исполнителям и после исполнения помещаются в дела. </w:t>
      </w:r>
    </w:p>
    <w:p w:rsidR="00596AB2" w:rsidRPr="0040266F" w:rsidRDefault="00596AB2" w:rsidP="00CD3BF0">
      <w:pPr>
        <w:pStyle w:val="af6"/>
        <w:spacing w:line="240" w:lineRule="auto"/>
        <w:rPr>
          <w:rStyle w:val="af9"/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>Прием и первичная обработка документов осуществляется секретарем.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Секретарь проводит: проверку правильности адресования поступающих документов, правильности доставки и комплектности документов; сортировку документов на подлежащие и не подлежащие регистрации.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Полученные конверты с корреспонденцией вскрываются, при этом проверяется наличие вложений, а также указанных в документах приложений. В случае повреждения упаковки и вложений либо отсутствия приложений составляется акт в двух экземплярах. Один экземпляр акта направляется корреспонденту, второй приобщается к поступившему документу.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>Ошибочно присланная корреспонденция пересылается по принадлежности, если известен адрес получателя. В противном случае корреспонденция возвращается отправителю.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Конверты от поступающей корреспонденции сохраняются и прилагаются к документам лишь в том случае, когда только по ним можно </w:t>
      </w:r>
      <w:r w:rsidRPr="0040266F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адрес отправителя </w:t>
      </w:r>
      <w:r w:rsidR="00B1192E" w:rsidRPr="0040266F">
        <w:rPr>
          <w:rFonts w:ascii="Times New Roman" w:hAnsi="Times New Roman" w:cs="Times New Roman"/>
          <w:sz w:val="28"/>
          <w:szCs w:val="28"/>
        </w:rPr>
        <w:t>или,</w:t>
      </w:r>
      <w:r w:rsidRPr="0040266F">
        <w:rPr>
          <w:rFonts w:ascii="Times New Roman" w:hAnsi="Times New Roman" w:cs="Times New Roman"/>
          <w:sz w:val="28"/>
          <w:szCs w:val="28"/>
        </w:rPr>
        <w:t xml:space="preserve"> когда дата почтового штемпеля имеет значение в качестве доказательства времени получения документа. </w:t>
      </w:r>
    </w:p>
    <w:p w:rsidR="00596AB2" w:rsidRPr="0040266F" w:rsidRDefault="00596AB2" w:rsidP="00CD3BF0">
      <w:pPr>
        <w:pStyle w:val="af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>Специалистом не вскрываются конверты писем с надписью «лично». Они передаются по назначению</w:t>
      </w:r>
    </w:p>
    <w:p w:rsidR="00596AB2" w:rsidRPr="00B1192E" w:rsidRDefault="00596AB2" w:rsidP="00B1192E">
      <w:pPr>
        <w:pStyle w:val="11"/>
        <w:shd w:val="clear" w:color="auto" w:fill="auto"/>
        <w:tabs>
          <w:tab w:val="left" w:pos="0"/>
        </w:tabs>
        <w:ind w:firstLine="709"/>
        <w:jc w:val="both"/>
      </w:pPr>
      <w:r w:rsidRPr="00B1192E">
        <w:t xml:space="preserve">Информация и документы о деятельности образовательной организации, не указанные в части 2 статьи 29 Федерального закона </w:t>
      </w:r>
      <w:r w:rsidR="006270B8">
        <w:t xml:space="preserve">                    </w:t>
      </w:r>
      <w:r w:rsidRPr="00B1192E">
        <w:t xml:space="preserve">от 29 декабря 2012 года № 273-ФЗ «Об образовании в Российской Федерации», представляются руководителем образовательной организации </w:t>
      </w:r>
      <w:r w:rsidRPr="00B1192E">
        <w:rPr>
          <w:u w:val="single"/>
        </w:rPr>
        <w:t>по обращению гражданина</w:t>
      </w:r>
      <w:r w:rsidRPr="00B1192E">
        <w:t xml:space="preserve"> либо </w:t>
      </w:r>
      <w:r w:rsidRPr="00B1192E">
        <w:rPr>
          <w:u w:val="single"/>
        </w:rPr>
        <w:t>должностного лица</w:t>
      </w:r>
      <w:r w:rsidRPr="00B1192E">
        <w:t xml:space="preserve"> государственного органа или органа местного самоуправления в случаях и порядке, предусмотренных законодательством Российской Федерации. </w:t>
      </w:r>
    </w:p>
    <w:p w:rsidR="00596AB2" w:rsidRPr="004C37F5" w:rsidRDefault="00596AB2" w:rsidP="00CD3BF0">
      <w:pPr>
        <w:pStyle w:val="11"/>
        <w:shd w:val="clear" w:color="auto" w:fill="auto"/>
        <w:tabs>
          <w:tab w:val="left" w:pos="1306"/>
        </w:tabs>
        <w:ind w:firstLine="709"/>
        <w:jc w:val="both"/>
        <w:rPr>
          <w:color w:val="auto"/>
        </w:rPr>
      </w:pPr>
      <w:r w:rsidRPr="00B1192E">
        <w:rPr>
          <w:color w:val="auto"/>
        </w:rPr>
        <w:t>Представление информации иным организациям о деятельности образовательной организации осуществляется учредителем организации, в отношении которой такая информация запрашивается.</w:t>
      </w:r>
    </w:p>
    <w:p w:rsidR="00596AB2" w:rsidRDefault="00596AB2" w:rsidP="00596AB2">
      <w:pPr>
        <w:pStyle w:val="11"/>
        <w:shd w:val="clear" w:color="auto" w:fill="auto"/>
        <w:tabs>
          <w:tab w:val="left" w:pos="1306"/>
        </w:tabs>
        <w:ind w:firstLine="0"/>
        <w:jc w:val="both"/>
      </w:pPr>
    </w:p>
    <w:p w:rsidR="00596AB2" w:rsidRPr="00B8708B" w:rsidRDefault="00596AB2" w:rsidP="00596AB2">
      <w:pPr>
        <w:pStyle w:val="11"/>
        <w:shd w:val="clear" w:color="auto" w:fill="auto"/>
        <w:tabs>
          <w:tab w:val="left" w:pos="1306"/>
        </w:tabs>
        <w:ind w:firstLine="0"/>
        <w:jc w:val="both"/>
        <w:rPr>
          <w:b/>
        </w:rPr>
      </w:pPr>
      <w:r>
        <w:rPr>
          <w:b/>
        </w:rPr>
        <w:t xml:space="preserve">           </w:t>
      </w:r>
      <w:r w:rsidRPr="00B8708B">
        <w:rPr>
          <w:b/>
        </w:rPr>
        <w:t>Предварительное рассмотрение документов.</w:t>
      </w:r>
    </w:p>
    <w:p w:rsidR="00596AB2" w:rsidRPr="0040266F" w:rsidRDefault="00596AB2" w:rsidP="0059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266F">
        <w:rPr>
          <w:rFonts w:ascii="Times New Roman" w:hAnsi="Times New Roman" w:cs="Times New Roman"/>
          <w:sz w:val="28"/>
          <w:szCs w:val="28"/>
        </w:rPr>
        <w:t xml:space="preserve">Секретарь и (или) лицо, ответственное за ведение делопроизводства, проводит предварительное рассмотрение документов в целях выделения из всего массива поступившей корреспонденции документов, требующих обязательного рассмотрения </w:t>
      </w:r>
      <w:r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</w:t>
      </w:r>
      <w:r w:rsidRPr="0040266F">
        <w:rPr>
          <w:rFonts w:ascii="Times New Roman" w:hAnsi="Times New Roman" w:cs="Times New Roman"/>
          <w:sz w:val="28"/>
          <w:szCs w:val="28"/>
        </w:rPr>
        <w:t>.</w:t>
      </w:r>
    </w:p>
    <w:p w:rsidR="00596AB2" w:rsidRPr="0040266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>Основанием для принятия решения в ходе предварительного рассмотрения является содержание документа, а не адресование документа соответствующему работнику.</w:t>
      </w:r>
    </w:p>
    <w:p w:rsidR="00596AB2" w:rsidRPr="0040266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6F">
        <w:rPr>
          <w:rFonts w:ascii="Times New Roman" w:hAnsi="Times New Roman" w:cs="Times New Roman"/>
          <w:sz w:val="28"/>
          <w:szCs w:val="28"/>
        </w:rPr>
        <w:t xml:space="preserve">Результатом предварительного рассмотрения является направление документа </w:t>
      </w:r>
      <w:r>
        <w:rPr>
          <w:rFonts w:ascii="Times New Roman" w:hAnsi="Times New Roman" w:cs="Times New Roman"/>
          <w:sz w:val="28"/>
          <w:szCs w:val="28"/>
        </w:rPr>
        <w:t>руководителю образовательной организации</w:t>
      </w:r>
      <w:r w:rsidRPr="0040266F">
        <w:rPr>
          <w:rFonts w:ascii="Times New Roman" w:hAnsi="Times New Roman" w:cs="Times New Roman"/>
          <w:sz w:val="28"/>
          <w:szCs w:val="28"/>
        </w:rPr>
        <w:t xml:space="preserve"> или должностному лицу в соответствии с установленным распределением обязанностей между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40266F">
        <w:rPr>
          <w:rFonts w:ascii="Times New Roman" w:hAnsi="Times New Roman" w:cs="Times New Roman"/>
          <w:sz w:val="28"/>
          <w:szCs w:val="28"/>
        </w:rPr>
        <w:t xml:space="preserve"> и должностными лицами для вынесения указания по исполнению документа.</w:t>
      </w:r>
    </w:p>
    <w:p w:rsidR="00596AB2" w:rsidRDefault="00596AB2" w:rsidP="00596AB2">
      <w:pPr>
        <w:pStyle w:val="11"/>
        <w:shd w:val="clear" w:color="auto" w:fill="auto"/>
        <w:tabs>
          <w:tab w:val="left" w:pos="1306"/>
        </w:tabs>
        <w:ind w:firstLine="0"/>
        <w:jc w:val="both"/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Регистрация документов.</w:t>
      </w:r>
    </w:p>
    <w:p w:rsidR="00596AB2" w:rsidRDefault="00596AB2" w:rsidP="00CD3BF0">
      <w:pPr>
        <w:tabs>
          <w:tab w:val="left" w:pos="0"/>
        </w:tabs>
        <w:ind w:firstLine="709"/>
        <w:jc w:val="both"/>
      </w:pPr>
      <w:r w:rsidRPr="0040266F">
        <w:rPr>
          <w:rFonts w:ascii="Times New Roman" w:hAnsi="Times New Roman" w:cs="Times New Roman"/>
          <w:sz w:val="28"/>
          <w:szCs w:val="28"/>
        </w:rPr>
        <w:t>Передача документов на регистрацию производится только после их предварительного рассмотрения.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 w:rsidRPr="00552814">
        <w:t>Регистрации подлежат все документы, требующие учета, исполнения, использования в справочных целях, как поступающие из других организаций и от</w:t>
      </w:r>
      <w:r>
        <w:t xml:space="preserve"> частных лиц, так и образующиеся в процессе деятельности образовательной организации.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Не подлежат регистрации поздравительные письма, телеграммы, пригласительные билеты, информация для сведения, бухгалтерские документы первичного учета. Для них составляется перечень нерегистрируемых документов.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Регистрация документов производится с целью обеспечения их учета, контроля за исполнением и оперативным использованием информации.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Регистрация документов производится в день их поступления.</w:t>
      </w:r>
    </w:p>
    <w:p w:rsidR="00596AB2" w:rsidRDefault="006270B8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Допускается отметка</w:t>
      </w:r>
      <w:r w:rsidR="00596AB2">
        <w:t xml:space="preserve"> о поступлении документа в организацию проставлять в виде штампа или от руки в нижней части лицевой стороны </w:t>
      </w:r>
      <w:r w:rsidR="00596AB2">
        <w:lastRenderedPageBreak/>
        <w:t>первого листа документа или на его обороте.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Регистрация документов заключается в ведении записи учетных данных о документе по установленной регистрационной форме, которым фиксируется факт создания, отправления или получения документа путем проставления на нем регистрационного индекса с последующей записью в указанных формах необходимых сведений о документе.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 w:rsidRPr="0084539B">
        <w:t>Документы, поступающие в образовательную организацию, регистрируются в Книге/журнале регистрации входящей корреспонденции, а те, что</w:t>
      </w:r>
      <w:r w:rsidR="00846610" w:rsidRPr="0084539B">
        <w:t xml:space="preserve"> отправляются из него, - </w:t>
      </w:r>
      <w:r w:rsidR="007A095E">
        <w:t>ж</w:t>
      </w:r>
      <w:r w:rsidRPr="0084539B">
        <w:t xml:space="preserve">урнале регистрации исходящей корреспонденции </w:t>
      </w:r>
      <w:r w:rsidRPr="0084539B">
        <w:rPr>
          <w:i/>
          <w:iCs/>
        </w:rPr>
        <w:t xml:space="preserve">(приложение </w:t>
      </w:r>
      <w:r w:rsidR="007A095E">
        <w:rPr>
          <w:i/>
          <w:iCs/>
        </w:rPr>
        <w:t>9</w:t>
      </w:r>
      <w:r w:rsidRPr="0084539B">
        <w:rPr>
          <w:i/>
          <w:iCs/>
        </w:rPr>
        <w:t>).</w:t>
      </w:r>
    </w:p>
    <w:p w:rsidR="00596AB2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both"/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Распределение поступающих документов.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После регистрации документы передаются на рассмотрение </w:t>
      </w:r>
      <w:r>
        <w:rPr>
          <w:rFonts w:ascii="Times New Roman" w:hAnsi="Times New Roman" w:cs="Times New Roman"/>
          <w:sz w:val="28"/>
          <w:szCs w:val="28"/>
        </w:rPr>
        <w:t>руководителю 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После рассмотрения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3B7C01">
        <w:rPr>
          <w:rFonts w:ascii="Times New Roman" w:hAnsi="Times New Roman" w:cs="Times New Roman"/>
          <w:sz w:val="28"/>
          <w:szCs w:val="28"/>
        </w:rPr>
        <w:t xml:space="preserve"> документы возвращаются секретарю и (или) лицу, ответственному за ведение делопроизводства, для перенесения указаний по исполнению документа в журнал регистрации входящих документов</w:t>
      </w:r>
      <w:r w:rsidR="007A095E">
        <w:rPr>
          <w:rFonts w:ascii="Times New Roman" w:hAnsi="Times New Roman" w:cs="Times New Roman"/>
          <w:sz w:val="28"/>
          <w:szCs w:val="28"/>
        </w:rPr>
        <w:t xml:space="preserve"> </w:t>
      </w:r>
      <w:r w:rsidR="007A095E" w:rsidRPr="007A095E">
        <w:rPr>
          <w:rFonts w:ascii="Times New Roman" w:hAnsi="Times New Roman" w:cs="Times New Roman"/>
          <w:i/>
          <w:iCs/>
          <w:sz w:val="28"/>
          <w:szCs w:val="28"/>
        </w:rPr>
        <w:t>(Приложение 8)</w:t>
      </w:r>
      <w:r w:rsidRPr="003B7C01">
        <w:rPr>
          <w:rFonts w:ascii="Times New Roman" w:hAnsi="Times New Roman" w:cs="Times New Roman"/>
          <w:sz w:val="28"/>
          <w:szCs w:val="28"/>
        </w:rPr>
        <w:t xml:space="preserve">. В соответствии с указаниями по исполнению подлинник документа направляется работнику, являющемуся ответственным исполнителем, а соисполнителям направляются копии документов (если имеются), о чем делается отметка в </w:t>
      </w:r>
      <w:r>
        <w:rPr>
          <w:rFonts w:ascii="Times New Roman" w:hAnsi="Times New Roman" w:cs="Times New Roman"/>
          <w:sz w:val="28"/>
          <w:szCs w:val="28"/>
        </w:rPr>
        <w:t>Книге/</w:t>
      </w:r>
      <w:r w:rsidRPr="003B7C01">
        <w:rPr>
          <w:rFonts w:ascii="Times New Roman" w:hAnsi="Times New Roman" w:cs="Times New Roman"/>
          <w:sz w:val="28"/>
          <w:szCs w:val="28"/>
        </w:rPr>
        <w:t>журнале регистрации входящих документов.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Электронные сообщения, посылаемые по</w:t>
      </w:r>
      <w:r w:rsidR="00846610">
        <w:rPr>
          <w:rFonts w:ascii="Times New Roman" w:hAnsi="Times New Roman" w:cs="Times New Roman"/>
          <w:sz w:val="28"/>
          <w:szCs w:val="28"/>
        </w:rPr>
        <w:t xml:space="preserve"> электронной почте, исполняются </w:t>
      </w:r>
      <w:r w:rsidRPr="003B7C01">
        <w:rPr>
          <w:rFonts w:ascii="Times New Roman" w:hAnsi="Times New Roman" w:cs="Times New Roman"/>
          <w:sz w:val="28"/>
          <w:szCs w:val="28"/>
        </w:rPr>
        <w:t>аналогично документам на бумажных носителях с учетом определенной специфики в процессе исполнения.</w:t>
      </w:r>
    </w:p>
    <w:p w:rsidR="00596AB2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both"/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Порядок обработки и прохождения исходящих и внутренних документов.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Порядок подготовки исходящих документов включает в себя работу по составлению проекта документа, согласованию, подписанию (утверждению) и отправке.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До передачи документа на подпись исполнитель должен проверить его содержание, правильность оформления, наличие необходимых виз и приложений. Документ представляется на подпись вместе с материалами, на основании которых он готовился.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Внутренние документы оформляются и исполняются (используются) в пределах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Внутренние документы (докладные записки, справки, сводки и др.) рассматриваются теми должностными лицами, кому они направлены.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Ответственные за делопроизводство перед сдачей корреспонденции на отправку должны обязательно проверить правильность ее оформления и адресования. </w:t>
      </w:r>
      <w:proofErr w:type="spellStart"/>
      <w:r w:rsidRPr="003B7C01">
        <w:rPr>
          <w:rFonts w:ascii="Times New Roman" w:hAnsi="Times New Roman" w:cs="Times New Roman"/>
          <w:sz w:val="28"/>
          <w:szCs w:val="28"/>
        </w:rPr>
        <w:t>Конвертование</w:t>
      </w:r>
      <w:proofErr w:type="spellEnd"/>
      <w:r w:rsidRPr="003B7C01">
        <w:rPr>
          <w:rFonts w:ascii="Times New Roman" w:hAnsi="Times New Roman" w:cs="Times New Roman"/>
          <w:sz w:val="28"/>
          <w:szCs w:val="28"/>
        </w:rPr>
        <w:t xml:space="preserve"> корреспонденции и других почтовых отправлений производится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B7C01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Регистрация отправляемых документов осуществляется в день их подписания (утверждения) или на следующий рабочий день. </w:t>
      </w:r>
      <w:r w:rsidRPr="003B7C01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номер документа и дата регистрации проставляются на подлиннике документа в реквизитах бланка и на копии, остающейся в деле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>. Справочным аппаратом для исходящих документов является журнал регистрации этих документов.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Отправку исходящих документов производит секретарь и (или) лицо, ответственное за ведение делопроизводства. Срочная корреспонденция оформляется и отправляется незамедлительно секретарем.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Секретарь проверяет правильность оформления исходящих документов, производит сортировку документов по способу доставки корреспонденции адресату (простая, заказная, международная и др.). Неправильно оформленные документы и корреспонденция неслужебного характера к отправке не принимаются и возвращаются лицу, подготовившему документ.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Отправляемая по почте корреспонденция проходит упаковку, адресование, проставление стоимости почтовых услуг и передачу на отправку в местное отделение связи.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На заказную корреспонденцию, на документы с пометкой «Для служебного пользования» составляется реестр, который затем возвращается секретарю учебной части и (или) лицу, ответственному за ведение делопроизводства, с распиской работников почтового отделения связи или иного лица, обеспечивающего отправку документов.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Передача с использованием средств факсимильной связи документов, содержащих служебную информацию ограниченного распространения, в том числе с пометкой «Для служебного пользования», не разрешается. Категорически запрещается передача по средствам факсимильной связи секретных документов.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С использованием средств факсимильной связи могут быть переданы материалы текстового, табличного или графического характера, исполненные типографским, машинописным</w:t>
      </w:r>
      <w:r w:rsidR="009F0039">
        <w:rPr>
          <w:rFonts w:ascii="Times New Roman" w:hAnsi="Times New Roman" w:cs="Times New Roman"/>
          <w:sz w:val="28"/>
          <w:szCs w:val="28"/>
        </w:rPr>
        <w:t xml:space="preserve"> </w:t>
      </w:r>
      <w:r w:rsidRPr="003B7C01">
        <w:rPr>
          <w:rFonts w:ascii="Times New Roman" w:hAnsi="Times New Roman" w:cs="Times New Roman"/>
          <w:sz w:val="28"/>
          <w:szCs w:val="28"/>
        </w:rPr>
        <w:t>или рукописным способом в черном или темно-синем цвете с четким и контрастным изображением (первые экземпляры или их ксерокопии) на белой бумаге с минимальной высотой букв и цифр 2 мм. Объем передаваемого в течение одного сеанса связи документа, выполненного на бумаге формата А4, не должен превышать пяти листов.</w:t>
      </w:r>
    </w:p>
    <w:p w:rsidR="00596AB2" w:rsidRPr="003B7C01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Ответственность за содержание информации, передаваемой с использованием средств факсимильной связи, возлагается на исполнителя, подготовившего </w:t>
      </w:r>
      <w:proofErr w:type="spellStart"/>
      <w:r w:rsidRPr="00B17F22">
        <w:rPr>
          <w:rFonts w:ascii="Times New Roman" w:hAnsi="Times New Roman" w:cs="Times New Roman"/>
          <w:color w:val="auto"/>
          <w:sz w:val="28"/>
          <w:szCs w:val="28"/>
        </w:rPr>
        <w:t>факсограмму</w:t>
      </w:r>
      <w:proofErr w:type="spellEnd"/>
      <w:r w:rsidRPr="008466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7C01">
        <w:rPr>
          <w:rFonts w:ascii="Times New Roman" w:hAnsi="Times New Roman" w:cs="Times New Roman"/>
          <w:sz w:val="28"/>
          <w:szCs w:val="28"/>
        </w:rPr>
        <w:t>для передачи.</w:t>
      </w:r>
    </w:p>
    <w:p w:rsidR="00596AB2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both"/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Особенности работы с электронными документами.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 xml:space="preserve"> создаются и используются:</w:t>
      </w:r>
    </w:p>
    <w:p w:rsidR="00596AB2" w:rsidRPr="003B7C01" w:rsidRDefault="00596AB2" w:rsidP="00A70268">
      <w:pPr>
        <w:widowControl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электронные документы, создаваемые в электронной форме без предварительного документирования на бумажном носителе;</w:t>
      </w:r>
    </w:p>
    <w:p w:rsidR="00596AB2" w:rsidRPr="003B7C01" w:rsidRDefault="00596AB2" w:rsidP="00A70268">
      <w:pPr>
        <w:widowControl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электронные образы документов, полученные в результате сканирования документов и хранящиеся в системе электронного документооборота.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Прием и отправка электронных документов осуществляются ответственным за ведение делопроизводства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Электронные документы создаются, обрабатываются и хранятся в системе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B7C01">
        <w:rPr>
          <w:rFonts w:ascii="Times New Roman" w:hAnsi="Times New Roman" w:cs="Times New Roman"/>
          <w:sz w:val="28"/>
          <w:szCs w:val="28"/>
        </w:rPr>
        <w:t xml:space="preserve">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Электронный документ должен быть оформлен по общим правилам делопроизводства и иметь реквизиты, установленные для аналогичного документа на бумажном носителе, за исключением оттиска печати.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Для подтверждения подлинности электронных документов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 xml:space="preserve"> используются электронные цифровые подписи. Используемые средства электронной цифровой подписи должны быть сертифицированы в установленном порядке.</w:t>
      </w:r>
    </w:p>
    <w:p w:rsidR="00596AB2" w:rsidRPr="003B7C01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Единицей учета электронного документа является электронный документ, зарегистрированный в системе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>. Электронный документ, имеющий приложения, регистрируется как один документ.</w:t>
      </w:r>
    </w:p>
    <w:p w:rsidR="00596AB2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>После отправки электронного документа, заверенного электронной подписью уполномоченного должностного лица, досылки адресату его копии на бумажном носителе, как правило, не требуется, за исключением ответов на обращения граждан, поступивших по информационно-телекоммуникационным каналам, на которые заявителю дается письменный ответ, направляемый по почтовому адресу, указанному в обращении.</w:t>
      </w:r>
    </w:p>
    <w:p w:rsidR="00596AB2" w:rsidRPr="00E770F0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C01">
        <w:rPr>
          <w:rFonts w:ascii="Times New Roman" w:hAnsi="Times New Roman" w:cs="Times New Roman"/>
          <w:sz w:val="28"/>
          <w:szCs w:val="28"/>
        </w:rPr>
        <w:t xml:space="preserve">Исполненные электронные документы систематизируются в дела в соответствии с номенклатурой дел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B7C01">
        <w:rPr>
          <w:rFonts w:ascii="Times New Roman" w:hAnsi="Times New Roman" w:cs="Times New Roman"/>
          <w:sz w:val="28"/>
          <w:szCs w:val="28"/>
        </w:rPr>
        <w:t xml:space="preserve"> и индексируются в порядке, установленном в отношении дел, составленных из документов на бумажном </w:t>
      </w:r>
      <w:r w:rsidRPr="00E770F0">
        <w:rPr>
          <w:rFonts w:ascii="Times New Roman" w:hAnsi="Times New Roman" w:cs="Times New Roman"/>
          <w:sz w:val="28"/>
          <w:szCs w:val="28"/>
        </w:rPr>
        <w:t>носителе. При составлении номенклатуры дел в заголовок дела включается указание «Электронные документы».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Информационная безопасность.</w:t>
      </w:r>
    </w:p>
    <w:p w:rsidR="00596AB2" w:rsidRPr="00E770F0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 xml:space="preserve">Информационные ресурсы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770F0">
        <w:rPr>
          <w:rFonts w:ascii="Times New Roman" w:hAnsi="Times New Roman" w:cs="Times New Roman"/>
          <w:sz w:val="28"/>
          <w:szCs w:val="28"/>
        </w:rPr>
        <w:t xml:space="preserve"> по доступу (возможности использования) подразделяются на открытую (общедоступную) информацию, служебную информацию и информацию ограниченного распространения (доступа).</w:t>
      </w:r>
    </w:p>
    <w:p w:rsidR="00596AB2" w:rsidRPr="00E770F0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 xml:space="preserve">К категории открытой информации относится информация, содержащаяся в документах и базах данных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770F0">
        <w:rPr>
          <w:rFonts w:ascii="Times New Roman" w:hAnsi="Times New Roman" w:cs="Times New Roman"/>
          <w:sz w:val="28"/>
          <w:szCs w:val="28"/>
        </w:rPr>
        <w:t>, непосредственно затрагивающая права и интересы граждан.</w:t>
      </w:r>
    </w:p>
    <w:p w:rsidR="00596AB2" w:rsidRPr="00E770F0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 xml:space="preserve">К категории служебной информации относится информация, содержащаяся в документах и базах данных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770F0">
        <w:rPr>
          <w:rFonts w:ascii="Times New Roman" w:hAnsi="Times New Roman" w:cs="Times New Roman"/>
          <w:sz w:val="28"/>
          <w:szCs w:val="28"/>
        </w:rPr>
        <w:t>, предназначенная для должностных лиц и работников, при выполнении ими своих функциональных обязанностей, не затрагивающая напрямую права и интересы граждан и не относящаяся к категории ограниченного распространения (доступа).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К категории информации ограниченного распространения (доступа) относится информация, содержащаяся в документах и базах данных, включающая сведения</w:t>
      </w:r>
      <w:r w:rsidRPr="00E770F0">
        <w:rPr>
          <w:rFonts w:ascii="Times New Roman" w:hAnsi="Times New Roman" w:cs="Times New Roman"/>
          <w:sz w:val="28"/>
          <w:szCs w:val="28"/>
        </w:rPr>
        <w:br/>
        <w:t>конфиденциального характера.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 xml:space="preserve">Вся информация, содержащаяся в документах и базах </w:t>
      </w:r>
      <w:r w:rsidR="00846610" w:rsidRPr="00E770F0">
        <w:rPr>
          <w:rFonts w:ascii="Times New Roman" w:hAnsi="Times New Roman" w:cs="Times New Roman"/>
          <w:sz w:val="28"/>
          <w:szCs w:val="28"/>
        </w:rPr>
        <w:t>данных,</w:t>
      </w:r>
      <w:r w:rsidRPr="00E770F0">
        <w:rPr>
          <w:rFonts w:ascii="Times New Roman" w:hAnsi="Times New Roman" w:cs="Times New Roman"/>
          <w:sz w:val="28"/>
          <w:szCs w:val="28"/>
        </w:rPr>
        <w:t xml:space="preserve"> по умолчанию является открытой и общедоступной. Исключение составляет </w:t>
      </w:r>
      <w:r w:rsidRPr="00E770F0">
        <w:rPr>
          <w:rFonts w:ascii="Times New Roman" w:hAnsi="Times New Roman" w:cs="Times New Roman"/>
          <w:sz w:val="28"/>
          <w:szCs w:val="28"/>
        </w:rPr>
        <w:lastRenderedPageBreak/>
        <w:t>информация, отнесенная к категориям служебной и ограниченного распространения (доступа).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Доступ пользователей к информации ограничивается путем отнесения информации к соответствующей категории и наложением на нее соответствующего грифа ограничения распространения. Информация ограниченного доступа снабжается грифом «Для служебного пользования».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 xml:space="preserve">Правом отнесения информации к категории ограниченного доступа и наложения соответствующего грифа обладает автор документа по согласованию с </w:t>
      </w:r>
      <w:r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</w:t>
      </w:r>
      <w:r w:rsidRPr="00E770F0">
        <w:rPr>
          <w:rFonts w:ascii="Times New Roman" w:hAnsi="Times New Roman" w:cs="Times New Roman"/>
          <w:sz w:val="28"/>
          <w:szCs w:val="28"/>
        </w:rPr>
        <w:t>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Документированная информация ограниченного распространения без санкции должностного лица, установившего режим ограниченного распространения для данного документа, не подлежит разглашению (распространению). Предоставление пользователям доступа к данной информации осуществляется исключительно по согласованию с указанным должностным лицом путем подачи соответствующей заявки.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Должностные лица, принявшие решение об отнесении информации, зафиксированной в документе, к категории ограниченного распространения, несут ответственность за обоснованность принятого решения и его соответствие действующему законодательству.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770F0">
        <w:rPr>
          <w:rFonts w:ascii="Times New Roman" w:hAnsi="Times New Roman" w:cs="Times New Roman"/>
          <w:sz w:val="28"/>
          <w:szCs w:val="28"/>
        </w:rPr>
        <w:t>ичные дела работников, личные карточки работников, трудовые книжки работников, приказы по личному составу должны храниться в сейфе или в металлическом шкафу.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Записи в трудовой кн</w:t>
      </w:r>
      <w:r w:rsidR="00846610">
        <w:rPr>
          <w:rFonts w:ascii="Times New Roman" w:hAnsi="Times New Roman" w:cs="Times New Roman"/>
          <w:sz w:val="28"/>
          <w:szCs w:val="28"/>
        </w:rPr>
        <w:t>ижке подписывает руководитель образовательной организации</w:t>
      </w:r>
      <w:r w:rsidRPr="00E770F0">
        <w:rPr>
          <w:rFonts w:ascii="Times New Roman" w:hAnsi="Times New Roman" w:cs="Times New Roman"/>
          <w:sz w:val="28"/>
          <w:szCs w:val="28"/>
        </w:rPr>
        <w:t>. Учет, хранение и выдачу бланков строгой отчетности: дипломов, вкладышей к ним, свидетельств, удостоверений ведет заместитель директора. Бланки хранятся в сейфе.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Установка и эксплуатация программного обеспечения, полученного из любых</w:t>
      </w:r>
      <w:r w:rsidR="00846610">
        <w:rPr>
          <w:rFonts w:ascii="Times New Roman" w:hAnsi="Times New Roman" w:cs="Times New Roman"/>
          <w:sz w:val="28"/>
          <w:szCs w:val="28"/>
        </w:rPr>
        <w:t xml:space="preserve"> </w:t>
      </w:r>
      <w:r w:rsidRPr="00E770F0">
        <w:rPr>
          <w:rFonts w:ascii="Times New Roman" w:hAnsi="Times New Roman" w:cs="Times New Roman"/>
          <w:sz w:val="28"/>
          <w:szCs w:val="28"/>
        </w:rPr>
        <w:t>источников и выполняющего функции, не связанные непосредственно с выполнением работниками своих должностных обязанностей, категорически запрещена.</w:t>
      </w:r>
    </w:p>
    <w:p w:rsidR="00596AB2" w:rsidRPr="00E770F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 xml:space="preserve">Вся представленная в электронном виде информация, поступающая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E770F0">
        <w:rPr>
          <w:rFonts w:ascii="Times New Roman" w:hAnsi="Times New Roman" w:cs="Times New Roman"/>
          <w:sz w:val="28"/>
          <w:szCs w:val="28"/>
        </w:rPr>
        <w:t>, в обязательном порядке подлежит проверке антивирусными средствами.</w:t>
      </w:r>
    </w:p>
    <w:p w:rsidR="00CD3BF0" w:rsidRPr="009F0039" w:rsidRDefault="00596AB2" w:rsidP="009F0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0">
        <w:rPr>
          <w:rFonts w:ascii="Times New Roman" w:hAnsi="Times New Roman" w:cs="Times New Roman"/>
          <w:sz w:val="28"/>
          <w:szCs w:val="28"/>
        </w:rPr>
        <w:t>Электронная почта может использоваться пользователями только для обмена информацией, относящейся к категории, открытой и служебной. Запрещено использовать электронную почту для передачи информации, относящейся к категории</w:t>
      </w:r>
      <w:r w:rsidR="009F0039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распространения.</w:t>
      </w:r>
    </w:p>
    <w:p w:rsidR="00CD3BF0" w:rsidRPr="003B7C01" w:rsidRDefault="00CD3BF0" w:rsidP="00596AB2">
      <w:pPr>
        <w:pStyle w:val="11"/>
        <w:shd w:val="clear" w:color="auto" w:fill="auto"/>
        <w:tabs>
          <w:tab w:val="left" w:pos="1396"/>
        </w:tabs>
        <w:ind w:firstLine="0"/>
        <w:jc w:val="both"/>
      </w:pPr>
    </w:p>
    <w:p w:rsidR="00596AB2" w:rsidRPr="003B7C01" w:rsidRDefault="00596AB2" w:rsidP="00596AB2">
      <w:pPr>
        <w:pStyle w:val="11"/>
        <w:numPr>
          <w:ilvl w:val="0"/>
          <w:numId w:val="3"/>
        </w:numPr>
        <w:shd w:val="clear" w:color="auto" w:fill="auto"/>
        <w:tabs>
          <w:tab w:val="left" w:pos="1396"/>
        </w:tabs>
        <w:ind w:firstLine="760"/>
        <w:jc w:val="center"/>
        <w:rPr>
          <w:b/>
        </w:rPr>
      </w:pPr>
      <w:r w:rsidRPr="003B7C01">
        <w:rPr>
          <w:b/>
        </w:rPr>
        <w:t>Контроль за исполнением документов</w:t>
      </w:r>
    </w:p>
    <w:p w:rsidR="00596AB2" w:rsidRDefault="00596AB2" w:rsidP="00596AB2">
      <w:pPr>
        <w:pStyle w:val="11"/>
        <w:numPr>
          <w:ilvl w:val="1"/>
          <w:numId w:val="6"/>
        </w:numPr>
        <w:shd w:val="clear" w:color="auto" w:fill="auto"/>
        <w:tabs>
          <w:tab w:val="left" w:pos="1396"/>
        </w:tabs>
        <w:ind w:firstLine="760"/>
        <w:jc w:val="both"/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Организация контроля.</w:t>
      </w:r>
    </w:p>
    <w:p w:rsidR="00596AB2" w:rsidRPr="00B6539F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Контролю подлежат все зарегистрированные документы, требующие исполнения. Контроль исполнения документов включает: учет, постановку на контроль, контроль сроков исполнения, непосредственную проверку хода исполнения, проверку качества исполнения, анализ результатов исполнения.</w:t>
      </w:r>
    </w:p>
    <w:p w:rsidR="00596AB2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документов устанавливается в целях обеспечения их своевременного и качественного исполнения, повышения уровня организаторской работы и исполнительской дисциплины.</w:t>
      </w:r>
    </w:p>
    <w:p w:rsidR="00596AB2" w:rsidRPr="00B6539F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При постановке документа на контроль на правом верхнем поле документа делается отметка о контроле, которую обозначают словом (штампом) «контроль»</w:t>
      </w:r>
    </w:p>
    <w:p w:rsidR="00596AB2" w:rsidRPr="00B6539F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 xml:space="preserve">Контролю подлежат приказы, решения советов, а также документы, поступающие на имя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B6539F">
        <w:rPr>
          <w:rFonts w:ascii="Times New Roman" w:hAnsi="Times New Roman" w:cs="Times New Roman"/>
          <w:sz w:val="28"/>
          <w:szCs w:val="28"/>
        </w:rPr>
        <w:t>.</w:t>
      </w:r>
    </w:p>
    <w:p w:rsidR="00596AB2" w:rsidRPr="00B6539F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Организация контроля исполнения включает в себя:</w:t>
      </w:r>
    </w:p>
    <w:p w:rsidR="00596AB2" w:rsidRPr="00B6539F" w:rsidRDefault="00596AB2" w:rsidP="00A70268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709"/>
          <w:tab w:val="left" w:pos="993"/>
        </w:tabs>
        <w:spacing w:before="100" w:beforeAutospacing="1" w:after="100" w:afterAutospacing="1"/>
        <w:ind w:left="709" w:right="1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постановку документа на контроль;</w:t>
      </w:r>
    </w:p>
    <w:p w:rsidR="00596AB2" w:rsidRPr="00B6539F" w:rsidRDefault="00596AB2" w:rsidP="00A70268">
      <w:pPr>
        <w:widowControl/>
        <w:numPr>
          <w:ilvl w:val="0"/>
          <w:numId w:val="11"/>
        </w:numPr>
        <w:tabs>
          <w:tab w:val="clear" w:pos="720"/>
          <w:tab w:val="left" w:pos="0"/>
          <w:tab w:val="num" w:pos="709"/>
          <w:tab w:val="left" w:pos="993"/>
        </w:tabs>
        <w:spacing w:before="100" w:beforeAutospacing="1" w:after="100" w:afterAutospacing="1"/>
        <w:ind w:left="780" w:right="180" w:hanging="7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мониторинг исполнения контрольных поручений документов;</w:t>
      </w:r>
    </w:p>
    <w:p w:rsidR="00596AB2" w:rsidRPr="00B6539F" w:rsidRDefault="00596AB2" w:rsidP="00A70268">
      <w:pPr>
        <w:widowControl/>
        <w:numPr>
          <w:ilvl w:val="0"/>
          <w:numId w:val="11"/>
        </w:numPr>
        <w:tabs>
          <w:tab w:val="left" w:pos="0"/>
          <w:tab w:val="left" w:pos="993"/>
        </w:tabs>
        <w:spacing w:before="100" w:beforeAutospacing="1" w:after="100" w:afterAutospacing="1"/>
        <w:ind w:left="780" w:right="180" w:hanging="7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снятие исполненного документа с контроля;</w:t>
      </w:r>
    </w:p>
    <w:p w:rsidR="00596AB2" w:rsidRPr="00B6539F" w:rsidRDefault="00596AB2" w:rsidP="00A70268">
      <w:pPr>
        <w:widowControl/>
        <w:numPr>
          <w:ilvl w:val="0"/>
          <w:numId w:val="11"/>
        </w:numPr>
        <w:tabs>
          <w:tab w:val="left" w:pos="0"/>
          <w:tab w:val="left" w:pos="993"/>
        </w:tabs>
        <w:spacing w:before="100" w:beforeAutospacing="1" w:after="100" w:afterAutospacing="1"/>
        <w:ind w:left="780" w:right="180" w:hanging="71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направление исполненного документа в дело.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обязаны рассматривать состояние исполнительской дисциплины по документам с поручениями администрации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6539F">
        <w:rPr>
          <w:rFonts w:ascii="Times New Roman" w:hAnsi="Times New Roman" w:cs="Times New Roman"/>
          <w:sz w:val="28"/>
          <w:szCs w:val="28"/>
        </w:rPr>
        <w:t>, а также</w:t>
      </w:r>
      <w:r w:rsidR="00846610">
        <w:rPr>
          <w:rFonts w:ascii="Times New Roman" w:hAnsi="Times New Roman" w:cs="Times New Roman"/>
          <w:sz w:val="28"/>
          <w:szCs w:val="28"/>
        </w:rPr>
        <w:t xml:space="preserve"> </w:t>
      </w:r>
      <w:r w:rsidRPr="00B6539F">
        <w:rPr>
          <w:rFonts w:ascii="Times New Roman" w:hAnsi="Times New Roman" w:cs="Times New Roman"/>
          <w:sz w:val="28"/>
          <w:szCs w:val="28"/>
        </w:rPr>
        <w:t>документы, поступившие в адрес структурного подразделения и требующие исполнения, и подготовки ответа.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Документ считается исполненным, когда решены окончательно все поставленные в нем вопросы и соблюдены следующие сроки:</w:t>
      </w:r>
    </w:p>
    <w:p w:rsidR="00596AB2" w:rsidRPr="00B6539F" w:rsidRDefault="00596AB2" w:rsidP="00A70268">
      <w:pPr>
        <w:widowControl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если в документе поставлен срок исполнения – в указанный срок;</w:t>
      </w:r>
    </w:p>
    <w:p w:rsidR="00596AB2" w:rsidRPr="00B6539F" w:rsidRDefault="00596AB2" w:rsidP="00A70268">
      <w:pPr>
        <w:widowControl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документы без указания срока исполнения – в месячный срок;</w:t>
      </w:r>
    </w:p>
    <w:p w:rsidR="00596AB2" w:rsidRPr="00B6539F" w:rsidRDefault="00596AB2" w:rsidP="00A70268">
      <w:pPr>
        <w:widowControl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если в документе имеется пометка «срочно» – в трехдневный срок;</w:t>
      </w:r>
    </w:p>
    <w:p w:rsidR="00596AB2" w:rsidRPr="00B6539F" w:rsidRDefault="00596AB2" w:rsidP="00A70268">
      <w:pPr>
        <w:widowControl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поручения без указания конкретной даты исполнения – в месячный срок;</w:t>
      </w:r>
    </w:p>
    <w:p w:rsidR="00596AB2" w:rsidRPr="00B6539F" w:rsidRDefault="00596AB2" w:rsidP="00A70268">
      <w:pPr>
        <w:widowControl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с пометкой «оперативно» – в 10-дневный срок;</w:t>
      </w:r>
    </w:p>
    <w:p w:rsidR="00596AB2" w:rsidRPr="00B6539F" w:rsidRDefault="00596AB2" w:rsidP="00A70268">
      <w:pPr>
        <w:widowControl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по обращениям граждан, требующим дополнительного изучения и проверки, – до одного месяца со дня регистрации, по остальным – не более 15 дней.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Срок исчисляется в календарных днях с даты подписания документа.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Если последний день исполнения документа приходится на нерабочий день, он подлежит исполнению в предшествующий ему рабочий день.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 xml:space="preserve">При необходимости продления срока исполнения документа ответственный исполнитель представляет на имя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B6539F">
        <w:rPr>
          <w:rFonts w:ascii="Times New Roman" w:hAnsi="Times New Roman" w:cs="Times New Roman"/>
          <w:sz w:val="28"/>
          <w:szCs w:val="28"/>
        </w:rPr>
        <w:t xml:space="preserve">, давшего поручение, мотивированную просьбу о его продлении не позднее чем за три дня до истечения установленного срока, с чем своевременно передается информация в приемную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B6539F">
        <w:rPr>
          <w:rFonts w:ascii="Times New Roman" w:hAnsi="Times New Roman" w:cs="Times New Roman"/>
          <w:sz w:val="28"/>
          <w:szCs w:val="28"/>
        </w:rPr>
        <w:t>.</w:t>
      </w:r>
    </w:p>
    <w:p w:rsidR="00596AB2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both"/>
        <w:rPr>
          <w:b/>
        </w:rPr>
      </w:pPr>
    </w:p>
    <w:p w:rsidR="00596AB2" w:rsidRPr="00B8708B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B8708B">
        <w:rPr>
          <w:b/>
        </w:rPr>
        <w:t>Порядок снятия документов с контроля.</w:t>
      </w:r>
    </w:p>
    <w:p w:rsidR="00596AB2" w:rsidRPr="00B6539F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 xml:space="preserve">Документы снимаются с контроля, если решены поставленные в них вопросы или авторам дан </w:t>
      </w:r>
      <w:r w:rsidR="00846610">
        <w:rPr>
          <w:rFonts w:ascii="Times New Roman" w:hAnsi="Times New Roman" w:cs="Times New Roman"/>
          <w:sz w:val="28"/>
          <w:szCs w:val="28"/>
        </w:rPr>
        <w:t>ответ</w:t>
      </w:r>
      <w:r w:rsidRPr="00B6539F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596AB2" w:rsidRDefault="00596AB2" w:rsidP="00CD3BF0">
      <w:pPr>
        <w:pStyle w:val="11"/>
        <w:shd w:val="clear" w:color="auto" w:fill="auto"/>
        <w:tabs>
          <w:tab w:val="left" w:pos="1396"/>
        </w:tabs>
        <w:ind w:firstLine="709"/>
        <w:jc w:val="both"/>
      </w:pPr>
      <w:r>
        <w:t xml:space="preserve">Если по разрешаемому вопросу ожидается ответ, то он вместе с копией </w:t>
      </w:r>
      <w:r>
        <w:lastRenderedPageBreak/>
        <w:t>ответа заявителю может находиться у исполнителя на контроле.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Промежуточный ответ, равно как и запрос по исполняемому документу или частичное исполнение поручения, не является основанием для признания документа исполненным.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Снять документ с контроля может только должностное лицо, которое поставило его на контроль.</w:t>
      </w:r>
    </w:p>
    <w:p w:rsidR="00596AB2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 xml:space="preserve">Основанием для снятия с контроля документов с поручениями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B6539F">
        <w:rPr>
          <w:rFonts w:ascii="Times New Roman" w:hAnsi="Times New Roman" w:cs="Times New Roman"/>
          <w:sz w:val="28"/>
          <w:szCs w:val="28"/>
        </w:rPr>
        <w:t xml:space="preserve"> является документ – ответ, подписанный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B6539F">
        <w:rPr>
          <w:rFonts w:ascii="Times New Roman" w:hAnsi="Times New Roman" w:cs="Times New Roman"/>
          <w:sz w:val="28"/>
          <w:szCs w:val="28"/>
        </w:rPr>
        <w:t>, его заместителем, либо справка об исполнении документа за подписью руководителя структурного подразделения.</w:t>
      </w:r>
    </w:p>
    <w:p w:rsidR="00596AB2" w:rsidRDefault="00596AB2" w:rsidP="00CD3BF0">
      <w:pPr>
        <w:pStyle w:val="11"/>
        <w:shd w:val="clear" w:color="auto" w:fill="auto"/>
        <w:tabs>
          <w:tab w:val="left" w:pos="1396"/>
        </w:tabs>
        <w:ind w:firstLine="709"/>
        <w:jc w:val="both"/>
      </w:pPr>
      <w:r w:rsidRPr="00B6539F">
        <w:t>Если все поставленные в документе вопросы решены в оперативном порядке, без подготовки письменного ответа, исполнитель на документе делает краткую запись о решении вопроса, указывает дату и подпись, после чего доку</w:t>
      </w:r>
      <w:r w:rsidRPr="00B6539F">
        <w:softHyphen/>
        <w:t>мент помещается в</w:t>
      </w:r>
      <w:r>
        <w:t xml:space="preserve"> дело.</w:t>
      </w:r>
    </w:p>
    <w:p w:rsidR="00596AB2" w:rsidRPr="00B6539F" w:rsidRDefault="00596AB2" w:rsidP="00596AB2">
      <w:pPr>
        <w:pStyle w:val="11"/>
        <w:shd w:val="clear" w:color="auto" w:fill="auto"/>
        <w:tabs>
          <w:tab w:val="left" w:pos="1396"/>
        </w:tabs>
        <w:ind w:firstLine="0"/>
      </w:pPr>
    </w:p>
    <w:p w:rsidR="00596AB2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center"/>
        <w:rPr>
          <w:b/>
        </w:rPr>
      </w:pPr>
      <w:r w:rsidRPr="008317AC">
        <w:rPr>
          <w:b/>
        </w:rPr>
        <w:t>7.</w:t>
      </w:r>
      <w:r w:rsidR="007F0183">
        <w:rPr>
          <w:b/>
        </w:rPr>
        <w:t xml:space="preserve"> </w:t>
      </w:r>
      <w:r w:rsidRPr="00B6539F">
        <w:rPr>
          <w:b/>
        </w:rPr>
        <w:t>Учет и хранение печатей, штампов и бланков.</w:t>
      </w:r>
    </w:p>
    <w:p w:rsidR="00596AB2" w:rsidRPr="00B6539F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center"/>
        <w:rPr>
          <w:b/>
        </w:rPr>
      </w:pP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 Обязательному учету подлежат все виды печатей и штампов, бланки строгой отчетности, командировочные удостоверения, служебные задания, трудовые книжки.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 xml:space="preserve">Учет всех печатей и штампов, имеющихся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="00DA6657">
        <w:rPr>
          <w:rFonts w:ascii="Times New Roman" w:hAnsi="Times New Roman" w:cs="Times New Roman"/>
          <w:sz w:val="28"/>
          <w:szCs w:val="28"/>
        </w:rPr>
        <w:t>ведется в специальном журнале (</w:t>
      </w:r>
      <w:r w:rsidRPr="00A546BC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272057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Журналы учета включаются в номенклатуру дел. Листы их нумеруются, прошиваются и опечатываются.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Печати и штампы должны храниться в сейфах или металлических шкафах.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Ответственность за хранение и использование печатей, штампов несут лица, ответственные за ведение делопроизводства.</w:t>
      </w:r>
    </w:p>
    <w:p w:rsidR="00596AB2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Уничтожение бланков производится по акту с отметкой в соответствующих журналах учета.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Печати и штампы уничтожаются по акту.</w:t>
      </w:r>
    </w:p>
    <w:p w:rsidR="00596AB2" w:rsidRPr="00B6539F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9F">
        <w:rPr>
          <w:rFonts w:ascii="Times New Roman" w:hAnsi="Times New Roman" w:cs="Times New Roman"/>
          <w:sz w:val="28"/>
          <w:szCs w:val="28"/>
        </w:rPr>
        <w:t>Проверка наличия печатей, штампов и бланков, а также порядка их хранения и использования производится комиссией не реже одного раза в год одновременно с проверкой состояния делопроизводства.</w:t>
      </w:r>
    </w:p>
    <w:p w:rsidR="00596AB2" w:rsidRDefault="00596AB2" w:rsidP="00CD3BF0">
      <w:pPr>
        <w:pStyle w:val="11"/>
        <w:shd w:val="clear" w:color="auto" w:fill="auto"/>
        <w:tabs>
          <w:tab w:val="left" w:pos="1396"/>
        </w:tabs>
        <w:ind w:firstLine="709"/>
      </w:pPr>
    </w:p>
    <w:p w:rsidR="00596AB2" w:rsidRPr="00D43099" w:rsidRDefault="00596AB2" w:rsidP="00596AB2">
      <w:pPr>
        <w:pStyle w:val="22"/>
        <w:keepNext/>
        <w:keepLines/>
        <w:shd w:val="clear" w:color="auto" w:fill="auto"/>
        <w:tabs>
          <w:tab w:val="left" w:pos="325"/>
        </w:tabs>
        <w:ind w:firstLine="0"/>
        <w:jc w:val="center"/>
      </w:pPr>
      <w:bookmarkStart w:id="21" w:name="bookmark24"/>
      <w:bookmarkStart w:id="22" w:name="bookmark25"/>
      <w:r w:rsidRPr="00D43099">
        <w:rPr>
          <w:bCs w:val="0"/>
        </w:rPr>
        <w:t>8.</w:t>
      </w:r>
      <w:r w:rsidR="007F0183">
        <w:rPr>
          <w:bCs w:val="0"/>
        </w:rPr>
        <w:t xml:space="preserve"> </w:t>
      </w:r>
      <w:r w:rsidRPr="00D43099">
        <w:t>Составление номенклатуры дел</w:t>
      </w:r>
      <w:bookmarkEnd w:id="21"/>
      <w:bookmarkEnd w:id="22"/>
      <w:r w:rsidRPr="00D43099">
        <w:t>.</w:t>
      </w:r>
    </w:p>
    <w:p w:rsidR="00596AB2" w:rsidRDefault="00596AB2" w:rsidP="00596AB2">
      <w:pPr>
        <w:pStyle w:val="22"/>
        <w:keepNext/>
        <w:keepLines/>
        <w:shd w:val="clear" w:color="auto" w:fill="auto"/>
        <w:tabs>
          <w:tab w:val="left" w:pos="325"/>
        </w:tabs>
        <w:ind w:firstLine="0"/>
        <w:jc w:val="center"/>
      </w:pP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 w:rsidRPr="00E57FB7">
        <w:rPr>
          <w:b/>
        </w:rPr>
        <w:t>Номенклатура дел</w:t>
      </w:r>
      <w:r>
        <w:t xml:space="preserve"> </w:t>
      </w:r>
      <w:proofErr w:type="gramStart"/>
      <w:r>
        <w:t>- это</w:t>
      </w:r>
      <w:proofErr w:type="gramEnd"/>
      <w:r>
        <w:t xml:space="preserve"> обязательный для каждой образовательной организации систематизированный перечень наименований (заголовков) дел, которые формируются с </w:t>
      </w:r>
      <w:r w:rsidR="00DA6657">
        <w:t>указанием сроков хранения дел (</w:t>
      </w:r>
      <w:r w:rsidRPr="00A546BC">
        <w:rPr>
          <w:i/>
        </w:rPr>
        <w:t xml:space="preserve">приложение </w:t>
      </w:r>
      <w:r w:rsidR="00CC42BE">
        <w:rPr>
          <w:i/>
        </w:rPr>
        <w:t>1</w:t>
      </w:r>
      <w:r>
        <w:t>).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Номенклатура дел предназначена для установки в образовательной организации единого порядка формирования дел, обеспечения их учета, оперативного поиска документов по их содержанию и виду, определения</w:t>
      </w:r>
      <w:r w:rsidR="00846610">
        <w:t xml:space="preserve"> сроков хране</w:t>
      </w:r>
      <w:r>
        <w:t>ния дел и является основой для составления опи</w:t>
      </w:r>
      <w:r w:rsidR="00846610">
        <w:t>сей дел постоянного и длительно</w:t>
      </w:r>
      <w:r>
        <w:t>го (свыше 10 лет) хранения, а также для учета д</w:t>
      </w:r>
      <w:r w:rsidR="00846610">
        <w:t xml:space="preserve">ел </w:t>
      </w:r>
      <w:r w:rsidR="00846610">
        <w:lastRenderedPageBreak/>
        <w:t>временного (до 10 лет включи</w:t>
      </w:r>
      <w:r>
        <w:t>тельно) хранения.</w:t>
      </w:r>
    </w:p>
    <w:p w:rsidR="00846610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b/>
          <w:sz w:val="28"/>
          <w:szCs w:val="28"/>
        </w:rPr>
        <w:t>В графе 1</w:t>
      </w:r>
      <w:r w:rsidRPr="00D43099">
        <w:rPr>
          <w:rFonts w:ascii="Times New Roman" w:hAnsi="Times New Roman" w:cs="Times New Roman"/>
          <w:sz w:val="28"/>
          <w:szCs w:val="28"/>
        </w:rPr>
        <w:t xml:space="preserve"> номенклатуры дел проставляются индексы каждого дела, включенного в номенклатуру. Индекс дела состоит из цифрового обозначения из штатного расписания образовательной организации (кода) и порядкового номера заголовка дела по номенклатуре. Индексы дел </w:t>
      </w:r>
      <w:r w:rsidR="00846610">
        <w:rPr>
          <w:rFonts w:ascii="Times New Roman" w:hAnsi="Times New Roman" w:cs="Times New Roman"/>
          <w:sz w:val="28"/>
          <w:szCs w:val="28"/>
        </w:rPr>
        <w:t>обозначаются арабскими цифрами.</w:t>
      </w:r>
    </w:p>
    <w:p w:rsidR="00846610" w:rsidRDefault="00846610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– 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t>12-05, где 12 – обозначение (код), 05 – порядковый номер заголовка дела в разделе номенклатуры дел.</w:t>
      </w:r>
    </w:p>
    <w:p w:rsidR="00596AB2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b/>
          <w:sz w:val="28"/>
          <w:szCs w:val="28"/>
        </w:rPr>
        <w:t>В графе 2</w:t>
      </w:r>
      <w:r w:rsidRPr="00D43099">
        <w:rPr>
          <w:rFonts w:ascii="Times New Roman" w:hAnsi="Times New Roman" w:cs="Times New Roman"/>
          <w:sz w:val="28"/>
          <w:szCs w:val="28"/>
        </w:rPr>
        <w:t xml:space="preserve"> номенклатуры дел прописываются заголовки дел.</w:t>
      </w:r>
    </w:p>
    <w:p w:rsidR="00596AB2" w:rsidRDefault="00596AB2" w:rsidP="00CD3BF0">
      <w:pPr>
        <w:pStyle w:val="11"/>
        <w:shd w:val="clear" w:color="auto" w:fill="auto"/>
        <w:tabs>
          <w:tab w:val="left" w:pos="1251"/>
        </w:tabs>
        <w:ind w:firstLine="709"/>
        <w:jc w:val="both"/>
      </w:pPr>
      <w:r>
        <w:t>Заголовок дела должен четко в сжатой обобщенной форме отображать состав и содержание документов дела.</w:t>
      </w:r>
    </w:p>
    <w:p w:rsidR="00596AB2" w:rsidRDefault="00596AB2" w:rsidP="00CD3BF0">
      <w:pPr>
        <w:pStyle w:val="11"/>
        <w:shd w:val="clear" w:color="auto" w:fill="auto"/>
        <w:tabs>
          <w:tab w:val="left" w:pos="1251"/>
        </w:tabs>
        <w:ind w:firstLine="709"/>
        <w:jc w:val="both"/>
      </w:pPr>
      <w:r>
        <w:t>В заголовках личных и других дел, содержащих документы по одному вопросу, употребляется термин ДЕЛО.</w:t>
      </w:r>
    </w:p>
    <w:p w:rsidR="00596AB2" w:rsidRDefault="00596AB2" w:rsidP="00CD3BF0">
      <w:pPr>
        <w:pStyle w:val="11"/>
        <w:shd w:val="clear" w:color="auto" w:fill="auto"/>
        <w:ind w:firstLine="709"/>
        <w:jc w:val="both"/>
      </w:pPr>
      <w:r>
        <w:t>В заголовках дел, содержащих планово-отчетную документацию, указывается период (месяц, квартал, полугодие, год), в котором планируется создание документов или период их фактического выполнения.</w:t>
      </w:r>
    </w:p>
    <w:p w:rsidR="00596AB2" w:rsidRDefault="00596AB2" w:rsidP="00CD3BF0">
      <w:pPr>
        <w:pStyle w:val="11"/>
        <w:shd w:val="clear" w:color="auto" w:fill="auto"/>
        <w:ind w:firstLine="709"/>
        <w:jc w:val="both"/>
      </w:pPr>
      <w:r>
        <w:t>Во время размещения заголовков дел в номенклатуре учитывается важность документов, включенных в дело, их взаимосвязь. В начале располагаются заголовки дел в отношении документов, поступивших</w:t>
      </w:r>
      <w:r w:rsidR="00846610">
        <w:t xml:space="preserve"> от органов высшего уровня, дал</w:t>
      </w:r>
      <w:r>
        <w:t>ее - по организационно-распорядительной документации, планово-отчетной документации, переписке, учетно-справочным видам документов. В каждой из этих групп документы также размещаются с учетом значимости и сроков хранения.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b/>
          <w:sz w:val="28"/>
          <w:szCs w:val="28"/>
        </w:rPr>
        <w:t>Графа 3</w:t>
      </w:r>
      <w:r w:rsidRPr="00D43099">
        <w:rPr>
          <w:rFonts w:ascii="Times New Roman" w:hAnsi="Times New Roman" w:cs="Times New Roman"/>
          <w:sz w:val="28"/>
          <w:szCs w:val="28"/>
        </w:rPr>
        <w:t xml:space="preserve"> номенклатуры дел заполняется в течение календарного года – при формировании нового дела, при закрытии дела и по окончании календарного года.</w:t>
      </w:r>
    </w:p>
    <w:p w:rsidR="00596AB2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t xml:space="preserve">По достижении делом объема в 250 листов, том закрывается и открывается новый том. В графе последовательно указываются номера томов и крайние даты документов каждого тома. </w:t>
      </w:r>
    </w:p>
    <w:p w:rsidR="00846610" w:rsidRDefault="00846610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– 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t xml:space="preserve"> «Т1 </w:t>
      </w:r>
      <w:proofErr w:type="gramStart"/>
      <w:r w:rsidRPr="00D43099">
        <w:rPr>
          <w:rFonts w:ascii="Times New Roman" w:hAnsi="Times New Roman" w:cs="Times New Roman"/>
          <w:sz w:val="28"/>
          <w:szCs w:val="28"/>
        </w:rPr>
        <w:t>–  11.01.2021</w:t>
      </w:r>
      <w:proofErr w:type="gramEnd"/>
      <w:r w:rsidRPr="00D43099">
        <w:rPr>
          <w:rFonts w:ascii="Times New Roman" w:hAnsi="Times New Roman" w:cs="Times New Roman"/>
          <w:sz w:val="28"/>
          <w:szCs w:val="28"/>
        </w:rPr>
        <w:t>-30.06.2021, Т.2. – 01.07.2021-30.12.2021».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t>Электронные дела на тома не разделяются. Все электронные документы, независимо от их объема, включаются в одно электронное дело.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b/>
          <w:sz w:val="28"/>
          <w:szCs w:val="28"/>
        </w:rPr>
        <w:t>В графе 4</w:t>
      </w:r>
      <w:r w:rsidRPr="00D43099">
        <w:rPr>
          <w:rFonts w:ascii="Times New Roman" w:hAnsi="Times New Roman" w:cs="Times New Roman"/>
          <w:sz w:val="28"/>
          <w:szCs w:val="28"/>
        </w:rPr>
        <w:t xml:space="preserve"> указывается срок хранения дела, номера статей по типовому или ведомственному перечню, федеральному закону или иному нормативному правовому акту, а при их отсутствии – по типовой или примерной номенклатуре дел.</w:t>
      </w:r>
    </w:p>
    <w:p w:rsidR="00596AB2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b/>
          <w:sz w:val="28"/>
          <w:szCs w:val="28"/>
        </w:rPr>
        <w:t>В графе 5</w:t>
      </w:r>
      <w:r w:rsidRPr="00D43099">
        <w:rPr>
          <w:rFonts w:ascii="Times New Roman" w:hAnsi="Times New Roman" w:cs="Times New Roman"/>
          <w:sz w:val="28"/>
          <w:szCs w:val="28"/>
        </w:rPr>
        <w:t xml:space="preserve"> «Примечание» указываются специальные сроки хранения, проставляются отметки о заведении дел (в том числе в электронном виде), о выделении дел к уничтожению по истечении сроков их хранения, о месте хранения подлинников документов, о передаче дел в другую организацию для продолжения и др.</w:t>
      </w:r>
      <w:r w:rsidR="0063421C">
        <w:rPr>
          <w:rFonts w:ascii="Times New Roman" w:hAnsi="Times New Roman" w:cs="Times New Roman"/>
          <w:sz w:val="28"/>
          <w:szCs w:val="28"/>
        </w:rPr>
        <w:t xml:space="preserve"> </w:t>
      </w:r>
      <w:r w:rsidRPr="00D43099">
        <w:rPr>
          <w:rFonts w:ascii="Times New Roman" w:hAnsi="Times New Roman" w:cs="Times New Roman"/>
          <w:sz w:val="28"/>
          <w:szCs w:val="28"/>
        </w:rPr>
        <w:t xml:space="preserve">В графе делаются отметки о переходящих делах с указанием старого индекса дела в случае его изменения. </w:t>
      </w:r>
    </w:p>
    <w:p w:rsidR="0063421C" w:rsidRDefault="0063421C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– 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lastRenderedPageBreak/>
        <w:t>«Переходящее с 2016 г. В 2016 - 2019 гг. – д. 2-2-11».</w:t>
      </w:r>
    </w:p>
    <w:p w:rsidR="00596AB2" w:rsidRPr="00D43099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t>По делам, которые по каким-либо причинам в течение года не заводились, в графе «Примечание» номенклатуры дел делается запись – «Дело не заводилось». При этом в графе 3 проставляется прочерк.</w:t>
      </w:r>
    </w:p>
    <w:p w:rsidR="00596AB2" w:rsidRDefault="00596AB2" w:rsidP="00DA1A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99">
        <w:rPr>
          <w:rFonts w:ascii="Times New Roman" w:hAnsi="Times New Roman" w:cs="Times New Roman"/>
          <w:sz w:val="28"/>
          <w:szCs w:val="28"/>
        </w:rPr>
        <w:t>По окончании года в конце номенклатуры дел делается итоговая запись о количестве заведенных дел (томов).</w:t>
      </w:r>
    </w:p>
    <w:p w:rsidR="00CD3BF0" w:rsidRPr="00D43099" w:rsidRDefault="00CD3BF0" w:rsidP="00596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AB2" w:rsidRPr="00D43099" w:rsidRDefault="00596AB2" w:rsidP="00596AB2">
      <w:pPr>
        <w:pStyle w:val="11"/>
        <w:shd w:val="clear" w:color="auto" w:fill="auto"/>
        <w:tabs>
          <w:tab w:val="left" w:pos="1254"/>
        </w:tabs>
        <w:ind w:firstLine="0"/>
        <w:jc w:val="center"/>
        <w:rPr>
          <w:b/>
        </w:rPr>
      </w:pPr>
      <w:r w:rsidRPr="00D43099">
        <w:rPr>
          <w:b/>
        </w:rPr>
        <w:t>9. Формирование и оформление дел.</w:t>
      </w:r>
    </w:p>
    <w:p w:rsidR="00596AB2" w:rsidRDefault="00596AB2" w:rsidP="00596AB2">
      <w:pPr>
        <w:pStyle w:val="11"/>
        <w:shd w:val="clear" w:color="auto" w:fill="auto"/>
        <w:tabs>
          <w:tab w:val="left" w:pos="1254"/>
        </w:tabs>
        <w:ind w:firstLine="0"/>
        <w:jc w:val="both"/>
      </w:pPr>
    </w:p>
    <w:p w:rsidR="00596AB2" w:rsidRPr="00E57FB7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E57FB7">
        <w:rPr>
          <w:b/>
        </w:rPr>
        <w:t>Формирование дел.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 xml:space="preserve">Формирование дел </w:t>
      </w:r>
      <w:proofErr w:type="gramStart"/>
      <w:r>
        <w:t>- это</w:t>
      </w:r>
      <w:proofErr w:type="gramEnd"/>
      <w:r>
        <w:t xml:space="preserve"> группировка исполненных документов в дела в соответствии с номенклатурой дел.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Во время формирования дел следует придерживаться таких общих правил: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937"/>
        </w:tabs>
        <w:ind w:firstLine="709"/>
        <w:jc w:val="both"/>
      </w:pPr>
      <w:r>
        <w:t>помещать в дела только исполненные документы в соответствии с заголовками дел в номенклатуре;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934"/>
        </w:tabs>
        <w:ind w:firstLine="709"/>
        <w:jc w:val="both"/>
      </w:pPr>
      <w:r>
        <w:t>группировать в дела документы, выполненные в течение одного календарного года (01.01-31.12), за исключением перехо</w:t>
      </w:r>
      <w:r w:rsidR="0063421C">
        <w:t>дящих дел (ведутся в течение не</w:t>
      </w:r>
      <w:r>
        <w:t>скольких лет), личных дел;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-</w:t>
      </w:r>
      <w:r w:rsidR="0063421C">
        <w:t xml:space="preserve"> </w:t>
      </w:r>
      <w:r>
        <w:t>помещать в дела только оригиналы или, в случае их отсутствия, заверенные в установленном порядке копии документов;</w:t>
      </w:r>
    </w:p>
    <w:p w:rsidR="00596AB2" w:rsidRDefault="00596AB2" w:rsidP="00CD3BF0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937"/>
        </w:tabs>
        <w:ind w:firstLine="709"/>
        <w:jc w:val="both"/>
      </w:pPr>
      <w:r>
        <w:t>не допускать включения в дела черновых, личных документов, размноженных копий и документов, подлежащих возврату; раздельно группировать в дела документы постоянного и временного хранения;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-</w:t>
      </w:r>
      <w:r w:rsidR="0063421C">
        <w:t xml:space="preserve"> </w:t>
      </w:r>
      <w:r>
        <w:t>по объему дело не должно превышать 250 листов (30-40 мм толщиной).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Расположение документов внутри дел производится в хронологическом порядке, при котором наиболее ранние документы располагаются в начале дела.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Поло</w:t>
      </w:r>
      <w:r w:rsidR="0063421C">
        <w:t xml:space="preserve">жения, правила, инструкции и т. </w:t>
      </w:r>
      <w:r>
        <w:t>п., утвержденные распорядительными документами, группируются вместе с указанными документами.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Приказы по основной деятельности формируются отдельно от приказов по кадровым вопросам (личному составу) (назначение, перемещение, увольнение сотрудников) и от приказов об отпусках, командировках и т.д.</w:t>
      </w:r>
    </w:p>
    <w:p w:rsidR="00596AB2" w:rsidRDefault="00596AB2" w:rsidP="00CD3BF0">
      <w:pPr>
        <w:pStyle w:val="11"/>
        <w:shd w:val="clear" w:color="auto" w:fill="auto"/>
        <w:tabs>
          <w:tab w:val="left" w:pos="0"/>
          <w:tab w:val="left" w:pos="1396"/>
        </w:tabs>
        <w:ind w:firstLine="709"/>
        <w:jc w:val="both"/>
      </w:pPr>
      <w:r>
        <w:t>Протоколы заседаний коллегиальных органов образовательной организации группируются в дела в хронологическом порядке и по номерам в пределах календарного года. Документы к заседаниям указанных органов систематизируются по датам и номерам протоколов, а в пределах группы документов, которые касаются одного протокола, - по повестке дня заседания.</w:t>
      </w:r>
    </w:p>
    <w:p w:rsidR="00596AB2" w:rsidRPr="003268E4" w:rsidRDefault="00596AB2" w:rsidP="00CD3BF0">
      <w:pPr>
        <w:pStyle w:val="11"/>
        <w:shd w:val="clear" w:color="auto" w:fill="auto"/>
        <w:tabs>
          <w:tab w:val="left" w:pos="0"/>
          <w:tab w:val="left" w:pos="1396"/>
        </w:tabs>
        <w:ind w:firstLine="709"/>
        <w:jc w:val="both"/>
      </w:pPr>
      <w:r>
        <w:t xml:space="preserve">Переписку следует группировать в дела за период календарного года. </w:t>
      </w:r>
      <w:r w:rsidR="0063421C">
        <w:t xml:space="preserve">            </w:t>
      </w:r>
      <w:r>
        <w:t>В дело переписки помещаются все документы,</w:t>
      </w:r>
      <w:r w:rsidR="0063421C">
        <w:t xml:space="preserve"> возникшие в ходе решения вопро</w:t>
      </w:r>
      <w:r>
        <w:t xml:space="preserve">са. </w:t>
      </w:r>
      <w:r w:rsidRPr="00D43099">
        <w:t xml:space="preserve">Переписка систематизируется в хронологической последовательности; документ </w:t>
      </w:r>
      <w:r w:rsidRPr="003268E4">
        <w:t>ответ помещается за документом-запросом.</w:t>
      </w:r>
    </w:p>
    <w:p w:rsidR="00596AB2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96AB2" w:rsidRPr="00E57FB7" w:rsidRDefault="00596AB2" w:rsidP="00CD3BF0">
      <w:pPr>
        <w:pStyle w:val="11"/>
        <w:shd w:val="clear" w:color="auto" w:fill="auto"/>
        <w:tabs>
          <w:tab w:val="left" w:pos="0"/>
        </w:tabs>
        <w:ind w:firstLine="709"/>
        <w:jc w:val="both"/>
        <w:rPr>
          <w:b/>
        </w:rPr>
      </w:pPr>
      <w:r w:rsidRPr="00E57FB7">
        <w:rPr>
          <w:b/>
        </w:rPr>
        <w:t>Оформление дел.</w:t>
      </w:r>
    </w:p>
    <w:p w:rsidR="00596AB2" w:rsidRPr="003268E4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lastRenderedPageBreak/>
        <w:t xml:space="preserve">Дела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268E4">
        <w:rPr>
          <w:rFonts w:ascii="Times New Roman" w:hAnsi="Times New Roman" w:cs="Times New Roman"/>
          <w:sz w:val="28"/>
          <w:szCs w:val="28"/>
        </w:rPr>
        <w:t xml:space="preserve"> подлежат оформлению при их заведении и по завершении года.</w:t>
      </w:r>
      <w:r w:rsidRPr="003268E4">
        <w:rPr>
          <w:rFonts w:ascii="Times New Roman" w:hAnsi="Times New Roman" w:cs="Times New Roman"/>
          <w:sz w:val="28"/>
          <w:szCs w:val="28"/>
        </w:rPr>
        <w:br/>
      </w:r>
      <w:r w:rsidR="0063421C">
        <w:rPr>
          <w:rFonts w:ascii="Times New Roman" w:hAnsi="Times New Roman" w:cs="Times New Roman"/>
          <w:sz w:val="28"/>
          <w:szCs w:val="28"/>
        </w:rPr>
        <w:tab/>
      </w:r>
      <w:r w:rsidRPr="003268E4">
        <w:rPr>
          <w:rFonts w:ascii="Times New Roman" w:hAnsi="Times New Roman" w:cs="Times New Roman"/>
          <w:sz w:val="28"/>
          <w:szCs w:val="28"/>
        </w:rPr>
        <w:t xml:space="preserve">Оформление дела – подготовка дела к хранению включает в себя комплекс работ по описанию дела на обложке, подшивке, нумерации листов и составлению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надписи. Оформление дел проводится работниками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268E4">
        <w:rPr>
          <w:rFonts w:ascii="Times New Roman" w:hAnsi="Times New Roman" w:cs="Times New Roman"/>
          <w:sz w:val="28"/>
          <w:szCs w:val="28"/>
        </w:rPr>
        <w:t>, в обязанности которых входит заведение и формирование дел, при мето</w:t>
      </w:r>
      <w:r>
        <w:rPr>
          <w:rFonts w:ascii="Times New Roman" w:hAnsi="Times New Roman" w:cs="Times New Roman"/>
          <w:sz w:val="28"/>
          <w:szCs w:val="28"/>
        </w:rPr>
        <w:t>дической помощи и под контролем ответственного за архив</w:t>
      </w:r>
      <w:r w:rsidRPr="00326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268E4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268E4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В зависимости от сроков хранения проводится полное или частичное оформление дел.</w:t>
      </w:r>
    </w:p>
    <w:p w:rsidR="00596AB2" w:rsidRPr="003268E4" w:rsidRDefault="00596AB2" w:rsidP="00CD3B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Полному оформлению подлежат дела постоянного, временного (свыше 10 лет) хранения (по личному составу, личные дела уволенных работников). Полное оформление дела предусматривает:</w:t>
      </w:r>
    </w:p>
    <w:p w:rsidR="00596AB2" w:rsidRPr="003268E4" w:rsidRDefault="00596AB2" w:rsidP="00A70268">
      <w:pPr>
        <w:widowControl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подшивку или твердый переплет дела;</w:t>
      </w:r>
    </w:p>
    <w:p w:rsidR="00596AB2" w:rsidRPr="003268E4" w:rsidRDefault="00596AB2" w:rsidP="00A70268">
      <w:pPr>
        <w:widowControl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нумерацию листов в деле;</w:t>
      </w:r>
    </w:p>
    <w:p w:rsidR="00596AB2" w:rsidRPr="003268E4" w:rsidRDefault="00596AB2" w:rsidP="00A70268">
      <w:pPr>
        <w:widowControl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составление листа-заверителя;</w:t>
      </w:r>
    </w:p>
    <w:p w:rsidR="00596AB2" w:rsidRPr="003268E4" w:rsidRDefault="00596AB2" w:rsidP="00A70268">
      <w:pPr>
        <w:widowControl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составление в особых случаях (при оформлении личных дел, для учета особо ценных документов) внутренней описи документов дела;</w:t>
      </w:r>
    </w:p>
    <w:p w:rsidR="00596AB2" w:rsidRPr="003268E4" w:rsidRDefault="00596AB2" w:rsidP="00A70268">
      <w:pPr>
        <w:widowControl/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внесение необходимых уточнений в реквизиты обложки дела (уточнение названия подразделения, индекса и заголовка дела, даты дела и др.).</w:t>
      </w:r>
    </w:p>
    <w:p w:rsidR="00596AB2" w:rsidRPr="003268E4" w:rsidRDefault="00596AB2" w:rsidP="00A702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Дела временного (до 10 лет включительно) хранения подлежат частичном</w:t>
      </w:r>
      <w:r w:rsidR="0063421C">
        <w:rPr>
          <w:rFonts w:ascii="Times New Roman" w:hAnsi="Times New Roman" w:cs="Times New Roman"/>
          <w:sz w:val="28"/>
          <w:szCs w:val="28"/>
        </w:rPr>
        <w:t xml:space="preserve">у </w:t>
      </w:r>
      <w:r w:rsidRPr="003268E4">
        <w:rPr>
          <w:rFonts w:ascii="Times New Roman" w:hAnsi="Times New Roman" w:cs="Times New Roman"/>
          <w:sz w:val="28"/>
          <w:szCs w:val="28"/>
        </w:rPr>
        <w:t>оформлению. Допускается:</w:t>
      </w:r>
    </w:p>
    <w:p w:rsidR="00596AB2" w:rsidRPr="003268E4" w:rsidRDefault="00596AB2" w:rsidP="00A70268">
      <w:pPr>
        <w:widowControl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хранить дела в скоросшивателях;</w:t>
      </w:r>
    </w:p>
    <w:p w:rsidR="00596AB2" w:rsidRPr="003268E4" w:rsidRDefault="00596AB2" w:rsidP="00A70268">
      <w:pPr>
        <w:widowControl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не проводить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пересистематизацию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документов в деле;</w:t>
      </w:r>
    </w:p>
    <w:p w:rsidR="00596AB2" w:rsidRPr="003268E4" w:rsidRDefault="00596AB2" w:rsidP="00A70268">
      <w:pPr>
        <w:widowControl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листы дела не нумеровать;</w:t>
      </w:r>
    </w:p>
    <w:p w:rsidR="00596AB2" w:rsidRPr="003268E4" w:rsidRDefault="00596AB2" w:rsidP="00A70268">
      <w:pPr>
        <w:widowControl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заверительные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надписи не составлять.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Документы, подлежащие полному оформлению, подшивают на четыре прокола в твердую обложку из картона или переплетаются с учетом возможности свободного чтения текста всех документов, дат, виз и резолюций на них. При подготовке дел к подшивке (переплету) металлические скрепления (скобы, скрепки) из документов удаляются. Дела постоянного хранения, состоящие из неформатных документов, хранятся в закрытых твердых папках с тремя клапанами и с завязками.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При наличии в деле невостребованных личных документов (трудовых книжек и др.) эти документы вкладываются в конверт, который затем подшивается в это дело. При наличии большого количества таких документов они могут изыматься из дел, и на них составляется отдельная опись.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В конце каждого дела подшиваются чистые бланки форм для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надписи.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закрепления порядка расположения документов, включенных в дело, все листы, кроме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заверительного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, нумеруются арабскими цифрами в правом верхнем углу, не задевая текста </w:t>
      </w:r>
      <w:r w:rsidRPr="003268E4">
        <w:rPr>
          <w:rFonts w:ascii="Times New Roman" w:hAnsi="Times New Roman" w:cs="Times New Roman"/>
          <w:sz w:val="28"/>
          <w:szCs w:val="28"/>
        </w:rPr>
        <w:lastRenderedPageBreak/>
        <w:t>документа, простым графическим карандашом или нумератором. Употребление чернил и цветных карандашей для нумерации листов запрещается. Внутренняя опись имеет самостоятельную нумерацию.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Фотографии, чертежи, диаграммы и другие иллюстративные и специфические документы, представляющие самостоятельный лист в деле, нумеруются на оборотной стороне в левом верхнем углу.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Сложенный лист разворачивается и нумеруется в правом верхнем углу. 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596AB2" w:rsidRPr="003268E4" w:rsidRDefault="00596AB2" w:rsidP="00CD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Подшитые в дело конверты с вложениями нумеруются; при этом вначале нумеруется конверт, а затем очередным номером каждое вложение в конверте.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порядковому расположению листов в деле.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В случаях обнаружения большого числа ошибок в нумерации листов дела в делопроизводстве проводится их перенумерация. При перенумерации листов старые номера зачеркиваются одной наклонной чертой и рядом ставится новый номер листа; в конце дела составляется новая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надпись, при этом старая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надпись зачеркивается, но сохраняется в деле.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Для учета количества листов в деле и фиксации особенностей их нумерации составляется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надпись дела. Она составляется в деле на отдельном листе – заверителе дела.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надпись составляется по установленной форме.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Все последующие изменения в составе и состоянии дела (повреждения, замена подлинных документов копиями, присоединение новых документов и т. д.) отмечаются в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надписи со ссылкой на соответствующий акт.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Обложка дел постоянного, временного (свыше 10 лет) хранения и по личному составу офо</w:t>
      </w:r>
      <w:r w:rsidR="00DA6657">
        <w:rPr>
          <w:rFonts w:ascii="Times New Roman" w:hAnsi="Times New Roman" w:cs="Times New Roman"/>
          <w:sz w:val="28"/>
          <w:szCs w:val="28"/>
        </w:rPr>
        <w:t>рмляется по установленной форме</w:t>
      </w:r>
      <w:r w:rsidRPr="003268E4">
        <w:rPr>
          <w:rFonts w:ascii="Times New Roman" w:hAnsi="Times New Roman" w:cs="Times New Roman"/>
          <w:sz w:val="28"/>
          <w:szCs w:val="28"/>
        </w:rPr>
        <w:t>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На обложке дел постоянного хранения вверху предусматривается место для наименования государственного архива, в который они будут переданы, а также архивного шифра в правом верхнем и левом нижнем углах.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При оформлении обложки дел наименование Школы указывается полностью по уставу, в именительном падеже, сокращенное название – в скобках.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 xml:space="preserve">Обязательными реквизитами обложки дела является указание количества листов в деле, которое проставляется на основании </w:t>
      </w:r>
      <w:proofErr w:type="spellStart"/>
      <w:r w:rsidRPr="003268E4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3268E4">
        <w:rPr>
          <w:rFonts w:ascii="Times New Roman" w:hAnsi="Times New Roman" w:cs="Times New Roman"/>
          <w:sz w:val="28"/>
          <w:szCs w:val="28"/>
        </w:rPr>
        <w:t xml:space="preserve"> надписи дела, и срока хранения дела (на делах постоянного хранения пишется: «хранить постоянно»), который переносится на обложку дела из </w:t>
      </w:r>
      <w:r w:rsidRPr="003268E4">
        <w:rPr>
          <w:rFonts w:ascii="Times New Roman" w:hAnsi="Times New Roman" w:cs="Times New Roman"/>
          <w:sz w:val="28"/>
          <w:szCs w:val="28"/>
        </w:rPr>
        <w:lastRenderedPageBreak/>
        <w:t>номенклатуры после сверки его по срокам хранения в перечне.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Для учета документов определенных категорий дел постоянного и временного (свыше 10 лет) хранения, учет которых вызывается спецификой данной документации (личные дела, особо ценные), составляется внутренняя опись документов дела.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Внутреннюю опись необходимо также составлять в делах постоянного и временного (свыше 10 лет) хранения, сформированных по разновидностям документов, заголовки которых не раскрывают конкретное содержание документов.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Внутренняя опись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</w:t>
      </w:r>
    </w:p>
    <w:p w:rsidR="00596AB2" w:rsidRPr="003268E4" w:rsidRDefault="00596AB2" w:rsidP="004A2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К внутренней описи дела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:rsidR="00596AB2" w:rsidRPr="00DA1AB8" w:rsidRDefault="00596AB2" w:rsidP="00DA1A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E4">
        <w:rPr>
          <w:rFonts w:ascii="Times New Roman" w:hAnsi="Times New Roman" w:cs="Times New Roman"/>
          <w:sz w:val="28"/>
          <w:szCs w:val="28"/>
        </w:rPr>
        <w:t>Внутренняя опись подписывается ее составителем с указанием должности, подписи, расшифровки подписи и нумеруется в деле отдельно.</w:t>
      </w:r>
    </w:p>
    <w:p w:rsidR="00596AB2" w:rsidRPr="003268E4" w:rsidRDefault="00596AB2" w:rsidP="00596AB2">
      <w:pPr>
        <w:pStyle w:val="11"/>
        <w:shd w:val="clear" w:color="auto" w:fill="auto"/>
        <w:tabs>
          <w:tab w:val="left" w:pos="1396"/>
        </w:tabs>
        <w:ind w:firstLine="0"/>
        <w:jc w:val="both"/>
      </w:pPr>
    </w:p>
    <w:p w:rsidR="00596AB2" w:rsidRDefault="00596AB2" w:rsidP="00596AB2">
      <w:pPr>
        <w:pStyle w:val="22"/>
        <w:keepNext/>
        <w:keepLines/>
        <w:shd w:val="clear" w:color="auto" w:fill="auto"/>
        <w:tabs>
          <w:tab w:val="left" w:pos="327"/>
        </w:tabs>
        <w:ind w:firstLine="0"/>
        <w:jc w:val="center"/>
      </w:pPr>
      <w:bookmarkStart w:id="23" w:name="bookmark26"/>
      <w:bookmarkStart w:id="24" w:name="bookmark27"/>
      <w:r>
        <w:t>10.</w:t>
      </w:r>
      <w:r w:rsidR="00DA1AB8">
        <w:t xml:space="preserve"> </w:t>
      </w:r>
      <w:r w:rsidRPr="003268E4">
        <w:t>Хранение и уничтожение документов</w:t>
      </w:r>
      <w:bookmarkEnd w:id="23"/>
      <w:bookmarkEnd w:id="24"/>
      <w:r>
        <w:t>.</w:t>
      </w:r>
    </w:p>
    <w:p w:rsidR="00596AB2" w:rsidRPr="003268E4" w:rsidRDefault="00596AB2" w:rsidP="00596AB2">
      <w:pPr>
        <w:pStyle w:val="22"/>
        <w:keepNext/>
        <w:keepLines/>
        <w:shd w:val="clear" w:color="auto" w:fill="auto"/>
        <w:tabs>
          <w:tab w:val="left" w:pos="327"/>
        </w:tabs>
        <w:ind w:firstLine="0"/>
        <w:jc w:val="center"/>
      </w:pPr>
    </w:p>
    <w:p w:rsidR="00596AB2" w:rsidRPr="003268E4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 w:rsidRPr="003268E4">
        <w:t>Документы (дела) с момента создания (получения) или формирования хранятся в организации до передачи архивному учреждению.</w:t>
      </w:r>
    </w:p>
    <w:p w:rsidR="00596AB2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Руководитель образовательной организации и специально назначенное лицо (лица) обязаны обеспечить хранение документов и дел.</w:t>
      </w:r>
    </w:p>
    <w:p w:rsidR="00596AB2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Дела должны храниться в вертикальном положении в шкафах, которые закрываются. На корешках обложек дел указываются номера дел.</w:t>
      </w:r>
    </w:p>
    <w:p w:rsidR="00596AB2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Выдача дел во временное пользование работникам образовательной организации осуществляется с устного разрешения его руководителя, а дру</w:t>
      </w:r>
      <w:r>
        <w:softHyphen/>
        <w:t>гим учреждениям - с его письменного разрешен</w:t>
      </w:r>
      <w:r w:rsidR="002E2D8B">
        <w:t>ия. На выданное дело составляет</w:t>
      </w:r>
      <w:r>
        <w:t>ся карточка - заменитель. В карточке указываются номер дела, заголовок дела, дата его выдачи, лицо, которому дело выдано, дата</w:t>
      </w:r>
      <w:r w:rsidR="002E2D8B">
        <w:t xml:space="preserve"> его возврата, подписи лиц, кот</w:t>
      </w:r>
      <w:r>
        <w:t>орые выдали и приняли дело.</w:t>
      </w:r>
    </w:p>
    <w:p w:rsidR="00596AB2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Предоставление дел во временное пользование осуществляется не более чем на один месяц.</w:t>
      </w:r>
    </w:p>
    <w:p w:rsidR="00596AB2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Изъятие документов из дела постоянного хранения запрещается. В исключительных случаях изъятие документов допускается с разрешения руководителя образовательной организации с обязательным оставлением в деле заверенных должным образом копий.</w:t>
      </w:r>
    </w:p>
    <w:p w:rsidR="00596AB2" w:rsidRDefault="00596AB2" w:rsidP="004A27AC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t>После окончания срока хранения документов, которые не подлежат передаче архивным учреждениям, документы списываются комиссией образовательной организации по проведению экспе</w:t>
      </w:r>
      <w:r w:rsidR="002E2D8B">
        <w:t>ртизы ценности документов, кото</w:t>
      </w:r>
      <w:r>
        <w:t>рую назначает руководитель образовательной организации</w:t>
      </w:r>
      <w:r w:rsidR="002E2D8B">
        <w:t>. На списанную доку</w:t>
      </w:r>
      <w:r>
        <w:t xml:space="preserve">ментацию экспертная комиссия составляет соответствующий акт. </w:t>
      </w:r>
    </w:p>
    <w:p w:rsidR="009C6F46" w:rsidRDefault="002E2D8B" w:rsidP="004A12C7">
      <w:pPr>
        <w:pStyle w:val="11"/>
        <w:shd w:val="clear" w:color="auto" w:fill="auto"/>
        <w:tabs>
          <w:tab w:val="left" w:pos="0"/>
        </w:tabs>
        <w:ind w:firstLine="709"/>
        <w:jc w:val="both"/>
      </w:pPr>
      <w:r>
        <w:lastRenderedPageBreak/>
        <w:t>Списанная до</w:t>
      </w:r>
      <w:r w:rsidR="004A12C7">
        <w:t>кументация уничтожается.</w:t>
      </w:r>
    </w:p>
    <w:p w:rsidR="009C6F46" w:rsidRDefault="009C6F46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C6F46" w:rsidRDefault="009C6F46" w:rsidP="009C6F46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9C6F46" w:rsidRPr="00875D8B" w:rsidRDefault="009C6F46" w:rsidP="009C6F46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Приложение 1 </w:t>
      </w:r>
    </w:p>
    <w:p w:rsidR="009C6F46" w:rsidRPr="00875D8B" w:rsidRDefault="009C6F46" w:rsidP="009C6F46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9C6F46" w:rsidRDefault="009C6F46" w:rsidP="009C6F46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9C6F46" w:rsidP="009C6F46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9C6F46" w:rsidRPr="00620D7F" w:rsidRDefault="009C6F46" w:rsidP="00620D7F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CA7548" w:rsidRPr="00875D8B" w:rsidRDefault="00CA7548" w:rsidP="00CA7548">
      <w:pPr>
        <w:jc w:val="right"/>
        <w:rPr>
          <w:rFonts w:hAnsi="Times New Roman" w:cs="Times New Roman"/>
          <w:color w:val="auto"/>
        </w:rPr>
      </w:pPr>
    </w:p>
    <w:p w:rsidR="00CA7548" w:rsidRPr="00875D8B" w:rsidRDefault="00CA7548" w:rsidP="00CA7548">
      <w:pPr>
        <w:jc w:val="center"/>
        <w:rPr>
          <w:rFonts w:hAnsi="Times New Roman" w:cs="Times New Roman"/>
          <w:color w:val="auto"/>
          <w:sz w:val="28"/>
          <w:szCs w:val="28"/>
        </w:rPr>
      </w:pPr>
      <w:r w:rsidRPr="00875D8B">
        <w:rPr>
          <w:rFonts w:hAnsi="Times New Roman" w:cs="Times New Roman"/>
          <w:color w:val="auto"/>
          <w:sz w:val="28"/>
          <w:szCs w:val="28"/>
        </w:rPr>
        <w:t>ФОРМА</w:t>
      </w:r>
      <w:r w:rsidRPr="00875D8B">
        <w:rPr>
          <w:rFonts w:hAnsi="Times New Roman" w:cs="Times New Roman"/>
          <w:color w:val="auto"/>
          <w:sz w:val="28"/>
          <w:szCs w:val="28"/>
        </w:rPr>
        <w:t xml:space="preserve"> </w:t>
      </w:r>
      <w:r w:rsidRPr="00875D8B">
        <w:rPr>
          <w:rFonts w:hAnsi="Times New Roman" w:cs="Times New Roman"/>
          <w:color w:val="auto"/>
          <w:sz w:val="28"/>
          <w:szCs w:val="28"/>
        </w:rPr>
        <w:t>НОМЕНКЛАТУРЫ</w:t>
      </w:r>
      <w:r w:rsidRPr="00875D8B">
        <w:rPr>
          <w:rFonts w:hAnsi="Times New Roman" w:cs="Times New Roman"/>
          <w:color w:val="auto"/>
          <w:sz w:val="28"/>
          <w:szCs w:val="28"/>
        </w:rPr>
        <w:t xml:space="preserve"> </w:t>
      </w:r>
      <w:r w:rsidRPr="00875D8B">
        <w:rPr>
          <w:rFonts w:hAnsi="Times New Roman" w:cs="Times New Roman"/>
          <w:color w:val="auto"/>
          <w:sz w:val="28"/>
          <w:szCs w:val="28"/>
        </w:rPr>
        <w:t>ДЕЛ</w:t>
      </w:r>
    </w:p>
    <w:p w:rsidR="00CA7548" w:rsidRPr="00875D8B" w:rsidRDefault="00CA7548" w:rsidP="00CA7548">
      <w:pPr>
        <w:jc w:val="center"/>
        <w:rPr>
          <w:rFonts w:hAnsi="Times New Roman" w:cs="Times New Roman"/>
          <w:color w:val="auto"/>
        </w:rPr>
      </w:pPr>
    </w:p>
    <w:p w:rsidR="00CA7548" w:rsidRPr="00875D8B" w:rsidRDefault="00CA7548" w:rsidP="00CA7548">
      <w:pPr>
        <w:jc w:val="center"/>
        <w:rPr>
          <w:rFonts w:ascii="Times New Roman" w:hAnsi="Times New Roman" w:cs="Times New Roman"/>
          <w:b/>
          <w:color w:val="auto"/>
        </w:rPr>
      </w:pPr>
      <w:r w:rsidRPr="00875D8B">
        <w:rPr>
          <w:rFonts w:ascii="Times New Roman" w:hAnsi="Times New Roman" w:cs="Times New Roman"/>
          <w:b/>
          <w:color w:val="auto"/>
        </w:rPr>
        <w:t xml:space="preserve">Муниципальное бюджетное дошкольное образовательное учреждение детский сад </w:t>
      </w:r>
      <w:r w:rsidRPr="003C1152">
        <w:rPr>
          <w:rFonts w:ascii="Times New Roman" w:eastAsia="Times New Roman" w:hAnsi="Times New Roman" w:cs="Times New Roman"/>
          <w:b/>
          <w:lang w:eastAsia="ar-SA"/>
        </w:rPr>
        <w:t>«Розочка» с. Крымская Роза</w:t>
      </w:r>
      <w:r w:rsidRPr="003C1152">
        <w:rPr>
          <w:rFonts w:ascii="Times New Roman" w:hAnsi="Times New Roman" w:cs="Times New Roman"/>
          <w:b/>
          <w:color w:val="auto"/>
        </w:rPr>
        <w:t xml:space="preserve"> </w:t>
      </w:r>
      <w:r w:rsidRPr="00875D8B">
        <w:rPr>
          <w:rFonts w:ascii="Times New Roman" w:hAnsi="Times New Roman" w:cs="Times New Roman"/>
          <w:b/>
          <w:color w:val="auto"/>
        </w:rPr>
        <w:t>Белогорского района Республики Крым</w:t>
      </w:r>
    </w:p>
    <w:p w:rsidR="00CA7548" w:rsidRPr="00875D8B" w:rsidRDefault="00CA7548" w:rsidP="00CA7548">
      <w:pPr>
        <w:jc w:val="center"/>
        <w:rPr>
          <w:rFonts w:hAnsi="Times New Roman" w:cs="Times New Roman"/>
          <w:color w:val="auto"/>
        </w:rPr>
      </w:pPr>
      <w:r w:rsidRPr="00875D8B">
        <w:rPr>
          <w:rFonts w:ascii="Times New Roman" w:hAnsi="Times New Roman" w:cs="Times New Roman"/>
          <w:b/>
          <w:color w:val="auto"/>
        </w:rPr>
        <w:t xml:space="preserve">(МБДОУ д/с </w:t>
      </w:r>
      <w:r w:rsidRPr="003C1152">
        <w:rPr>
          <w:rFonts w:ascii="Times New Roman" w:eastAsia="Times New Roman" w:hAnsi="Times New Roman" w:cs="Times New Roman"/>
          <w:b/>
          <w:lang w:eastAsia="ar-SA"/>
        </w:rPr>
        <w:t>«Розочка» с. Крымская Роза</w:t>
      </w:r>
      <w:r w:rsidRPr="003C1152">
        <w:rPr>
          <w:rFonts w:ascii="Times New Roman" w:hAnsi="Times New Roman" w:cs="Times New Roman"/>
          <w:b/>
          <w:color w:val="auto"/>
        </w:rPr>
        <w:t xml:space="preserve"> </w:t>
      </w:r>
      <w:r w:rsidRPr="00875D8B">
        <w:rPr>
          <w:rFonts w:ascii="Times New Roman" w:hAnsi="Times New Roman" w:cs="Times New Roman"/>
          <w:b/>
          <w:color w:val="auto"/>
        </w:rPr>
        <w:t>Белогорского района Республики Крым</w:t>
      </w:r>
      <w:r>
        <w:rPr>
          <w:rFonts w:ascii="Times New Roman" w:hAnsi="Times New Roman" w:cs="Times New Roman"/>
          <w:b/>
          <w:color w:val="auto"/>
        </w:rPr>
        <w:t>)</w:t>
      </w:r>
    </w:p>
    <w:p w:rsidR="00CA7548" w:rsidRPr="00875D8B" w:rsidRDefault="00CA7548" w:rsidP="00CA7548">
      <w:pPr>
        <w:jc w:val="center"/>
        <w:rPr>
          <w:rFonts w:hAnsi="Times New Roman" w:cs="Times New Roman"/>
          <w:color w:val="auto"/>
        </w:rPr>
      </w:pP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50"/>
        <w:gridCol w:w="170"/>
        <w:gridCol w:w="324"/>
        <w:gridCol w:w="324"/>
        <w:gridCol w:w="1282"/>
      </w:tblGrid>
      <w:tr w:rsidR="00CA7548" w:rsidRPr="00875D8B" w:rsidTr="00615E43">
        <w:tc>
          <w:tcPr>
            <w:tcW w:w="11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pStyle w:val="11"/>
              <w:shd w:val="clear" w:color="auto" w:fill="auto"/>
              <w:ind w:left="5170" w:firstLine="0"/>
              <w:rPr>
                <w:b/>
                <w:color w:val="auto"/>
                <w:sz w:val="24"/>
                <w:szCs w:val="24"/>
              </w:rPr>
            </w:pPr>
            <w:r w:rsidRPr="00875D8B">
              <w:rPr>
                <w:b/>
                <w:color w:val="auto"/>
                <w:sz w:val="24"/>
                <w:szCs w:val="24"/>
              </w:rPr>
              <w:t xml:space="preserve"> УТВЕРЖДАЮ</w:t>
            </w:r>
          </w:p>
          <w:p w:rsidR="00CC42BE" w:rsidRDefault="00CA7548" w:rsidP="00615E43">
            <w:pPr>
              <w:pStyle w:val="11"/>
              <w:shd w:val="clear" w:color="auto" w:fill="auto"/>
              <w:ind w:left="5170" w:firstLine="0"/>
              <w:rPr>
                <w:b/>
                <w:sz w:val="24"/>
                <w:szCs w:val="24"/>
                <w:lang w:eastAsia="ar-SA"/>
              </w:rPr>
            </w:pPr>
            <w:r w:rsidRPr="00875D8B">
              <w:rPr>
                <w:b/>
                <w:color w:val="auto"/>
                <w:sz w:val="24"/>
                <w:szCs w:val="24"/>
              </w:rPr>
              <w:t xml:space="preserve">Заведующий МБДОУ д/с </w:t>
            </w:r>
            <w:r w:rsidRPr="003C1152">
              <w:rPr>
                <w:b/>
                <w:sz w:val="24"/>
                <w:szCs w:val="24"/>
                <w:lang w:eastAsia="ar-SA"/>
              </w:rPr>
              <w:t xml:space="preserve">«Розочка» </w:t>
            </w:r>
          </w:p>
          <w:p w:rsidR="00CA7548" w:rsidRPr="00875D8B" w:rsidRDefault="00CA7548" w:rsidP="00615E43">
            <w:pPr>
              <w:pStyle w:val="11"/>
              <w:shd w:val="clear" w:color="auto" w:fill="auto"/>
              <w:ind w:left="5170" w:firstLine="0"/>
              <w:rPr>
                <w:b/>
                <w:color w:val="auto"/>
                <w:sz w:val="24"/>
                <w:szCs w:val="24"/>
              </w:rPr>
            </w:pPr>
            <w:r w:rsidRPr="003C1152">
              <w:rPr>
                <w:b/>
                <w:sz w:val="24"/>
                <w:szCs w:val="24"/>
                <w:lang w:eastAsia="ar-SA"/>
              </w:rPr>
              <w:t>с. Крымская Роза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875D8B">
              <w:rPr>
                <w:b/>
                <w:color w:val="auto"/>
                <w:sz w:val="24"/>
                <w:szCs w:val="24"/>
              </w:rPr>
              <w:t xml:space="preserve">Белогорского района </w:t>
            </w:r>
          </w:p>
          <w:p w:rsidR="00CA7548" w:rsidRPr="00875D8B" w:rsidRDefault="00CA7548" w:rsidP="00615E43">
            <w:pPr>
              <w:pStyle w:val="11"/>
              <w:shd w:val="clear" w:color="auto" w:fill="auto"/>
              <w:ind w:left="5170" w:firstLine="0"/>
              <w:rPr>
                <w:b/>
                <w:color w:val="auto"/>
                <w:sz w:val="24"/>
                <w:szCs w:val="24"/>
              </w:rPr>
            </w:pPr>
            <w:r w:rsidRPr="00875D8B">
              <w:rPr>
                <w:b/>
                <w:color w:val="auto"/>
                <w:sz w:val="24"/>
                <w:szCs w:val="24"/>
              </w:rPr>
              <w:t>Республики Крым</w:t>
            </w:r>
          </w:p>
          <w:p w:rsidR="00CA7548" w:rsidRPr="00875D8B" w:rsidRDefault="00CA7548" w:rsidP="00615E43">
            <w:pPr>
              <w:pStyle w:val="11"/>
              <w:shd w:val="clear" w:color="auto" w:fill="auto"/>
              <w:ind w:left="5170" w:firstLine="0"/>
              <w:rPr>
                <w:b/>
                <w:color w:val="auto"/>
                <w:sz w:val="24"/>
                <w:szCs w:val="24"/>
              </w:rPr>
            </w:pPr>
            <w:r w:rsidRPr="00875D8B">
              <w:rPr>
                <w:b/>
                <w:color w:val="auto"/>
                <w:sz w:val="24"/>
                <w:szCs w:val="24"/>
              </w:rPr>
              <w:t xml:space="preserve">Подпись И.О. Фамилия </w:t>
            </w:r>
          </w:p>
          <w:p w:rsidR="00CA7548" w:rsidRPr="00875D8B" w:rsidRDefault="00CA7548" w:rsidP="00615E43">
            <w:pPr>
              <w:pStyle w:val="11"/>
              <w:shd w:val="clear" w:color="auto" w:fill="auto"/>
              <w:ind w:left="5170" w:firstLine="0"/>
              <w:rPr>
                <w:b/>
                <w:color w:val="auto"/>
                <w:sz w:val="24"/>
                <w:szCs w:val="24"/>
              </w:rPr>
            </w:pPr>
            <w:r w:rsidRPr="00875D8B">
              <w:rPr>
                <w:b/>
                <w:color w:val="auto"/>
                <w:sz w:val="24"/>
                <w:szCs w:val="24"/>
              </w:rPr>
              <w:t>Дата</w:t>
            </w:r>
          </w:p>
          <w:p w:rsidR="00CA7548" w:rsidRPr="00875D8B" w:rsidRDefault="00CA7548" w:rsidP="00615E43">
            <w:pPr>
              <w:rPr>
                <w:color w:val="auto"/>
              </w:rPr>
            </w:pPr>
            <w:r w:rsidRPr="00875D8B">
              <w:rPr>
                <w:rFonts w:hAnsi="Times New Roman" w:cs="Times New Roman"/>
                <w:b/>
                <w:bCs/>
                <w:color w:val="auto"/>
              </w:rPr>
              <w:t>НОМЕНКЛАТУРА</w:t>
            </w:r>
            <w:r w:rsidRPr="00875D8B">
              <w:rPr>
                <w:rFonts w:hAnsi="Times New Roman" w:cs="Times New Roman"/>
                <w:b/>
                <w:bCs/>
                <w:color w:val="auto"/>
              </w:rPr>
              <w:t xml:space="preserve"> </w:t>
            </w:r>
            <w:r w:rsidRPr="00875D8B">
              <w:rPr>
                <w:rFonts w:hAnsi="Times New Roman" w:cs="Times New Roman"/>
                <w:b/>
                <w:bCs/>
                <w:color w:val="auto"/>
              </w:rPr>
              <w:t>ДЕЛ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color w:val="auto"/>
              </w:rPr>
            </w:pPr>
          </w:p>
        </w:tc>
      </w:tr>
      <w:tr w:rsidR="00CA7548" w:rsidRPr="00875D8B" w:rsidTr="00615E43">
        <w:tc>
          <w:tcPr>
            <w:tcW w:w="11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right="75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на __________ 20 ___ год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</w:tr>
    </w:tbl>
    <w:p w:rsidR="00CA7548" w:rsidRPr="00875D8B" w:rsidRDefault="00CA7548" w:rsidP="00CA7548">
      <w:pPr>
        <w:rPr>
          <w:rFonts w:hAnsi="Times New Roman" w:cs="Times New Roman"/>
          <w:color w:val="auto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8"/>
        <w:gridCol w:w="1919"/>
        <w:gridCol w:w="1433"/>
        <w:gridCol w:w="1828"/>
        <w:gridCol w:w="2835"/>
      </w:tblGrid>
      <w:tr w:rsidR="00CA7548" w:rsidRPr="00875D8B" w:rsidTr="00615E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Индекс</w:t>
            </w:r>
            <w:r w:rsidRPr="00875D8B">
              <w:rPr>
                <w:rFonts w:ascii="Times New Roman" w:hAnsi="Times New Roman" w:cs="Times New Roman"/>
                <w:color w:val="auto"/>
              </w:rPr>
              <w:br/>
            </w: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дела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Заголовок дела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Количество</w:t>
            </w:r>
            <w:r w:rsidRPr="00875D8B">
              <w:rPr>
                <w:rFonts w:ascii="Times New Roman" w:hAnsi="Times New Roman" w:cs="Times New Roman"/>
                <w:color w:val="auto"/>
              </w:rPr>
              <w:br/>
            </w: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дел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Срок хранения</w:t>
            </w:r>
            <w:r w:rsidRPr="00875D8B">
              <w:rPr>
                <w:rFonts w:ascii="Times New Roman" w:hAnsi="Times New Roman" w:cs="Times New Roman"/>
                <w:color w:val="auto"/>
              </w:rPr>
              <w:br/>
            </w: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и № статьи по</w:t>
            </w:r>
            <w:r w:rsidRPr="00875D8B">
              <w:rPr>
                <w:rFonts w:ascii="Times New Roman" w:hAnsi="Times New Roman" w:cs="Times New Roman"/>
                <w:color w:val="auto"/>
              </w:rPr>
              <w:br/>
            </w: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перечню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Примечание</w:t>
            </w:r>
          </w:p>
        </w:tc>
      </w:tr>
      <w:tr w:rsidR="00CA7548" w:rsidRPr="00875D8B" w:rsidTr="00615E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CA7548" w:rsidRPr="00875D8B" w:rsidTr="00615E43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Название раздела</w:t>
            </w:r>
          </w:p>
        </w:tc>
      </w:tr>
      <w:tr w:rsidR="00CA7548" w:rsidRPr="00875D8B" w:rsidTr="00615E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7548" w:rsidRPr="00875D8B" w:rsidTr="00615E43">
        <w:tc>
          <w:tcPr>
            <w:tcW w:w="1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7548" w:rsidRPr="00875D8B" w:rsidRDefault="00CA7548" w:rsidP="00615E43">
            <w:pPr>
              <w:ind w:left="75" w:right="75"/>
              <w:rPr>
                <w:rFonts w:hAnsi="Times New Roman" w:cs="Times New Roman"/>
                <w:color w:val="auto"/>
              </w:rPr>
            </w:pPr>
          </w:p>
        </w:tc>
      </w:tr>
    </w:tbl>
    <w:p w:rsidR="00CA7548" w:rsidRPr="00875D8B" w:rsidRDefault="00CA7548" w:rsidP="00CA7548">
      <w:pPr>
        <w:rPr>
          <w:rFonts w:hAnsi="Times New Roman" w:cs="Times New Roman"/>
          <w:color w:val="auto"/>
        </w:rPr>
      </w:pP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1559"/>
        <w:gridCol w:w="3544"/>
      </w:tblGrid>
      <w:tr w:rsidR="00CA7548" w:rsidRPr="00875D8B" w:rsidTr="00615E43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Делопроизводитель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-332" w:firstLine="332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7548" w:rsidRPr="00875D8B" w:rsidRDefault="00CA7548" w:rsidP="00615E43">
            <w:pPr>
              <w:ind w:left="-1109" w:firstLine="1109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 </w:t>
            </w:r>
            <w:r w:rsidRPr="00875D8B">
              <w:rPr>
                <w:rFonts w:ascii="Times New Roman" w:hAnsi="Times New Roman" w:cs="Times New Roman"/>
                <w:color w:val="auto"/>
              </w:rPr>
              <w:t xml:space="preserve"> И.О. Фамилия</w:t>
            </w:r>
          </w:p>
        </w:tc>
      </w:tr>
    </w:tbl>
    <w:p w:rsidR="00535FDB" w:rsidRDefault="00535FD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35FDB" w:rsidRDefault="00535FDB" w:rsidP="004A12C7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35FDB" w:rsidRPr="00875D8B" w:rsidRDefault="00535FDB" w:rsidP="00535FDB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Приложение </w:t>
      </w:r>
      <w:r w:rsidR="00F21446">
        <w:rPr>
          <w:color w:val="auto"/>
          <w:sz w:val="24"/>
          <w:szCs w:val="24"/>
        </w:rPr>
        <w:t>2</w:t>
      </w:r>
      <w:r w:rsidRPr="00875D8B">
        <w:rPr>
          <w:color w:val="auto"/>
          <w:sz w:val="24"/>
          <w:szCs w:val="24"/>
        </w:rPr>
        <w:t xml:space="preserve"> </w:t>
      </w:r>
    </w:p>
    <w:p w:rsidR="00535FDB" w:rsidRPr="00875D8B" w:rsidRDefault="00535FDB" w:rsidP="00535FDB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535FDB" w:rsidRDefault="00535FDB" w:rsidP="00535FDB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535FDB" w:rsidP="00535FDB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535FDB" w:rsidRPr="00620D7F" w:rsidRDefault="00535FDB" w:rsidP="00620D7F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535FDB" w:rsidRDefault="00535FDB" w:rsidP="004A12C7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35FDB" w:rsidRDefault="00535FDB" w:rsidP="004A12C7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35FDB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875D8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БЛАНК ПРИКАЗА</w:t>
      </w:r>
    </w:p>
    <w:p w:rsidR="00535FDB" w:rsidRPr="00875D8B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535FDB" w:rsidRPr="00740A3F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45226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5DC985" wp14:editId="11089A82">
            <wp:extent cx="581025" cy="581025"/>
            <wp:effectExtent l="0" t="0" r="9525" b="9525"/>
            <wp:docPr id="960" name="Рисунок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DB" w:rsidRPr="0045226A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дошкольное образовательное</w:t>
      </w:r>
    </w:p>
    <w:p w:rsidR="00535FDB" w:rsidRPr="0045226A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учреждение детский сад «Розочка» с. Крымская Роза</w:t>
      </w:r>
    </w:p>
    <w:p w:rsidR="00535FDB" w:rsidRDefault="00535FDB" w:rsidP="00535FDB">
      <w:pPr>
        <w:pBdr>
          <w:bottom w:val="single" w:sz="4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Белогорского района Республики Крым</w:t>
      </w:r>
    </w:p>
    <w:p w:rsidR="00535FDB" w:rsidRPr="0045226A" w:rsidRDefault="00535FDB" w:rsidP="00535FDB">
      <w:pPr>
        <w:pBdr>
          <w:bottom w:val="single" w:sz="4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(МБДОУ д/с «Розочка» с. Крымская Роза Белогорского района Республики Крым)</w:t>
      </w:r>
    </w:p>
    <w:p w:rsidR="00535FDB" w:rsidRPr="0045226A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45226A">
        <w:rPr>
          <w:rFonts w:ascii="Times New Roman" w:eastAsia="Times New Roman" w:hAnsi="Times New Roman" w:cs="Times New Roman"/>
          <w:i/>
          <w:iCs/>
          <w:lang w:eastAsia="ar-SA"/>
        </w:rPr>
        <w:t>297663, Республика Крым, Белогорский район, с. Крымская Роза, ул. Юбилейная 3а</w:t>
      </w:r>
    </w:p>
    <w:p w:rsidR="00535FDB" w:rsidRDefault="00535FDB" w:rsidP="00535FDB">
      <w:pPr>
        <w:keepNext/>
        <w:autoSpaceDE w:val="0"/>
        <w:autoSpaceDN w:val="0"/>
        <w:ind w:left="-1701" w:right="-850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535FDB" w:rsidRDefault="00535FDB" w:rsidP="00535FDB">
      <w:pPr>
        <w:keepNext/>
        <w:autoSpaceDE w:val="0"/>
        <w:autoSpaceDN w:val="0"/>
        <w:ind w:left="-1701" w:right="-850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13E0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</w:t>
      </w:r>
      <w:r w:rsidRPr="00013E0E">
        <w:rPr>
          <w:rFonts w:ascii="Times New Roman" w:hAnsi="Times New Roman" w:cs="Times New Roman"/>
          <w:b/>
          <w:spacing w:val="20"/>
          <w:sz w:val="28"/>
          <w:szCs w:val="28"/>
        </w:rPr>
        <w:t>П Р И К А З</w:t>
      </w:r>
    </w:p>
    <w:p w:rsidR="00535FDB" w:rsidRPr="00013E0E" w:rsidRDefault="00535FDB" w:rsidP="00535FDB">
      <w:pPr>
        <w:keepNext/>
        <w:autoSpaceDE w:val="0"/>
        <w:autoSpaceDN w:val="0"/>
        <w:ind w:left="-1701" w:right="-850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535FDB" w:rsidRPr="00013E0E" w:rsidRDefault="00535FDB" w:rsidP="00535FDB">
      <w:pPr>
        <w:rPr>
          <w:rFonts w:ascii="Times New Roman" w:hAnsi="Times New Roman" w:cs="Times New Roman"/>
          <w:bCs/>
          <w:sz w:val="28"/>
          <w:szCs w:val="28"/>
        </w:rPr>
      </w:pPr>
      <w:r w:rsidRPr="00875D8B">
        <w:rPr>
          <w:rFonts w:ascii="Times New Roman" w:eastAsia="Times New Roman" w:hAnsi="Times New Roman" w:cs="Times New Roman"/>
          <w:bCs/>
          <w:color w:val="auto"/>
        </w:rPr>
        <w:t>00.00.0000</w:t>
      </w:r>
      <w:r w:rsidRPr="00013E0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013E0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13E0E">
        <w:rPr>
          <w:rFonts w:ascii="Times New Roman" w:hAnsi="Times New Roman" w:cs="Times New Roman"/>
          <w:bCs/>
          <w:sz w:val="28"/>
          <w:szCs w:val="28"/>
        </w:rPr>
        <w:t xml:space="preserve"> с. Крымска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я Роза                             </w:t>
      </w:r>
      <w:r w:rsidRPr="00013E0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13E0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:rsidR="00535FDB" w:rsidRDefault="00535FDB" w:rsidP="00535FDB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:rsidR="00535FDB" w:rsidRDefault="00535FDB" w:rsidP="00535FDB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535FDB" w:rsidRPr="00875D8B" w:rsidRDefault="00535FDB" w:rsidP="00535FDB">
      <w:pPr>
        <w:shd w:val="clear" w:color="auto" w:fill="FFFFFF"/>
        <w:spacing w:line="240" w:lineRule="atLeast"/>
        <w:ind w:right="-290"/>
        <w:rPr>
          <w:rFonts w:ascii="Arial" w:eastAsia="Times New Roman" w:hAnsi="Arial" w:cs="Arial"/>
          <w:color w:val="auto"/>
          <w:sz w:val="23"/>
          <w:szCs w:val="23"/>
        </w:rPr>
      </w:pPr>
      <w:r w:rsidRPr="00875D8B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Заголовок приказа</w:t>
      </w:r>
    </w:p>
    <w:p w:rsidR="00535FDB" w:rsidRPr="00875D8B" w:rsidRDefault="00535FDB" w:rsidP="00535FDB">
      <w:pPr>
        <w:shd w:val="clear" w:color="auto" w:fill="FFFFFF"/>
        <w:spacing w:before="100" w:beforeAutospacing="1" w:after="100" w:afterAutospacing="1"/>
        <w:ind w:right="-290"/>
        <w:rPr>
          <w:rFonts w:ascii="Arial" w:eastAsia="Times New Roman" w:hAnsi="Arial" w:cs="Arial"/>
          <w:color w:val="auto"/>
          <w:sz w:val="23"/>
          <w:szCs w:val="23"/>
        </w:rPr>
      </w:pPr>
      <w:r w:rsidRPr="00875D8B">
        <w:rPr>
          <w:rFonts w:ascii="Arial" w:eastAsia="Times New Roman" w:hAnsi="Arial" w:cs="Arial"/>
          <w:color w:val="auto"/>
          <w:sz w:val="23"/>
          <w:szCs w:val="23"/>
        </w:rPr>
        <w:t> </w:t>
      </w:r>
    </w:p>
    <w:p w:rsidR="00535FDB" w:rsidRPr="00875D8B" w:rsidRDefault="00535FDB" w:rsidP="00535FDB">
      <w:pPr>
        <w:shd w:val="clear" w:color="auto" w:fill="FFFFFF"/>
        <w:spacing w:before="100" w:beforeAutospacing="1" w:after="100" w:afterAutospacing="1"/>
        <w:ind w:right="-290"/>
        <w:rPr>
          <w:rFonts w:ascii="Arial" w:eastAsia="Times New Roman" w:hAnsi="Arial" w:cs="Arial"/>
          <w:b/>
          <w:color w:val="auto"/>
          <w:sz w:val="23"/>
          <w:szCs w:val="23"/>
        </w:rPr>
      </w:pPr>
      <w:r w:rsidRPr="00875D8B">
        <w:rPr>
          <w:rFonts w:ascii="Times New Roman" w:eastAsia="Times New Roman" w:hAnsi="Times New Roman" w:cs="Times New Roman"/>
          <w:b/>
          <w:color w:val="auto"/>
        </w:rPr>
        <w:t>ПРИКАЗЫВАЮ:</w:t>
      </w:r>
    </w:p>
    <w:p w:rsidR="00535FDB" w:rsidRPr="00875D8B" w:rsidRDefault="00535FDB" w:rsidP="00535FDB">
      <w:pPr>
        <w:shd w:val="clear" w:color="auto" w:fill="FFFFFF"/>
        <w:ind w:right="-290"/>
        <w:jc w:val="both"/>
        <w:rPr>
          <w:rFonts w:ascii="Times New Roman" w:eastAsia="Times New Roman" w:hAnsi="Times New Roman" w:cs="Times New Roman"/>
          <w:color w:val="auto"/>
        </w:rPr>
      </w:pPr>
      <w:r w:rsidRPr="00875D8B">
        <w:rPr>
          <w:rFonts w:ascii="Times New Roman" w:eastAsia="Times New Roman" w:hAnsi="Times New Roman" w:cs="Times New Roman"/>
          <w:color w:val="auto"/>
        </w:rPr>
        <w:t>1. _____________________________________________________________________</w:t>
      </w:r>
    </w:p>
    <w:p w:rsidR="00535FDB" w:rsidRPr="00875D8B" w:rsidRDefault="00535FDB" w:rsidP="00535FDB">
      <w:pPr>
        <w:shd w:val="clear" w:color="auto" w:fill="FFFFFF"/>
        <w:ind w:right="-290"/>
        <w:jc w:val="both"/>
        <w:rPr>
          <w:rFonts w:ascii="Times New Roman" w:eastAsia="Times New Roman" w:hAnsi="Times New Roman" w:cs="Times New Roman"/>
          <w:color w:val="auto"/>
        </w:rPr>
      </w:pPr>
      <w:r w:rsidRPr="00875D8B">
        <w:rPr>
          <w:rFonts w:ascii="Times New Roman" w:eastAsia="Times New Roman" w:hAnsi="Times New Roman" w:cs="Times New Roman"/>
          <w:color w:val="auto"/>
        </w:rPr>
        <w:t>2. _____________________________________________________________________</w:t>
      </w:r>
    </w:p>
    <w:p w:rsidR="00535FDB" w:rsidRPr="00875D8B" w:rsidRDefault="00535FDB" w:rsidP="00535FDB">
      <w:pPr>
        <w:shd w:val="clear" w:color="auto" w:fill="FFFFFF"/>
        <w:ind w:right="-290"/>
        <w:jc w:val="both"/>
        <w:rPr>
          <w:rFonts w:ascii="Arial" w:eastAsia="Times New Roman" w:hAnsi="Arial" w:cs="Arial"/>
          <w:color w:val="auto"/>
          <w:sz w:val="23"/>
          <w:szCs w:val="23"/>
        </w:rPr>
      </w:pPr>
      <w:r w:rsidRPr="00875D8B">
        <w:rPr>
          <w:rFonts w:ascii="Times New Roman" w:eastAsia="Times New Roman" w:hAnsi="Times New Roman" w:cs="Times New Roman"/>
          <w:color w:val="auto"/>
        </w:rPr>
        <w:t>3. _____________________________________________________________________</w:t>
      </w:r>
    </w:p>
    <w:p w:rsidR="00535FDB" w:rsidRPr="00875D8B" w:rsidRDefault="00535FDB" w:rsidP="00535FDB">
      <w:pPr>
        <w:spacing w:line="240" w:lineRule="atLeast"/>
        <w:ind w:right="-290"/>
        <w:rPr>
          <w:rFonts w:ascii="Times New Roman" w:hAnsi="Times New Roman" w:cs="Times New Roman"/>
          <w:b/>
          <w:i/>
          <w:color w:val="auto"/>
        </w:rPr>
      </w:pPr>
    </w:p>
    <w:p w:rsidR="00535FDB" w:rsidRPr="00875D8B" w:rsidRDefault="00535FDB" w:rsidP="00535FDB">
      <w:pPr>
        <w:spacing w:line="240" w:lineRule="atLeast"/>
        <w:ind w:right="-290"/>
        <w:rPr>
          <w:rFonts w:ascii="Times New Roman" w:hAnsi="Times New Roman" w:cs="Times New Roman"/>
          <w:b/>
          <w:i/>
          <w:color w:val="auto"/>
        </w:rPr>
      </w:pPr>
    </w:p>
    <w:p w:rsidR="00535FDB" w:rsidRPr="00875D8B" w:rsidRDefault="00535FDB" w:rsidP="00535FDB">
      <w:pPr>
        <w:spacing w:line="240" w:lineRule="atLeast"/>
        <w:ind w:right="-290"/>
        <w:rPr>
          <w:rFonts w:ascii="Times New Roman" w:hAnsi="Times New Roman" w:cs="Times New Roman"/>
          <w:b/>
          <w:i/>
          <w:color w:val="auto"/>
        </w:rPr>
      </w:pPr>
    </w:p>
    <w:p w:rsidR="00535FDB" w:rsidRPr="00875D8B" w:rsidRDefault="00535FDB" w:rsidP="00535FDB">
      <w:pPr>
        <w:tabs>
          <w:tab w:val="left" w:pos="1035"/>
        </w:tabs>
        <w:ind w:right="-290"/>
        <w:rPr>
          <w:rFonts w:ascii="Times New Roman" w:hAnsi="Times New Roman"/>
          <w:color w:val="auto"/>
        </w:rPr>
      </w:pPr>
      <w:r w:rsidRPr="00875D8B">
        <w:rPr>
          <w:rFonts w:ascii="Times New Roman" w:hAnsi="Times New Roman"/>
          <w:color w:val="auto"/>
        </w:rPr>
        <w:t xml:space="preserve">Заведующий                                      подпись                                   </w:t>
      </w:r>
      <w:r>
        <w:rPr>
          <w:rFonts w:ascii="Times New Roman" w:hAnsi="Times New Roman"/>
          <w:color w:val="auto"/>
        </w:rPr>
        <w:t xml:space="preserve">                           </w:t>
      </w:r>
      <w:r w:rsidRPr="00875D8B">
        <w:rPr>
          <w:rFonts w:ascii="Times New Roman" w:hAnsi="Times New Roman"/>
          <w:color w:val="auto"/>
        </w:rPr>
        <w:t>И.О. Фамилия</w:t>
      </w:r>
    </w:p>
    <w:p w:rsidR="00535FDB" w:rsidRDefault="00535FDB" w:rsidP="004A12C7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35FDB" w:rsidRDefault="00535FDB" w:rsidP="004A12C7">
      <w:pPr>
        <w:pStyle w:val="11"/>
        <w:shd w:val="clear" w:color="auto" w:fill="auto"/>
        <w:tabs>
          <w:tab w:val="left" w:pos="0"/>
        </w:tabs>
        <w:ind w:firstLine="709"/>
        <w:jc w:val="both"/>
      </w:pPr>
    </w:p>
    <w:p w:rsidR="00535FDB" w:rsidRDefault="00535FD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 w:rsidR="00272057">
        <w:rPr>
          <w:color w:val="auto"/>
          <w:sz w:val="24"/>
          <w:szCs w:val="24"/>
        </w:rPr>
        <w:t>3</w:t>
      </w: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FC0540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FC0540" w:rsidRPr="00FC0540" w:rsidRDefault="00FC0540" w:rsidP="00620D7F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709"/>
        <w:jc w:val="both"/>
        <w:rPr>
          <w:color w:val="auto"/>
        </w:rPr>
      </w:pP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auto"/>
        </w:rPr>
      </w:pPr>
      <w:bookmarkStart w:id="25" w:name="_Hlk141860649"/>
      <w:r w:rsidRPr="00875D8B">
        <w:rPr>
          <w:color w:val="auto"/>
        </w:rPr>
        <w:t>ОБРАЗЕЦ ОФОРМЛЕНИЯ ПРОТОКОЛА</w:t>
      </w: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auto"/>
        </w:rPr>
      </w:pPr>
    </w:p>
    <w:p w:rsidR="00C4083F" w:rsidRDefault="00FC0540" w:rsidP="00FC0540">
      <w:pPr>
        <w:jc w:val="center"/>
        <w:rPr>
          <w:rFonts w:ascii="Times New Roman" w:hAnsi="Times New Roman" w:cs="Times New Roman"/>
          <w:b/>
          <w:color w:val="auto"/>
        </w:rPr>
      </w:pPr>
      <w:r w:rsidRPr="000B3AC2">
        <w:rPr>
          <w:rFonts w:ascii="Times New Roman" w:hAnsi="Times New Roman" w:cs="Times New Roman"/>
          <w:b/>
          <w:color w:val="auto"/>
        </w:rPr>
        <w:t xml:space="preserve">Муниципальное бюджетное дошкольное образовательное учреждение </w:t>
      </w:r>
    </w:p>
    <w:p w:rsidR="00C4083F" w:rsidRDefault="00FC0540" w:rsidP="00C4083F">
      <w:pPr>
        <w:jc w:val="center"/>
        <w:rPr>
          <w:rFonts w:ascii="Times New Roman" w:hAnsi="Times New Roman" w:cs="Times New Roman"/>
          <w:b/>
          <w:color w:val="auto"/>
        </w:rPr>
      </w:pPr>
      <w:r w:rsidRPr="000B3AC2">
        <w:rPr>
          <w:rFonts w:ascii="Times New Roman" w:hAnsi="Times New Roman" w:cs="Times New Roman"/>
          <w:b/>
          <w:color w:val="auto"/>
        </w:rPr>
        <w:t xml:space="preserve">детский сад </w:t>
      </w:r>
      <w:r w:rsidRPr="000B3AC2">
        <w:rPr>
          <w:rFonts w:ascii="Times New Roman" w:eastAsia="Times New Roman" w:hAnsi="Times New Roman" w:cs="Times New Roman"/>
          <w:b/>
          <w:lang w:eastAsia="ar-SA"/>
        </w:rPr>
        <w:t>«Розочка» с. Крымская Роза</w:t>
      </w:r>
      <w:r w:rsidRPr="000B3AC2">
        <w:rPr>
          <w:rFonts w:ascii="Times New Roman" w:hAnsi="Times New Roman" w:cs="Times New Roman"/>
          <w:b/>
          <w:color w:val="auto"/>
        </w:rPr>
        <w:t xml:space="preserve"> Белогорского района Республики Крым</w:t>
      </w:r>
    </w:p>
    <w:p w:rsidR="00FC0540" w:rsidRPr="00C4083F" w:rsidRDefault="00FC0540" w:rsidP="00C4083F">
      <w:pPr>
        <w:jc w:val="center"/>
        <w:rPr>
          <w:rFonts w:ascii="Times New Roman" w:hAnsi="Times New Roman" w:cs="Times New Roman"/>
          <w:b/>
          <w:color w:val="auto"/>
        </w:rPr>
      </w:pPr>
      <w:r w:rsidRPr="00C4083F">
        <w:rPr>
          <w:rFonts w:ascii="Times New Roman" w:hAnsi="Times New Roman" w:cs="Times New Roman"/>
          <w:b/>
          <w:color w:val="auto"/>
        </w:rPr>
        <w:t xml:space="preserve">(МБДОУ д/с </w:t>
      </w:r>
      <w:r w:rsidRPr="00C4083F">
        <w:rPr>
          <w:rFonts w:ascii="Times New Roman" w:hAnsi="Times New Roman" w:cs="Times New Roman"/>
          <w:b/>
          <w:lang w:eastAsia="ar-SA"/>
        </w:rPr>
        <w:t>«Розочка» с. Крымская Роза</w:t>
      </w:r>
      <w:r w:rsidRPr="00C4083F">
        <w:rPr>
          <w:rFonts w:ascii="Times New Roman" w:hAnsi="Times New Roman" w:cs="Times New Roman"/>
          <w:b/>
          <w:color w:val="auto"/>
        </w:rPr>
        <w:t xml:space="preserve"> Белогорского района Республики Крым)</w:t>
      </w: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auto"/>
        </w:rPr>
      </w:pPr>
    </w:p>
    <w:p w:rsidR="00FC0540" w:rsidRPr="00875D8B" w:rsidRDefault="00FC0540" w:rsidP="00FC0540">
      <w:pPr>
        <w:jc w:val="center"/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b/>
          <w:bCs/>
          <w:color w:val="auto"/>
        </w:rPr>
        <w:t>ПРОТОКОЛ</w:t>
      </w:r>
    </w:p>
    <w:p w:rsidR="00FC0540" w:rsidRPr="00875D8B" w:rsidRDefault="00FC0540" w:rsidP="00FC0540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875D8B">
        <w:rPr>
          <w:rFonts w:ascii="Times New Roman" w:hAnsi="Times New Roman" w:cs="Times New Roman"/>
          <w:b/>
          <w:bCs/>
          <w:color w:val="auto"/>
        </w:rPr>
        <w:t xml:space="preserve">заседания педагогического совета </w:t>
      </w:r>
    </w:p>
    <w:p w:rsidR="00FC0540" w:rsidRPr="00875D8B" w:rsidRDefault="00FC0540" w:rsidP="00FC0540">
      <w:pPr>
        <w:jc w:val="center"/>
        <w:rPr>
          <w:rFonts w:ascii="Times New Roman" w:hAnsi="Times New Roman" w:cs="Times New Roman"/>
          <w:color w:val="auto"/>
        </w:rPr>
      </w:pPr>
    </w:p>
    <w:p w:rsidR="00FC0540" w:rsidRPr="00875D8B" w:rsidRDefault="00FC0540" w:rsidP="00FC0540">
      <w:pPr>
        <w:jc w:val="center"/>
        <w:rPr>
          <w:rFonts w:ascii="Times New Roman" w:hAnsi="Times New Roman" w:cs="Times New Roman"/>
          <w:color w:val="auto"/>
        </w:rPr>
      </w:pP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 xml:space="preserve">00.00.0000                                                   с. </w:t>
      </w:r>
      <w:r>
        <w:rPr>
          <w:rFonts w:ascii="Times New Roman" w:hAnsi="Times New Roman" w:cs="Times New Roman"/>
          <w:color w:val="auto"/>
        </w:rPr>
        <w:t>Крымская Роза</w:t>
      </w:r>
      <w:r w:rsidRPr="00875D8B">
        <w:rPr>
          <w:rFonts w:ascii="Times New Roman" w:hAnsi="Times New Roman" w:cs="Times New Roman"/>
          <w:color w:val="auto"/>
        </w:rPr>
        <w:t xml:space="preserve">                                                № </w:t>
      </w:r>
      <w:r>
        <w:rPr>
          <w:rFonts w:ascii="Times New Roman" w:hAnsi="Times New Roman" w:cs="Times New Roman"/>
          <w:color w:val="auto"/>
        </w:rPr>
        <w:t>00</w:t>
      </w: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Председатель – И.О. Фамилия</w:t>
      </w: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Секретарь – И.О. Фамилия</w:t>
      </w: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Всего членов педагогического совета _________</w:t>
      </w: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Присутствовало _____________</w:t>
      </w:r>
    </w:p>
    <w:p w:rsidR="00FC0540" w:rsidRPr="00875D8B" w:rsidRDefault="00FC0540" w:rsidP="00FC0540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</w:t>
      </w:r>
    </w:p>
    <w:tbl>
      <w:tblPr>
        <w:tblW w:w="150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51"/>
        <w:gridCol w:w="170"/>
        <w:gridCol w:w="1334"/>
        <w:gridCol w:w="1334"/>
        <w:gridCol w:w="1334"/>
        <w:gridCol w:w="1334"/>
      </w:tblGrid>
      <w:tr w:rsidR="00FC0540" w:rsidRPr="00875D8B" w:rsidTr="003C538B">
        <w:tc>
          <w:tcPr>
            <w:tcW w:w="9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540" w:rsidRPr="00875D8B" w:rsidRDefault="00FC0540" w:rsidP="003C53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Повестка дня:</w:t>
            </w:r>
          </w:p>
          <w:p w:rsidR="00FC0540" w:rsidRPr="00875D8B" w:rsidRDefault="00FC0540" w:rsidP="003C538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1. О ….</w:t>
            </w:r>
          </w:p>
          <w:p w:rsidR="00FC0540" w:rsidRPr="00875D8B" w:rsidRDefault="00FC0540" w:rsidP="003C538B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2. Об …</w:t>
            </w:r>
          </w:p>
          <w:p w:rsidR="00FC0540" w:rsidRPr="00875D8B" w:rsidRDefault="00FC0540" w:rsidP="003C538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1.СЛУШАЛИ: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Фамилия И.О. – текст доклада прилагается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ВЫСТУПИЛИ: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Фамилия И.О. – краткая запись выступления (от третьего лица единственного числа).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Вопросы, ответы приводятся в порядке поступления.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РЕШИЛИ: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1. Одобрить…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2.СЛУШАЛИ: ___________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ВЫСТУПИЛИ: __________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РЕШИЛИ: ______________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tabs>
                <w:tab w:val="center" w:pos="4514"/>
              </w:tabs>
              <w:ind w:right="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Председатель                                              подпись                                       И.О. Фамилия</w:t>
            </w:r>
          </w:p>
          <w:p w:rsidR="00FC0540" w:rsidRPr="00875D8B" w:rsidRDefault="00FC0540" w:rsidP="003C538B">
            <w:pPr>
              <w:tabs>
                <w:tab w:val="center" w:pos="4514"/>
              </w:tabs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tabs>
                <w:tab w:val="center" w:pos="4514"/>
              </w:tabs>
              <w:ind w:right="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Секретарь                                                    подпись                                       И.О. Фамилия</w:t>
            </w:r>
          </w:p>
          <w:p w:rsidR="00FC0540" w:rsidRPr="00875D8B" w:rsidRDefault="00FC0540" w:rsidP="003C538B">
            <w:pPr>
              <w:ind w:right="-5744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FC0540" w:rsidRPr="00875D8B" w:rsidRDefault="00FC0540" w:rsidP="003C538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540" w:rsidRPr="00875D8B" w:rsidRDefault="00FC0540" w:rsidP="003C538B">
            <w:pPr>
              <w:ind w:lef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540" w:rsidRPr="00875D8B" w:rsidRDefault="00FC0540" w:rsidP="003C538B">
            <w:pPr>
              <w:ind w:left="632" w:hanging="63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540" w:rsidRPr="00875D8B" w:rsidRDefault="00FC0540" w:rsidP="003C538B">
            <w:pPr>
              <w:ind w:lef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540" w:rsidRPr="00875D8B" w:rsidRDefault="00FC0540" w:rsidP="003C538B">
            <w:pPr>
              <w:ind w:lef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0540" w:rsidRPr="00875D8B" w:rsidRDefault="00FC0540" w:rsidP="003C538B">
            <w:pPr>
              <w:ind w:left="75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72057" w:rsidRDefault="00272057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Приложение </w:t>
      </w:r>
      <w:r w:rsidR="00272057">
        <w:rPr>
          <w:color w:val="auto"/>
          <w:sz w:val="24"/>
          <w:szCs w:val="24"/>
        </w:rPr>
        <w:t>4</w:t>
      </w: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к Инструкции по ведению </w:t>
      </w:r>
    </w:p>
    <w:p w:rsidR="00FC0540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FC0540" w:rsidRPr="00FC0540" w:rsidRDefault="00FC0540" w:rsidP="00620D7F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bookmarkEnd w:id="25"/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</w:p>
    <w:p w:rsidR="00FC0540" w:rsidRPr="00875D8B" w:rsidRDefault="00FC0540" w:rsidP="00FC0540">
      <w:pPr>
        <w:pStyle w:val="11"/>
        <w:shd w:val="clear" w:color="auto" w:fill="auto"/>
        <w:tabs>
          <w:tab w:val="left" w:pos="0"/>
        </w:tabs>
        <w:ind w:firstLine="0"/>
        <w:jc w:val="center"/>
        <w:rPr>
          <w:color w:val="auto"/>
        </w:rPr>
      </w:pPr>
      <w:r w:rsidRPr="00875D8B">
        <w:rPr>
          <w:color w:val="auto"/>
        </w:rPr>
        <w:t>ОБРАЗЕЦ БЛАНКА ПИСЬМА</w:t>
      </w: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  <w:sectPr w:rsidR="00823FCE" w:rsidSect="003C1152">
          <w:headerReference w:type="default" r:id="rId11"/>
          <w:pgSz w:w="11900" w:h="16840"/>
          <w:pgMar w:top="1134" w:right="850" w:bottom="851" w:left="1701" w:header="35" w:footer="3" w:gutter="0"/>
          <w:cols w:space="720"/>
          <w:noEndnote/>
          <w:docGrid w:linePitch="360"/>
        </w:sectPr>
      </w:pPr>
    </w:p>
    <w:p w:rsidR="00FC0540" w:rsidRDefault="00FC0540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B63BD2" w:rsidRDefault="00B63BD2" w:rsidP="00823FC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  <w:sectPr w:rsidR="00B63BD2" w:rsidSect="00B63BD2">
          <w:type w:val="continuous"/>
          <w:pgSz w:w="11900" w:h="16840"/>
          <w:pgMar w:top="1134" w:right="701" w:bottom="851" w:left="1134" w:header="35" w:footer="3" w:gutter="0"/>
          <w:cols w:num="2" w:space="8"/>
          <w:noEndnote/>
          <w:docGrid w:linePitch="360"/>
        </w:sectPr>
      </w:pPr>
    </w:p>
    <w:p w:rsidR="00823FCE" w:rsidRPr="00740A3F" w:rsidRDefault="00823FCE" w:rsidP="00823FCE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45226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84B91BB" wp14:editId="562273F8">
            <wp:extent cx="581025" cy="581025"/>
            <wp:effectExtent l="0" t="0" r="9525" b="9525"/>
            <wp:docPr id="766736375" name="Рисунок 766736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CE" w:rsidRPr="0045226A" w:rsidRDefault="00823FCE" w:rsidP="00823FC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дошкольное образовательное</w:t>
      </w:r>
    </w:p>
    <w:p w:rsidR="00823FCE" w:rsidRDefault="00823FCE" w:rsidP="00823FC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учреждение детский сад «Розочка»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 Крымская Роза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Белогорского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 </w:t>
      </w:r>
      <w:r w:rsidRPr="00452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823FCE" w:rsidRPr="0045226A" w:rsidRDefault="00823FCE" w:rsidP="00823FCE">
      <w:pPr>
        <w:pBdr>
          <w:bottom w:val="single" w:sz="4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(МБДОУ д/с «Розочка» с. Крымская Роза Белогорского района Республики Крым)</w:t>
      </w:r>
    </w:p>
    <w:p w:rsidR="00B63BD2" w:rsidRDefault="00823FCE" w:rsidP="00823FCE">
      <w:pPr>
        <w:suppressAutoHyphens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45226A">
        <w:rPr>
          <w:rFonts w:ascii="Times New Roman" w:eastAsia="Times New Roman" w:hAnsi="Times New Roman" w:cs="Times New Roman"/>
          <w:i/>
          <w:iCs/>
          <w:lang w:eastAsia="ar-SA"/>
        </w:rPr>
        <w:t>297663, Республика Крым, Белогорский район,</w:t>
      </w:r>
    </w:p>
    <w:p w:rsidR="00823FCE" w:rsidRPr="0045226A" w:rsidRDefault="00823FCE" w:rsidP="00823FCE">
      <w:pPr>
        <w:suppressAutoHyphens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45226A">
        <w:rPr>
          <w:rFonts w:ascii="Times New Roman" w:eastAsia="Times New Roman" w:hAnsi="Times New Roman" w:cs="Times New Roman"/>
          <w:i/>
          <w:iCs/>
          <w:lang w:eastAsia="ar-SA"/>
        </w:rPr>
        <w:t>с. Крымская Роза,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45226A">
        <w:rPr>
          <w:rFonts w:ascii="Times New Roman" w:eastAsia="Times New Roman" w:hAnsi="Times New Roman" w:cs="Times New Roman"/>
          <w:i/>
          <w:iCs/>
          <w:lang w:eastAsia="ar-SA"/>
        </w:rPr>
        <w:t>ул. Юбилейная 3а</w:t>
      </w:r>
    </w:p>
    <w:p w:rsidR="00823FCE" w:rsidRPr="00C4083F" w:rsidRDefault="00823FCE" w:rsidP="00823FCE">
      <w:pPr>
        <w:suppressAutoHyphens/>
        <w:rPr>
          <w:rFonts w:ascii="Times New Roman" w:eastAsia="Calibri" w:hAnsi="Times New Roman" w:cs="Times New Roman"/>
          <w:i/>
          <w:u w:val="single"/>
          <w:lang w:eastAsia="ar-SA"/>
        </w:rPr>
      </w:pPr>
      <w:r w:rsidRPr="00FC0540">
        <w:rPr>
          <w:rFonts w:ascii="Times New Roman" w:eastAsia="Calibri" w:hAnsi="Times New Roman" w:cs="Times New Roman"/>
          <w:i/>
          <w:lang w:eastAsia="ar-SA"/>
        </w:rPr>
        <w:t>Е</w:t>
      </w:r>
      <w:r w:rsidRPr="00C4083F">
        <w:rPr>
          <w:rFonts w:ascii="Times New Roman" w:eastAsia="Calibri" w:hAnsi="Times New Roman" w:cs="Times New Roman"/>
          <w:i/>
          <w:lang w:eastAsia="ar-SA"/>
        </w:rPr>
        <w:t>-</w:t>
      </w:r>
      <w:r w:rsidRPr="00FC0540">
        <w:rPr>
          <w:rFonts w:ascii="Times New Roman" w:eastAsia="Calibri" w:hAnsi="Times New Roman" w:cs="Times New Roman"/>
          <w:i/>
          <w:lang w:val="en-US" w:eastAsia="ar-SA"/>
        </w:rPr>
        <w:t>mail</w:t>
      </w:r>
      <w:r w:rsidRPr="00C4083F">
        <w:rPr>
          <w:rFonts w:ascii="Times New Roman" w:eastAsia="Calibri" w:hAnsi="Times New Roman" w:cs="Times New Roman"/>
          <w:i/>
          <w:lang w:eastAsia="ar-SA"/>
        </w:rPr>
        <w:t>:</w:t>
      </w:r>
      <w:r w:rsidR="00B63BD2" w:rsidRPr="00C4083F">
        <w:rPr>
          <w:rFonts w:ascii="Times New Roman" w:eastAsia="Calibri" w:hAnsi="Times New Roman" w:cs="Times New Roman"/>
          <w:i/>
          <w:lang w:eastAsia="ar-SA"/>
        </w:rPr>
        <w:t xml:space="preserve"> </w:t>
      </w:r>
      <w:proofErr w:type="spellStart"/>
      <w:r w:rsidRPr="00FC0540">
        <w:rPr>
          <w:rFonts w:ascii="Times New Roman" w:hAnsi="Times New Roman" w:cs="Times New Roman"/>
          <w:i/>
          <w:color w:val="4F81BD" w:themeColor="accent1"/>
          <w:lang w:val="en-US"/>
        </w:rPr>
        <w:t>sadik</w:t>
      </w:r>
      <w:proofErr w:type="spellEnd"/>
      <w:r w:rsidRPr="00C4083F">
        <w:rPr>
          <w:rFonts w:ascii="Times New Roman" w:hAnsi="Times New Roman" w:cs="Times New Roman"/>
          <w:i/>
          <w:color w:val="4F81BD" w:themeColor="accent1"/>
        </w:rPr>
        <w:t>_</w:t>
      </w:r>
      <w:proofErr w:type="spellStart"/>
      <w:r w:rsidRPr="00FC0540">
        <w:rPr>
          <w:rFonts w:ascii="Times New Roman" w:hAnsi="Times New Roman" w:cs="Times New Roman"/>
          <w:i/>
          <w:color w:val="4F81BD" w:themeColor="accent1"/>
          <w:lang w:val="en-US"/>
        </w:rPr>
        <w:t>rozochka</w:t>
      </w:r>
      <w:proofErr w:type="spellEnd"/>
      <w:r w:rsidR="00CA7548" w:rsidRPr="00C4083F">
        <w:rPr>
          <w:rFonts w:ascii="Times New Roman" w:hAnsi="Times New Roman" w:cs="Times New Roman"/>
          <w:i/>
          <w:color w:val="4F81BD" w:themeColor="accent1"/>
        </w:rPr>
        <w:t>-</w:t>
      </w:r>
      <w:proofErr w:type="spellStart"/>
      <w:r w:rsidRPr="00FC0540">
        <w:rPr>
          <w:rFonts w:ascii="Times New Roman" w:hAnsi="Times New Roman" w:cs="Times New Roman"/>
          <w:i/>
          <w:color w:val="4F81BD" w:themeColor="accent1"/>
          <w:lang w:val="en-US"/>
        </w:rPr>
        <w:t>krimskayroza</w:t>
      </w:r>
      <w:proofErr w:type="spellEnd"/>
      <w:r w:rsidRPr="00C4083F">
        <w:rPr>
          <w:rFonts w:ascii="Times New Roman" w:hAnsi="Times New Roman" w:cs="Times New Roman"/>
          <w:i/>
          <w:color w:val="4F81BD" w:themeColor="accent1"/>
        </w:rPr>
        <w:t>@</w:t>
      </w:r>
      <w:proofErr w:type="spellStart"/>
      <w:r w:rsidRPr="00FC0540">
        <w:rPr>
          <w:rFonts w:ascii="Times New Roman" w:hAnsi="Times New Roman" w:cs="Times New Roman"/>
          <w:i/>
          <w:color w:val="4F81BD" w:themeColor="accent1"/>
          <w:lang w:val="en-US"/>
        </w:rPr>
        <w:t>crimeaedu</w:t>
      </w:r>
      <w:proofErr w:type="spellEnd"/>
      <w:r w:rsidRPr="00C4083F">
        <w:rPr>
          <w:rFonts w:ascii="Times New Roman" w:hAnsi="Times New Roman" w:cs="Times New Roman"/>
          <w:i/>
          <w:color w:val="4F81BD" w:themeColor="accent1"/>
        </w:rPr>
        <w:t>.</w:t>
      </w:r>
      <w:proofErr w:type="spellStart"/>
      <w:r w:rsidRPr="00FC0540">
        <w:rPr>
          <w:rFonts w:ascii="Times New Roman" w:hAnsi="Times New Roman" w:cs="Times New Roman"/>
          <w:i/>
          <w:color w:val="4F81BD" w:themeColor="accent1"/>
          <w:lang w:val="en-US"/>
        </w:rPr>
        <w:t>ru</w:t>
      </w:r>
      <w:proofErr w:type="spellEnd"/>
    </w:p>
    <w:p w:rsidR="00CA7548" w:rsidRDefault="00823FCE" w:rsidP="00B63BD2">
      <w:pPr>
        <w:suppressAutoHyphens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45226A">
        <w:rPr>
          <w:rFonts w:ascii="Times New Roman" w:eastAsia="Calibri" w:hAnsi="Times New Roman" w:cs="Times New Roman"/>
          <w:i/>
          <w:lang w:eastAsia="ar-SA"/>
        </w:rPr>
        <w:t xml:space="preserve">ОГРН 1149102170590; ИНН 9109007508; </w:t>
      </w:r>
    </w:p>
    <w:p w:rsidR="00823FCE" w:rsidRPr="00B63BD2" w:rsidRDefault="00823FCE" w:rsidP="00B63BD2">
      <w:pPr>
        <w:suppressAutoHyphens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45226A">
        <w:rPr>
          <w:rFonts w:ascii="Times New Roman" w:eastAsia="Calibri" w:hAnsi="Times New Roman" w:cs="Times New Roman"/>
          <w:i/>
          <w:lang w:eastAsia="ar-SA"/>
        </w:rPr>
        <w:t>КПП 910901001                                                              телефон 2-83-85</w:t>
      </w:r>
    </w:p>
    <w:p w:rsidR="00823FCE" w:rsidRDefault="00823FCE" w:rsidP="00FC0540">
      <w:pPr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823FCE" w:rsidRDefault="00823FCE" w:rsidP="00CA7548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CA7548" w:rsidRDefault="00CA7548" w:rsidP="00CA7548">
      <w:pPr>
        <w:suppressAutoHyphens/>
        <w:spacing w:after="120"/>
        <w:ind w:left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823FCE" w:rsidRPr="00823FCE" w:rsidRDefault="00823FCE" w:rsidP="00CA7548">
      <w:pPr>
        <w:suppressAutoHyphens/>
        <w:spacing w:after="120"/>
        <w:ind w:left="567"/>
        <w:jc w:val="center"/>
        <w:rPr>
          <w:rFonts w:ascii="Times New Roman" w:eastAsia="Times New Roman" w:hAnsi="Times New Roman" w:cs="Times New Roman"/>
          <w:lang w:eastAsia="ar-SA"/>
        </w:rPr>
      </w:pPr>
      <w:r w:rsidRPr="00823FCE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Директору МКУ «Центр по обеспечению                                                                                                    деятельности образовательных учреждений                                                     Белогорского района Республики Крым                                                              </w:t>
      </w:r>
      <w:proofErr w:type="spellStart"/>
      <w:r w:rsidRPr="00823FCE">
        <w:rPr>
          <w:rFonts w:ascii="Times New Roman" w:eastAsia="Calibri" w:hAnsi="Times New Roman" w:cs="Times New Roman"/>
          <w:b/>
          <w:color w:val="auto"/>
          <w:sz w:val="28"/>
          <w:szCs w:val="28"/>
        </w:rPr>
        <w:t>Кубединовой</w:t>
      </w:r>
      <w:proofErr w:type="spellEnd"/>
      <w:r w:rsidRPr="00823FCE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Н.В.</w:t>
      </w: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CA7548" w:rsidRDefault="00CA7548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  <w:sectPr w:rsidR="00CA7548" w:rsidSect="00CA7548">
          <w:type w:val="continuous"/>
          <w:pgSz w:w="11900" w:h="16840"/>
          <w:pgMar w:top="1134" w:right="701" w:bottom="851" w:left="1134" w:header="35" w:footer="3" w:gutter="0"/>
          <w:cols w:num="2" w:space="57" w:equalWidth="0">
            <w:col w:w="5330" w:space="57"/>
            <w:col w:w="4678"/>
          </w:cols>
          <w:noEndnote/>
          <w:docGrid w:linePitch="360"/>
        </w:sectPr>
      </w:pPr>
    </w:p>
    <w:p w:rsidR="00823FCE" w:rsidRDefault="00823FCE" w:rsidP="00FC0540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3FCE" w:rsidRDefault="00823FCE" w:rsidP="00823FCE">
      <w:pPr>
        <w:suppressAutoHyphens/>
        <w:rPr>
          <w:rFonts w:ascii="Times New Roman" w:eastAsia="Times New Roman" w:hAnsi="Times New Roman" w:cs="Times New Roman"/>
          <w:lang w:eastAsia="ar-SA"/>
        </w:rPr>
        <w:sectPr w:rsidR="00823FCE" w:rsidSect="00B63BD2">
          <w:type w:val="continuous"/>
          <w:pgSz w:w="11900" w:h="16840"/>
          <w:pgMar w:top="1134" w:right="701" w:bottom="851" w:left="1134" w:header="35" w:footer="3" w:gutter="0"/>
          <w:cols w:num="2" w:space="8"/>
          <w:noEndnote/>
          <w:docGrid w:linePitch="360"/>
        </w:sectPr>
      </w:pPr>
    </w:p>
    <w:p w:rsidR="00FC0540" w:rsidRPr="0045226A" w:rsidRDefault="00FC0540" w:rsidP="00823FCE">
      <w:pPr>
        <w:suppressAutoHyphens/>
        <w:rPr>
          <w:rFonts w:ascii="Times New Roman" w:eastAsia="Calibri" w:hAnsi="Times New Roman" w:cs="Times New Roman"/>
          <w:i/>
          <w:lang w:eastAsia="ar-SA"/>
        </w:rPr>
      </w:pPr>
    </w:p>
    <w:tbl>
      <w:tblPr>
        <w:tblStyle w:val="afd"/>
        <w:tblW w:w="935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2"/>
      </w:tblGrid>
      <w:tr w:rsidR="00FC0540" w:rsidRPr="00875D8B" w:rsidTr="00B63BD2">
        <w:tc>
          <w:tcPr>
            <w:tcW w:w="4395" w:type="dxa"/>
          </w:tcPr>
          <w:p w:rsidR="00FC0540" w:rsidRPr="00875D8B" w:rsidRDefault="00FC0540" w:rsidP="003C538B">
            <w:pPr>
              <w:pStyle w:val="af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D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____________</w:t>
            </w:r>
            <w:proofErr w:type="gramStart"/>
            <w:r w:rsidRPr="00875D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  №</w:t>
            </w:r>
            <w:proofErr w:type="gramEnd"/>
            <w:r w:rsidRPr="00875D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___________</w:t>
            </w:r>
          </w:p>
          <w:p w:rsidR="00FC0540" w:rsidRPr="00875D8B" w:rsidRDefault="00FC0540" w:rsidP="003C538B">
            <w:pPr>
              <w:pStyle w:val="af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D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№ ___________ от ___________</w:t>
            </w:r>
          </w:p>
        </w:tc>
        <w:tc>
          <w:tcPr>
            <w:tcW w:w="4962" w:type="dxa"/>
          </w:tcPr>
          <w:p w:rsidR="00FC0540" w:rsidRPr="00823FCE" w:rsidRDefault="00FC0540" w:rsidP="003C538B">
            <w:pPr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823FCE">
              <w:rPr>
                <w:rFonts w:eastAsia="Calibri"/>
                <w:b/>
                <w:color w:val="auto"/>
                <w:sz w:val="28"/>
                <w:szCs w:val="28"/>
              </w:rPr>
              <w:t xml:space="preserve">    </w:t>
            </w:r>
          </w:p>
          <w:p w:rsidR="00FC0540" w:rsidRPr="00875D8B" w:rsidRDefault="00FC0540" w:rsidP="003C538B">
            <w:pPr>
              <w:pStyle w:val="af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B63BD2" w:rsidRPr="00875D8B" w:rsidRDefault="00B63BD2" w:rsidP="00B63BD2">
      <w:pPr>
        <w:pStyle w:val="11"/>
        <w:shd w:val="clear" w:color="auto" w:fill="auto"/>
        <w:tabs>
          <w:tab w:val="left" w:pos="0"/>
        </w:tabs>
        <w:ind w:firstLine="0"/>
        <w:jc w:val="both"/>
        <w:rPr>
          <w:color w:val="auto"/>
          <w:sz w:val="24"/>
          <w:szCs w:val="24"/>
        </w:rPr>
      </w:pPr>
    </w:p>
    <w:p w:rsidR="00FC0540" w:rsidRPr="00B63BD2" w:rsidRDefault="00BF0B43" w:rsidP="00B63BD2">
      <w:pPr>
        <w:pStyle w:val="11"/>
        <w:shd w:val="clear" w:color="auto" w:fill="auto"/>
        <w:ind w:left="-567" w:firstLine="0"/>
        <w:rPr>
          <w:i/>
          <w:iCs/>
          <w:color w:val="auto"/>
        </w:rPr>
      </w:pPr>
      <w:r w:rsidRPr="00B63BD2">
        <w:rPr>
          <w:i/>
          <w:iCs/>
          <w:color w:val="auto"/>
        </w:rPr>
        <w:t>О чем</w:t>
      </w:r>
    </w:p>
    <w:p w:rsidR="00FC0540" w:rsidRPr="00B63BD2" w:rsidRDefault="00FC0540" w:rsidP="00B63BD2">
      <w:pPr>
        <w:pStyle w:val="11"/>
        <w:shd w:val="clear" w:color="auto" w:fill="auto"/>
        <w:ind w:left="-567" w:firstLine="709"/>
        <w:jc w:val="both"/>
      </w:pPr>
    </w:p>
    <w:p w:rsidR="00B63BD2" w:rsidRDefault="00B63BD2" w:rsidP="00CC42BE">
      <w:pPr>
        <w:pStyle w:val="11"/>
        <w:shd w:val="clear" w:color="auto" w:fill="auto"/>
        <w:ind w:left="-567" w:firstLine="709"/>
        <w:jc w:val="both"/>
      </w:pPr>
      <w:r w:rsidRPr="00B63BD2">
        <w:t>Текст</w:t>
      </w:r>
    </w:p>
    <w:p w:rsidR="00CC42BE" w:rsidRDefault="00CC42BE" w:rsidP="00CC42BE">
      <w:pPr>
        <w:pStyle w:val="11"/>
        <w:shd w:val="clear" w:color="auto" w:fill="auto"/>
        <w:ind w:left="-567" w:firstLine="0"/>
        <w:jc w:val="both"/>
      </w:pPr>
    </w:p>
    <w:p w:rsidR="007056AA" w:rsidRPr="00B63BD2" w:rsidRDefault="007056AA" w:rsidP="00CC42BE">
      <w:pPr>
        <w:pStyle w:val="11"/>
        <w:shd w:val="clear" w:color="auto" w:fill="auto"/>
        <w:ind w:left="-567" w:firstLine="0"/>
        <w:jc w:val="both"/>
      </w:pPr>
      <w:r>
        <w:t>Приложение: на __ л. в 1 экз.</w:t>
      </w:r>
    </w:p>
    <w:p w:rsidR="00CC42BE" w:rsidRDefault="00CC42BE" w:rsidP="00B63BD2">
      <w:pPr>
        <w:tabs>
          <w:tab w:val="left" w:pos="1035"/>
        </w:tabs>
        <w:ind w:left="-567" w:right="-290"/>
        <w:rPr>
          <w:rFonts w:ascii="Times New Roman" w:hAnsi="Times New Roman"/>
          <w:color w:val="auto"/>
          <w:sz w:val="28"/>
          <w:szCs w:val="28"/>
        </w:rPr>
      </w:pPr>
    </w:p>
    <w:p w:rsidR="00CC42BE" w:rsidRDefault="00CC42BE" w:rsidP="00B63BD2">
      <w:pPr>
        <w:tabs>
          <w:tab w:val="left" w:pos="1035"/>
        </w:tabs>
        <w:ind w:left="-567" w:right="-290"/>
        <w:rPr>
          <w:rFonts w:ascii="Times New Roman" w:hAnsi="Times New Roman"/>
          <w:color w:val="auto"/>
          <w:sz w:val="28"/>
          <w:szCs w:val="28"/>
        </w:rPr>
      </w:pPr>
    </w:p>
    <w:p w:rsidR="007056AA" w:rsidRDefault="007056AA" w:rsidP="00B63BD2">
      <w:pPr>
        <w:tabs>
          <w:tab w:val="left" w:pos="1035"/>
        </w:tabs>
        <w:ind w:left="-567" w:right="-290"/>
        <w:rPr>
          <w:rFonts w:ascii="Times New Roman" w:hAnsi="Times New Roman"/>
          <w:color w:val="auto"/>
          <w:sz w:val="28"/>
          <w:szCs w:val="28"/>
        </w:rPr>
      </w:pPr>
    </w:p>
    <w:p w:rsidR="00FC0540" w:rsidRPr="00B63BD2" w:rsidRDefault="00FC0540" w:rsidP="00B63BD2">
      <w:pPr>
        <w:tabs>
          <w:tab w:val="left" w:pos="1035"/>
        </w:tabs>
        <w:ind w:left="-567" w:right="-290"/>
        <w:rPr>
          <w:rFonts w:ascii="Times New Roman" w:hAnsi="Times New Roman"/>
          <w:color w:val="auto"/>
          <w:sz w:val="28"/>
          <w:szCs w:val="28"/>
        </w:rPr>
      </w:pPr>
      <w:r w:rsidRPr="00B63BD2">
        <w:rPr>
          <w:rFonts w:ascii="Times New Roman" w:hAnsi="Times New Roman"/>
          <w:color w:val="auto"/>
          <w:sz w:val="28"/>
          <w:szCs w:val="28"/>
        </w:rPr>
        <w:t xml:space="preserve">Заведующий                                      подпись                              </w:t>
      </w:r>
      <w:r w:rsidR="00B63B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63BD2">
        <w:rPr>
          <w:rFonts w:ascii="Times New Roman" w:hAnsi="Times New Roman"/>
          <w:color w:val="auto"/>
          <w:sz w:val="28"/>
          <w:szCs w:val="28"/>
        </w:rPr>
        <w:t xml:space="preserve">                И.О. Фамилия</w:t>
      </w:r>
    </w:p>
    <w:p w:rsidR="00FC0540" w:rsidRDefault="00FC0540" w:rsidP="00FC0540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</w:p>
    <w:p w:rsidR="003C1152" w:rsidRPr="00875D8B" w:rsidRDefault="003C1152" w:rsidP="003C1152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 w:rsidR="00272057">
        <w:rPr>
          <w:color w:val="auto"/>
          <w:sz w:val="24"/>
          <w:szCs w:val="24"/>
        </w:rPr>
        <w:t>5</w:t>
      </w:r>
    </w:p>
    <w:p w:rsidR="003C1152" w:rsidRPr="00875D8B" w:rsidRDefault="003C1152" w:rsidP="003C1152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3C1152" w:rsidRPr="00875D8B" w:rsidRDefault="003C1152" w:rsidP="003C1152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</w:p>
    <w:p w:rsidR="00620D7F" w:rsidRDefault="00CA6883" w:rsidP="00CA6883">
      <w:pPr>
        <w:pStyle w:val="11"/>
        <w:shd w:val="clear" w:color="auto" w:fill="auto"/>
        <w:tabs>
          <w:tab w:val="left" w:pos="0"/>
        </w:tabs>
        <w:ind w:firstLine="567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в </w:t>
      </w:r>
      <w:r w:rsidRPr="00535FDB">
        <w:rPr>
          <w:sz w:val="24"/>
          <w:szCs w:val="24"/>
        </w:rPr>
        <w:t xml:space="preserve">МБДОУ д/с «Розочка» </w:t>
      </w:r>
    </w:p>
    <w:p w:rsidR="00CA6883" w:rsidRPr="00620D7F" w:rsidRDefault="00CA6883" w:rsidP="00620D7F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color w:val="auto"/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3C1152" w:rsidRPr="00875D8B" w:rsidRDefault="003C1152" w:rsidP="003C1152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3C1152" w:rsidRPr="00875D8B" w:rsidRDefault="003C1152" w:rsidP="003C1152">
      <w:pPr>
        <w:jc w:val="center"/>
        <w:rPr>
          <w:rFonts w:hAnsi="Times New Roman" w:cs="Times New Roman"/>
          <w:color w:val="auto"/>
          <w:sz w:val="28"/>
          <w:szCs w:val="28"/>
        </w:rPr>
      </w:pPr>
      <w:r w:rsidRPr="00875D8B">
        <w:rPr>
          <w:rFonts w:hAnsi="Times New Roman" w:cs="Times New Roman"/>
          <w:color w:val="auto"/>
          <w:sz w:val="28"/>
          <w:szCs w:val="28"/>
        </w:rPr>
        <w:t>ОБРАЗЕЦ</w:t>
      </w:r>
      <w:r w:rsidRPr="00875D8B">
        <w:rPr>
          <w:rFonts w:hAnsi="Times New Roman" w:cs="Times New Roman"/>
          <w:color w:val="auto"/>
          <w:sz w:val="28"/>
          <w:szCs w:val="28"/>
        </w:rPr>
        <w:t xml:space="preserve"> </w:t>
      </w:r>
      <w:r w:rsidRPr="00875D8B">
        <w:rPr>
          <w:rFonts w:hAnsi="Times New Roman" w:cs="Times New Roman"/>
          <w:color w:val="auto"/>
          <w:sz w:val="28"/>
          <w:szCs w:val="28"/>
        </w:rPr>
        <w:t>ОФОРМЛЕНИЯ</w:t>
      </w:r>
      <w:r w:rsidRPr="00875D8B">
        <w:rPr>
          <w:rFonts w:hAnsi="Times New Roman" w:cs="Times New Roman"/>
          <w:color w:val="auto"/>
          <w:sz w:val="28"/>
          <w:szCs w:val="28"/>
        </w:rPr>
        <w:t xml:space="preserve"> </w:t>
      </w:r>
      <w:r w:rsidRPr="00875D8B">
        <w:rPr>
          <w:rFonts w:hAnsi="Times New Roman" w:cs="Times New Roman"/>
          <w:color w:val="auto"/>
          <w:sz w:val="28"/>
          <w:szCs w:val="28"/>
        </w:rPr>
        <w:t>АКТА</w:t>
      </w:r>
    </w:p>
    <w:p w:rsidR="003C1152" w:rsidRPr="003C1152" w:rsidRDefault="003C1152" w:rsidP="003C1152">
      <w:pPr>
        <w:jc w:val="center"/>
        <w:rPr>
          <w:rFonts w:hAnsi="Times New Roman" w:cs="Times New Roman"/>
          <w:color w:val="auto"/>
        </w:rPr>
      </w:pPr>
      <w:r w:rsidRPr="003C1152">
        <w:rPr>
          <w:rFonts w:hAnsi="Times New Roman" w:cs="Times New Roman"/>
          <w:b/>
          <w:bCs/>
          <w:color w:val="auto"/>
        </w:rPr>
        <w:t>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3C1152" w:rsidRPr="003C1152" w:rsidTr="003C53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3C1152" w:rsidRDefault="003C1152" w:rsidP="003C538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1152">
              <w:rPr>
                <w:rFonts w:ascii="Times New Roman" w:hAnsi="Times New Roman" w:cs="Times New Roman"/>
                <w:b/>
                <w:color w:val="auto"/>
              </w:rPr>
              <w:t xml:space="preserve">Муниципальное бюджетное дошкольное образовательное учреждение детский сад </w:t>
            </w:r>
            <w:r w:rsidRPr="003C1152">
              <w:rPr>
                <w:rFonts w:ascii="Times New Roman" w:eastAsia="Times New Roman" w:hAnsi="Times New Roman" w:cs="Times New Roman"/>
                <w:b/>
                <w:lang w:eastAsia="ar-SA"/>
              </w:rPr>
              <w:t>«Розочка» с. Крымская Роза</w:t>
            </w:r>
            <w:r w:rsidRPr="003C1152">
              <w:rPr>
                <w:rFonts w:ascii="Times New Roman" w:hAnsi="Times New Roman" w:cs="Times New Roman"/>
                <w:b/>
                <w:color w:val="auto"/>
              </w:rPr>
              <w:t xml:space="preserve"> Белогорского района Республики Крым</w:t>
            </w:r>
          </w:p>
          <w:p w:rsidR="003C1152" w:rsidRPr="003C1152" w:rsidRDefault="003C1152" w:rsidP="003C538B">
            <w:pPr>
              <w:jc w:val="center"/>
              <w:rPr>
                <w:color w:val="auto"/>
              </w:rPr>
            </w:pPr>
            <w:r w:rsidRPr="003C1152">
              <w:rPr>
                <w:rFonts w:ascii="Times New Roman" w:hAnsi="Times New Roman" w:cs="Times New Roman"/>
                <w:b/>
                <w:color w:val="auto"/>
              </w:rPr>
              <w:t xml:space="preserve">(МБДОУ д/с </w:t>
            </w:r>
            <w:r w:rsidRPr="003C1152">
              <w:rPr>
                <w:rFonts w:ascii="Times New Roman" w:eastAsia="Times New Roman" w:hAnsi="Times New Roman" w:cs="Times New Roman"/>
                <w:b/>
                <w:lang w:eastAsia="ar-SA"/>
              </w:rPr>
              <w:t>«Розочка» с. Крымская Роза</w:t>
            </w:r>
            <w:r w:rsidRPr="003C1152">
              <w:rPr>
                <w:rFonts w:ascii="Times New Roman" w:hAnsi="Times New Roman" w:cs="Times New Roman"/>
                <w:b/>
                <w:color w:val="auto"/>
              </w:rPr>
              <w:t xml:space="preserve"> Белогорского района Республики Крым)</w:t>
            </w:r>
          </w:p>
        </w:tc>
      </w:tr>
      <w:tr w:rsidR="003C1152" w:rsidRPr="00875D8B" w:rsidTr="003C538B">
        <w:trPr>
          <w:trHeight w:val="14"/>
        </w:trPr>
        <w:tc>
          <w:tcPr>
            <w:tcW w:w="90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52" w:rsidRPr="00875D8B" w:rsidRDefault="003C1152" w:rsidP="003C538B">
            <w:pPr>
              <w:ind w:right="75"/>
              <w:rPr>
                <w:rFonts w:hAnsi="Times New Roman" w:cs="Times New Roman"/>
                <w:color w:val="auto"/>
              </w:rPr>
            </w:pPr>
          </w:p>
        </w:tc>
      </w:tr>
    </w:tbl>
    <w:p w:rsidR="003C1152" w:rsidRPr="00875D8B" w:rsidRDefault="003C1152" w:rsidP="003C1152">
      <w:pPr>
        <w:pStyle w:val="11"/>
        <w:shd w:val="clear" w:color="auto" w:fill="auto"/>
        <w:ind w:left="5812" w:firstLine="0"/>
        <w:rPr>
          <w:b/>
          <w:color w:val="auto"/>
          <w:sz w:val="24"/>
          <w:szCs w:val="24"/>
        </w:rPr>
      </w:pPr>
      <w:r w:rsidRPr="00875D8B">
        <w:rPr>
          <w:b/>
          <w:color w:val="auto"/>
          <w:sz w:val="24"/>
          <w:szCs w:val="24"/>
        </w:rPr>
        <w:t>УТВЕРЖДАЮ</w:t>
      </w:r>
    </w:p>
    <w:p w:rsidR="003C1152" w:rsidRPr="00875D8B" w:rsidRDefault="003C1152" w:rsidP="003C1152">
      <w:pPr>
        <w:pStyle w:val="11"/>
        <w:shd w:val="clear" w:color="auto" w:fill="auto"/>
        <w:ind w:left="5812" w:firstLine="0"/>
        <w:rPr>
          <w:b/>
          <w:color w:val="auto"/>
          <w:sz w:val="24"/>
          <w:szCs w:val="24"/>
        </w:rPr>
      </w:pPr>
      <w:r w:rsidRPr="00875D8B">
        <w:rPr>
          <w:b/>
          <w:color w:val="auto"/>
          <w:sz w:val="24"/>
          <w:szCs w:val="24"/>
        </w:rPr>
        <w:t xml:space="preserve">Заведующий МБДОУ д/с </w:t>
      </w:r>
      <w:r w:rsidRPr="0045226A">
        <w:rPr>
          <w:b/>
          <w:lang w:eastAsia="ar-SA"/>
        </w:rPr>
        <w:t>«Розочка» с. Крымская Роза</w:t>
      </w:r>
      <w:r>
        <w:rPr>
          <w:b/>
          <w:color w:val="auto"/>
          <w:sz w:val="24"/>
          <w:szCs w:val="24"/>
        </w:rPr>
        <w:t xml:space="preserve"> </w:t>
      </w:r>
      <w:r w:rsidRPr="00875D8B">
        <w:rPr>
          <w:b/>
          <w:color w:val="auto"/>
          <w:sz w:val="24"/>
          <w:szCs w:val="24"/>
        </w:rPr>
        <w:t xml:space="preserve">Белогорского района </w:t>
      </w:r>
    </w:p>
    <w:p w:rsidR="003C1152" w:rsidRPr="00875D8B" w:rsidRDefault="003C1152" w:rsidP="003C1152">
      <w:pPr>
        <w:pStyle w:val="11"/>
        <w:shd w:val="clear" w:color="auto" w:fill="auto"/>
        <w:ind w:left="5812" w:firstLine="0"/>
        <w:rPr>
          <w:b/>
          <w:color w:val="auto"/>
          <w:sz w:val="24"/>
          <w:szCs w:val="24"/>
        </w:rPr>
      </w:pPr>
      <w:r w:rsidRPr="00875D8B">
        <w:rPr>
          <w:b/>
          <w:color w:val="auto"/>
          <w:sz w:val="24"/>
          <w:szCs w:val="24"/>
        </w:rPr>
        <w:t>Республики Крым</w:t>
      </w:r>
    </w:p>
    <w:p w:rsidR="003C1152" w:rsidRPr="00875D8B" w:rsidRDefault="003C1152" w:rsidP="003C1152">
      <w:pPr>
        <w:pStyle w:val="11"/>
        <w:shd w:val="clear" w:color="auto" w:fill="auto"/>
        <w:ind w:left="5812" w:firstLine="0"/>
        <w:rPr>
          <w:b/>
          <w:color w:val="auto"/>
          <w:sz w:val="24"/>
          <w:szCs w:val="24"/>
        </w:rPr>
      </w:pPr>
      <w:r w:rsidRPr="00875D8B">
        <w:rPr>
          <w:b/>
          <w:color w:val="auto"/>
          <w:sz w:val="24"/>
          <w:szCs w:val="24"/>
        </w:rPr>
        <w:t xml:space="preserve">Подпись И.О. Фамилия </w:t>
      </w:r>
    </w:p>
    <w:p w:rsidR="003C1152" w:rsidRPr="00875D8B" w:rsidRDefault="003C1152" w:rsidP="003C1152">
      <w:pPr>
        <w:pStyle w:val="11"/>
        <w:shd w:val="clear" w:color="auto" w:fill="auto"/>
        <w:ind w:left="5812" w:firstLine="0"/>
        <w:rPr>
          <w:b/>
          <w:color w:val="auto"/>
          <w:sz w:val="24"/>
          <w:szCs w:val="24"/>
        </w:rPr>
      </w:pPr>
      <w:r w:rsidRPr="00875D8B">
        <w:rPr>
          <w:b/>
          <w:color w:val="auto"/>
          <w:sz w:val="24"/>
          <w:szCs w:val="24"/>
        </w:rPr>
        <w:t>Дата</w:t>
      </w:r>
    </w:p>
    <w:p w:rsidR="003C1152" w:rsidRPr="00875D8B" w:rsidRDefault="003C1152" w:rsidP="003C1152">
      <w:pPr>
        <w:jc w:val="center"/>
        <w:rPr>
          <w:rFonts w:hAnsi="Times New Roman" w:cs="Times New Roman"/>
          <w:b/>
          <w:bCs/>
          <w:color w:val="auto"/>
        </w:rPr>
      </w:pPr>
    </w:p>
    <w:p w:rsidR="003C1152" w:rsidRPr="00875D8B" w:rsidRDefault="003C1152" w:rsidP="003C1152">
      <w:pPr>
        <w:jc w:val="center"/>
        <w:rPr>
          <w:rFonts w:hAnsi="Times New Roman" w:cs="Times New Roman"/>
          <w:b/>
          <w:bCs/>
          <w:color w:val="auto"/>
        </w:rPr>
      </w:pPr>
      <w:r w:rsidRPr="00875D8B">
        <w:rPr>
          <w:rFonts w:hAnsi="Times New Roman" w:cs="Times New Roman"/>
          <w:b/>
          <w:bCs/>
          <w:color w:val="auto"/>
        </w:rPr>
        <w:t>АКТ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56"/>
      </w:tblGrid>
      <w:tr w:rsidR="003C1152" w:rsidRPr="00875D8B" w:rsidTr="003C1152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Default="003C1152" w:rsidP="003C1152">
            <w:r w:rsidRPr="00D00A40">
              <w:rPr>
                <w:rFonts w:ascii="Times New Roman" w:hAnsi="Times New Roman" w:cs="Times New Roman"/>
                <w:color w:val="auto"/>
              </w:rPr>
              <w:t xml:space="preserve">00.00.0000                                            с. Крымская Роза                 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</w:t>
            </w:r>
            <w:r w:rsidRPr="00D00A40">
              <w:rPr>
                <w:rFonts w:ascii="Times New Roman" w:hAnsi="Times New Roman" w:cs="Times New Roman"/>
                <w:color w:val="auto"/>
              </w:rPr>
              <w:t>№00</w:t>
            </w:r>
          </w:p>
        </w:tc>
      </w:tr>
    </w:tbl>
    <w:p w:rsidR="003C1152" w:rsidRPr="00875D8B" w:rsidRDefault="003C1152" w:rsidP="003C1152">
      <w:pPr>
        <w:jc w:val="center"/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приема-передачи дел при смене</w:t>
      </w:r>
      <w:r w:rsidRPr="00875D8B">
        <w:rPr>
          <w:rFonts w:ascii="Times New Roman" w:hAnsi="Times New Roman" w:cs="Times New Roman"/>
          <w:color w:val="auto"/>
        </w:rPr>
        <w:br/>
        <w:t xml:space="preserve"> ответственного за делопроизводство</w:t>
      </w:r>
    </w:p>
    <w:p w:rsidR="003C1152" w:rsidRPr="00875D8B" w:rsidRDefault="003C1152" w:rsidP="003C1152">
      <w:pPr>
        <w:jc w:val="center"/>
        <w:rPr>
          <w:rFonts w:ascii="Times New Roman" w:hAnsi="Times New Roman" w:cs="Times New Roman"/>
          <w:color w:val="auto"/>
        </w:rPr>
      </w:pPr>
    </w:p>
    <w:p w:rsidR="003C1152" w:rsidRPr="00875D8B" w:rsidRDefault="003C1152" w:rsidP="003C1152">
      <w:pPr>
        <w:jc w:val="both"/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 xml:space="preserve">В соответствии с приказом от ________ № ___ </w:t>
      </w:r>
      <w:r>
        <w:rPr>
          <w:rFonts w:ascii="Times New Roman" w:hAnsi="Times New Roman" w:cs="Times New Roman"/>
          <w:color w:val="auto"/>
        </w:rPr>
        <w:t>Иванова И.И</w:t>
      </w:r>
      <w:r w:rsidRPr="00875D8B">
        <w:rPr>
          <w:rFonts w:ascii="Times New Roman" w:hAnsi="Times New Roman" w:cs="Times New Roman"/>
          <w:color w:val="auto"/>
        </w:rPr>
        <w:t xml:space="preserve">. передала, а </w:t>
      </w:r>
      <w:r>
        <w:rPr>
          <w:rFonts w:ascii="Times New Roman" w:hAnsi="Times New Roman" w:cs="Times New Roman"/>
          <w:color w:val="auto"/>
        </w:rPr>
        <w:t>Петрова</w:t>
      </w:r>
      <w:r w:rsidRPr="00875D8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П.П</w:t>
      </w:r>
      <w:r w:rsidRPr="00875D8B">
        <w:rPr>
          <w:rFonts w:ascii="Times New Roman" w:hAnsi="Times New Roman" w:cs="Times New Roman"/>
          <w:color w:val="auto"/>
        </w:rPr>
        <w:t>. приняла в присутствии комиссии, образованной на основании приказа</w:t>
      </w:r>
      <w:r>
        <w:rPr>
          <w:rFonts w:ascii="Times New Roman" w:hAnsi="Times New Roman" w:cs="Times New Roman"/>
          <w:color w:val="auto"/>
        </w:rPr>
        <w:t xml:space="preserve"> от 00.00.00 № 00</w:t>
      </w:r>
      <w:r w:rsidRPr="00875D8B">
        <w:rPr>
          <w:rFonts w:ascii="Times New Roman" w:hAnsi="Times New Roman" w:cs="Times New Roman"/>
          <w:color w:val="auto"/>
        </w:rPr>
        <w:t xml:space="preserve">, в составе председателя </w:t>
      </w:r>
      <w:r>
        <w:rPr>
          <w:rFonts w:ascii="Times New Roman" w:hAnsi="Times New Roman" w:cs="Times New Roman"/>
          <w:color w:val="auto"/>
        </w:rPr>
        <w:t>Сидоровой А.А</w:t>
      </w:r>
      <w:r w:rsidRPr="00875D8B">
        <w:rPr>
          <w:rFonts w:ascii="Times New Roman" w:hAnsi="Times New Roman" w:cs="Times New Roman"/>
          <w:color w:val="auto"/>
        </w:rPr>
        <w:t xml:space="preserve">. и членов Васильевой </w:t>
      </w:r>
      <w:r>
        <w:rPr>
          <w:rFonts w:ascii="Times New Roman" w:hAnsi="Times New Roman" w:cs="Times New Roman"/>
          <w:color w:val="auto"/>
        </w:rPr>
        <w:t>А.А</w:t>
      </w:r>
      <w:r w:rsidRPr="00875D8B">
        <w:rPr>
          <w:rFonts w:ascii="Times New Roman" w:hAnsi="Times New Roman" w:cs="Times New Roman"/>
          <w:color w:val="auto"/>
        </w:rPr>
        <w:t xml:space="preserve">. и </w:t>
      </w:r>
      <w:proofErr w:type="spellStart"/>
      <w:r w:rsidRPr="00875D8B">
        <w:rPr>
          <w:rFonts w:ascii="Times New Roman" w:hAnsi="Times New Roman" w:cs="Times New Roman"/>
          <w:color w:val="auto"/>
        </w:rPr>
        <w:t>Лесновой</w:t>
      </w:r>
      <w:proofErr w:type="spellEnd"/>
      <w:r w:rsidRPr="00875D8B">
        <w:rPr>
          <w:rFonts w:ascii="Times New Roman" w:hAnsi="Times New Roman" w:cs="Times New Roman"/>
          <w:color w:val="auto"/>
        </w:rPr>
        <w:t xml:space="preserve"> Д.В. документы в соответствии с номенклатурой дел за 2018 – 2023 годы.</w:t>
      </w:r>
      <w:r w:rsidRPr="00875D8B">
        <w:rPr>
          <w:rFonts w:ascii="Times New Roman" w:hAnsi="Times New Roman" w:cs="Times New Roman"/>
          <w:color w:val="auto"/>
        </w:rPr>
        <w:br/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835"/>
        <w:gridCol w:w="2694"/>
        <w:gridCol w:w="1984"/>
        <w:gridCol w:w="1559"/>
      </w:tblGrid>
      <w:tr w:rsidR="003C1152" w:rsidRPr="00875D8B" w:rsidTr="003C538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Название документа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Количество</w:t>
            </w:r>
            <w:r w:rsidRPr="00875D8B">
              <w:rPr>
                <w:rFonts w:ascii="Times New Roman" w:hAnsi="Times New Roman" w:cs="Times New Roman"/>
                <w:color w:val="auto"/>
              </w:rPr>
              <w:br/>
            </w: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экземпляров по номенклатуре дел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Количество</w:t>
            </w:r>
            <w:r w:rsidRPr="00875D8B">
              <w:rPr>
                <w:rFonts w:ascii="Times New Roman" w:hAnsi="Times New Roman" w:cs="Times New Roman"/>
                <w:color w:val="auto"/>
              </w:rPr>
              <w:br/>
            </w: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принятых дел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b/>
                <w:bCs/>
                <w:color w:val="auto"/>
              </w:rPr>
              <w:t>Примечание</w:t>
            </w:r>
          </w:p>
        </w:tc>
      </w:tr>
      <w:tr w:rsidR="003C1152" w:rsidRPr="00875D8B" w:rsidTr="003C538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3C1152" w:rsidRPr="00875D8B" w:rsidTr="003C538B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538B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1152" w:rsidRPr="00875D8B" w:rsidTr="003C538B">
        <w:tc>
          <w:tcPr>
            <w:tcW w:w="6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52" w:rsidRPr="00875D8B" w:rsidRDefault="003C1152" w:rsidP="003C538B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52" w:rsidRPr="00875D8B" w:rsidRDefault="003C1152" w:rsidP="003C538B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52" w:rsidRPr="00875D8B" w:rsidRDefault="003C1152" w:rsidP="003C538B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52" w:rsidRPr="00875D8B" w:rsidRDefault="003C1152" w:rsidP="003C538B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52" w:rsidRPr="00875D8B" w:rsidRDefault="003C1152" w:rsidP="003C538B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C1152" w:rsidRPr="00875D8B" w:rsidRDefault="003C1152" w:rsidP="003C1152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Итого принято 65 (шестьдесят пять) дел.</w:t>
      </w:r>
    </w:p>
    <w:p w:rsidR="003C1152" w:rsidRPr="00875D8B" w:rsidRDefault="003C1152" w:rsidP="003C1152">
      <w:pPr>
        <w:rPr>
          <w:rFonts w:ascii="Times New Roman" w:hAnsi="Times New Roman" w:cs="Times New Roman"/>
          <w:color w:val="auto"/>
        </w:rPr>
      </w:pPr>
      <w:r w:rsidRPr="00875D8B">
        <w:rPr>
          <w:rFonts w:ascii="Times New Roman" w:hAnsi="Times New Roman" w:cs="Times New Roman"/>
          <w:color w:val="auto"/>
        </w:rPr>
        <w:t>Состояние документов и описей удовлетворительное.</w:t>
      </w: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0"/>
        <w:gridCol w:w="235"/>
        <w:gridCol w:w="1497"/>
        <w:gridCol w:w="1239"/>
        <w:gridCol w:w="2612"/>
      </w:tblGrid>
      <w:tr w:rsidR="00CA6883" w:rsidRPr="00875D8B" w:rsidTr="00CA68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Передал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1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121" w:hanging="121"/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И.</w:t>
            </w:r>
            <w:r>
              <w:rPr>
                <w:rFonts w:ascii="Times New Roman" w:hAnsi="Times New Roman" w:cs="Times New Roman"/>
                <w:color w:val="auto"/>
              </w:rPr>
              <w:t>И. Иванова</w:t>
            </w:r>
          </w:p>
        </w:tc>
      </w:tr>
      <w:tr w:rsidR="00CA6883" w:rsidRPr="00875D8B" w:rsidTr="00CA68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Принял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1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П.П. Петрова</w:t>
            </w:r>
          </w:p>
        </w:tc>
      </w:tr>
      <w:tr w:rsidR="00CA6883" w:rsidRPr="00875D8B" w:rsidTr="00CA68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1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А.А. Сидорова</w:t>
            </w:r>
          </w:p>
        </w:tc>
      </w:tr>
      <w:tr w:rsidR="00CA6883" w:rsidRPr="00875D8B" w:rsidTr="00CA68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1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ind w:left="75" w:right="7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52" w:rsidRPr="00875D8B" w:rsidRDefault="003C1152" w:rsidP="003C1152">
            <w:pPr>
              <w:rPr>
                <w:rFonts w:ascii="Times New Roman" w:hAnsi="Times New Roman" w:cs="Times New Roman"/>
                <w:color w:val="auto"/>
              </w:rPr>
            </w:pPr>
            <w:r w:rsidRPr="00875D8B">
              <w:rPr>
                <w:rFonts w:ascii="Times New Roman" w:hAnsi="Times New Roman" w:cs="Times New Roman"/>
                <w:color w:val="auto"/>
              </w:rPr>
              <w:t>О.А. Васильева</w:t>
            </w:r>
          </w:p>
        </w:tc>
      </w:tr>
    </w:tbl>
    <w:p w:rsidR="00CA6883" w:rsidRDefault="00CA6883">
      <w:r>
        <w:t xml:space="preserve">                             </w:t>
      </w:r>
      <w:r>
        <w:rPr>
          <w:rFonts w:ascii="Times New Roman" w:hAnsi="Times New Roman" w:cs="Times New Roman"/>
          <w:color w:val="auto"/>
        </w:rPr>
        <w:t>п</w:t>
      </w:r>
      <w:r w:rsidRPr="00875D8B">
        <w:rPr>
          <w:rFonts w:ascii="Times New Roman" w:hAnsi="Times New Roman" w:cs="Times New Roman"/>
          <w:color w:val="auto"/>
        </w:rPr>
        <w:t>одпись</w:t>
      </w:r>
      <w:r>
        <w:rPr>
          <w:rFonts w:ascii="Times New Roman" w:hAnsi="Times New Roman" w:cs="Times New Roman"/>
          <w:color w:val="auto"/>
        </w:rPr>
        <w:t xml:space="preserve">                                 </w:t>
      </w:r>
      <w:r w:rsidRPr="00875D8B">
        <w:rPr>
          <w:rFonts w:ascii="Times New Roman" w:hAnsi="Times New Roman" w:cs="Times New Roman"/>
          <w:color w:val="auto"/>
        </w:rPr>
        <w:t xml:space="preserve">Д.В. </w:t>
      </w:r>
      <w:proofErr w:type="spellStart"/>
      <w:r w:rsidRPr="00875D8B">
        <w:rPr>
          <w:rFonts w:ascii="Times New Roman" w:hAnsi="Times New Roman" w:cs="Times New Roman"/>
          <w:color w:val="auto"/>
        </w:rPr>
        <w:t>Лесно</w:t>
      </w:r>
      <w:r>
        <w:rPr>
          <w:rFonts w:ascii="Times New Roman" w:hAnsi="Times New Roman" w:cs="Times New Roman"/>
          <w:color w:val="auto"/>
        </w:rPr>
        <w:t>ва</w:t>
      </w:r>
      <w:proofErr w:type="spellEnd"/>
    </w:p>
    <w:p w:rsidR="00FC0540" w:rsidRPr="00875D8B" w:rsidRDefault="00FC0540" w:rsidP="00CA6883">
      <w:pPr>
        <w:pStyle w:val="11"/>
        <w:shd w:val="clear" w:color="auto" w:fill="auto"/>
        <w:tabs>
          <w:tab w:val="left" w:pos="0"/>
        </w:tabs>
        <w:ind w:firstLine="0"/>
        <w:jc w:val="both"/>
        <w:rPr>
          <w:color w:val="auto"/>
          <w:sz w:val="24"/>
          <w:szCs w:val="24"/>
        </w:rPr>
      </w:pPr>
    </w:p>
    <w:p w:rsidR="00FC0540" w:rsidRDefault="00FC0540" w:rsidP="004A12C7">
      <w:pPr>
        <w:pStyle w:val="11"/>
        <w:shd w:val="clear" w:color="auto" w:fill="auto"/>
        <w:tabs>
          <w:tab w:val="left" w:pos="0"/>
        </w:tabs>
        <w:ind w:firstLine="709"/>
        <w:jc w:val="both"/>
        <w:sectPr w:rsidR="00FC0540" w:rsidSect="00823FCE">
          <w:type w:val="continuous"/>
          <w:pgSz w:w="11900" w:h="16840"/>
          <w:pgMar w:top="1134" w:right="850" w:bottom="851" w:left="1701" w:header="35" w:footer="3" w:gutter="0"/>
          <w:cols w:space="720"/>
          <w:noEndnote/>
          <w:docGrid w:linePitch="360"/>
        </w:sectPr>
      </w:pPr>
    </w:p>
    <w:p w:rsidR="00871D2E" w:rsidRPr="00871D2E" w:rsidRDefault="00871D2E" w:rsidP="00871D2E">
      <w:pPr>
        <w:spacing w:line="1" w:lineRule="exact"/>
        <w:rPr>
          <w:sz w:val="2"/>
          <w:szCs w:val="2"/>
        </w:rPr>
      </w:pPr>
      <w:r>
        <w:lastRenderedPageBreak/>
        <w:t>Приложение 1</w:t>
      </w:r>
    </w:p>
    <w:p w:rsidR="00B81E4A" w:rsidRPr="00875D8B" w:rsidRDefault="00B81E4A" w:rsidP="00B81E4A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Приложение </w:t>
      </w:r>
      <w:r w:rsidR="00272057">
        <w:rPr>
          <w:color w:val="auto"/>
          <w:sz w:val="24"/>
          <w:szCs w:val="24"/>
        </w:rPr>
        <w:t>6</w:t>
      </w:r>
      <w:r w:rsidRPr="00875D8B">
        <w:rPr>
          <w:color w:val="auto"/>
          <w:sz w:val="24"/>
          <w:szCs w:val="24"/>
        </w:rPr>
        <w:t xml:space="preserve"> </w:t>
      </w:r>
    </w:p>
    <w:p w:rsidR="00B81E4A" w:rsidRPr="00875D8B" w:rsidRDefault="00B81E4A" w:rsidP="00B81E4A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B81E4A" w:rsidRDefault="00B81E4A" w:rsidP="00B81E4A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B81E4A" w:rsidP="00B81E4A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B81E4A" w:rsidRPr="00620D7F" w:rsidRDefault="00B81E4A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871D2E" w:rsidRDefault="00871D2E" w:rsidP="00B17F22">
      <w:pPr>
        <w:pStyle w:val="30"/>
        <w:shd w:val="clear" w:color="auto" w:fill="auto"/>
        <w:spacing w:after="0"/>
        <w:ind w:left="10065"/>
      </w:pPr>
    </w:p>
    <w:tbl>
      <w:tblPr>
        <w:tblpPr w:leftFromText="180" w:rightFromText="180" w:vertAnchor="text" w:horzAnchor="margin" w:tblpY="1061"/>
        <w:tblW w:w="15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"/>
        <w:gridCol w:w="2381"/>
        <w:gridCol w:w="1157"/>
        <w:gridCol w:w="1900"/>
        <w:gridCol w:w="2046"/>
        <w:gridCol w:w="1842"/>
        <w:gridCol w:w="1760"/>
        <w:gridCol w:w="1879"/>
        <w:gridCol w:w="1606"/>
      </w:tblGrid>
      <w:tr w:rsidR="007A095E" w:rsidTr="007A095E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b/>
                <w:bCs/>
              </w:rPr>
              <w:t>№ п</w:t>
            </w:r>
            <w:r>
              <w:rPr>
                <w:rFonts w:hAnsi="Times New Roman" w:cs="Times New Roman"/>
                <w:b/>
                <w:bCs/>
              </w:rPr>
              <w:t>/</w:t>
            </w:r>
            <w:r>
              <w:rPr>
                <w:rFonts w:hAnsi="Times New Roman" w:cs="Times New Roman"/>
                <w:b/>
                <w:bCs/>
              </w:rPr>
              <w:t>п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печати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(</w:t>
            </w:r>
            <w:r>
              <w:rPr>
                <w:rFonts w:hAnsi="Times New Roman" w:cs="Times New Roman"/>
                <w:b/>
                <w:bCs/>
              </w:rPr>
              <w:t>штампа</w:t>
            </w:r>
            <w:r>
              <w:rPr>
                <w:rFonts w:hAnsi="Times New Roman" w:cs="Times New Roman"/>
                <w:b/>
                <w:bCs/>
              </w:rPr>
              <w:t>),</w:t>
            </w:r>
            <w:r>
              <w:rPr>
                <w:rFonts w:hAnsi="Times New Roman" w:cs="Times New Roman"/>
                <w:b/>
                <w:bCs/>
              </w:rPr>
              <w:t> инициатор</w:t>
            </w:r>
            <w:r>
              <w:t xml:space="preserve"> </w:t>
            </w:r>
            <w:r>
              <w:rPr>
                <w:rFonts w:hAnsi="Times New Roman" w:cs="Times New Roman"/>
                <w:b/>
                <w:bCs/>
              </w:rPr>
              <w:t>заказа</w:t>
            </w:r>
            <w:r>
              <w:rPr>
                <w:rFonts w:hAnsi="Times New Roman" w:cs="Times New Roman"/>
                <w:b/>
                <w:bCs/>
              </w:rPr>
              <w:t xml:space="preserve">, </w:t>
            </w:r>
            <w:r>
              <w:rPr>
                <w:rFonts w:hAnsi="Times New Roman" w:cs="Times New Roman"/>
                <w:b/>
                <w:bCs/>
              </w:rPr>
              <w:t>дата поступления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Оттиск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печати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штампа</w:t>
            </w:r>
            <w:r>
              <w:rPr>
                <w:rFonts w:hAnsi="Times New Roman" w:cs="Times New Roman"/>
                <w:b/>
                <w:bCs/>
              </w:rPr>
              <w:t>)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подразделения</w:t>
            </w:r>
            <w:r>
              <w:rPr>
                <w:rFonts w:hAnsi="Times New Roman" w:cs="Times New Roman"/>
                <w:b/>
                <w:bCs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получателя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>
              <w:rPr>
                <w:rFonts w:hAnsi="Times New Roman" w:cs="Times New Roman"/>
                <w:b/>
                <w:bCs/>
              </w:rPr>
              <w:t>и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фамилия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получателя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Подпись</w:t>
            </w:r>
            <w:r>
              <w:rPr>
                <w:rFonts w:hAnsi="Times New Roman" w:cs="Times New Roman"/>
                <w:b/>
                <w:bCs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удостоверяющая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получение</w:t>
            </w:r>
            <w:r>
              <w:rPr>
                <w:rFonts w:hAnsi="Times New Roman" w:cs="Times New Roman"/>
                <w:b/>
                <w:bCs/>
              </w:rPr>
              <w:t>,</w:t>
            </w:r>
            <w:r>
              <w:rPr>
                <w:rFonts w:hAnsi="Times New Roman" w:cs="Times New Roman"/>
                <w:b/>
                <w:bCs/>
              </w:rPr>
              <w:t> дата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Результаты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ежегодной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наличия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печатей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>
              <w:rPr>
                <w:rFonts w:hAnsi="Times New Roman" w:cs="Times New Roman"/>
                <w:b/>
                <w:bCs/>
              </w:rPr>
              <w:t>и штампов</w:t>
            </w:r>
            <w:r>
              <w:rPr>
                <w:rFonts w:hAnsi="Times New Roman" w:cs="Times New Roman"/>
                <w:b/>
                <w:bCs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дата проверки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Отметка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>
              <w:rPr>
                <w:rFonts w:hAnsi="Times New Roman" w:cs="Times New Roman"/>
                <w:b/>
                <w:bCs/>
              </w:rPr>
              <w:t>об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уничтожении</w:t>
            </w:r>
            <w:r>
              <w:rPr>
                <w:rFonts w:hAnsi="Times New Roman" w:cs="Times New Roman"/>
                <w:b/>
                <w:bCs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акта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>
              <w:rPr>
                <w:rFonts w:hAnsi="Times New Roman" w:cs="Times New Roman"/>
                <w:b/>
                <w:bCs/>
              </w:rPr>
              <w:t>и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>
              <w:rPr>
                <w:rFonts w:hAnsi="Times New Roman" w:cs="Times New Roman"/>
                <w:b/>
                <w:bCs/>
              </w:rPr>
              <w:t>дата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Оттиск печатей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(</w:t>
            </w:r>
            <w:r>
              <w:rPr>
                <w:rFonts w:hAnsi="Times New Roman" w:cs="Times New Roman"/>
                <w:b/>
                <w:bCs/>
              </w:rPr>
              <w:t>штампов</w:t>
            </w:r>
            <w:r>
              <w:rPr>
                <w:rFonts w:hAnsi="Times New Roman" w:cs="Times New Roman"/>
                <w:b/>
                <w:bCs/>
              </w:rPr>
              <w:t>)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 для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уничтожения</w:t>
            </w:r>
            <w:r>
              <w:rPr>
                <w:rFonts w:hAnsi="Times New Roman" w:cs="Times New Roman"/>
                <w:b/>
                <w:bCs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</w:rPr>
              <w:t>возврата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Примечание</w:t>
            </w:r>
          </w:p>
        </w:tc>
      </w:tr>
      <w:tr w:rsidR="007A095E" w:rsidTr="007A095E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3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4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095E" w:rsidRDefault="007A095E" w:rsidP="007A095E">
            <w:r>
              <w:rPr>
                <w:rFonts w:hAnsi="Times New Roman" w:cs="Times New Roman"/>
                <w:b/>
                <w:bCs/>
              </w:rPr>
              <w:t>9</w:t>
            </w:r>
          </w:p>
        </w:tc>
      </w:tr>
    </w:tbl>
    <w:p w:rsidR="00871D2E" w:rsidRDefault="00272057" w:rsidP="00871D2E">
      <w:pPr>
        <w:pStyle w:val="40"/>
        <w:shd w:val="clear" w:color="auto" w:fill="auto"/>
        <w:spacing w:after="0"/>
        <w:ind w:left="0"/>
        <w:jc w:val="center"/>
      </w:pPr>
      <w:r>
        <w:t>Ж</w:t>
      </w:r>
      <w:r w:rsidR="00871D2E">
        <w:t>урнал учета печатей и штампов</w:t>
      </w:r>
      <w:r w:rsidR="00871D2E">
        <w:br/>
        <w:t>образовательной организации</w:t>
      </w:r>
    </w:p>
    <w:p w:rsidR="0084539B" w:rsidRDefault="0084539B" w:rsidP="00B17F22">
      <w:pPr>
        <w:pStyle w:val="40"/>
        <w:shd w:val="clear" w:color="auto" w:fill="auto"/>
        <w:spacing w:after="0"/>
        <w:ind w:left="0"/>
      </w:pPr>
    </w:p>
    <w:p w:rsidR="00D762C2" w:rsidRDefault="00D762C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B81E4A" w:rsidRPr="00875D8B" w:rsidRDefault="00B81E4A" w:rsidP="00620D7F">
      <w:pPr>
        <w:pStyle w:val="11"/>
        <w:shd w:val="clear" w:color="auto" w:fill="auto"/>
        <w:tabs>
          <w:tab w:val="left" w:pos="0"/>
        </w:tabs>
        <w:ind w:firstLine="10773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 w:rsidR="00272057">
        <w:rPr>
          <w:color w:val="auto"/>
          <w:sz w:val="24"/>
          <w:szCs w:val="24"/>
        </w:rPr>
        <w:t>7</w:t>
      </w:r>
      <w:r w:rsidRPr="00875D8B">
        <w:rPr>
          <w:color w:val="auto"/>
          <w:sz w:val="24"/>
          <w:szCs w:val="24"/>
        </w:rPr>
        <w:t xml:space="preserve"> </w:t>
      </w:r>
    </w:p>
    <w:p w:rsidR="00B81E4A" w:rsidRPr="00875D8B" w:rsidRDefault="00B81E4A" w:rsidP="00620D7F">
      <w:pPr>
        <w:pStyle w:val="11"/>
        <w:shd w:val="clear" w:color="auto" w:fill="auto"/>
        <w:tabs>
          <w:tab w:val="left" w:pos="0"/>
        </w:tabs>
        <w:ind w:firstLine="10773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B81E4A" w:rsidRDefault="00B81E4A" w:rsidP="00620D7F">
      <w:pPr>
        <w:pStyle w:val="11"/>
        <w:shd w:val="clear" w:color="auto" w:fill="auto"/>
        <w:tabs>
          <w:tab w:val="left" w:pos="0"/>
        </w:tabs>
        <w:ind w:firstLine="10773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B81E4A" w:rsidP="00620D7F">
      <w:pPr>
        <w:pStyle w:val="11"/>
        <w:shd w:val="clear" w:color="auto" w:fill="auto"/>
        <w:tabs>
          <w:tab w:val="left" w:pos="0"/>
        </w:tabs>
        <w:ind w:firstLine="10773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B81E4A" w:rsidRPr="00620D7F" w:rsidRDefault="00B81E4A" w:rsidP="00620D7F">
      <w:pPr>
        <w:pStyle w:val="11"/>
        <w:shd w:val="clear" w:color="auto" w:fill="auto"/>
        <w:tabs>
          <w:tab w:val="left" w:pos="0"/>
        </w:tabs>
        <w:ind w:firstLine="10773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D762C2" w:rsidRDefault="00D762C2" w:rsidP="00B81E4A">
      <w:pPr>
        <w:pStyle w:val="11"/>
        <w:shd w:val="clear" w:color="auto" w:fill="auto"/>
        <w:tabs>
          <w:tab w:val="left" w:pos="0"/>
        </w:tabs>
        <w:ind w:firstLine="0"/>
        <w:jc w:val="center"/>
        <w:rPr>
          <w:color w:val="auto"/>
        </w:rPr>
      </w:pP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0"/>
        <w:jc w:val="center"/>
        <w:rPr>
          <w:color w:val="auto"/>
        </w:rPr>
      </w:pPr>
      <w:r w:rsidRPr="00875D8B">
        <w:rPr>
          <w:color w:val="auto"/>
        </w:rPr>
        <w:t>ФОРМА ЖУРНАЛА РЕГИСТРАЦИИ ПРИКАЗОВ</w:t>
      </w: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0"/>
        <w:jc w:val="both"/>
        <w:rPr>
          <w:color w:val="auto"/>
        </w:rPr>
      </w:pP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"/>
        <w:rPr>
          <w:b/>
          <w:color w:val="auto"/>
        </w:rPr>
      </w:pPr>
      <w:r w:rsidRPr="00875D8B">
        <w:rPr>
          <w:b/>
          <w:color w:val="auto"/>
        </w:rPr>
        <w:t>По основной деятельности</w:t>
      </w: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"/>
        <w:rPr>
          <w:b/>
          <w:color w:val="auto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06"/>
        <w:gridCol w:w="2337"/>
        <w:gridCol w:w="2617"/>
        <w:gridCol w:w="6206"/>
        <w:gridCol w:w="2496"/>
      </w:tblGrid>
      <w:tr w:rsidR="00CA6883" w:rsidRPr="00875D8B" w:rsidTr="003C538B">
        <w:tc>
          <w:tcPr>
            <w:tcW w:w="932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</w:rPr>
            </w:pPr>
            <w:r w:rsidRPr="00875D8B">
              <w:rPr>
                <w:b/>
                <w:color w:val="auto"/>
              </w:rPr>
              <w:t>№ п/п</w:t>
            </w:r>
          </w:p>
        </w:tc>
        <w:tc>
          <w:tcPr>
            <w:tcW w:w="2437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</w:rPr>
            </w:pPr>
            <w:r w:rsidRPr="00875D8B">
              <w:rPr>
                <w:b/>
                <w:color w:val="auto"/>
              </w:rPr>
              <w:t>Номер приказа</w:t>
            </w:r>
          </w:p>
        </w:tc>
        <w:tc>
          <w:tcPr>
            <w:tcW w:w="2693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</w:rPr>
            </w:pPr>
            <w:r w:rsidRPr="00875D8B">
              <w:rPr>
                <w:b/>
                <w:color w:val="auto"/>
              </w:rPr>
              <w:t>Дата составления</w:t>
            </w:r>
          </w:p>
        </w:tc>
        <w:tc>
          <w:tcPr>
            <w:tcW w:w="6621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</w:rPr>
            </w:pPr>
            <w:r w:rsidRPr="00875D8B">
              <w:rPr>
                <w:b/>
                <w:color w:val="auto"/>
              </w:rPr>
              <w:t>Краткое содержание</w:t>
            </w:r>
          </w:p>
        </w:tc>
        <w:tc>
          <w:tcPr>
            <w:tcW w:w="2559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</w:rPr>
            </w:pPr>
            <w:r w:rsidRPr="00875D8B">
              <w:rPr>
                <w:b/>
                <w:color w:val="auto"/>
              </w:rPr>
              <w:t>Примечание</w:t>
            </w:r>
          </w:p>
        </w:tc>
      </w:tr>
      <w:tr w:rsidR="00CA6883" w:rsidRPr="00875D8B" w:rsidTr="003C538B">
        <w:tc>
          <w:tcPr>
            <w:tcW w:w="932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b/>
                <w:color w:val="auto"/>
              </w:rPr>
            </w:pPr>
          </w:p>
        </w:tc>
        <w:tc>
          <w:tcPr>
            <w:tcW w:w="2437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b/>
                <w:color w:val="auto"/>
              </w:rPr>
            </w:pPr>
          </w:p>
        </w:tc>
        <w:tc>
          <w:tcPr>
            <w:tcW w:w="2693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b/>
                <w:color w:val="auto"/>
              </w:rPr>
            </w:pPr>
          </w:p>
        </w:tc>
        <w:tc>
          <w:tcPr>
            <w:tcW w:w="6621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b/>
                <w:color w:val="auto"/>
              </w:rPr>
            </w:pPr>
          </w:p>
        </w:tc>
        <w:tc>
          <w:tcPr>
            <w:tcW w:w="2559" w:type="dxa"/>
          </w:tcPr>
          <w:p w:rsidR="00CA6883" w:rsidRPr="00875D8B" w:rsidRDefault="00CA6883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b/>
                <w:color w:val="auto"/>
              </w:rPr>
            </w:pPr>
          </w:p>
        </w:tc>
      </w:tr>
    </w:tbl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"/>
        <w:rPr>
          <w:b/>
          <w:color w:val="auto"/>
        </w:rPr>
      </w:pP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0"/>
        <w:rPr>
          <w:color w:val="auto"/>
          <w:sz w:val="24"/>
          <w:szCs w:val="24"/>
        </w:rPr>
      </w:pP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0"/>
        <w:rPr>
          <w:color w:val="auto"/>
          <w:sz w:val="24"/>
          <w:szCs w:val="24"/>
        </w:rPr>
      </w:pP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"/>
        <w:rPr>
          <w:b/>
          <w:color w:val="auto"/>
          <w:szCs w:val="24"/>
        </w:rPr>
      </w:pPr>
      <w:r w:rsidRPr="00875D8B">
        <w:rPr>
          <w:b/>
          <w:color w:val="auto"/>
          <w:szCs w:val="24"/>
        </w:rPr>
        <w:t xml:space="preserve">По </w:t>
      </w:r>
      <w:r w:rsidR="00D762C2">
        <w:rPr>
          <w:b/>
          <w:color w:val="auto"/>
          <w:szCs w:val="24"/>
        </w:rPr>
        <w:t>кадрам</w:t>
      </w:r>
    </w:p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"/>
        <w:rPr>
          <w:b/>
          <w:color w:val="auto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56"/>
        <w:gridCol w:w="1840"/>
        <w:gridCol w:w="2390"/>
        <w:gridCol w:w="3995"/>
        <w:gridCol w:w="2340"/>
      </w:tblGrid>
      <w:tr w:rsidR="00D762C2" w:rsidRPr="00875D8B" w:rsidTr="00D762C2">
        <w:tc>
          <w:tcPr>
            <w:tcW w:w="1856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Порядковый номер приказа</w:t>
            </w:r>
          </w:p>
        </w:tc>
        <w:tc>
          <w:tcPr>
            <w:tcW w:w="1840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  <w:szCs w:val="24"/>
              </w:rPr>
            </w:pPr>
            <w:r w:rsidRPr="00875D8B">
              <w:rPr>
                <w:b/>
                <w:color w:val="auto"/>
                <w:szCs w:val="24"/>
              </w:rPr>
              <w:t xml:space="preserve">Дата </w:t>
            </w:r>
          </w:p>
        </w:tc>
        <w:tc>
          <w:tcPr>
            <w:tcW w:w="2390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Наименование приказа</w:t>
            </w:r>
          </w:p>
        </w:tc>
        <w:tc>
          <w:tcPr>
            <w:tcW w:w="3995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Кто подписал</w:t>
            </w:r>
          </w:p>
        </w:tc>
        <w:tc>
          <w:tcPr>
            <w:tcW w:w="2340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Исполнитель</w:t>
            </w:r>
          </w:p>
        </w:tc>
      </w:tr>
      <w:tr w:rsidR="00D762C2" w:rsidRPr="00875D8B" w:rsidTr="00D762C2">
        <w:tc>
          <w:tcPr>
            <w:tcW w:w="1856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:rsidR="00D762C2" w:rsidRPr="00875D8B" w:rsidRDefault="00D762C2" w:rsidP="003C538B">
            <w:pPr>
              <w:pStyle w:val="11"/>
              <w:shd w:val="clear" w:color="auto" w:fill="auto"/>
              <w:tabs>
                <w:tab w:val="left" w:pos="0"/>
              </w:tabs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CA6883" w:rsidRPr="00875D8B" w:rsidRDefault="00CA6883" w:rsidP="00CA6883">
      <w:pPr>
        <w:pStyle w:val="11"/>
        <w:shd w:val="clear" w:color="auto" w:fill="auto"/>
        <w:tabs>
          <w:tab w:val="left" w:pos="0"/>
        </w:tabs>
        <w:ind w:firstLine="567"/>
        <w:rPr>
          <w:color w:val="auto"/>
          <w:sz w:val="24"/>
          <w:szCs w:val="24"/>
        </w:rPr>
      </w:pPr>
    </w:p>
    <w:p w:rsidR="00871D2E" w:rsidRDefault="00871D2E" w:rsidP="00871D2E">
      <w:pPr>
        <w:pStyle w:val="30"/>
        <w:shd w:val="clear" w:color="auto" w:fill="auto"/>
        <w:spacing w:after="0"/>
        <w:ind w:left="6240" w:firstLine="1982"/>
      </w:pPr>
    </w:p>
    <w:p w:rsidR="00871D2E" w:rsidRDefault="00871D2E" w:rsidP="00871D2E">
      <w:pPr>
        <w:pStyle w:val="30"/>
        <w:shd w:val="clear" w:color="auto" w:fill="auto"/>
        <w:spacing w:after="0"/>
        <w:ind w:left="6240" w:firstLine="1982"/>
      </w:pPr>
    </w:p>
    <w:p w:rsidR="00871D2E" w:rsidRDefault="00871D2E" w:rsidP="00871D2E">
      <w:pPr>
        <w:pStyle w:val="30"/>
        <w:shd w:val="clear" w:color="auto" w:fill="auto"/>
        <w:spacing w:after="0"/>
        <w:ind w:left="6240" w:firstLine="1982"/>
      </w:pPr>
    </w:p>
    <w:p w:rsidR="00871D2E" w:rsidRDefault="00871D2E" w:rsidP="00871D2E">
      <w:pPr>
        <w:pStyle w:val="30"/>
        <w:shd w:val="clear" w:color="auto" w:fill="auto"/>
        <w:spacing w:after="0"/>
        <w:ind w:left="6240" w:hanging="3"/>
      </w:pPr>
    </w:p>
    <w:p w:rsidR="00871D2E" w:rsidRDefault="00871D2E" w:rsidP="00871D2E">
      <w:pPr>
        <w:pStyle w:val="30"/>
        <w:shd w:val="clear" w:color="auto" w:fill="auto"/>
        <w:spacing w:after="0"/>
        <w:ind w:left="6240" w:hanging="3"/>
      </w:pPr>
    </w:p>
    <w:p w:rsidR="00871D2E" w:rsidRDefault="00871D2E" w:rsidP="00871D2E">
      <w:pPr>
        <w:pStyle w:val="30"/>
        <w:shd w:val="clear" w:color="auto" w:fill="auto"/>
        <w:spacing w:after="0"/>
        <w:ind w:left="6240" w:hanging="3"/>
      </w:pPr>
    </w:p>
    <w:p w:rsidR="00871D2E" w:rsidRDefault="00871D2E" w:rsidP="00871D2E">
      <w:pPr>
        <w:pStyle w:val="30"/>
        <w:shd w:val="clear" w:color="auto" w:fill="auto"/>
        <w:spacing w:after="0"/>
        <w:ind w:left="6240" w:hanging="3"/>
      </w:pPr>
    </w:p>
    <w:p w:rsidR="00871D2E" w:rsidRDefault="00871D2E" w:rsidP="00871D2E">
      <w:pPr>
        <w:pStyle w:val="30"/>
        <w:shd w:val="clear" w:color="auto" w:fill="auto"/>
        <w:spacing w:after="0"/>
        <w:ind w:left="6240" w:hanging="3"/>
      </w:pPr>
    </w:p>
    <w:p w:rsidR="00B81E4A" w:rsidRPr="00875D8B" w:rsidRDefault="00B81E4A" w:rsidP="007A095E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Приложение </w:t>
      </w:r>
      <w:r w:rsidR="00D8659F">
        <w:rPr>
          <w:color w:val="auto"/>
          <w:sz w:val="24"/>
          <w:szCs w:val="24"/>
        </w:rPr>
        <w:t>8</w:t>
      </w:r>
    </w:p>
    <w:p w:rsidR="00B81E4A" w:rsidRPr="00875D8B" w:rsidRDefault="00B81E4A" w:rsidP="007A095E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B81E4A" w:rsidRDefault="00B81E4A" w:rsidP="007A095E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B81E4A" w:rsidP="007A095E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B81E4A" w:rsidRPr="00620D7F" w:rsidRDefault="00B81E4A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="007A095E">
        <w:rPr>
          <w:sz w:val="24"/>
          <w:szCs w:val="24"/>
        </w:rPr>
        <w:t>К</w:t>
      </w:r>
      <w:r w:rsidRPr="00535FDB">
        <w:rPr>
          <w:sz w:val="24"/>
          <w:szCs w:val="24"/>
        </w:rPr>
        <w:t>рымская Роза Республики Крым</w:t>
      </w:r>
    </w:p>
    <w:p w:rsidR="00A66C0E" w:rsidRPr="00875D8B" w:rsidRDefault="00A66C0E" w:rsidP="007A095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jc w:val="center"/>
        <w:rPr>
          <w:color w:val="auto"/>
        </w:rPr>
      </w:pPr>
      <w:r w:rsidRPr="00875D8B">
        <w:rPr>
          <w:color w:val="auto"/>
        </w:rPr>
        <w:t>ФОРМА ЖУРНАЛА РЕГИСТРАЦИИ ВХОДЯЩЕЙ ДОКУМЕНТАЦИИ</w:t>
      </w: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078"/>
        <w:gridCol w:w="2100"/>
        <w:gridCol w:w="2138"/>
        <w:gridCol w:w="2092"/>
        <w:gridCol w:w="2076"/>
        <w:gridCol w:w="2081"/>
      </w:tblGrid>
      <w:tr w:rsidR="00A66C0E" w:rsidRPr="00875D8B" w:rsidTr="00A66C0E">
        <w:tc>
          <w:tcPr>
            <w:tcW w:w="207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75D8B">
              <w:rPr>
                <w:color w:val="auto"/>
                <w:sz w:val="24"/>
                <w:szCs w:val="24"/>
              </w:rPr>
              <w:t>Дата получения</w:t>
            </w:r>
          </w:p>
        </w:tc>
        <w:tc>
          <w:tcPr>
            <w:tcW w:w="2100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Регистрационный</w:t>
            </w:r>
            <w:r w:rsidRPr="00875D8B">
              <w:rPr>
                <w:color w:val="auto"/>
                <w:sz w:val="24"/>
                <w:szCs w:val="24"/>
              </w:rPr>
              <w:t xml:space="preserve"> номер</w:t>
            </w:r>
          </w:p>
        </w:tc>
        <w:tc>
          <w:tcPr>
            <w:tcW w:w="213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Адресат</w:t>
            </w:r>
          </w:p>
        </w:tc>
        <w:tc>
          <w:tcPr>
            <w:tcW w:w="2092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75D8B">
              <w:rPr>
                <w:color w:val="auto"/>
                <w:sz w:val="24"/>
                <w:szCs w:val="24"/>
              </w:rPr>
              <w:t>Краткое содержание</w:t>
            </w:r>
          </w:p>
        </w:tc>
        <w:tc>
          <w:tcPr>
            <w:tcW w:w="2076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2081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 листов</w:t>
            </w:r>
          </w:p>
        </w:tc>
      </w:tr>
      <w:tr w:rsidR="00A66C0E" w:rsidRPr="00875D8B" w:rsidTr="00A66C0E">
        <w:tc>
          <w:tcPr>
            <w:tcW w:w="207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7A095E" w:rsidRDefault="007A095E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7A095E" w:rsidRPr="00875D8B" w:rsidRDefault="007A095E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>
        <w:rPr>
          <w:color w:val="auto"/>
          <w:sz w:val="24"/>
          <w:szCs w:val="24"/>
        </w:rPr>
        <w:t>9</w:t>
      </w:r>
    </w:p>
    <w:p w:rsidR="007A095E" w:rsidRPr="00875D8B" w:rsidRDefault="007A095E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7A095E" w:rsidRDefault="007A095E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7A095E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7A095E" w:rsidRPr="00620D7F" w:rsidRDefault="007A095E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7A095E" w:rsidRDefault="007A095E" w:rsidP="00A66C0E">
      <w:pPr>
        <w:pStyle w:val="11"/>
        <w:shd w:val="clear" w:color="auto" w:fill="auto"/>
        <w:ind w:firstLine="0"/>
        <w:jc w:val="center"/>
        <w:rPr>
          <w:color w:val="auto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jc w:val="center"/>
        <w:rPr>
          <w:color w:val="auto"/>
        </w:rPr>
      </w:pPr>
      <w:r w:rsidRPr="00875D8B">
        <w:rPr>
          <w:color w:val="auto"/>
        </w:rPr>
        <w:t>ФОРМА ЖУРНАЛА РЕГИСТРАЦИИ ИСХОДЯЩЕЙ ДОКУМЕНТАЦИИ</w:t>
      </w: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078"/>
        <w:gridCol w:w="2100"/>
        <w:gridCol w:w="2138"/>
        <w:gridCol w:w="2092"/>
        <w:gridCol w:w="2076"/>
        <w:gridCol w:w="2081"/>
      </w:tblGrid>
      <w:tr w:rsidR="00A66C0E" w:rsidRPr="00875D8B" w:rsidTr="003C538B">
        <w:tc>
          <w:tcPr>
            <w:tcW w:w="207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75D8B">
              <w:rPr>
                <w:color w:val="auto"/>
                <w:sz w:val="24"/>
                <w:szCs w:val="24"/>
              </w:rPr>
              <w:t xml:space="preserve">Дата </w:t>
            </w:r>
            <w:r>
              <w:rPr>
                <w:color w:val="auto"/>
                <w:sz w:val="24"/>
                <w:szCs w:val="24"/>
              </w:rPr>
              <w:t>документа</w:t>
            </w:r>
          </w:p>
        </w:tc>
        <w:tc>
          <w:tcPr>
            <w:tcW w:w="2100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Регистрационный</w:t>
            </w:r>
            <w:r w:rsidRPr="00875D8B">
              <w:rPr>
                <w:color w:val="auto"/>
                <w:sz w:val="24"/>
                <w:szCs w:val="24"/>
              </w:rPr>
              <w:t xml:space="preserve"> номер</w:t>
            </w:r>
          </w:p>
        </w:tc>
        <w:tc>
          <w:tcPr>
            <w:tcW w:w="213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Адресат</w:t>
            </w:r>
          </w:p>
        </w:tc>
        <w:tc>
          <w:tcPr>
            <w:tcW w:w="2092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75D8B">
              <w:rPr>
                <w:color w:val="auto"/>
                <w:sz w:val="24"/>
                <w:szCs w:val="24"/>
              </w:rPr>
              <w:t>Краткое содержание</w:t>
            </w:r>
          </w:p>
        </w:tc>
        <w:tc>
          <w:tcPr>
            <w:tcW w:w="2076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2081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Кол-во листов</w:t>
            </w:r>
          </w:p>
        </w:tc>
      </w:tr>
      <w:tr w:rsidR="00A66C0E" w:rsidRPr="00875D8B" w:rsidTr="003C538B">
        <w:tc>
          <w:tcPr>
            <w:tcW w:w="207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</w:tcPr>
          <w:p w:rsidR="00A66C0E" w:rsidRPr="00875D8B" w:rsidRDefault="00A66C0E" w:rsidP="003C538B">
            <w:pPr>
              <w:pStyle w:val="11"/>
              <w:shd w:val="clear" w:color="auto" w:fill="auto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A66C0E" w:rsidRPr="00875D8B" w:rsidRDefault="00A66C0E" w:rsidP="00A66C0E">
      <w:pPr>
        <w:pStyle w:val="11"/>
        <w:shd w:val="clear" w:color="auto" w:fill="auto"/>
        <w:ind w:firstLine="0"/>
        <w:rPr>
          <w:color w:val="auto"/>
          <w:sz w:val="24"/>
          <w:szCs w:val="24"/>
        </w:rPr>
      </w:pPr>
    </w:p>
    <w:p w:rsidR="00871D2E" w:rsidRDefault="00871D2E" w:rsidP="00A66C0E">
      <w:pPr>
        <w:pStyle w:val="30"/>
        <w:shd w:val="clear" w:color="auto" w:fill="auto"/>
        <w:spacing w:after="0"/>
        <w:ind w:left="0"/>
      </w:pPr>
    </w:p>
    <w:p w:rsidR="007A095E" w:rsidRDefault="007A095E">
      <w:pPr>
        <w:rPr>
          <w:rFonts w:ascii="Times New Roman" w:eastAsia="Times New Roman" w:hAnsi="Times New Roman" w:cs="Times New Roman"/>
          <w:color w:val="auto"/>
        </w:rPr>
      </w:pPr>
      <w:r>
        <w:rPr>
          <w:color w:val="auto"/>
        </w:rPr>
        <w:br w:type="page"/>
      </w:r>
    </w:p>
    <w:p w:rsidR="00F21446" w:rsidRPr="00875D8B" w:rsidRDefault="00F21446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 w:rsidR="007A095E">
        <w:rPr>
          <w:color w:val="auto"/>
          <w:sz w:val="24"/>
          <w:szCs w:val="24"/>
        </w:rPr>
        <w:t>10</w:t>
      </w:r>
    </w:p>
    <w:p w:rsidR="00F21446" w:rsidRPr="00875D8B" w:rsidRDefault="00F21446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F21446" w:rsidRDefault="00F21446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F21446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F21446" w:rsidRPr="00620D7F" w:rsidRDefault="00F21446" w:rsidP="00620D7F">
      <w:pPr>
        <w:pStyle w:val="11"/>
        <w:shd w:val="clear" w:color="auto" w:fill="auto"/>
        <w:tabs>
          <w:tab w:val="left" w:pos="0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B17F22" w:rsidRDefault="00B17F22" w:rsidP="00620D7F">
      <w:pPr>
        <w:pStyle w:val="30"/>
        <w:shd w:val="clear" w:color="auto" w:fill="auto"/>
        <w:spacing w:after="0"/>
        <w:ind w:left="9923" w:firstLine="10915"/>
      </w:pPr>
    </w:p>
    <w:p w:rsidR="00596AB2" w:rsidRDefault="00596AB2" w:rsidP="00596AB2">
      <w:pPr>
        <w:pStyle w:val="30"/>
        <w:shd w:val="clear" w:color="auto" w:fill="auto"/>
        <w:spacing w:after="0"/>
        <w:ind w:left="6240"/>
      </w:pPr>
    </w:p>
    <w:p w:rsidR="00596AB2" w:rsidRDefault="007A095E" w:rsidP="00596AB2">
      <w:pPr>
        <w:pStyle w:val="40"/>
        <w:shd w:val="clear" w:color="auto" w:fill="auto"/>
        <w:spacing w:after="500"/>
        <w:ind w:left="0"/>
        <w:jc w:val="center"/>
      </w:pPr>
      <w:r>
        <w:t>Ф</w:t>
      </w:r>
      <w:r w:rsidR="00596AB2">
        <w:t xml:space="preserve">орма </w:t>
      </w:r>
      <w:r>
        <w:t>ж</w:t>
      </w:r>
      <w:r w:rsidR="00596AB2">
        <w:t>урнала регистрации распоряжений</w:t>
      </w:r>
      <w:r w:rsidR="00596AB2">
        <w:br/>
        <w:t>образовательной организации.</w:t>
      </w:r>
    </w:p>
    <w:tbl>
      <w:tblPr>
        <w:tblW w:w="1261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700"/>
        <w:gridCol w:w="1701"/>
        <w:gridCol w:w="2410"/>
        <w:gridCol w:w="2268"/>
        <w:gridCol w:w="1985"/>
        <w:gridCol w:w="1559"/>
      </w:tblGrid>
      <w:tr w:rsidR="00596AB2" w:rsidTr="00871D2E">
        <w:trPr>
          <w:trHeight w:val="49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распоряжения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подписал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6AB2" w:rsidRDefault="00596AB2" w:rsidP="003F3DC8">
            <w:pPr>
              <w:pStyle w:val="Table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5D4EBE" w:rsidTr="00871D2E">
        <w:trPr>
          <w:trHeight w:val="49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EBE" w:rsidRDefault="005D4EBE" w:rsidP="005D4EBE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EBE" w:rsidRDefault="005D4EBE" w:rsidP="005D4EBE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EBE" w:rsidRDefault="005D4EBE" w:rsidP="005D4EBE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EBE" w:rsidRDefault="005D4EBE" w:rsidP="005D4EBE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2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="002E2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EBE" w:rsidRDefault="005D4EBE" w:rsidP="005D4EBE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поезде учащихся на экскурсию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4EBE" w:rsidRDefault="005D4EBE" w:rsidP="00493CBF">
            <w:pPr>
              <w:pStyle w:val="Table"/>
              <w:ind w:left="131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4EBE" w:rsidRDefault="005D4EBE" w:rsidP="00493CBF">
            <w:pPr>
              <w:pStyle w:val="Table"/>
              <w:ind w:left="132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контроля</w:t>
            </w:r>
          </w:p>
          <w:p w:rsidR="005D4EBE" w:rsidRDefault="005D4EBE" w:rsidP="00493CBF">
            <w:pPr>
              <w:pStyle w:val="Table"/>
              <w:ind w:left="132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22.10.22</w:t>
            </w:r>
          </w:p>
        </w:tc>
      </w:tr>
      <w:tr w:rsidR="00596AB2" w:rsidTr="00871D2E">
        <w:trPr>
          <w:trHeight w:val="49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B2" w:rsidRDefault="00596AB2" w:rsidP="003F3DC8">
            <w:pPr>
              <w:pStyle w:val="Table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6AB2" w:rsidRDefault="00596AB2" w:rsidP="003F3DC8">
            <w:pPr>
              <w:pStyle w:val="Tab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6AB2" w:rsidRDefault="00596AB2" w:rsidP="003F3DC8">
            <w:pPr>
              <w:pStyle w:val="Tab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AB2" w:rsidRDefault="00596AB2" w:rsidP="00596AB2">
      <w:pPr>
        <w:pStyle w:val="40"/>
        <w:shd w:val="clear" w:color="auto" w:fill="auto"/>
        <w:spacing w:after="500"/>
        <w:ind w:left="0"/>
      </w:pPr>
    </w:p>
    <w:p w:rsidR="00F21446" w:rsidRDefault="00F2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F21446" w:rsidRPr="00875D8B" w:rsidRDefault="00F21446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 w:rsidR="00D8659F">
        <w:rPr>
          <w:color w:val="auto"/>
          <w:sz w:val="24"/>
          <w:szCs w:val="24"/>
        </w:rPr>
        <w:t>1</w:t>
      </w:r>
      <w:r w:rsidR="007A095E">
        <w:rPr>
          <w:color w:val="auto"/>
          <w:sz w:val="24"/>
          <w:szCs w:val="24"/>
        </w:rPr>
        <w:t>1</w:t>
      </w:r>
    </w:p>
    <w:p w:rsidR="00F21446" w:rsidRPr="00875D8B" w:rsidRDefault="00F21446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F21446" w:rsidRDefault="00F21446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F21446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F21446" w:rsidRPr="00620D7F" w:rsidRDefault="00F21446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F21446" w:rsidRDefault="00F21446" w:rsidP="00596AB2">
      <w:pPr>
        <w:pStyle w:val="40"/>
        <w:shd w:val="clear" w:color="auto" w:fill="auto"/>
        <w:spacing w:after="500"/>
        <w:ind w:left="0"/>
        <w:jc w:val="center"/>
      </w:pPr>
    </w:p>
    <w:p w:rsidR="00596AB2" w:rsidRDefault="00D8659F" w:rsidP="00596AB2">
      <w:pPr>
        <w:pStyle w:val="40"/>
        <w:shd w:val="clear" w:color="auto" w:fill="auto"/>
        <w:spacing w:after="500"/>
        <w:ind w:left="0"/>
        <w:jc w:val="center"/>
      </w:pPr>
      <w:r>
        <w:t>Ф</w:t>
      </w:r>
      <w:r w:rsidR="00596AB2">
        <w:t>орма журнала регистрации протоколов</w:t>
      </w:r>
      <w:r w:rsidR="00596AB2">
        <w:br/>
        <w:t>образовательной организации.</w:t>
      </w:r>
    </w:p>
    <w:tbl>
      <w:tblPr>
        <w:tblW w:w="9665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1730"/>
        <w:gridCol w:w="2126"/>
        <w:gridCol w:w="4707"/>
      </w:tblGrid>
      <w:tr w:rsidR="00596AB2" w:rsidTr="00871D2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B2" w:rsidRDefault="00596AB2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B2" w:rsidRDefault="00596AB2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B2" w:rsidRDefault="00596AB2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его регистрации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AB2" w:rsidRDefault="00596AB2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  <w:p w:rsidR="00596AB2" w:rsidRDefault="00596AB2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EBE" w:rsidTr="00871D2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EBE" w:rsidRDefault="005D4EBE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EBE" w:rsidRDefault="005D4EBE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EBE" w:rsidRDefault="005D4EBE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EBE" w:rsidRDefault="005D4EBE" w:rsidP="003F3DC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539B" w:rsidRDefault="0084539B" w:rsidP="00B17F22">
      <w:pPr>
        <w:pStyle w:val="40"/>
        <w:shd w:val="clear" w:color="auto" w:fill="auto"/>
        <w:spacing w:after="500"/>
        <w:ind w:left="0"/>
      </w:pPr>
    </w:p>
    <w:p w:rsidR="00294F04" w:rsidRDefault="00294F04">
      <w:pPr>
        <w:rPr>
          <w:rFonts w:ascii="Times New Roman" w:eastAsia="Times New Roman" w:hAnsi="Times New Roman" w:cs="Times New Roman"/>
        </w:rPr>
      </w:pPr>
    </w:p>
    <w:p w:rsidR="00CC42BE" w:rsidRDefault="00CC42BE">
      <w:pPr>
        <w:rPr>
          <w:rFonts w:ascii="Times New Roman" w:eastAsia="Times New Roman" w:hAnsi="Times New Roman" w:cs="Times New Roman"/>
        </w:rPr>
      </w:pPr>
      <w:r>
        <w:br w:type="page"/>
      </w:r>
    </w:p>
    <w:p w:rsidR="00CC42BE" w:rsidRPr="00875D8B" w:rsidRDefault="00CC42BE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lastRenderedPageBreak/>
        <w:t xml:space="preserve">Приложение </w:t>
      </w:r>
      <w:r>
        <w:rPr>
          <w:color w:val="auto"/>
          <w:sz w:val="24"/>
          <w:szCs w:val="24"/>
        </w:rPr>
        <w:t>12</w:t>
      </w:r>
    </w:p>
    <w:p w:rsidR="00CC42BE" w:rsidRPr="00875D8B" w:rsidRDefault="00CC42BE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к Инструкции по ведению </w:t>
      </w:r>
    </w:p>
    <w:p w:rsidR="00CC42BE" w:rsidRDefault="00CC42BE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color w:val="auto"/>
          <w:sz w:val="24"/>
          <w:szCs w:val="24"/>
        </w:rPr>
      </w:pPr>
      <w:r w:rsidRPr="00875D8B">
        <w:rPr>
          <w:color w:val="auto"/>
          <w:sz w:val="24"/>
          <w:szCs w:val="24"/>
        </w:rPr>
        <w:t xml:space="preserve">деловой документации </w:t>
      </w:r>
      <w:r>
        <w:rPr>
          <w:color w:val="auto"/>
          <w:sz w:val="24"/>
          <w:szCs w:val="24"/>
        </w:rPr>
        <w:t>в</w:t>
      </w:r>
    </w:p>
    <w:p w:rsidR="00620D7F" w:rsidRDefault="00CC42BE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 xml:space="preserve">МБДОУ д/с «Розочка» </w:t>
      </w:r>
    </w:p>
    <w:p w:rsidR="00CC42BE" w:rsidRPr="00620D7F" w:rsidRDefault="00CC42BE" w:rsidP="00620D7F">
      <w:pPr>
        <w:pStyle w:val="11"/>
        <w:shd w:val="clear" w:color="auto" w:fill="auto"/>
        <w:tabs>
          <w:tab w:val="left" w:pos="0"/>
          <w:tab w:val="left" w:pos="7371"/>
        </w:tabs>
        <w:ind w:firstLine="10915"/>
        <w:jc w:val="both"/>
        <w:rPr>
          <w:sz w:val="24"/>
          <w:szCs w:val="24"/>
        </w:rPr>
      </w:pPr>
      <w:r w:rsidRPr="00535FDB">
        <w:rPr>
          <w:sz w:val="24"/>
          <w:szCs w:val="24"/>
        </w:rPr>
        <w:t>с.</w:t>
      </w:r>
      <w:r w:rsidR="00620D7F">
        <w:rPr>
          <w:sz w:val="24"/>
          <w:szCs w:val="24"/>
        </w:rPr>
        <w:t xml:space="preserve"> </w:t>
      </w:r>
      <w:r w:rsidRPr="00535FDB">
        <w:rPr>
          <w:sz w:val="24"/>
          <w:szCs w:val="24"/>
        </w:rPr>
        <w:t>Крымская Роза Республики Крым</w:t>
      </w:r>
    </w:p>
    <w:p w:rsidR="00CC42BE" w:rsidRDefault="00CC42BE" w:rsidP="00CC42BE">
      <w:pPr>
        <w:pStyle w:val="40"/>
        <w:shd w:val="clear" w:color="auto" w:fill="auto"/>
        <w:spacing w:after="0"/>
        <w:ind w:left="0"/>
        <w:jc w:val="center"/>
        <w:rPr>
          <w:sz w:val="24"/>
          <w:szCs w:val="24"/>
        </w:rPr>
      </w:pPr>
    </w:p>
    <w:p w:rsidR="00CC42BE" w:rsidRPr="00594264" w:rsidRDefault="00CC42BE" w:rsidP="00CC42BE">
      <w:pPr>
        <w:pStyle w:val="40"/>
        <w:shd w:val="clear" w:color="auto" w:fill="auto"/>
        <w:spacing w:after="0"/>
        <w:ind w:left="0"/>
        <w:jc w:val="center"/>
        <w:rPr>
          <w:sz w:val="24"/>
          <w:szCs w:val="24"/>
        </w:rPr>
      </w:pPr>
      <w:r w:rsidRPr="00594264">
        <w:rPr>
          <w:sz w:val="24"/>
          <w:szCs w:val="24"/>
        </w:rPr>
        <w:t>Примерная форма журнала учета печатей и штампов</w:t>
      </w:r>
      <w:r w:rsidRPr="00594264">
        <w:rPr>
          <w:sz w:val="24"/>
          <w:szCs w:val="24"/>
        </w:rPr>
        <w:br/>
        <w:t>образовательной организации</w:t>
      </w:r>
    </w:p>
    <w:tbl>
      <w:tblPr>
        <w:tblW w:w="1544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"/>
        <w:gridCol w:w="2381"/>
        <w:gridCol w:w="1157"/>
        <w:gridCol w:w="1900"/>
        <w:gridCol w:w="2046"/>
        <w:gridCol w:w="1842"/>
        <w:gridCol w:w="1760"/>
        <w:gridCol w:w="1879"/>
        <w:gridCol w:w="1606"/>
      </w:tblGrid>
      <w:tr w:rsidR="00CC42BE" w:rsidRPr="00594264" w:rsidTr="00615E43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pPr>
              <w:jc w:val="center"/>
              <w:rPr>
                <w:rFonts w:hAnsi="Times New Roman" w:cs="Times New Roman"/>
              </w:rPr>
            </w:pPr>
            <w:r w:rsidRPr="00594264">
              <w:rPr>
                <w:rFonts w:hAnsi="Times New Roman" w:cs="Times New Roman"/>
                <w:b/>
                <w:bCs/>
              </w:rPr>
              <w:t>№ п</w:t>
            </w:r>
            <w:r w:rsidRPr="00594264">
              <w:rPr>
                <w:rFonts w:hAnsi="Times New Roman" w:cs="Times New Roman"/>
                <w:b/>
                <w:bCs/>
              </w:rPr>
              <w:t>/</w:t>
            </w:r>
            <w:r w:rsidRPr="00594264">
              <w:rPr>
                <w:rFonts w:hAnsi="Times New Roman" w:cs="Times New Roman"/>
                <w:b/>
                <w:bCs/>
              </w:rPr>
              <w:t>п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Наименование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печати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(</w:t>
            </w:r>
            <w:r w:rsidRPr="00594264">
              <w:rPr>
                <w:rFonts w:hAnsi="Times New Roman" w:cs="Times New Roman"/>
                <w:b/>
                <w:bCs/>
              </w:rPr>
              <w:t>штампа</w:t>
            </w:r>
            <w:r w:rsidRPr="00594264">
              <w:rPr>
                <w:rFonts w:hAnsi="Times New Roman" w:cs="Times New Roman"/>
                <w:b/>
                <w:bCs/>
              </w:rPr>
              <w:t>),</w:t>
            </w:r>
            <w:r w:rsidRPr="00594264">
              <w:rPr>
                <w:rFonts w:hAnsi="Times New Roman" w:cs="Times New Roman"/>
                <w:b/>
                <w:bCs/>
              </w:rPr>
              <w:t> инициатор</w:t>
            </w:r>
            <w:r w:rsidRPr="00594264">
              <w:t xml:space="preserve"> </w:t>
            </w:r>
            <w:r w:rsidRPr="00594264">
              <w:rPr>
                <w:rFonts w:hAnsi="Times New Roman" w:cs="Times New Roman"/>
                <w:b/>
                <w:bCs/>
              </w:rPr>
              <w:t>заказа</w:t>
            </w:r>
            <w:r w:rsidRPr="00594264">
              <w:rPr>
                <w:rFonts w:hAnsi="Times New Roman" w:cs="Times New Roman"/>
                <w:b/>
                <w:bCs/>
              </w:rPr>
              <w:t xml:space="preserve">, </w:t>
            </w:r>
            <w:r w:rsidRPr="00594264">
              <w:rPr>
                <w:rFonts w:hAnsi="Times New Roman" w:cs="Times New Roman"/>
                <w:b/>
                <w:bCs/>
              </w:rPr>
              <w:t>дата поступления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Оттиск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печати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штампа</w:t>
            </w:r>
            <w:r w:rsidRPr="00594264">
              <w:rPr>
                <w:rFonts w:hAnsi="Times New Roman" w:cs="Times New Roman"/>
                <w:b/>
                <w:bCs/>
              </w:rPr>
              <w:t>)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Наименование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подразделения</w:t>
            </w:r>
            <w:r w:rsidRPr="00594264">
              <w:rPr>
                <w:rFonts w:hAnsi="Times New Roman" w:cs="Times New Roman"/>
                <w:b/>
                <w:bCs/>
              </w:rPr>
              <w:t>,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должность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получателя</w:t>
            </w:r>
            <w:r w:rsidRPr="00594264">
              <w:rPr>
                <w:rFonts w:hAnsi="Times New Roman" w:cs="Times New Roman"/>
                <w:b/>
                <w:bCs/>
              </w:rPr>
              <w:t xml:space="preserve"> </w:t>
            </w:r>
            <w:r w:rsidRPr="00594264">
              <w:rPr>
                <w:rFonts w:hAnsi="Times New Roman" w:cs="Times New Roman"/>
                <w:b/>
                <w:bCs/>
              </w:rPr>
              <w:t>и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фамилия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получателя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Подпись</w:t>
            </w:r>
            <w:r w:rsidRPr="00594264">
              <w:rPr>
                <w:rFonts w:hAnsi="Times New Roman" w:cs="Times New Roman"/>
                <w:b/>
                <w:bCs/>
              </w:rPr>
              <w:t>,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удостоверяющая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получение</w:t>
            </w:r>
            <w:r w:rsidRPr="00594264">
              <w:rPr>
                <w:rFonts w:hAnsi="Times New Roman" w:cs="Times New Roman"/>
                <w:b/>
                <w:bCs/>
              </w:rPr>
              <w:t>,</w:t>
            </w:r>
            <w:r w:rsidRPr="00594264">
              <w:rPr>
                <w:rFonts w:hAnsi="Times New Roman" w:cs="Times New Roman"/>
                <w:b/>
                <w:bCs/>
              </w:rPr>
              <w:t> дата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Результаты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ежегодной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проверки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наличия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печатей</w:t>
            </w:r>
            <w:r w:rsidRPr="00594264">
              <w:rPr>
                <w:rFonts w:hAnsi="Times New Roman" w:cs="Times New Roman"/>
                <w:b/>
                <w:bCs/>
              </w:rPr>
              <w:t xml:space="preserve"> </w:t>
            </w:r>
            <w:r w:rsidRPr="00594264">
              <w:rPr>
                <w:rFonts w:hAnsi="Times New Roman" w:cs="Times New Roman"/>
                <w:b/>
                <w:bCs/>
              </w:rPr>
              <w:t>и штампов</w:t>
            </w:r>
            <w:r w:rsidRPr="00594264">
              <w:rPr>
                <w:rFonts w:hAnsi="Times New Roman" w:cs="Times New Roman"/>
                <w:b/>
                <w:bCs/>
              </w:rPr>
              <w:t>,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дата проверки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Отметка</w:t>
            </w:r>
            <w:r w:rsidRPr="00594264">
              <w:rPr>
                <w:rFonts w:hAnsi="Times New Roman" w:cs="Times New Roman"/>
                <w:b/>
                <w:bCs/>
              </w:rPr>
              <w:t xml:space="preserve"> </w:t>
            </w:r>
            <w:r w:rsidRPr="00594264">
              <w:rPr>
                <w:rFonts w:hAnsi="Times New Roman" w:cs="Times New Roman"/>
                <w:b/>
                <w:bCs/>
              </w:rPr>
              <w:t>об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уничтожении</w:t>
            </w:r>
            <w:r w:rsidRPr="00594264">
              <w:rPr>
                <w:rFonts w:hAnsi="Times New Roman" w:cs="Times New Roman"/>
                <w:b/>
                <w:bCs/>
              </w:rPr>
              <w:t>,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номер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акта</w:t>
            </w:r>
            <w:r w:rsidRPr="00594264">
              <w:rPr>
                <w:rFonts w:hAnsi="Times New Roman" w:cs="Times New Roman"/>
                <w:b/>
                <w:bCs/>
              </w:rPr>
              <w:t xml:space="preserve"> </w:t>
            </w:r>
            <w:r w:rsidRPr="00594264">
              <w:rPr>
                <w:rFonts w:hAnsi="Times New Roman" w:cs="Times New Roman"/>
                <w:b/>
                <w:bCs/>
              </w:rPr>
              <w:t>и</w:t>
            </w:r>
            <w:r w:rsidRPr="00594264">
              <w:rPr>
                <w:rFonts w:hAnsi="Times New Roman" w:cs="Times New Roman"/>
                <w:b/>
                <w:bCs/>
              </w:rPr>
              <w:t xml:space="preserve"> </w:t>
            </w:r>
            <w:r w:rsidRPr="00594264">
              <w:rPr>
                <w:rFonts w:hAnsi="Times New Roman" w:cs="Times New Roman"/>
                <w:b/>
                <w:bCs/>
              </w:rPr>
              <w:t>дата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Оттиск печатей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(</w:t>
            </w:r>
            <w:r w:rsidRPr="00594264">
              <w:rPr>
                <w:rFonts w:hAnsi="Times New Roman" w:cs="Times New Roman"/>
                <w:b/>
                <w:bCs/>
              </w:rPr>
              <w:t>штампов</w:t>
            </w:r>
            <w:r w:rsidRPr="00594264">
              <w:rPr>
                <w:rFonts w:hAnsi="Times New Roman" w:cs="Times New Roman"/>
                <w:b/>
                <w:bCs/>
              </w:rPr>
              <w:t>)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 для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уничтожения</w:t>
            </w:r>
            <w:r w:rsidRPr="00594264">
              <w:rPr>
                <w:rFonts w:hAnsi="Times New Roman" w:cs="Times New Roman"/>
                <w:b/>
                <w:bCs/>
              </w:rPr>
              <w:t>,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дата</w:t>
            </w:r>
            <w:r w:rsidRPr="00594264">
              <w:br/>
            </w:r>
            <w:r w:rsidRPr="00594264">
              <w:rPr>
                <w:rFonts w:hAnsi="Times New Roman" w:cs="Times New Roman"/>
                <w:b/>
                <w:bCs/>
              </w:rPr>
              <w:t>возврата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Примечание</w:t>
            </w:r>
          </w:p>
        </w:tc>
      </w:tr>
      <w:tr w:rsidR="00CC42BE" w:rsidRPr="00594264" w:rsidTr="00615E43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3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4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42BE" w:rsidRPr="00594264" w:rsidRDefault="00CC42BE" w:rsidP="00615E43">
            <w:r w:rsidRPr="00594264">
              <w:rPr>
                <w:rFonts w:hAnsi="Times New Roman" w:cs="Times New Roman"/>
                <w:b/>
                <w:bCs/>
              </w:rPr>
              <w:t>9</w:t>
            </w:r>
          </w:p>
        </w:tc>
      </w:tr>
    </w:tbl>
    <w:p w:rsidR="003C3E2F" w:rsidRDefault="003C3E2F" w:rsidP="00A251A4">
      <w:pPr>
        <w:pStyle w:val="30"/>
        <w:shd w:val="clear" w:color="auto" w:fill="auto"/>
        <w:spacing w:after="0"/>
        <w:ind w:left="0"/>
      </w:pPr>
    </w:p>
    <w:sectPr w:rsidR="003C3E2F" w:rsidSect="00294F04">
      <w:pgSz w:w="16840" w:h="11900" w:orient="landscape"/>
      <w:pgMar w:top="851" w:right="1134" w:bottom="1701" w:left="1134" w:header="3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96C" w:rsidRDefault="00B0296C">
      <w:r>
        <w:separator/>
      </w:r>
    </w:p>
  </w:endnote>
  <w:endnote w:type="continuationSeparator" w:id="0">
    <w:p w:rsidR="00B0296C" w:rsidRDefault="00B0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96C" w:rsidRDefault="00B0296C"/>
  </w:footnote>
  <w:footnote w:type="continuationSeparator" w:id="0">
    <w:p w:rsidR="00B0296C" w:rsidRDefault="00B02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D2E" w:rsidRDefault="00871D2E">
    <w:pPr>
      <w:pStyle w:val="ae"/>
      <w:jc w:val="center"/>
    </w:pPr>
  </w:p>
  <w:p w:rsidR="00871D2E" w:rsidRDefault="00000000">
    <w:pPr>
      <w:pStyle w:val="ae"/>
      <w:jc w:val="center"/>
    </w:pPr>
    <w:sdt>
      <w:sdtPr>
        <w:id w:val="-716901848"/>
        <w:docPartObj>
          <w:docPartGallery w:val="Page Numbers (Top of Page)"/>
          <w:docPartUnique/>
        </w:docPartObj>
      </w:sdtPr>
      <w:sdtContent>
        <w:r w:rsidR="00871D2E">
          <w:fldChar w:fldCharType="begin"/>
        </w:r>
        <w:r w:rsidR="00871D2E">
          <w:instrText>PAGE   \* MERGEFORMAT</w:instrText>
        </w:r>
        <w:r w:rsidR="00871D2E">
          <w:fldChar w:fldCharType="separate"/>
        </w:r>
        <w:r w:rsidR="000F5658">
          <w:rPr>
            <w:noProof/>
          </w:rPr>
          <w:t>44</w:t>
        </w:r>
        <w:r w:rsidR="00871D2E">
          <w:fldChar w:fldCharType="end"/>
        </w:r>
      </w:sdtContent>
    </w:sdt>
  </w:p>
  <w:p w:rsidR="00871D2E" w:rsidRDefault="00871D2E">
    <w:pPr>
      <w:pStyle w:val="ae"/>
    </w:pPr>
  </w:p>
  <w:p w:rsidR="00634480" w:rsidRDefault="00634480"/>
  <w:p w:rsidR="00634480" w:rsidRDefault="006344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D1E"/>
    <w:multiLevelType w:val="multilevel"/>
    <w:tmpl w:val="4AAC2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37C7C"/>
    <w:multiLevelType w:val="hybridMultilevel"/>
    <w:tmpl w:val="C2F8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6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B06BD"/>
    <w:multiLevelType w:val="hybridMultilevel"/>
    <w:tmpl w:val="5E1827EE"/>
    <w:lvl w:ilvl="0" w:tplc="17F0A4E8">
      <w:numFmt w:val="bullet"/>
      <w:lvlText w:val="-"/>
      <w:lvlJc w:val="left"/>
      <w:pPr>
        <w:ind w:left="6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1A6B56">
      <w:numFmt w:val="bullet"/>
      <w:lvlText w:val="-"/>
      <w:lvlJc w:val="left"/>
      <w:pPr>
        <w:ind w:left="113" w:hanging="2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B648C36">
      <w:numFmt w:val="bullet"/>
      <w:lvlText w:val="•"/>
      <w:lvlJc w:val="left"/>
      <w:pPr>
        <w:ind w:left="1731" w:hanging="246"/>
      </w:pPr>
      <w:rPr>
        <w:rFonts w:hint="default"/>
        <w:lang w:val="ru-RU" w:eastAsia="en-US" w:bidi="ar-SA"/>
      </w:rPr>
    </w:lvl>
    <w:lvl w:ilvl="3" w:tplc="84400D40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4" w:tplc="9F087024">
      <w:numFmt w:val="bullet"/>
      <w:lvlText w:val="•"/>
      <w:lvlJc w:val="left"/>
      <w:pPr>
        <w:ind w:left="3833" w:hanging="246"/>
      </w:pPr>
      <w:rPr>
        <w:rFonts w:hint="default"/>
        <w:lang w:val="ru-RU" w:eastAsia="en-US" w:bidi="ar-SA"/>
      </w:rPr>
    </w:lvl>
    <w:lvl w:ilvl="5" w:tplc="7DE2B24A">
      <w:numFmt w:val="bullet"/>
      <w:lvlText w:val="•"/>
      <w:lvlJc w:val="left"/>
      <w:pPr>
        <w:ind w:left="4884" w:hanging="246"/>
      </w:pPr>
      <w:rPr>
        <w:rFonts w:hint="default"/>
        <w:lang w:val="ru-RU" w:eastAsia="en-US" w:bidi="ar-SA"/>
      </w:rPr>
    </w:lvl>
    <w:lvl w:ilvl="6" w:tplc="66E86E8E">
      <w:numFmt w:val="bullet"/>
      <w:lvlText w:val="•"/>
      <w:lvlJc w:val="left"/>
      <w:pPr>
        <w:ind w:left="5935" w:hanging="246"/>
      </w:pPr>
      <w:rPr>
        <w:rFonts w:hint="default"/>
        <w:lang w:val="ru-RU" w:eastAsia="en-US" w:bidi="ar-SA"/>
      </w:rPr>
    </w:lvl>
    <w:lvl w:ilvl="7" w:tplc="D02A6508">
      <w:numFmt w:val="bullet"/>
      <w:lvlText w:val="•"/>
      <w:lvlJc w:val="left"/>
      <w:pPr>
        <w:ind w:left="6986" w:hanging="246"/>
      </w:pPr>
      <w:rPr>
        <w:rFonts w:hint="default"/>
        <w:lang w:val="ru-RU" w:eastAsia="en-US" w:bidi="ar-SA"/>
      </w:rPr>
    </w:lvl>
    <w:lvl w:ilvl="8" w:tplc="836AE5D4">
      <w:numFmt w:val="bullet"/>
      <w:lvlText w:val="•"/>
      <w:lvlJc w:val="left"/>
      <w:pPr>
        <w:ind w:left="8037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4BAB1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E3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0658E"/>
    <w:multiLevelType w:val="multilevel"/>
    <w:tmpl w:val="85EA0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C528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77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15496"/>
    <w:multiLevelType w:val="multilevel"/>
    <w:tmpl w:val="6F34AE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297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A0D54"/>
    <w:multiLevelType w:val="multilevel"/>
    <w:tmpl w:val="0904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D3349B"/>
    <w:multiLevelType w:val="multilevel"/>
    <w:tmpl w:val="A894D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AC7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B3C7C"/>
    <w:multiLevelType w:val="multilevel"/>
    <w:tmpl w:val="1D7A1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D65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559579">
    <w:abstractNumId w:val="12"/>
  </w:num>
  <w:num w:numId="2" w16cid:durableId="1457868169">
    <w:abstractNumId w:val="14"/>
  </w:num>
  <w:num w:numId="3" w16cid:durableId="200481896">
    <w:abstractNumId w:val="0"/>
  </w:num>
  <w:num w:numId="4" w16cid:durableId="493647027">
    <w:abstractNumId w:val="9"/>
  </w:num>
  <w:num w:numId="5" w16cid:durableId="2117671270">
    <w:abstractNumId w:val="11"/>
  </w:num>
  <w:num w:numId="6" w16cid:durableId="888880781">
    <w:abstractNumId w:val="6"/>
  </w:num>
  <w:num w:numId="7" w16cid:durableId="180320559">
    <w:abstractNumId w:val="5"/>
  </w:num>
  <w:num w:numId="8" w16cid:durableId="68968200">
    <w:abstractNumId w:val="8"/>
  </w:num>
  <w:num w:numId="9" w16cid:durableId="1119642990">
    <w:abstractNumId w:val="7"/>
  </w:num>
  <w:num w:numId="10" w16cid:durableId="519585492">
    <w:abstractNumId w:val="13"/>
  </w:num>
  <w:num w:numId="11" w16cid:durableId="652293293">
    <w:abstractNumId w:val="2"/>
  </w:num>
  <w:num w:numId="12" w16cid:durableId="2053917242">
    <w:abstractNumId w:val="10"/>
  </w:num>
  <w:num w:numId="13" w16cid:durableId="1916085020">
    <w:abstractNumId w:val="4"/>
  </w:num>
  <w:num w:numId="14" w16cid:durableId="211307885">
    <w:abstractNumId w:val="15"/>
  </w:num>
  <w:num w:numId="15" w16cid:durableId="1032266920">
    <w:abstractNumId w:val="3"/>
  </w:num>
  <w:num w:numId="16" w16cid:durableId="24780729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00"/>
    <w:rsid w:val="00043FCE"/>
    <w:rsid w:val="00044D8C"/>
    <w:rsid w:val="000502C2"/>
    <w:rsid w:val="00072ECF"/>
    <w:rsid w:val="0007355F"/>
    <w:rsid w:val="00080335"/>
    <w:rsid w:val="00093F23"/>
    <w:rsid w:val="000B3AC2"/>
    <w:rsid w:val="000F5658"/>
    <w:rsid w:val="00104260"/>
    <w:rsid w:val="00106F40"/>
    <w:rsid w:val="00114816"/>
    <w:rsid w:val="00124363"/>
    <w:rsid w:val="00124B4B"/>
    <w:rsid w:val="001273DC"/>
    <w:rsid w:val="00137DA9"/>
    <w:rsid w:val="0014001C"/>
    <w:rsid w:val="00143D02"/>
    <w:rsid w:val="00175C4D"/>
    <w:rsid w:val="0018179C"/>
    <w:rsid w:val="00183ABF"/>
    <w:rsid w:val="001B270A"/>
    <w:rsid w:val="001B5B92"/>
    <w:rsid w:val="001E6292"/>
    <w:rsid w:val="001F017B"/>
    <w:rsid w:val="001F7759"/>
    <w:rsid w:val="002056E3"/>
    <w:rsid w:val="00215390"/>
    <w:rsid w:val="002309C1"/>
    <w:rsid w:val="002425F6"/>
    <w:rsid w:val="0024527A"/>
    <w:rsid w:val="00245741"/>
    <w:rsid w:val="00260112"/>
    <w:rsid w:val="002667B5"/>
    <w:rsid w:val="00272057"/>
    <w:rsid w:val="00292FB1"/>
    <w:rsid w:val="00294F04"/>
    <w:rsid w:val="002E0687"/>
    <w:rsid w:val="002E2D8B"/>
    <w:rsid w:val="002F3FA1"/>
    <w:rsid w:val="002F5D7F"/>
    <w:rsid w:val="0031034A"/>
    <w:rsid w:val="00317C02"/>
    <w:rsid w:val="003268E4"/>
    <w:rsid w:val="00360A72"/>
    <w:rsid w:val="003857D0"/>
    <w:rsid w:val="003B7C01"/>
    <w:rsid w:val="003C1152"/>
    <w:rsid w:val="003C3E2F"/>
    <w:rsid w:val="003C60E4"/>
    <w:rsid w:val="003D7639"/>
    <w:rsid w:val="003E51E2"/>
    <w:rsid w:val="003F3DC8"/>
    <w:rsid w:val="003F734A"/>
    <w:rsid w:val="0040266F"/>
    <w:rsid w:val="00413ACA"/>
    <w:rsid w:val="00414F55"/>
    <w:rsid w:val="00422D6B"/>
    <w:rsid w:val="004320E0"/>
    <w:rsid w:val="00436338"/>
    <w:rsid w:val="00436E54"/>
    <w:rsid w:val="004511DF"/>
    <w:rsid w:val="00451321"/>
    <w:rsid w:val="0046388F"/>
    <w:rsid w:val="00470B46"/>
    <w:rsid w:val="00483C92"/>
    <w:rsid w:val="00485B78"/>
    <w:rsid w:val="00493CBF"/>
    <w:rsid w:val="004A12C7"/>
    <w:rsid w:val="004A203D"/>
    <w:rsid w:val="004A27AC"/>
    <w:rsid w:val="004A2903"/>
    <w:rsid w:val="004A2AEA"/>
    <w:rsid w:val="004A76BC"/>
    <w:rsid w:val="004C0193"/>
    <w:rsid w:val="004C2515"/>
    <w:rsid w:val="004D149E"/>
    <w:rsid w:val="004D31F5"/>
    <w:rsid w:val="004D32BD"/>
    <w:rsid w:val="004D4C00"/>
    <w:rsid w:val="00526924"/>
    <w:rsid w:val="00535FDB"/>
    <w:rsid w:val="00552814"/>
    <w:rsid w:val="005720F8"/>
    <w:rsid w:val="005850D0"/>
    <w:rsid w:val="0059209C"/>
    <w:rsid w:val="00596AB2"/>
    <w:rsid w:val="005A5821"/>
    <w:rsid w:val="005B4E2D"/>
    <w:rsid w:val="005D3AC8"/>
    <w:rsid w:val="005D4EBE"/>
    <w:rsid w:val="005E20C3"/>
    <w:rsid w:val="00602465"/>
    <w:rsid w:val="00610281"/>
    <w:rsid w:val="006164F8"/>
    <w:rsid w:val="00620D7F"/>
    <w:rsid w:val="006270B8"/>
    <w:rsid w:val="0063421C"/>
    <w:rsid w:val="00634480"/>
    <w:rsid w:val="00640332"/>
    <w:rsid w:val="00682868"/>
    <w:rsid w:val="0068352A"/>
    <w:rsid w:val="00694B28"/>
    <w:rsid w:val="006A4A46"/>
    <w:rsid w:val="006D73C4"/>
    <w:rsid w:val="00700429"/>
    <w:rsid w:val="007056AA"/>
    <w:rsid w:val="00712817"/>
    <w:rsid w:val="007421CF"/>
    <w:rsid w:val="00753697"/>
    <w:rsid w:val="00760E5B"/>
    <w:rsid w:val="00766C41"/>
    <w:rsid w:val="00781C07"/>
    <w:rsid w:val="007860AB"/>
    <w:rsid w:val="007A095E"/>
    <w:rsid w:val="007A34D1"/>
    <w:rsid w:val="007A5F37"/>
    <w:rsid w:val="007C6A63"/>
    <w:rsid w:val="007F0183"/>
    <w:rsid w:val="00823FCE"/>
    <w:rsid w:val="008317AC"/>
    <w:rsid w:val="00835758"/>
    <w:rsid w:val="00837864"/>
    <w:rsid w:val="008414DF"/>
    <w:rsid w:val="0084539B"/>
    <w:rsid w:val="0084655C"/>
    <w:rsid w:val="00846610"/>
    <w:rsid w:val="00871D2E"/>
    <w:rsid w:val="0088037F"/>
    <w:rsid w:val="008E1F61"/>
    <w:rsid w:val="008E2089"/>
    <w:rsid w:val="008F17B8"/>
    <w:rsid w:val="008F6F1D"/>
    <w:rsid w:val="00921009"/>
    <w:rsid w:val="00970872"/>
    <w:rsid w:val="009839F2"/>
    <w:rsid w:val="00984B76"/>
    <w:rsid w:val="009A038B"/>
    <w:rsid w:val="009A4BB2"/>
    <w:rsid w:val="009C3002"/>
    <w:rsid w:val="009C571A"/>
    <w:rsid w:val="009C6F46"/>
    <w:rsid w:val="009E5BDC"/>
    <w:rsid w:val="009F0039"/>
    <w:rsid w:val="009F0F65"/>
    <w:rsid w:val="00A11589"/>
    <w:rsid w:val="00A251A4"/>
    <w:rsid w:val="00A4614C"/>
    <w:rsid w:val="00A47A0E"/>
    <w:rsid w:val="00A546BC"/>
    <w:rsid w:val="00A65F92"/>
    <w:rsid w:val="00A66AA0"/>
    <w:rsid w:val="00A66C0E"/>
    <w:rsid w:val="00A70268"/>
    <w:rsid w:val="00A7663E"/>
    <w:rsid w:val="00A7748D"/>
    <w:rsid w:val="00A77D32"/>
    <w:rsid w:val="00A949CE"/>
    <w:rsid w:val="00A94AC3"/>
    <w:rsid w:val="00A97808"/>
    <w:rsid w:val="00AA431A"/>
    <w:rsid w:val="00AC29C1"/>
    <w:rsid w:val="00AC600B"/>
    <w:rsid w:val="00AD5EC9"/>
    <w:rsid w:val="00B0296C"/>
    <w:rsid w:val="00B1192E"/>
    <w:rsid w:val="00B17F22"/>
    <w:rsid w:val="00B53DF5"/>
    <w:rsid w:val="00B63BD2"/>
    <w:rsid w:val="00B6539F"/>
    <w:rsid w:val="00B719B4"/>
    <w:rsid w:val="00B81E4A"/>
    <w:rsid w:val="00B8708B"/>
    <w:rsid w:val="00BD38F2"/>
    <w:rsid w:val="00BD6CDB"/>
    <w:rsid w:val="00BE0A69"/>
    <w:rsid w:val="00BE27C2"/>
    <w:rsid w:val="00BF0B43"/>
    <w:rsid w:val="00C1117F"/>
    <w:rsid w:val="00C4083F"/>
    <w:rsid w:val="00C62A59"/>
    <w:rsid w:val="00C76763"/>
    <w:rsid w:val="00CA1976"/>
    <w:rsid w:val="00CA6883"/>
    <w:rsid w:val="00CA7548"/>
    <w:rsid w:val="00CC42BE"/>
    <w:rsid w:val="00CD2C97"/>
    <w:rsid w:val="00CD3BF0"/>
    <w:rsid w:val="00CE59FF"/>
    <w:rsid w:val="00D14B54"/>
    <w:rsid w:val="00D21043"/>
    <w:rsid w:val="00D36516"/>
    <w:rsid w:val="00D41C0F"/>
    <w:rsid w:val="00D43099"/>
    <w:rsid w:val="00D6259B"/>
    <w:rsid w:val="00D63A4F"/>
    <w:rsid w:val="00D72447"/>
    <w:rsid w:val="00D762C2"/>
    <w:rsid w:val="00D817CF"/>
    <w:rsid w:val="00D84E60"/>
    <w:rsid w:val="00D8659F"/>
    <w:rsid w:val="00DA1AB8"/>
    <w:rsid w:val="00DA6657"/>
    <w:rsid w:val="00DC3F35"/>
    <w:rsid w:val="00DD0576"/>
    <w:rsid w:val="00DD253B"/>
    <w:rsid w:val="00DE16B3"/>
    <w:rsid w:val="00E06E61"/>
    <w:rsid w:val="00E2733A"/>
    <w:rsid w:val="00E5089D"/>
    <w:rsid w:val="00E51B23"/>
    <w:rsid w:val="00E57FB7"/>
    <w:rsid w:val="00E60399"/>
    <w:rsid w:val="00E61F98"/>
    <w:rsid w:val="00E65868"/>
    <w:rsid w:val="00E67B5E"/>
    <w:rsid w:val="00E70150"/>
    <w:rsid w:val="00E707AE"/>
    <w:rsid w:val="00E7655D"/>
    <w:rsid w:val="00E770F0"/>
    <w:rsid w:val="00EB1F53"/>
    <w:rsid w:val="00ED3D2C"/>
    <w:rsid w:val="00F21446"/>
    <w:rsid w:val="00F2675D"/>
    <w:rsid w:val="00F40EE5"/>
    <w:rsid w:val="00F42823"/>
    <w:rsid w:val="00F46487"/>
    <w:rsid w:val="00F61389"/>
    <w:rsid w:val="00F92E6E"/>
    <w:rsid w:val="00FB1F87"/>
    <w:rsid w:val="00FB5BA0"/>
    <w:rsid w:val="00FC0540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B5E1"/>
  <w15:docId w15:val="{1DE59591-F901-4978-8159-C702B9AF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C3E2F"/>
    <w:pPr>
      <w:keepNext/>
      <w:keepLines/>
      <w:widowControl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ind w:left="17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0" w:lineRule="auto"/>
      <w:ind w:left="730" w:right="6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300"/>
      <w:ind w:left="338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/>
      <w:ind w:left="574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c">
    <w:name w:val="List Paragraph"/>
    <w:basedOn w:val="a"/>
    <w:link w:val="ad"/>
    <w:uiPriority w:val="34"/>
    <w:qFormat/>
    <w:rsid w:val="0026011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5A58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5821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A58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5821"/>
    <w:rPr>
      <w:color w:val="000000"/>
    </w:rPr>
  </w:style>
  <w:style w:type="paragraph" w:styleId="af2">
    <w:name w:val="No Spacing"/>
    <w:basedOn w:val="a"/>
    <w:link w:val="af3"/>
    <w:uiPriority w:val="1"/>
    <w:qFormat/>
    <w:rsid w:val="00E5089D"/>
    <w:pPr>
      <w:widowControl/>
    </w:pPr>
    <w:rPr>
      <w:rFonts w:asciiTheme="majorHAnsi" w:eastAsiaTheme="majorEastAsia" w:hAnsiTheme="majorHAnsi" w:cstheme="majorBidi"/>
      <w:color w:val="auto"/>
      <w:sz w:val="22"/>
      <w:szCs w:val="22"/>
      <w:lang w:eastAsia="en-US" w:bidi="ar-SA"/>
    </w:rPr>
  </w:style>
  <w:style w:type="character" w:customStyle="1" w:styleId="af3">
    <w:name w:val="Без интервала Знак"/>
    <w:link w:val="af2"/>
    <w:uiPriority w:val="1"/>
    <w:locked/>
    <w:rsid w:val="00E5089D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E508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089D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C76763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bidi="ar-SA"/>
    </w:rPr>
  </w:style>
  <w:style w:type="paragraph" w:customStyle="1" w:styleId="af6">
    <w:name w:val="текст"/>
    <w:basedOn w:val="a"/>
    <w:link w:val="af7"/>
    <w:qFormat/>
    <w:rsid w:val="00C76763"/>
    <w:pPr>
      <w:widowControl/>
      <w:spacing w:line="360" w:lineRule="auto"/>
      <w:ind w:firstLine="709"/>
      <w:jc w:val="both"/>
    </w:pPr>
    <w:rPr>
      <w:rFonts w:ascii="Arial" w:eastAsia="Times New Roman" w:hAnsi="Arial" w:cs="Arial"/>
      <w:color w:val="auto"/>
      <w:sz w:val="22"/>
      <w:szCs w:val="20"/>
      <w:lang w:bidi="ar-SA"/>
    </w:rPr>
  </w:style>
  <w:style w:type="character" w:customStyle="1" w:styleId="af7">
    <w:name w:val="текст Знак"/>
    <w:link w:val="af6"/>
    <w:rsid w:val="00C76763"/>
    <w:rPr>
      <w:rFonts w:ascii="Arial" w:eastAsia="Times New Roman" w:hAnsi="Arial" w:cs="Arial"/>
      <w:sz w:val="22"/>
      <w:szCs w:val="20"/>
      <w:lang w:bidi="ar-SA"/>
    </w:rPr>
  </w:style>
  <w:style w:type="paragraph" w:customStyle="1" w:styleId="af8">
    <w:name w:val="без ф"/>
    <w:basedOn w:val="af6"/>
    <w:link w:val="af9"/>
    <w:qFormat/>
    <w:rsid w:val="0040266F"/>
    <w:pPr>
      <w:ind w:firstLine="0"/>
      <w:jc w:val="left"/>
    </w:pPr>
  </w:style>
  <w:style w:type="character" w:customStyle="1" w:styleId="af9">
    <w:name w:val="без ф Знак"/>
    <w:link w:val="af8"/>
    <w:rsid w:val="0040266F"/>
    <w:rPr>
      <w:rFonts w:ascii="Arial" w:eastAsia="Times New Roman" w:hAnsi="Arial" w:cs="Arial"/>
      <w:sz w:val="22"/>
      <w:szCs w:val="20"/>
      <w:lang w:bidi="ar-SA"/>
    </w:rPr>
  </w:style>
  <w:style w:type="paragraph" w:customStyle="1" w:styleId="Table">
    <w:name w:val="Table"/>
    <w:basedOn w:val="Standard"/>
    <w:rsid w:val="00A7748D"/>
    <w:pPr>
      <w:autoSpaceDE w:val="0"/>
      <w:spacing w:after="0" w:line="240" w:lineRule="auto"/>
      <w:jc w:val="both"/>
    </w:pPr>
    <w:rPr>
      <w:rFonts w:ascii="Arial" w:hAnsi="Arial" w:cs="Arial"/>
      <w:color w:val="000000"/>
      <w:szCs w:val="18"/>
    </w:rPr>
  </w:style>
  <w:style w:type="character" w:customStyle="1" w:styleId="10">
    <w:name w:val="Заголовок 1 Знак"/>
    <w:basedOn w:val="a0"/>
    <w:link w:val="1"/>
    <w:uiPriority w:val="9"/>
    <w:rsid w:val="003C3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customStyle="1" w:styleId="ConsPlusNormal">
    <w:name w:val="ConsPlusNormal"/>
    <w:rsid w:val="00596AB2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styleId="afa">
    <w:name w:val="Body Text"/>
    <w:basedOn w:val="a"/>
    <w:link w:val="afb"/>
    <w:uiPriority w:val="1"/>
    <w:qFormat/>
    <w:rsid w:val="00D72447"/>
    <w:pPr>
      <w:autoSpaceDE w:val="0"/>
      <w:autoSpaceDN w:val="0"/>
      <w:ind w:left="113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D72447"/>
    <w:rPr>
      <w:rFonts w:ascii="Times New Roman" w:eastAsia="Times New Roman" w:hAnsi="Times New Roman" w:cs="Times New Roman"/>
      <w:lang w:eastAsia="en-US" w:bidi="ar-SA"/>
    </w:rPr>
  </w:style>
  <w:style w:type="paragraph" w:styleId="afc">
    <w:name w:val="Normal (Web)"/>
    <w:basedOn w:val="a"/>
    <w:uiPriority w:val="99"/>
    <w:unhideWhenUsed/>
    <w:rsid w:val="00535FDB"/>
    <w:pPr>
      <w:widowControl/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d">
    <w:name w:val="Абзац списка Знак"/>
    <w:link w:val="ac"/>
    <w:uiPriority w:val="34"/>
    <w:qFormat/>
    <w:locked/>
    <w:rsid w:val="00535FDB"/>
    <w:rPr>
      <w:color w:val="000000"/>
    </w:rPr>
  </w:style>
  <w:style w:type="table" w:styleId="afd">
    <w:name w:val="Table Grid"/>
    <w:basedOn w:val="a1"/>
    <w:uiPriority w:val="59"/>
    <w:qFormat/>
    <w:rsid w:val="00FC0540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niida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Zabelin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2CFC-F585-479A-93F5-39BDF9FE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55</Pages>
  <Words>14671</Words>
  <Characters>83626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Екатерина Олеговна</cp:lastModifiedBy>
  <cp:revision>11</cp:revision>
  <cp:lastPrinted>2023-03-29T12:15:00Z</cp:lastPrinted>
  <dcterms:created xsi:type="dcterms:W3CDTF">2023-05-03T13:16:00Z</dcterms:created>
  <dcterms:modified xsi:type="dcterms:W3CDTF">2023-08-10T12:27:00Z</dcterms:modified>
</cp:coreProperties>
</file>