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81E" w:rsidRDefault="005F381E" w:rsidP="005F381E">
      <w:pPr>
        <w:pStyle w:val="a3"/>
        <w:rPr>
          <w:b/>
          <w:bCs/>
        </w:rPr>
      </w:pPr>
    </w:p>
    <w:p w:rsidR="005F381E" w:rsidRDefault="005F381E" w:rsidP="005F381E">
      <w:p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Arial" w:hAnsi="Arial" w:cs="Times New Roman"/>
          <w:b/>
          <w:sz w:val="28"/>
          <w:szCs w:val="20"/>
          <w:lang w:val="uk-UA" w:eastAsia="ru-RU"/>
        </w:rPr>
        <w:t xml:space="preserve">                                                   </w:t>
      </w:r>
      <w:r w:rsidRPr="000472DC">
        <w:rPr>
          <w:rFonts w:ascii="Arial" w:hAnsi="Arial" w:cs="Times New Roman"/>
          <w:b/>
          <w:sz w:val="28"/>
          <w:szCs w:val="20"/>
          <w:lang w:val="uk-UA" w:eastAsia="ru-RU"/>
        </w:rPr>
        <w:object w:dxaOrig="975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15pt;height:55.3pt" o:ole="" fillcolor="window">
            <v:imagedata r:id="rId6" o:title=""/>
          </v:shape>
          <o:OLEObject Type="Embed" ProgID="Word.Picture.8" ShapeID="_x0000_i1025" DrawAspect="Content" ObjectID="_1746006747" r:id="rId7"/>
        </w:object>
      </w:r>
    </w:p>
    <w:p w:rsidR="005F381E" w:rsidRPr="00B433B0" w:rsidRDefault="005F381E" w:rsidP="005F38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33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5F381E" w:rsidRPr="00B433B0" w:rsidRDefault="005F381E" w:rsidP="005F38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33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«ОКУНЕВСКАЯ СРЕДНЯЯ ШКОЛА» МУНИЦИПАЛЬНОГО ОБРАЗОВАНИЯ ЧЕРНОМОРСКИЙ РАЙОН РЕСПУБЛИКИ КРЫМ</w:t>
      </w:r>
    </w:p>
    <w:p w:rsidR="005F381E" w:rsidRPr="00B433B0" w:rsidRDefault="005F381E" w:rsidP="005F38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381E" w:rsidRPr="00B433B0" w:rsidRDefault="008E05E0" w:rsidP="005F38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433B0">
        <w:rPr>
          <w:noProof/>
          <w:sz w:val="28"/>
          <w:szCs w:val="28"/>
          <w:lang w:eastAsia="ru-RU"/>
        </w:rPr>
        <w:pict>
          <v:line id="Прямая соединительная линия 3" o:spid="_x0000_s1026" style="position:absolute;left:0;text-align:left;flip:y;z-index:251660288;visibility:visible;mso-wrap-distance-top:-3e-5mm;mso-wrap-distance-bottom:-3e-5mm" from="814.05pt,5.25pt" to="1400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" strokeweight="6.5pt">
            <v:stroke linestyle="thickBetweenThin"/>
          </v:line>
        </w:pict>
      </w:r>
      <w:r w:rsidR="005F381E" w:rsidRPr="00B433B0">
        <w:rPr>
          <w:rFonts w:ascii="Times New Roman" w:hAnsi="Times New Roman" w:cs="Times New Roman"/>
          <w:sz w:val="28"/>
          <w:szCs w:val="28"/>
          <w:lang w:eastAsia="ru-RU"/>
        </w:rPr>
        <w:t>Код ОУ 85.13,</w:t>
      </w:r>
      <w:r w:rsidR="005F381E" w:rsidRPr="00B433B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F381E" w:rsidRPr="00B433B0">
        <w:rPr>
          <w:rFonts w:ascii="Times New Roman" w:hAnsi="Times New Roman" w:cs="Times New Roman"/>
          <w:sz w:val="28"/>
          <w:szCs w:val="28"/>
          <w:lang w:eastAsia="ru-RU"/>
        </w:rPr>
        <w:t>ОКПО 00791496,  ОГРН 1159102001706, ИНН/КПП 9110088692/911001001</w:t>
      </w:r>
    </w:p>
    <w:p w:rsidR="005F381E" w:rsidRPr="00B433B0" w:rsidRDefault="005F381E" w:rsidP="005F38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433B0">
        <w:rPr>
          <w:rFonts w:ascii="Times New Roman" w:hAnsi="Times New Roman" w:cs="Times New Roman"/>
          <w:sz w:val="28"/>
          <w:szCs w:val="28"/>
          <w:lang w:eastAsia="ru-RU"/>
        </w:rPr>
        <w:t xml:space="preserve">296443, 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val="uk-UA" w:eastAsia="ru-RU"/>
        </w:rPr>
        <w:t>ул</w:t>
      </w:r>
      <w:proofErr w:type="gramStart"/>
      <w:r w:rsidRPr="00B433B0">
        <w:rPr>
          <w:rFonts w:ascii="Times New Roman" w:hAnsi="Times New Roman" w:cs="Times New Roman"/>
          <w:sz w:val="28"/>
          <w:szCs w:val="28"/>
          <w:lang w:val="uk-UA" w:eastAsia="ru-RU"/>
        </w:rPr>
        <w:t>.П</w:t>
      </w:r>
      <w:proofErr w:type="gramEnd"/>
      <w:r w:rsidRPr="00B433B0">
        <w:rPr>
          <w:rFonts w:ascii="Times New Roman" w:hAnsi="Times New Roman" w:cs="Times New Roman"/>
          <w:sz w:val="28"/>
          <w:szCs w:val="28"/>
          <w:lang w:val="uk-UA" w:eastAsia="ru-RU"/>
        </w:rPr>
        <w:t>ервомайская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B433B0">
        <w:rPr>
          <w:rFonts w:ascii="Times New Roman" w:hAnsi="Times New Roman" w:cs="Times New Roman"/>
          <w:sz w:val="28"/>
          <w:szCs w:val="28"/>
          <w:lang w:eastAsia="ru-RU"/>
        </w:rPr>
        <w:t xml:space="preserve">1А, 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eastAsia="ru-RU"/>
        </w:rPr>
        <w:t>с.Окуневка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eastAsia="ru-RU"/>
        </w:rPr>
        <w:t>, Черноморский район,  Республика Крым</w:t>
      </w:r>
      <w:r w:rsidRPr="00B433B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F381E" w:rsidRPr="00B433B0" w:rsidRDefault="005F381E" w:rsidP="005F381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433B0">
        <w:rPr>
          <w:rFonts w:ascii="Times New Roman" w:hAnsi="Times New Roman" w:cs="Times New Roman"/>
          <w:sz w:val="28"/>
          <w:szCs w:val="28"/>
          <w:lang w:val="uk-UA" w:eastAsia="ru-RU"/>
        </w:rPr>
        <w:t>тел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val="uk-UA" w:eastAsia="ru-RU"/>
        </w:rPr>
        <w:t>: 97-532</w:t>
      </w:r>
      <w:r w:rsidRPr="00B433B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B433B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Pr="00B433B0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okunevskaya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shkola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chero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rk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B433B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433B0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>От</w:t>
      </w:r>
      <w:r w:rsidR="00BE2FBA" w:rsidRPr="00B433B0">
        <w:rPr>
          <w:b/>
          <w:bCs/>
          <w:sz w:val="28"/>
          <w:szCs w:val="28"/>
        </w:rPr>
        <w:t>чет о проделанной работе за 2022-2023</w:t>
      </w:r>
      <w:r w:rsidRPr="00B433B0">
        <w:rPr>
          <w:b/>
          <w:bCs/>
          <w:sz w:val="28"/>
          <w:szCs w:val="28"/>
        </w:rPr>
        <w:t xml:space="preserve"> учебный год в разновозрастной группе</w:t>
      </w:r>
      <w:r w:rsidR="00DB7013" w:rsidRPr="00B433B0">
        <w:rPr>
          <w:b/>
          <w:bCs/>
          <w:sz w:val="28"/>
          <w:szCs w:val="28"/>
        </w:rPr>
        <w:t>.</w:t>
      </w:r>
    </w:p>
    <w:p w:rsidR="005F381E" w:rsidRPr="00B433B0" w:rsidRDefault="00CB556D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>Воспитатель: Чижевская А.</w:t>
      </w:r>
      <w:r w:rsidR="005F381E" w:rsidRPr="00B433B0">
        <w:rPr>
          <w:b/>
          <w:bCs/>
          <w:sz w:val="28"/>
          <w:szCs w:val="28"/>
        </w:rPr>
        <w:t>В</w:t>
      </w:r>
      <w:r w:rsidRPr="00B433B0">
        <w:rPr>
          <w:b/>
          <w:bCs/>
          <w:sz w:val="28"/>
          <w:szCs w:val="28"/>
        </w:rPr>
        <w:t>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Количество д</w:t>
      </w:r>
      <w:r w:rsidR="00BE2FBA" w:rsidRPr="00B433B0">
        <w:rPr>
          <w:sz w:val="28"/>
          <w:szCs w:val="28"/>
        </w:rPr>
        <w:t>етей на начало учебного года: 29</w:t>
      </w:r>
      <w:r w:rsidRPr="00B433B0">
        <w:rPr>
          <w:sz w:val="28"/>
          <w:szCs w:val="28"/>
        </w:rPr>
        <w:t>воспитанников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Списочны</w:t>
      </w:r>
      <w:r w:rsidR="00BE2FBA" w:rsidRPr="00B433B0">
        <w:rPr>
          <w:sz w:val="28"/>
          <w:szCs w:val="28"/>
        </w:rPr>
        <w:t>й состав подгруппы составляет 29</w:t>
      </w:r>
      <w:r w:rsidR="00B03122" w:rsidRPr="00B433B0">
        <w:rPr>
          <w:sz w:val="28"/>
          <w:szCs w:val="28"/>
        </w:rPr>
        <w:t xml:space="preserve"> воспитанников(14</w:t>
      </w:r>
      <w:r w:rsidR="00CB556D" w:rsidRPr="00B433B0">
        <w:rPr>
          <w:sz w:val="28"/>
          <w:szCs w:val="28"/>
        </w:rPr>
        <w:t xml:space="preserve"> мальчиков, 15</w:t>
      </w:r>
      <w:r w:rsidRPr="00B433B0">
        <w:rPr>
          <w:sz w:val="28"/>
          <w:szCs w:val="28"/>
        </w:rPr>
        <w:t xml:space="preserve"> девочек). </w:t>
      </w:r>
    </w:p>
    <w:p w:rsidR="005F381E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Воспитание и обучение детей проводится по программе дошкольного образования «От рождения до школы» - под редакцией Н.Е. </w:t>
      </w:r>
      <w:proofErr w:type="spellStart"/>
      <w:r w:rsidRPr="00B433B0">
        <w:rPr>
          <w:sz w:val="28"/>
          <w:szCs w:val="28"/>
        </w:rPr>
        <w:t>Вераксы</w:t>
      </w:r>
      <w:proofErr w:type="spellEnd"/>
      <w:r w:rsidRPr="00B433B0">
        <w:rPr>
          <w:sz w:val="28"/>
          <w:szCs w:val="28"/>
        </w:rPr>
        <w:t xml:space="preserve">, Т.С. Комаровой, М.А. Васильевой. Воспитательно-образовательную  работу  в подгруппе строили на основе создания специальной предметно-развивающей среды, перспективного и календарного планирования в соответствии с годовыми задачами детского сада. </w:t>
      </w: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Pr="00B433B0" w:rsidRDefault="00B433B0" w:rsidP="005F381E">
      <w:pPr>
        <w:pStyle w:val="a3"/>
        <w:rPr>
          <w:sz w:val="28"/>
          <w:szCs w:val="28"/>
        </w:rPr>
      </w:pPr>
    </w:p>
    <w:p w:rsidR="005F381E" w:rsidRPr="00B433B0" w:rsidRDefault="00BE2FBA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lastRenderedPageBreak/>
        <w:t>Задачи на 2022-2023</w:t>
      </w:r>
      <w:r w:rsidR="005F381E" w:rsidRPr="00B433B0">
        <w:rPr>
          <w:b/>
          <w:bCs/>
          <w:sz w:val="28"/>
          <w:szCs w:val="28"/>
        </w:rPr>
        <w:t xml:space="preserve"> </w:t>
      </w:r>
      <w:proofErr w:type="spellStart"/>
      <w:r w:rsidR="005F381E" w:rsidRPr="00B433B0">
        <w:rPr>
          <w:b/>
          <w:bCs/>
          <w:sz w:val="28"/>
          <w:szCs w:val="28"/>
        </w:rPr>
        <w:t>уч</w:t>
      </w:r>
      <w:proofErr w:type="spellEnd"/>
      <w:r w:rsidR="005F381E" w:rsidRPr="00B433B0">
        <w:rPr>
          <w:b/>
          <w:bCs/>
          <w:sz w:val="28"/>
          <w:szCs w:val="28"/>
        </w:rPr>
        <w:t>.</w:t>
      </w:r>
      <w:r w:rsidR="0083220C" w:rsidRPr="00B433B0">
        <w:rPr>
          <w:b/>
          <w:bCs/>
          <w:sz w:val="28"/>
          <w:szCs w:val="28"/>
        </w:rPr>
        <w:t xml:space="preserve"> </w:t>
      </w:r>
      <w:r w:rsidR="005F381E" w:rsidRPr="00B433B0">
        <w:rPr>
          <w:b/>
          <w:bCs/>
          <w:sz w:val="28"/>
          <w:szCs w:val="28"/>
        </w:rPr>
        <w:t>г.</w:t>
      </w:r>
      <w:r w:rsidR="00DB7013" w:rsidRPr="00B433B0">
        <w:rPr>
          <w:b/>
          <w:bCs/>
          <w:sz w:val="28"/>
          <w:szCs w:val="28"/>
        </w:rPr>
        <w:t>:</w:t>
      </w:r>
    </w:p>
    <w:p w:rsidR="005F381E" w:rsidRPr="00B433B0" w:rsidRDefault="005F381E" w:rsidP="005F381E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33B0">
        <w:rPr>
          <w:sz w:val="28"/>
          <w:szCs w:val="28"/>
        </w:rPr>
        <w:t>Продолжать работу по повышению профессионального мастерства педагогических кадров, посредством применения новых педагогических и информационных технологий с целью развития индивидуальных способностей, познавательного интереса и интеллектуально - творческого потенциала каждого ребенка;</w:t>
      </w:r>
    </w:p>
    <w:p w:rsidR="005F381E" w:rsidRPr="00B433B0" w:rsidRDefault="005F381E" w:rsidP="005F381E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33B0">
        <w:rPr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5F381E" w:rsidRPr="00B433B0" w:rsidRDefault="005F381E" w:rsidP="005F381E">
      <w:pPr>
        <w:pStyle w:val="a3"/>
        <w:spacing w:after="240" w:afterAutospacing="0"/>
        <w:rPr>
          <w:sz w:val="28"/>
          <w:szCs w:val="28"/>
        </w:rPr>
      </w:pP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Текущая образовательная деятельность осуществлялась по следующим образовательным областям: познавательное развитие, речевое развитие, социально – коммуникативное развитие, физическое развитие, художественно – эстетическое развитие. </w:t>
      </w:r>
      <w:proofErr w:type="gramStart"/>
      <w:r w:rsidRPr="00B433B0">
        <w:rPr>
          <w:sz w:val="28"/>
          <w:szCs w:val="28"/>
        </w:rPr>
        <w:t xml:space="preserve">Поставленные цели достигались в процессе осуществления разнообразных видов деятельности: игровой, познавательно – исследовательской, продуктивной, коммуникативной, трудовой, музыкально – художественной. </w:t>
      </w:r>
      <w:proofErr w:type="gramEnd"/>
    </w:p>
    <w:p w:rsidR="005F381E" w:rsidRPr="00B433B0" w:rsidRDefault="005F381E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5F381E" w:rsidRPr="00B433B0" w:rsidRDefault="005F381E" w:rsidP="005F381E">
      <w:pPr>
        <w:pStyle w:val="a3"/>
        <w:rPr>
          <w:sz w:val="28"/>
          <w:szCs w:val="28"/>
        </w:rPr>
      </w:pP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 xml:space="preserve">Образовательная область «Познавательное развитие».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iCs/>
          <w:sz w:val="28"/>
          <w:szCs w:val="28"/>
        </w:rPr>
        <w:t>Формирование элементарных математических представлений.</w:t>
      </w:r>
    </w:p>
    <w:p w:rsidR="0064795D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Воспитанники имеют представления о множестве. Умеют объединять, дополнять множества. Считать до 10 и дальше (количественный и порядковый счет в пределах 20). Соотносить цифру (0-9) и количество предметов. Понимают отношения между числами натурального ряда. Называют числа в прямом и обратном порядке, начиная с любого числа натурального ряда в пределах 10, последующее и предыдущее число к </w:t>
      </w:r>
      <w:proofErr w:type="gramStart"/>
      <w:r w:rsidRPr="00B433B0">
        <w:rPr>
          <w:sz w:val="28"/>
          <w:szCs w:val="28"/>
        </w:rPr>
        <w:t>названному</w:t>
      </w:r>
      <w:proofErr w:type="gramEnd"/>
      <w:r w:rsidRPr="00B433B0">
        <w:rPr>
          <w:sz w:val="28"/>
          <w:szCs w:val="28"/>
        </w:rPr>
        <w:t xml:space="preserve"> или обозначенному цифрой, определяют пропущенное число. Раскладывают число на два меньших и составляют из двух меньших большее. Имеют представление о монетах. На наглядной основе составляют и решают простые арифметические задачи на сложение и на вычитание. Знают геометрические фигуры. Умеют ориентироваться на ограниченной территории (лист бумаги, учебная доска). Имеют элементарные представления о времени</w:t>
      </w:r>
      <w:r w:rsidR="0083220C" w:rsidRPr="00B433B0">
        <w:rPr>
          <w:sz w:val="28"/>
          <w:szCs w:val="28"/>
        </w:rPr>
        <w:t xml:space="preserve">. </w:t>
      </w:r>
    </w:p>
    <w:p w:rsidR="005A5C8C" w:rsidRPr="00B433B0" w:rsidRDefault="003B3082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Итоговый показатель освоения детьми разновозрастной группы в «познавательном развитии»  На высоком уровне 12 воспита</w:t>
      </w:r>
      <w:r w:rsidR="00B433B0" w:rsidRPr="00B433B0">
        <w:rPr>
          <w:sz w:val="28"/>
          <w:szCs w:val="28"/>
        </w:rPr>
        <w:t>нников 40%. На среднем уровне 15</w:t>
      </w:r>
      <w:r w:rsidRPr="00B433B0">
        <w:rPr>
          <w:sz w:val="28"/>
          <w:szCs w:val="28"/>
        </w:rPr>
        <w:t xml:space="preserve"> воспитанников 59% .Низкий</w:t>
      </w:r>
      <w:r w:rsidR="00504725" w:rsidRPr="00B433B0">
        <w:rPr>
          <w:sz w:val="28"/>
          <w:szCs w:val="28"/>
        </w:rPr>
        <w:t xml:space="preserve"> 2 воспитанников 11% - Казаков Мирон и </w:t>
      </w:r>
      <w:proofErr w:type="spellStart"/>
      <w:r w:rsidR="00504725" w:rsidRPr="00B433B0">
        <w:rPr>
          <w:sz w:val="28"/>
          <w:szCs w:val="28"/>
        </w:rPr>
        <w:t>Абильтаров</w:t>
      </w:r>
      <w:proofErr w:type="spellEnd"/>
      <w:r w:rsidR="00504725" w:rsidRPr="00B433B0">
        <w:rPr>
          <w:sz w:val="28"/>
          <w:szCs w:val="28"/>
        </w:rPr>
        <w:t xml:space="preserve"> </w:t>
      </w:r>
      <w:proofErr w:type="spellStart"/>
      <w:r w:rsidR="00504725" w:rsidRPr="00B433B0">
        <w:rPr>
          <w:sz w:val="28"/>
          <w:szCs w:val="28"/>
        </w:rPr>
        <w:t>Арсен</w:t>
      </w:r>
      <w:proofErr w:type="spellEnd"/>
      <w:r w:rsidR="00504725" w:rsidRPr="00B433B0">
        <w:rPr>
          <w:sz w:val="28"/>
          <w:szCs w:val="28"/>
        </w:rPr>
        <w:t>.</w:t>
      </w: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CA5865" w:rsidRDefault="00CA5865" w:rsidP="005F381E">
      <w:pPr>
        <w:pStyle w:val="a3"/>
        <w:rPr>
          <w:sz w:val="28"/>
          <w:szCs w:val="28"/>
        </w:rPr>
      </w:pPr>
    </w:p>
    <w:p w:rsidR="00B433B0" w:rsidRPr="00B433B0" w:rsidRDefault="00B433B0" w:rsidP="005F381E">
      <w:pPr>
        <w:pStyle w:val="a3"/>
        <w:rPr>
          <w:sz w:val="28"/>
          <w:szCs w:val="28"/>
        </w:rPr>
      </w:pP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>Образовательная область «Речевое развитие».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Работа велась по развитию связной и звуковой речи, работа по обогащению пассивного и активного словаря, грамматического строя речи, обучению грамоте и развитию  интеллектуальных способностей.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Воспитанники умеют высказывать  предположения и делать простейшие выводы, излагать свои мысли понятно для окружающих. Умеют  отстаивать свою точку зрения.</w:t>
      </w:r>
      <w:r w:rsidR="00BE2FBA" w:rsidRPr="00B433B0">
        <w:rPr>
          <w:sz w:val="28"/>
          <w:szCs w:val="28"/>
        </w:rPr>
        <w:t xml:space="preserve"> </w:t>
      </w:r>
      <w:r w:rsidRPr="00B433B0">
        <w:rPr>
          <w:sz w:val="28"/>
          <w:szCs w:val="28"/>
        </w:rPr>
        <w:t>Различать  на слух и произносить все звуки родного языка. Внятно  и отчетливо произносить слова и словосочетания с естественными интонациями.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Умеют называть  слова с определенным звуком, находить слова с этим звуком в предложении, определять место звука в слове, отрабатывать интонационную выразительность речи, согласовывать слова в предложении.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Умеют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Умеют правильно строить сложноподчиненные предложения, использовать языковые средства для соединения их частей </w:t>
      </w:r>
      <w:r w:rsidRPr="00B433B0">
        <w:rPr>
          <w:i/>
          <w:iCs/>
          <w:sz w:val="28"/>
          <w:szCs w:val="28"/>
        </w:rPr>
        <w:t>(чтобы, когда, потому что, если</w:t>
      </w:r>
      <w:r w:rsidRPr="00B433B0">
        <w:rPr>
          <w:sz w:val="28"/>
          <w:szCs w:val="28"/>
        </w:rPr>
        <w:t> </w:t>
      </w:r>
      <w:r w:rsidRPr="00B433B0">
        <w:rPr>
          <w:i/>
          <w:iCs/>
          <w:sz w:val="28"/>
          <w:szCs w:val="28"/>
        </w:rPr>
        <w:t>бы </w:t>
      </w:r>
      <w:r w:rsidRPr="00B433B0">
        <w:rPr>
          <w:sz w:val="28"/>
          <w:szCs w:val="28"/>
        </w:rPr>
        <w:t>и т.д.).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iCs/>
          <w:sz w:val="28"/>
          <w:szCs w:val="28"/>
        </w:rPr>
        <w:t>Связная речь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Могут быть доброжелательными и корректными собеседниками, содержательно и выразительно пересказывать литературные тексты, драматизировать их. Составлять рассказы о предметах, о содержании картины, по набору картинок с последовательно развивающимся действием. С помощью взрослого составлять план рассказа и придерживаться его.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Умеют составлять рассказы из личного опыта, сочинять короткие сказки на заданную тему.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iCs/>
          <w:sz w:val="28"/>
          <w:szCs w:val="28"/>
        </w:rPr>
        <w:t>Подготовка к обучению грамоте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Имеют представления о предложении (без грамматического определения). Умеют составлять предложения, членить простые предложения (без союзов и предлогов) на слова с указанием их последовательности.</w:t>
      </w:r>
    </w:p>
    <w:p w:rsidR="00504725" w:rsidRPr="00B433B0" w:rsidRDefault="00504725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lastRenderedPageBreak/>
        <w:t>Итоговый показатель освоения детьми разновозрастной группы в «речевое развитие»  На высоком у</w:t>
      </w:r>
      <w:r w:rsidR="00B03122" w:rsidRPr="00B433B0">
        <w:rPr>
          <w:sz w:val="28"/>
          <w:szCs w:val="28"/>
        </w:rPr>
        <w:t>ровне 10</w:t>
      </w:r>
      <w:r w:rsidR="00CA5865" w:rsidRPr="00B433B0">
        <w:rPr>
          <w:sz w:val="28"/>
          <w:szCs w:val="28"/>
        </w:rPr>
        <w:t xml:space="preserve"> воспитанников 4</w:t>
      </w:r>
      <w:r w:rsidR="00BE2FBA" w:rsidRPr="00B433B0">
        <w:rPr>
          <w:sz w:val="28"/>
          <w:szCs w:val="28"/>
        </w:rPr>
        <w:t>9%. –</w:t>
      </w:r>
      <w:r w:rsidR="00B03122" w:rsidRPr="00B433B0">
        <w:rPr>
          <w:sz w:val="28"/>
          <w:szCs w:val="28"/>
        </w:rPr>
        <w:t xml:space="preserve"> Абдурахманов </w:t>
      </w:r>
      <w:proofErr w:type="spellStart"/>
      <w:r w:rsidR="00B03122" w:rsidRPr="00B433B0">
        <w:rPr>
          <w:sz w:val="28"/>
          <w:szCs w:val="28"/>
        </w:rPr>
        <w:t>Эмран</w:t>
      </w:r>
      <w:proofErr w:type="spellEnd"/>
      <w:r w:rsidRPr="00B433B0">
        <w:rPr>
          <w:sz w:val="28"/>
          <w:szCs w:val="28"/>
        </w:rPr>
        <w:t xml:space="preserve">, </w:t>
      </w:r>
      <w:proofErr w:type="spellStart"/>
      <w:r w:rsidRPr="00B433B0">
        <w:rPr>
          <w:sz w:val="28"/>
          <w:szCs w:val="28"/>
        </w:rPr>
        <w:t>Балатуков</w:t>
      </w:r>
      <w:proofErr w:type="spellEnd"/>
      <w:r w:rsidRPr="00B433B0">
        <w:rPr>
          <w:sz w:val="28"/>
          <w:szCs w:val="28"/>
        </w:rPr>
        <w:t xml:space="preserve"> </w:t>
      </w:r>
      <w:proofErr w:type="spellStart"/>
      <w:r w:rsidRPr="00B433B0">
        <w:rPr>
          <w:sz w:val="28"/>
          <w:szCs w:val="28"/>
        </w:rPr>
        <w:t>Серв</w:t>
      </w:r>
      <w:r w:rsidR="00BE2FBA" w:rsidRPr="00B433B0">
        <w:rPr>
          <w:sz w:val="28"/>
          <w:szCs w:val="28"/>
        </w:rPr>
        <w:t>ин</w:t>
      </w:r>
      <w:proofErr w:type="spellEnd"/>
      <w:r w:rsidR="00BE2FBA" w:rsidRPr="00B433B0">
        <w:rPr>
          <w:sz w:val="28"/>
          <w:szCs w:val="28"/>
        </w:rPr>
        <w:t xml:space="preserve">, </w:t>
      </w:r>
      <w:proofErr w:type="spellStart"/>
      <w:r w:rsidR="00BE2FBA" w:rsidRPr="00B433B0">
        <w:rPr>
          <w:sz w:val="28"/>
          <w:szCs w:val="28"/>
        </w:rPr>
        <w:t>Балат</w:t>
      </w:r>
      <w:r w:rsidR="00B03122" w:rsidRPr="00B433B0">
        <w:rPr>
          <w:sz w:val="28"/>
          <w:szCs w:val="28"/>
        </w:rPr>
        <w:t>ук</w:t>
      </w:r>
      <w:r w:rsidR="00BE2FBA" w:rsidRPr="00B433B0">
        <w:rPr>
          <w:sz w:val="28"/>
          <w:szCs w:val="28"/>
        </w:rPr>
        <w:t>ов</w:t>
      </w:r>
      <w:proofErr w:type="spellEnd"/>
      <w:r w:rsidR="00BE2FBA" w:rsidRPr="00B433B0">
        <w:rPr>
          <w:sz w:val="28"/>
          <w:szCs w:val="28"/>
        </w:rPr>
        <w:t xml:space="preserve"> </w:t>
      </w:r>
      <w:proofErr w:type="spellStart"/>
      <w:r w:rsidR="00BE2FBA" w:rsidRPr="00B433B0">
        <w:rPr>
          <w:sz w:val="28"/>
          <w:szCs w:val="28"/>
        </w:rPr>
        <w:t>Дамир</w:t>
      </w:r>
      <w:proofErr w:type="spellEnd"/>
      <w:r w:rsidR="00BE2FBA" w:rsidRPr="00B433B0">
        <w:rPr>
          <w:sz w:val="28"/>
          <w:szCs w:val="28"/>
        </w:rPr>
        <w:t>,</w:t>
      </w:r>
      <w:r w:rsidR="00B03122" w:rsidRPr="00B433B0">
        <w:rPr>
          <w:sz w:val="28"/>
          <w:szCs w:val="28"/>
        </w:rPr>
        <w:t xml:space="preserve"> </w:t>
      </w:r>
      <w:r w:rsidR="00BE2FBA" w:rsidRPr="00B433B0">
        <w:rPr>
          <w:sz w:val="28"/>
          <w:szCs w:val="28"/>
        </w:rPr>
        <w:t>Горбань София,</w:t>
      </w:r>
      <w:r w:rsidR="00B03122" w:rsidRPr="00B433B0">
        <w:rPr>
          <w:sz w:val="28"/>
          <w:szCs w:val="28"/>
        </w:rPr>
        <w:t xml:space="preserve"> </w:t>
      </w:r>
      <w:r w:rsidR="00BE2FBA" w:rsidRPr="00B433B0">
        <w:rPr>
          <w:sz w:val="28"/>
          <w:szCs w:val="28"/>
        </w:rPr>
        <w:t>Дудник Маргарита</w:t>
      </w:r>
      <w:proofErr w:type="gramStart"/>
      <w:r w:rsidR="00BE2FBA" w:rsidRPr="00B433B0">
        <w:rPr>
          <w:sz w:val="28"/>
          <w:szCs w:val="28"/>
        </w:rPr>
        <w:t xml:space="preserve"> </w:t>
      </w:r>
      <w:r w:rsidRPr="00B433B0">
        <w:rPr>
          <w:sz w:val="28"/>
          <w:szCs w:val="28"/>
        </w:rPr>
        <w:t>,</w:t>
      </w:r>
      <w:proofErr w:type="gramEnd"/>
      <w:r w:rsidRPr="00B433B0">
        <w:rPr>
          <w:sz w:val="28"/>
          <w:szCs w:val="28"/>
        </w:rPr>
        <w:t>Казакова Виктор</w:t>
      </w:r>
      <w:r w:rsidR="00BE2FBA" w:rsidRPr="00B433B0">
        <w:rPr>
          <w:sz w:val="28"/>
          <w:szCs w:val="28"/>
        </w:rPr>
        <w:t>ия,</w:t>
      </w:r>
      <w:r w:rsidR="00B03122" w:rsidRPr="00B433B0">
        <w:rPr>
          <w:sz w:val="28"/>
          <w:szCs w:val="28"/>
        </w:rPr>
        <w:t xml:space="preserve"> Казакова </w:t>
      </w:r>
      <w:proofErr w:type="spellStart"/>
      <w:r w:rsidR="00B03122" w:rsidRPr="00B433B0">
        <w:rPr>
          <w:sz w:val="28"/>
          <w:szCs w:val="28"/>
        </w:rPr>
        <w:t>Сабина</w:t>
      </w:r>
      <w:proofErr w:type="spellEnd"/>
      <w:r w:rsidR="00B03122" w:rsidRPr="00B433B0">
        <w:rPr>
          <w:sz w:val="28"/>
          <w:szCs w:val="28"/>
        </w:rPr>
        <w:t>,</w:t>
      </w:r>
      <w:r w:rsidR="00BE2FBA" w:rsidRPr="00B433B0">
        <w:rPr>
          <w:sz w:val="28"/>
          <w:szCs w:val="28"/>
        </w:rPr>
        <w:t xml:space="preserve"> </w:t>
      </w:r>
      <w:proofErr w:type="spellStart"/>
      <w:r w:rsidR="00BE2FBA" w:rsidRPr="00B433B0">
        <w:rPr>
          <w:sz w:val="28"/>
          <w:szCs w:val="28"/>
        </w:rPr>
        <w:t>Кару</w:t>
      </w:r>
      <w:r w:rsidR="00B03122" w:rsidRPr="00B433B0">
        <w:rPr>
          <w:sz w:val="28"/>
          <w:szCs w:val="28"/>
        </w:rPr>
        <w:t>нный</w:t>
      </w:r>
      <w:proofErr w:type="spellEnd"/>
      <w:r w:rsidR="00B03122" w:rsidRPr="00B433B0">
        <w:rPr>
          <w:sz w:val="28"/>
          <w:szCs w:val="28"/>
        </w:rPr>
        <w:t xml:space="preserve"> Иван,</w:t>
      </w:r>
      <w:r w:rsidR="00BE2FBA" w:rsidRPr="00B433B0">
        <w:rPr>
          <w:sz w:val="28"/>
          <w:szCs w:val="28"/>
        </w:rPr>
        <w:t xml:space="preserve"> Халилова </w:t>
      </w:r>
      <w:proofErr w:type="spellStart"/>
      <w:r w:rsidR="00BE2FBA" w:rsidRPr="00B433B0">
        <w:rPr>
          <w:sz w:val="28"/>
          <w:szCs w:val="28"/>
        </w:rPr>
        <w:t>Эльнара,</w:t>
      </w:r>
      <w:r w:rsidR="00B03122" w:rsidRPr="00B433B0">
        <w:rPr>
          <w:sz w:val="28"/>
          <w:szCs w:val="28"/>
        </w:rPr>
        <w:t>Целуйко</w:t>
      </w:r>
      <w:proofErr w:type="spellEnd"/>
      <w:r w:rsidR="00B03122" w:rsidRPr="00B433B0">
        <w:rPr>
          <w:sz w:val="28"/>
          <w:szCs w:val="28"/>
        </w:rPr>
        <w:t xml:space="preserve"> </w:t>
      </w:r>
      <w:proofErr w:type="spellStart"/>
      <w:r w:rsidR="00B03122" w:rsidRPr="00B433B0">
        <w:rPr>
          <w:sz w:val="28"/>
          <w:szCs w:val="28"/>
        </w:rPr>
        <w:t>Ариана</w:t>
      </w:r>
      <w:proofErr w:type="spellEnd"/>
      <w:r w:rsidR="00B03122" w:rsidRPr="00B433B0">
        <w:rPr>
          <w:sz w:val="28"/>
          <w:szCs w:val="28"/>
        </w:rPr>
        <w:t xml:space="preserve">. </w:t>
      </w:r>
      <w:r w:rsidR="00CA5865" w:rsidRPr="00B433B0">
        <w:rPr>
          <w:sz w:val="28"/>
          <w:szCs w:val="28"/>
        </w:rPr>
        <w:t xml:space="preserve"> На среднем уровне 12</w:t>
      </w:r>
      <w:r w:rsidRPr="00B433B0">
        <w:rPr>
          <w:sz w:val="28"/>
          <w:szCs w:val="28"/>
        </w:rPr>
        <w:t xml:space="preserve"> воспитанников</w:t>
      </w:r>
      <w:r w:rsidR="00EB3B18" w:rsidRPr="00B433B0">
        <w:rPr>
          <w:sz w:val="28"/>
          <w:szCs w:val="28"/>
        </w:rPr>
        <w:t>30</w:t>
      </w:r>
      <w:r w:rsidRPr="00B433B0">
        <w:rPr>
          <w:sz w:val="28"/>
          <w:szCs w:val="28"/>
        </w:rPr>
        <w:t>% .Низкий</w:t>
      </w:r>
      <w:r w:rsidR="00CA5865" w:rsidRPr="00B433B0">
        <w:rPr>
          <w:sz w:val="28"/>
          <w:szCs w:val="28"/>
        </w:rPr>
        <w:t xml:space="preserve"> </w:t>
      </w:r>
      <w:r w:rsidR="00B433B0" w:rsidRPr="00B433B0">
        <w:rPr>
          <w:sz w:val="28"/>
          <w:szCs w:val="28"/>
        </w:rPr>
        <w:t>7</w:t>
      </w:r>
      <w:r w:rsidR="00EB3B18" w:rsidRPr="00B433B0">
        <w:rPr>
          <w:sz w:val="28"/>
          <w:szCs w:val="28"/>
        </w:rPr>
        <w:t xml:space="preserve"> воспитанников 11</w:t>
      </w:r>
      <w:r w:rsidRPr="00B433B0">
        <w:rPr>
          <w:sz w:val="28"/>
          <w:szCs w:val="28"/>
        </w:rPr>
        <w:t>%</w:t>
      </w:r>
      <w:r w:rsidR="00B03122" w:rsidRPr="00B433B0">
        <w:rPr>
          <w:sz w:val="28"/>
          <w:szCs w:val="28"/>
        </w:rPr>
        <w:t xml:space="preserve">.- Казаков Мирон, </w:t>
      </w:r>
      <w:proofErr w:type="spellStart"/>
      <w:r w:rsidR="00EB3B18" w:rsidRPr="00B433B0">
        <w:rPr>
          <w:sz w:val="28"/>
          <w:szCs w:val="28"/>
        </w:rPr>
        <w:t>Абильтаров</w:t>
      </w:r>
      <w:proofErr w:type="spellEnd"/>
      <w:r w:rsidR="00EB3B18" w:rsidRPr="00B433B0">
        <w:rPr>
          <w:sz w:val="28"/>
          <w:szCs w:val="28"/>
        </w:rPr>
        <w:t xml:space="preserve"> </w:t>
      </w:r>
      <w:proofErr w:type="spellStart"/>
      <w:r w:rsidR="00EB3B18" w:rsidRPr="00B433B0">
        <w:rPr>
          <w:sz w:val="28"/>
          <w:szCs w:val="28"/>
        </w:rPr>
        <w:t>Арсен</w:t>
      </w:r>
      <w:proofErr w:type="spellEnd"/>
      <w:r w:rsidR="00EB3B18" w:rsidRPr="00B433B0">
        <w:rPr>
          <w:sz w:val="28"/>
          <w:szCs w:val="28"/>
        </w:rPr>
        <w:t>,</w:t>
      </w:r>
      <w:r w:rsidR="00B03122" w:rsidRPr="00B433B0">
        <w:rPr>
          <w:sz w:val="28"/>
          <w:szCs w:val="28"/>
        </w:rPr>
        <w:t xml:space="preserve"> </w:t>
      </w:r>
      <w:proofErr w:type="spellStart"/>
      <w:r w:rsidR="00B03122" w:rsidRPr="00B433B0">
        <w:rPr>
          <w:sz w:val="28"/>
          <w:szCs w:val="28"/>
        </w:rPr>
        <w:t>Хайбулаев</w:t>
      </w:r>
      <w:proofErr w:type="spellEnd"/>
      <w:r w:rsidR="00B03122" w:rsidRPr="00B433B0">
        <w:rPr>
          <w:sz w:val="28"/>
          <w:szCs w:val="28"/>
        </w:rPr>
        <w:t xml:space="preserve"> Руслан, Х</w:t>
      </w:r>
      <w:r w:rsidR="00CA5865" w:rsidRPr="00B433B0">
        <w:rPr>
          <w:sz w:val="28"/>
          <w:szCs w:val="28"/>
        </w:rPr>
        <w:t xml:space="preserve">алилова </w:t>
      </w:r>
      <w:proofErr w:type="spellStart"/>
      <w:r w:rsidR="00CA5865" w:rsidRPr="00B433B0">
        <w:rPr>
          <w:sz w:val="28"/>
          <w:szCs w:val="28"/>
        </w:rPr>
        <w:t>Сафие</w:t>
      </w:r>
      <w:proofErr w:type="spellEnd"/>
      <w:r w:rsidR="00CA5865" w:rsidRPr="00B433B0">
        <w:rPr>
          <w:sz w:val="28"/>
          <w:szCs w:val="28"/>
        </w:rPr>
        <w:t xml:space="preserve">, Христенко Богдан, </w:t>
      </w:r>
      <w:proofErr w:type="spellStart"/>
      <w:r w:rsidR="00CA5865" w:rsidRPr="00B433B0">
        <w:rPr>
          <w:sz w:val="28"/>
          <w:szCs w:val="28"/>
        </w:rPr>
        <w:t>Дзюбан</w:t>
      </w:r>
      <w:proofErr w:type="spellEnd"/>
      <w:r w:rsidR="00CA5865" w:rsidRPr="00B433B0">
        <w:rPr>
          <w:sz w:val="28"/>
          <w:szCs w:val="28"/>
        </w:rPr>
        <w:t xml:space="preserve"> Андрей, </w:t>
      </w:r>
      <w:proofErr w:type="spellStart"/>
      <w:r w:rsidR="00CA5865" w:rsidRPr="00B433B0">
        <w:rPr>
          <w:sz w:val="28"/>
          <w:szCs w:val="28"/>
        </w:rPr>
        <w:t>Билецкая</w:t>
      </w:r>
      <w:proofErr w:type="spellEnd"/>
      <w:r w:rsidR="00CA5865" w:rsidRPr="00B433B0">
        <w:rPr>
          <w:sz w:val="28"/>
          <w:szCs w:val="28"/>
        </w:rPr>
        <w:t xml:space="preserve"> София.</w:t>
      </w: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CA5865" w:rsidRPr="00B433B0" w:rsidRDefault="00CA5865" w:rsidP="005F381E">
      <w:pPr>
        <w:pStyle w:val="a3"/>
        <w:rPr>
          <w:sz w:val="28"/>
          <w:szCs w:val="28"/>
        </w:rPr>
      </w:pP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lastRenderedPageBreak/>
        <w:t>Образовательная область «Социально – коммуникативное развитие».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iCs/>
          <w:sz w:val="28"/>
          <w:szCs w:val="28"/>
        </w:rPr>
        <w:t>Социализация, развитие, общение, нравственное воспитание.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Дети умеют договариваться, помогать друг другу. Стремятся радовать старших хорошими поступками. Могут ограничивать свои желания, подчиняться требованиям взрослых и выполнять установленные нормы поведения, в своих поступках следовать положительному примеру.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Имеют знания о флаге, гербе и гимне России</w:t>
      </w:r>
      <w:proofErr w:type="gramStart"/>
      <w:r w:rsidRPr="00B433B0">
        <w:rPr>
          <w:sz w:val="28"/>
          <w:szCs w:val="28"/>
        </w:rPr>
        <w:t>.</w:t>
      </w:r>
      <w:proofErr w:type="gramEnd"/>
      <w:r w:rsidRPr="00B433B0">
        <w:rPr>
          <w:sz w:val="28"/>
          <w:szCs w:val="28"/>
        </w:rPr>
        <w:t xml:space="preserve"> </w:t>
      </w:r>
      <w:proofErr w:type="gramStart"/>
      <w:r w:rsidRPr="00B433B0">
        <w:rPr>
          <w:sz w:val="28"/>
          <w:szCs w:val="28"/>
        </w:rPr>
        <w:t>и</w:t>
      </w:r>
      <w:proofErr w:type="gramEnd"/>
      <w:r w:rsidRPr="00B433B0">
        <w:rPr>
          <w:sz w:val="28"/>
          <w:szCs w:val="28"/>
        </w:rPr>
        <w:t xml:space="preserve">меют представления о школе, библиотеке, музее.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iCs/>
          <w:sz w:val="28"/>
          <w:szCs w:val="28"/>
        </w:rPr>
        <w:t>Ребенок в семье и сообществе.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Дети знают домашний адрес и телефон, имена и отчества родителей, их профессии.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iCs/>
          <w:sz w:val="28"/>
          <w:szCs w:val="28"/>
        </w:rPr>
        <w:t>Самообслуживание, самостоятельность, трудовое воспитание.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Дети могут самостоятельно и быстро одеваться и раздеваться, складывать в шкаф одежду. Относить после еды и аккуратно складывать посуду. Замечать и устранять непорядок в своем внешнем виде. Могут поддерживать порядок в группе и на участке. Самостоятельно, быстро и красиво убирать постель после сна.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iCs/>
          <w:sz w:val="28"/>
          <w:szCs w:val="28"/>
        </w:rPr>
        <w:t>Формирование основ безопасности.</w:t>
      </w:r>
    </w:p>
    <w:p w:rsidR="00EB3B18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Дети знают и умеют соблюдать правила дорожного движения и техники безопасности.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 </w:t>
      </w:r>
      <w:r w:rsidR="00EB3B18" w:rsidRPr="00B433B0">
        <w:rPr>
          <w:sz w:val="28"/>
          <w:szCs w:val="28"/>
        </w:rPr>
        <w:t>Итоговый показатель освоения детьми разновозрастной группы в» социально-коммуникативном развитии»  На высоком уровне 18 воспита</w:t>
      </w:r>
      <w:r w:rsidR="00B433B0" w:rsidRPr="00B433B0">
        <w:rPr>
          <w:sz w:val="28"/>
          <w:szCs w:val="28"/>
        </w:rPr>
        <w:t>нников 60%. На среднем уровне 11</w:t>
      </w:r>
      <w:r w:rsidR="00EB3B18" w:rsidRPr="00B433B0">
        <w:rPr>
          <w:sz w:val="28"/>
          <w:szCs w:val="28"/>
        </w:rPr>
        <w:t xml:space="preserve"> воспитанников 40% .</w:t>
      </w:r>
      <w:r w:rsidRPr="00B433B0">
        <w:rPr>
          <w:sz w:val="28"/>
          <w:szCs w:val="28"/>
        </w:rPr>
        <w:t xml:space="preserve"> </w:t>
      </w:r>
    </w:p>
    <w:p w:rsidR="00EB3B18" w:rsidRPr="00B433B0" w:rsidRDefault="00EB3B18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DB7013" w:rsidRPr="00B433B0" w:rsidRDefault="00DB7013" w:rsidP="005F381E">
      <w:pPr>
        <w:pStyle w:val="a3"/>
        <w:rPr>
          <w:sz w:val="28"/>
          <w:szCs w:val="28"/>
        </w:rPr>
      </w:pPr>
    </w:p>
    <w:p w:rsidR="00B433B0" w:rsidRP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B433B0" w:rsidRDefault="00B433B0" w:rsidP="005F381E">
      <w:pPr>
        <w:pStyle w:val="a3"/>
        <w:rPr>
          <w:sz w:val="28"/>
          <w:szCs w:val="28"/>
        </w:rPr>
      </w:pP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lastRenderedPageBreak/>
        <w:t>Образовательная область «Физическое развитие».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Ежедневно с детьми проводились утренняя гимнастика, гимнастика после сна, физкультминутки, подвижные игры, занятия. Дети способны быстро реагировать на сигналы, переключаться с одного движения на другое.</w:t>
      </w:r>
    </w:p>
    <w:p w:rsidR="00EB3B18" w:rsidRPr="00B433B0" w:rsidRDefault="00EB3B18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Итоговый показатель освоения детьми разновозрастной группы в «физическом развитии»  На высоком уровне 18 воспита</w:t>
      </w:r>
      <w:r w:rsidR="00B433B0" w:rsidRPr="00B433B0">
        <w:rPr>
          <w:sz w:val="28"/>
          <w:szCs w:val="28"/>
        </w:rPr>
        <w:t>нников 60%. На среднем уровне 11</w:t>
      </w:r>
      <w:r w:rsidRPr="00B433B0">
        <w:rPr>
          <w:sz w:val="28"/>
          <w:szCs w:val="28"/>
        </w:rPr>
        <w:t xml:space="preserve"> воспитанников 40% 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>Образовательная область «Художественно – эстетическое развитие».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proofErr w:type="spellStart"/>
      <w:r w:rsidRPr="00B433B0">
        <w:rPr>
          <w:b/>
          <w:bCs/>
          <w:i/>
          <w:iCs/>
          <w:sz w:val="28"/>
          <w:szCs w:val="28"/>
        </w:rPr>
        <w:t>Рисование</w:t>
      </w:r>
      <w:proofErr w:type="gramStart"/>
      <w:r w:rsidRPr="00B433B0">
        <w:rPr>
          <w:b/>
          <w:bCs/>
          <w:i/>
          <w:iCs/>
          <w:sz w:val="28"/>
          <w:szCs w:val="28"/>
        </w:rPr>
        <w:t>.</w:t>
      </w:r>
      <w:r w:rsidRPr="00B433B0">
        <w:rPr>
          <w:sz w:val="28"/>
          <w:szCs w:val="28"/>
        </w:rPr>
        <w:t>Д</w:t>
      </w:r>
      <w:proofErr w:type="gramEnd"/>
      <w:r w:rsidRPr="00B433B0">
        <w:rPr>
          <w:sz w:val="28"/>
          <w:szCs w:val="28"/>
        </w:rPr>
        <w:t>ети</w:t>
      </w:r>
      <w:proofErr w:type="spellEnd"/>
      <w:r w:rsidRPr="00B433B0">
        <w:rPr>
          <w:sz w:val="28"/>
          <w:szCs w:val="28"/>
        </w:rPr>
        <w:t xml:space="preserve"> умеют создавать индивидуальные и коллективные рисунки. Дети используют в рисовании разные материалы и способы создания произведения.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proofErr w:type="spellStart"/>
      <w:r w:rsidRPr="00B433B0">
        <w:rPr>
          <w:b/>
          <w:bCs/>
          <w:i/>
          <w:iCs/>
          <w:sz w:val="28"/>
          <w:szCs w:val="28"/>
        </w:rPr>
        <w:t>Лепка</w:t>
      </w:r>
      <w:proofErr w:type="gramStart"/>
      <w:r w:rsidRPr="00B433B0">
        <w:rPr>
          <w:b/>
          <w:bCs/>
          <w:i/>
          <w:iCs/>
          <w:sz w:val="28"/>
          <w:szCs w:val="28"/>
        </w:rPr>
        <w:t>.</w:t>
      </w:r>
      <w:r w:rsidRPr="00B433B0">
        <w:rPr>
          <w:sz w:val="28"/>
          <w:szCs w:val="28"/>
        </w:rPr>
        <w:t>Д</w:t>
      </w:r>
      <w:proofErr w:type="gramEnd"/>
      <w:r w:rsidRPr="00B433B0">
        <w:rPr>
          <w:sz w:val="28"/>
          <w:szCs w:val="28"/>
        </w:rPr>
        <w:t>ети</w:t>
      </w:r>
      <w:proofErr w:type="spellEnd"/>
      <w:r w:rsidRPr="00B433B0">
        <w:rPr>
          <w:sz w:val="28"/>
          <w:szCs w:val="28"/>
        </w:rPr>
        <w:t xml:space="preserve"> могут лепить различные предметы, передавая их форму, пропорции и движения; создавать сюжетные композиции из 2-4 и более изображений.</w:t>
      </w:r>
    </w:p>
    <w:p w:rsidR="00B433B0" w:rsidRPr="00B433B0" w:rsidRDefault="005F381E" w:rsidP="00B433B0">
      <w:pPr>
        <w:pStyle w:val="a3"/>
        <w:rPr>
          <w:sz w:val="28"/>
          <w:szCs w:val="28"/>
        </w:rPr>
      </w:pPr>
      <w:r w:rsidRPr="00B433B0">
        <w:rPr>
          <w:b/>
          <w:bCs/>
          <w:i/>
          <w:iCs/>
          <w:sz w:val="28"/>
          <w:szCs w:val="28"/>
        </w:rPr>
        <w:t>Аппликация.</w:t>
      </w:r>
      <w:r w:rsidRPr="00B433B0">
        <w:rPr>
          <w:sz w:val="28"/>
          <w:szCs w:val="28"/>
        </w:rPr>
        <w:t xml:space="preserve"> Умеют создавать изображения различных предметов, используя бумагу различной фактуры и способы вырезания и обрывания; создавать сюж</w:t>
      </w:r>
      <w:r w:rsidR="00B433B0">
        <w:rPr>
          <w:sz w:val="28"/>
          <w:szCs w:val="28"/>
        </w:rPr>
        <w:t>етные и декоративные композиции.</w:t>
      </w:r>
    </w:p>
    <w:p w:rsidR="00EB3B18" w:rsidRPr="00B433B0" w:rsidRDefault="00EB3B18" w:rsidP="00EB3B18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Итоговый показатель освоения детьми разновозрастной группы в «художественно-эстетическом развитии»  На высоком уровне 6 воспитанников 20%. На среднем уровне 1</w:t>
      </w:r>
      <w:r w:rsidR="00E16712" w:rsidRPr="00B433B0">
        <w:rPr>
          <w:sz w:val="28"/>
          <w:szCs w:val="28"/>
        </w:rPr>
        <w:t>4</w:t>
      </w:r>
      <w:r w:rsidRPr="00B433B0">
        <w:rPr>
          <w:sz w:val="28"/>
          <w:szCs w:val="28"/>
        </w:rPr>
        <w:t xml:space="preserve">воспитанников </w:t>
      </w:r>
      <w:r w:rsidR="00E16712" w:rsidRPr="00B433B0">
        <w:rPr>
          <w:sz w:val="28"/>
          <w:szCs w:val="28"/>
        </w:rPr>
        <w:t>46</w:t>
      </w:r>
      <w:r w:rsidRPr="00B433B0">
        <w:rPr>
          <w:sz w:val="28"/>
          <w:szCs w:val="28"/>
        </w:rPr>
        <w:t>% .</w:t>
      </w:r>
      <w:r w:rsidR="00B433B0" w:rsidRPr="00B433B0">
        <w:rPr>
          <w:sz w:val="28"/>
          <w:szCs w:val="28"/>
        </w:rPr>
        <w:t>На низком уровне 9</w:t>
      </w:r>
      <w:r w:rsidR="00E16712" w:rsidRPr="00B433B0">
        <w:rPr>
          <w:sz w:val="28"/>
          <w:szCs w:val="28"/>
        </w:rPr>
        <w:t xml:space="preserve"> воспитанников 34%</w:t>
      </w:r>
    </w:p>
    <w:p w:rsidR="00CA5865" w:rsidRPr="00B433B0" w:rsidRDefault="00CA5865" w:rsidP="00EB3B18">
      <w:pPr>
        <w:pStyle w:val="a3"/>
        <w:rPr>
          <w:sz w:val="28"/>
          <w:szCs w:val="28"/>
        </w:rPr>
      </w:pPr>
    </w:p>
    <w:p w:rsidR="00CA5865" w:rsidRPr="00B433B0" w:rsidRDefault="00CA5865" w:rsidP="00EB3B18">
      <w:pPr>
        <w:pStyle w:val="a3"/>
        <w:rPr>
          <w:sz w:val="28"/>
          <w:szCs w:val="28"/>
        </w:rPr>
      </w:pPr>
    </w:p>
    <w:p w:rsidR="006C5534" w:rsidRDefault="006C5534" w:rsidP="005F381E">
      <w:pPr>
        <w:pStyle w:val="a3"/>
        <w:spacing w:after="240" w:afterAutospacing="0"/>
        <w:rPr>
          <w:sz w:val="28"/>
          <w:szCs w:val="28"/>
        </w:rPr>
      </w:pPr>
    </w:p>
    <w:p w:rsidR="00B433B0" w:rsidRDefault="00B433B0" w:rsidP="005F381E">
      <w:pPr>
        <w:pStyle w:val="a3"/>
        <w:spacing w:after="240" w:afterAutospacing="0"/>
        <w:rPr>
          <w:sz w:val="28"/>
          <w:szCs w:val="28"/>
        </w:rPr>
      </w:pPr>
    </w:p>
    <w:p w:rsidR="00B433B0" w:rsidRDefault="00B433B0" w:rsidP="005F381E">
      <w:pPr>
        <w:pStyle w:val="a3"/>
        <w:spacing w:after="240" w:afterAutospacing="0"/>
        <w:rPr>
          <w:sz w:val="28"/>
          <w:szCs w:val="28"/>
        </w:rPr>
      </w:pPr>
    </w:p>
    <w:p w:rsidR="00B433B0" w:rsidRDefault="00B433B0" w:rsidP="005F381E">
      <w:pPr>
        <w:pStyle w:val="a3"/>
        <w:spacing w:after="240" w:afterAutospacing="0"/>
        <w:rPr>
          <w:sz w:val="28"/>
          <w:szCs w:val="28"/>
        </w:rPr>
      </w:pPr>
    </w:p>
    <w:p w:rsidR="00B433B0" w:rsidRDefault="00B433B0" w:rsidP="005F381E">
      <w:pPr>
        <w:pStyle w:val="a3"/>
        <w:spacing w:after="240" w:afterAutospacing="0"/>
        <w:rPr>
          <w:sz w:val="28"/>
          <w:szCs w:val="28"/>
        </w:rPr>
      </w:pPr>
    </w:p>
    <w:p w:rsidR="00B433B0" w:rsidRPr="00B433B0" w:rsidRDefault="00B433B0" w:rsidP="005F381E">
      <w:pPr>
        <w:pStyle w:val="a3"/>
        <w:spacing w:after="240" w:afterAutospacing="0"/>
        <w:rPr>
          <w:sz w:val="28"/>
          <w:szCs w:val="28"/>
        </w:rPr>
      </w:pPr>
    </w:p>
    <w:p w:rsidR="006C5534" w:rsidRPr="00B433B0" w:rsidRDefault="006C5534" w:rsidP="005F381E">
      <w:pPr>
        <w:pStyle w:val="a3"/>
        <w:spacing w:after="240" w:afterAutospacing="0"/>
        <w:rPr>
          <w:sz w:val="28"/>
          <w:szCs w:val="28"/>
        </w:rPr>
      </w:pP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lastRenderedPageBreak/>
        <w:t>В течение года в подгруппе были проведены мероприятия с детьми, согласно тематическому планированию.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Был проведен праздник 8 марта «Моя мама самая лучшая на свете». Воспитанники нашей группы поздравили своих мам с этим замечательным праздником.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Был проведен утренник к новому году «Новогодний карнавал». Воспитанники в карнавальных костюмах водили хоровод и пели песни.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В течение года мной был разработан и реализ</w:t>
      </w:r>
      <w:r w:rsidR="00CA5865" w:rsidRPr="00B433B0">
        <w:rPr>
          <w:sz w:val="28"/>
          <w:szCs w:val="28"/>
        </w:rPr>
        <w:t>ован проект «Природные материалы  и мелкая моторика рук</w:t>
      </w:r>
      <w:proofErr w:type="gramStart"/>
      <w:r w:rsidR="00CA5865" w:rsidRPr="00B433B0">
        <w:rPr>
          <w:sz w:val="28"/>
          <w:szCs w:val="28"/>
        </w:rPr>
        <w:t>.</w:t>
      </w:r>
      <w:r w:rsidRPr="00B433B0">
        <w:rPr>
          <w:sz w:val="28"/>
          <w:szCs w:val="28"/>
        </w:rPr>
        <w:t>».</w:t>
      </w:r>
      <w:proofErr w:type="gramEnd"/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 xml:space="preserve">На протяжении всего учебного года проводилась планомерная работа с родителями.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 xml:space="preserve">Были проведены консультации через </w:t>
      </w:r>
      <w:proofErr w:type="spellStart"/>
      <w:r w:rsidRPr="00B433B0">
        <w:rPr>
          <w:b/>
          <w:bCs/>
          <w:sz w:val="28"/>
          <w:szCs w:val="28"/>
        </w:rPr>
        <w:t>vibe</w:t>
      </w:r>
      <w:proofErr w:type="spellEnd"/>
      <w:r w:rsidR="00671775" w:rsidRPr="00B433B0">
        <w:rPr>
          <w:b/>
          <w:bCs/>
          <w:sz w:val="28"/>
          <w:szCs w:val="28"/>
          <w:lang w:val="en-US"/>
        </w:rPr>
        <w:t>r</w:t>
      </w:r>
      <w:r w:rsidRPr="00B433B0">
        <w:rPr>
          <w:b/>
          <w:bCs/>
          <w:sz w:val="28"/>
          <w:szCs w:val="28"/>
        </w:rPr>
        <w:t xml:space="preserve">: </w:t>
      </w:r>
      <w:r w:rsidRPr="00B433B0">
        <w:rPr>
          <w:sz w:val="28"/>
          <w:szCs w:val="28"/>
        </w:rPr>
        <w:t>«Учим математике дома</w:t>
      </w:r>
      <w:r w:rsidR="00671775" w:rsidRPr="00B433B0">
        <w:rPr>
          <w:sz w:val="28"/>
          <w:szCs w:val="28"/>
        </w:rPr>
        <w:t>4-5,</w:t>
      </w:r>
      <w:r w:rsidRPr="00B433B0">
        <w:rPr>
          <w:sz w:val="28"/>
          <w:szCs w:val="28"/>
        </w:rPr>
        <w:t xml:space="preserve"> 6-7 лет», «Детский травматизм и оказание первой помощи», «Пожарная безопасность», «Здоровье детей в зимний период», «Показатели речевого развития детей 6-7 лет».</w:t>
      </w:r>
      <w:r w:rsidR="00966B56" w:rsidRPr="00B433B0">
        <w:rPr>
          <w:sz w:val="28"/>
          <w:szCs w:val="28"/>
        </w:rPr>
        <w:t xml:space="preserve"> « Скоро в школу»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Периодически обновлялась и дополнялась информация в родительском уголке.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Также нами были организованы выставки совместных работ родителей и детей к праздникам через </w:t>
      </w:r>
      <w:proofErr w:type="spellStart"/>
      <w:r w:rsidRPr="00B433B0">
        <w:rPr>
          <w:sz w:val="28"/>
          <w:szCs w:val="28"/>
        </w:rPr>
        <w:t>viber</w:t>
      </w:r>
      <w:proofErr w:type="spellEnd"/>
      <w:r w:rsidRPr="00B433B0">
        <w:rPr>
          <w:sz w:val="28"/>
          <w:szCs w:val="28"/>
        </w:rPr>
        <w:t xml:space="preserve">: «Золотая осень»; «Зимняя сказка». </w:t>
      </w:r>
      <w:r w:rsidR="00CA5865" w:rsidRPr="00B433B0">
        <w:rPr>
          <w:sz w:val="28"/>
          <w:szCs w:val="28"/>
        </w:rPr>
        <w:t>« День Победы»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Принимали участие в конкурсе </w:t>
      </w:r>
      <w:r w:rsidR="00671775" w:rsidRPr="00B433B0">
        <w:rPr>
          <w:sz w:val="28"/>
          <w:szCs w:val="28"/>
        </w:rPr>
        <w:t xml:space="preserve">«Школа здоровья маленьких </w:t>
      </w:r>
      <w:proofErr w:type="spellStart"/>
      <w:r w:rsidR="00671775" w:rsidRPr="00B433B0">
        <w:rPr>
          <w:sz w:val="28"/>
          <w:szCs w:val="28"/>
        </w:rPr>
        <w:t>крымчан</w:t>
      </w:r>
      <w:proofErr w:type="spellEnd"/>
      <w:r w:rsidR="00671775" w:rsidRPr="00B433B0">
        <w:rPr>
          <w:sz w:val="28"/>
          <w:szCs w:val="28"/>
        </w:rPr>
        <w:t>».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В течение года проводились беседы: «Ответственность родителей за воспитание детей».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b/>
          <w:bCs/>
          <w:sz w:val="28"/>
          <w:szCs w:val="28"/>
        </w:rPr>
        <w:t>Предметно - развивающая среда: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Оформлен уголок «Наша Родина – Россия». 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Оформлены папки – передвижки: «Скоро в школу мы пойдем»; «Правила дорожного </w:t>
      </w:r>
      <w:r w:rsidR="00B03122" w:rsidRPr="00B433B0">
        <w:rPr>
          <w:sz w:val="28"/>
          <w:szCs w:val="28"/>
        </w:rPr>
        <w:t>движения.</w:t>
      </w:r>
    </w:p>
    <w:p w:rsidR="005F381E" w:rsidRPr="00B433B0" w:rsidRDefault="005F381E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Таким образом, в нашей группе мы создали благоприятную обстановку для детей.</w:t>
      </w:r>
      <w:r w:rsidR="00671775" w:rsidRPr="00B433B0">
        <w:rPr>
          <w:sz w:val="28"/>
          <w:szCs w:val="28"/>
        </w:rPr>
        <w:t xml:space="preserve"> </w:t>
      </w:r>
    </w:p>
    <w:p w:rsidR="00671775" w:rsidRPr="00B433B0" w:rsidRDefault="0064795D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 xml:space="preserve">Итоговый показатель освоения ООП </w:t>
      </w:r>
      <w:r w:rsidR="005A5C8C" w:rsidRPr="00B433B0">
        <w:rPr>
          <w:sz w:val="28"/>
          <w:szCs w:val="28"/>
        </w:rPr>
        <w:t>детьми в разновозрастной  группе</w:t>
      </w:r>
      <w:r w:rsidR="00B03122" w:rsidRPr="00B433B0">
        <w:rPr>
          <w:sz w:val="28"/>
          <w:szCs w:val="28"/>
        </w:rPr>
        <w:t xml:space="preserve"> в 2022-2023</w:t>
      </w:r>
      <w:r w:rsidR="005905DF" w:rsidRPr="00B433B0">
        <w:rPr>
          <w:sz w:val="28"/>
          <w:szCs w:val="28"/>
        </w:rPr>
        <w:t xml:space="preserve"> учебный год</w:t>
      </w:r>
      <w:r w:rsidR="00B03122" w:rsidRPr="00B433B0">
        <w:rPr>
          <w:sz w:val="28"/>
          <w:szCs w:val="28"/>
        </w:rPr>
        <w:t xml:space="preserve"> было обследовано 29</w:t>
      </w:r>
      <w:r w:rsidR="005A5C8C" w:rsidRPr="00B433B0">
        <w:rPr>
          <w:sz w:val="28"/>
          <w:szCs w:val="28"/>
        </w:rPr>
        <w:t xml:space="preserve"> детей</w:t>
      </w:r>
      <w:proofErr w:type="gramStart"/>
      <w:r w:rsidR="005A5C8C" w:rsidRPr="00B433B0">
        <w:rPr>
          <w:sz w:val="28"/>
          <w:szCs w:val="28"/>
        </w:rPr>
        <w:t xml:space="preserve"> .</w:t>
      </w:r>
      <w:proofErr w:type="gramEnd"/>
      <w:r w:rsidR="005A5C8C" w:rsidRPr="00B433B0">
        <w:rPr>
          <w:sz w:val="28"/>
          <w:szCs w:val="28"/>
        </w:rPr>
        <w:t xml:space="preserve"> </w:t>
      </w:r>
    </w:p>
    <w:p w:rsidR="005A5C8C" w:rsidRPr="00B433B0" w:rsidRDefault="005A5C8C" w:rsidP="005F381E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t>Высокий – 65% Средний 35% Низкий  0.</w:t>
      </w:r>
    </w:p>
    <w:p w:rsidR="00671775" w:rsidRPr="00B433B0" w:rsidRDefault="00671775" w:rsidP="00671775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lastRenderedPageBreak/>
        <w:t>Результаты деятельности группы были тщательно проанализированы, сделаны выводы о том, что в целом работа проводилась целенаправленно и эффективно.</w:t>
      </w: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CA5865" w:rsidRDefault="00CA5865" w:rsidP="00671775">
      <w:pPr>
        <w:pStyle w:val="a3"/>
        <w:rPr>
          <w:sz w:val="28"/>
          <w:szCs w:val="28"/>
        </w:rPr>
      </w:pPr>
    </w:p>
    <w:p w:rsidR="00B433B0" w:rsidRDefault="00B433B0" w:rsidP="00671775">
      <w:pPr>
        <w:pStyle w:val="a3"/>
        <w:rPr>
          <w:sz w:val="28"/>
          <w:szCs w:val="28"/>
        </w:rPr>
      </w:pPr>
    </w:p>
    <w:p w:rsidR="00B433B0" w:rsidRDefault="00B433B0" w:rsidP="00671775">
      <w:pPr>
        <w:pStyle w:val="a3"/>
        <w:rPr>
          <w:sz w:val="28"/>
          <w:szCs w:val="28"/>
        </w:rPr>
      </w:pPr>
    </w:p>
    <w:p w:rsidR="00B433B0" w:rsidRDefault="00B433B0" w:rsidP="00671775">
      <w:pPr>
        <w:pStyle w:val="a3"/>
        <w:rPr>
          <w:sz w:val="28"/>
          <w:szCs w:val="28"/>
        </w:rPr>
      </w:pPr>
    </w:p>
    <w:p w:rsidR="00B433B0" w:rsidRPr="00B433B0" w:rsidRDefault="00B433B0" w:rsidP="00671775">
      <w:pPr>
        <w:pStyle w:val="a3"/>
        <w:rPr>
          <w:sz w:val="28"/>
          <w:szCs w:val="28"/>
        </w:rPr>
      </w:pPr>
    </w:p>
    <w:p w:rsidR="00DB7013" w:rsidRPr="00B433B0" w:rsidRDefault="00DB7013" w:rsidP="00671775">
      <w:pPr>
        <w:pStyle w:val="a3"/>
        <w:rPr>
          <w:sz w:val="28"/>
          <w:szCs w:val="28"/>
        </w:rPr>
      </w:pPr>
    </w:p>
    <w:p w:rsidR="00CA5865" w:rsidRPr="00B433B0" w:rsidRDefault="00CA5865" w:rsidP="00671775">
      <w:pPr>
        <w:pStyle w:val="a3"/>
        <w:rPr>
          <w:sz w:val="28"/>
          <w:szCs w:val="28"/>
        </w:rPr>
      </w:pPr>
    </w:p>
    <w:p w:rsidR="00671775" w:rsidRPr="00B433B0" w:rsidRDefault="00671775" w:rsidP="00671775">
      <w:pPr>
        <w:pStyle w:val="a3"/>
        <w:rPr>
          <w:sz w:val="28"/>
          <w:szCs w:val="28"/>
        </w:rPr>
      </w:pPr>
      <w:r w:rsidRPr="00B433B0">
        <w:rPr>
          <w:sz w:val="28"/>
          <w:szCs w:val="28"/>
        </w:rPr>
        <w:lastRenderedPageBreak/>
        <w:t xml:space="preserve">С учетом успехов и проблем, возникших в минувшем учебном году, </w:t>
      </w:r>
      <w:r w:rsidRPr="00B433B0">
        <w:rPr>
          <w:b/>
          <w:bCs/>
          <w:sz w:val="28"/>
          <w:szCs w:val="28"/>
        </w:rPr>
        <w:t>н</w:t>
      </w:r>
      <w:r w:rsidR="00B03122" w:rsidRPr="00B433B0">
        <w:rPr>
          <w:b/>
          <w:bCs/>
          <w:sz w:val="28"/>
          <w:szCs w:val="28"/>
        </w:rPr>
        <w:t>амечены следующие задачи на 2023-2024</w:t>
      </w:r>
      <w:r w:rsidRPr="00B433B0">
        <w:rPr>
          <w:b/>
          <w:bCs/>
          <w:sz w:val="28"/>
          <w:szCs w:val="28"/>
        </w:rPr>
        <w:t xml:space="preserve"> учебный год:</w:t>
      </w:r>
    </w:p>
    <w:p w:rsidR="00671775" w:rsidRPr="00B433B0" w:rsidRDefault="00671775" w:rsidP="00671775">
      <w:pPr>
        <w:pStyle w:val="a3"/>
        <w:numPr>
          <w:ilvl w:val="0"/>
          <w:numId w:val="2"/>
        </w:numPr>
        <w:rPr>
          <w:sz w:val="28"/>
          <w:szCs w:val="28"/>
        </w:rPr>
      </w:pPr>
      <w:r w:rsidRPr="00B433B0">
        <w:rPr>
          <w:sz w:val="28"/>
          <w:szCs w:val="28"/>
        </w:rPr>
        <w:t>Развитие связной речи дошкольников в различных формах и видах детской деятельности;</w:t>
      </w:r>
    </w:p>
    <w:p w:rsidR="00671775" w:rsidRPr="00B433B0" w:rsidRDefault="00671775" w:rsidP="00671775">
      <w:pPr>
        <w:pStyle w:val="a3"/>
        <w:numPr>
          <w:ilvl w:val="0"/>
          <w:numId w:val="2"/>
        </w:numPr>
        <w:rPr>
          <w:sz w:val="28"/>
          <w:szCs w:val="28"/>
        </w:rPr>
      </w:pPr>
      <w:r w:rsidRPr="00B433B0">
        <w:rPr>
          <w:sz w:val="28"/>
          <w:szCs w:val="28"/>
        </w:rPr>
        <w:t>Эффективность развития ИК</w:t>
      </w:r>
      <w:proofErr w:type="gramStart"/>
      <w:r w:rsidRPr="00B433B0">
        <w:rPr>
          <w:sz w:val="28"/>
          <w:szCs w:val="28"/>
        </w:rPr>
        <w:t>Т-</w:t>
      </w:r>
      <w:proofErr w:type="gramEnd"/>
      <w:r w:rsidRPr="00B433B0">
        <w:rPr>
          <w:sz w:val="28"/>
          <w:szCs w:val="28"/>
        </w:rPr>
        <w:t xml:space="preserve"> технологии в образовательном процессе с детьми;</w:t>
      </w:r>
    </w:p>
    <w:p w:rsidR="00671775" w:rsidRPr="00B433B0" w:rsidRDefault="00671775" w:rsidP="00671775">
      <w:pPr>
        <w:pStyle w:val="a3"/>
        <w:numPr>
          <w:ilvl w:val="0"/>
          <w:numId w:val="2"/>
        </w:numPr>
        <w:rPr>
          <w:sz w:val="28"/>
          <w:szCs w:val="28"/>
        </w:rPr>
      </w:pPr>
      <w:r w:rsidRPr="00B433B0">
        <w:rPr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07399" w:rsidRPr="00B433B0" w:rsidRDefault="00907399" w:rsidP="0090739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43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вывод:</w:t>
      </w:r>
      <w:r w:rsidR="00DB7013" w:rsidRPr="00B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результаты работы отделения</w:t>
      </w:r>
      <w:r w:rsidRPr="00B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соответствуют требованиям государства, запросам родителей:</w:t>
      </w:r>
    </w:p>
    <w:p w:rsidR="00907399" w:rsidRPr="00B433B0" w:rsidRDefault="00907399" w:rsidP="0090739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педагогическими работниками детский сад укомплектован полностью;</w:t>
      </w:r>
    </w:p>
    <w:p w:rsidR="00907399" w:rsidRPr="00B433B0" w:rsidRDefault="00907399" w:rsidP="0090739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высокая заинтересованность родителей воспитанников результатами воспитания и обучения детей, результатами деятельности детского сада в целом — родители удовлетворены образовательной программой детского сада. Повысился процент участия родителей в мероприятиях ДОУ</w:t>
      </w:r>
      <w:proofErr w:type="gramStart"/>
      <w:r w:rsidRPr="00B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07399" w:rsidRPr="00B433B0" w:rsidRDefault="00907399" w:rsidP="0090739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righ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43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наблюдается активное участие педагогических работников в методических мероприятиях, семинарах, форумах.</w:t>
      </w:r>
    </w:p>
    <w:p w:rsidR="00907399" w:rsidRPr="00B433B0" w:rsidRDefault="00907399" w:rsidP="00907399">
      <w:pPr>
        <w:pStyle w:val="a3"/>
        <w:ind w:left="360"/>
        <w:rPr>
          <w:sz w:val="28"/>
          <w:szCs w:val="28"/>
        </w:rPr>
      </w:pPr>
    </w:p>
    <w:p w:rsidR="00671775" w:rsidRPr="00B433B0" w:rsidRDefault="00671775" w:rsidP="00671775">
      <w:pPr>
        <w:pStyle w:val="a3"/>
        <w:rPr>
          <w:sz w:val="28"/>
          <w:szCs w:val="28"/>
        </w:rPr>
      </w:pPr>
    </w:p>
    <w:p w:rsidR="00BC48FF" w:rsidRPr="00B433B0" w:rsidRDefault="00BC48FF">
      <w:pPr>
        <w:rPr>
          <w:rFonts w:ascii="Times New Roman" w:hAnsi="Times New Roman" w:cs="Times New Roman"/>
          <w:sz w:val="28"/>
          <w:szCs w:val="28"/>
        </w:rPr>
      </w:pPr>
    </w:p>
    <w:sectPr w:rsidR="00BC48FF" w:rsidRPr="00B433B0" w:rsidSect="00BC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B66A7"/>
    <w:multiLevelType w:val="multilevel"/>
    <w:tmpl w:val="CB38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907AE"/>
    <w:multiLevelType w:val="multilevel"/>
    <w:tmpl w:val="C36A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A366CA"/>
    <w:multiLevelType w:val="multilevel"/>
    <w:tmpl w:val="CB38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F381E"/>
    <w:rsid w:val="002A3B85"/>
    <w:rsid w:val="003B3082"/>
    <w:rsid w:val="00485ED5"/>
    <w:rsid w:val="00486F33"/>
    <w:rsid w:val="00504725"/>
    <w:rsid w:val="00575ABC"/>
    <w:rsid w:val="005905DF"/>
    <w:rsid w:val="005A5C8C"/>
    <w:rsid w:val="005F381E"/>
    <w:rsid w:val="0064795D"/>
    <w:rsid w:val="00671775"/>
    <w:rsid w:val="006C5534"/>
    <w:rsid w:val="0083220C"/>
    <w:rsid w:val="008E05E0"/>
    <w:rsid w:val="00907399"/>
    <w:rsid w:val="00966B56"/>
    <w:rsid w:val="00B03122"/>
    <w:rsid w:val="00B433B0"/>
    <w:rsid w:val="00BC48FF"/>
    <w:rsid w:val="00BD1C0C"/>
    <w:rsid w:val="00BE2FBA"/>
    <w:rsid w:val="00C03B2B"/>
    <w:rsid w:val="00CA5865"/>
    <w:rsid w:val="00CB556D"/>
    <w:rsid w:val="00DB7013"/>
    <w:rsid w:val="00E16712"/>
    <w:rsid w:val="00E71567"/>
    <w:rsid w:val="00EB3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7399"/>
    <w:pPr>
      <w:ind w:left="720"/>
      <w:contextualSpacing/>
    </w:pPr>
  </w:style>
  <w:style w:type="table" w:styleId="a5">
    <w:name w:val="Table Grid"/>
    <w:basedOn w:val="a1"/>
    <w:uiPriority w:val="59"/>
    <w:rsid w:val="006C5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09B5E-7BFF-4EC8-9767-11A5B8F9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13</cp:revision>
  <cp:lastPrinted>2023-05-17T08:18:00Z</cp:lastPrinted>
  <dcterms:created xsi:type="dcterms:W3CDTF">2022-06-09T08:32:00Z</dcterms:created>
  <dcterms:modified xsi:type="dcterms:W3CDTF">2023-05-19T10:06:00Z</dcterms:modified>
</cp:coreProperties>
</file>