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35F" w:rsidRDefault="0091135F" w:rsidP="0091135F">
      <w:pPr>
        <w:spacing w:line="240" w:lineRule="auto"/>
        <w:ind w:leftChars="0" w:left="2" w:hanging="2"/>
        <w:rPr>
          <w:sz w:val="28"/>
          <w:szCs w:val="28"/>
        </w:rPr>
      </w:pPr>
      <w:r w:rsidRPr="0091135F">
        <w:rPr>
          <w:noProof/>
        </w:rPr>
        <w:drawing>
          <wp:inline distT="0" distB="0" distL="0" distR="0">
            <wp:extent cx="5940425" cy="83898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91135F" w:rsidRDefault="0091135F" w:rsidP="0091135F">
      <w:pPr>
        <w:spacing w:line="256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1.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 ОСНОВНЫХ ХАРАКТЕРИСТИК ОБРАЗОВАНИЯ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b/>
          <w:sz w:val="28"/>
          <w:szCs w:val="28"/>
        </w:rPr>
      </w:pPr>
    </w:p>
    <w:p w:rsidR="0091135F" w:rsidRDefault="0091135F" w:rsidP="0091135F">
      <w:pPr>
        <w:shd w:val="clear" w:color="auto" w:fill="FFFFFF"/>
        <w:spacing w:line="240" w:lineRule="auto"/>
        <w:ind w:leftChars="0" w:left="1" w:firstLineChars="252" w:firstLine="706"/>
        <w:jc w:val="both"/>
        <w:rPr>
          <w:sz w:val="28"/>
          <w:szCs w:val="28"/>
          <w:highlight w:val="white"/>
        </w:rPr>
      </w:pPr>
      <w:bookmarkStart w:id="0" w:name="_heading=h.gjdgxs"/>
      <w:bookmarkEnd w:id="0"/>
      <w:r>
        <w:rPr>
          <w:sz w:val="28"/>
          <w:szCs w:val="28"/>
          <w:highlight w:val="white"/>
        </w:rPr>
        <w:t>Настоящая дополнительная общеобразовательная общеразвивающая программа дополнительного образования детей «Дизайн и декоративное искусство» разработана на основе требований:</w:t>
      </w:r>
    </w:p>
    <w:p w:rsidR="006F14F6" w:rsidRPr="008D5130" w:rsidRDefault="006F14F6" w:rsidP="006F14F6">
      <w:pPr>
        <w:shd w:val="clear" w:color="auto" w:fill="FFFFFF"/>
        <w:spacing w:line="240" w:lineRule="auto"/>
        <w:ind w:left="1" w:hanging="3"/>
        <w:contextualSpacing/>
        <w:jc w:val="both"/>
        <w:rPr>
          <w:sz w:val="28"/>
          <w:szCs w:val="28"/>
          <w:shd w:val="clear" w:color="auto" w:fill="FFFFFF"/>
        </w:rPr>
      </w:pPr>
      <w:r w:rsidRPr="008D5130">
        <w:rPr>
          <w:sz w:val="28"/>
          <w:szCs w:val="28"/>
          <w:shd w:val="clear" w:color="auto" w:fill="FFFFFF"/>
        </w:rPr>
        <w:t>Настоящая дополнительная общеобразовательная общеразвивающая программа дополнительного образования детей «</w:t>
      </w:r>
      <w:r>
        <w:rPr>
          <w:sz w:val="28"/>
          <w:szCs w:val="28"/>
          <w:shd w:val="clear" w:color="auto" w:fill="FFFFFF"/>
        </w:rPr>
        <w:t>Исследователь</w:t>
      </w:r>
      <w:r w:rsidRPr="008D5130">
        <w:rPr>
          <w:sz w:val="28"/>
          <w:szCs w:val="28"/>
          <w:shd w:val="clear" w:color="auto" w:fill="FFFFFF"/>
        </w:rPr>
        <w:t xml:space="preserve">» разработана на основе </w:t>
      </w:r>
      <w:proofErr w:type="gramStart"/>
      <w:r w:rsidRPr="008D5130">
        <w:rPr>
          <w:sz w:val="28"/>
          <w:szCs w:val="28"/>
          <w:shd w:val="clear" w:color="auto" w:fill="FFFFFF"/>
        </w:rPr>
        <w:t>требований</w:t>
      </w:r>
      <w:proofErr w:type="gramEnd"/>
      <w:r>
        <w:rPr>
          <w:sz w:val="28"/>
          <w:szCs w:val="28"/>
          <w:shd w:val="clear" w:color="auto" w:fill="FFFFFF"/>
        </w:rPr>
        <w:t xml:space="preserve"> следующих нормативных и локальных актов</w:t>
      </w:r>
      <w:r w:rsidRPr="008D5130">
        <w:rPr>
          <w:sz w:val="28"/>
          <w:szCs w:val="28"/>
          <w:shd w:val="clear" w:color="auto" w:fill="FFFFFF"/>
        </w:rPr>
        <w:t>: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r w:rsidRPr="006F14F6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Федеральный закон Российской Федерации от 29.12.2012 г. № 273-ФЗ   </w:t>
      </w:r>
      <w:proofErr w:type="gramStart"/>
      <w:r w:rsidRPr="006F14F6"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6F14F6">
        <w:rPr>
          <w:rFonts w:ascii="Times New Roman" w:hAnsi="Times New Roman"/>
          <w:sz w:val="28"/>
          <w:szCs w:val="28"/>
          <w:shd w:val="clear" w:color="auto" w:fill="FFFFFF"/>
        </w:rPr>
        <w:t xml:space="preserve">Об образовании в Российской Федерации» </w:t>
      </w:r>
      <w:r w:rsidRPr="006F14F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(в действующей редакции)</w:t>
      </w:r>
      <w:r w:rsidRPr="006F14F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r w:rsidRPr="006F14F6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24.07.1998 № 124-ФЗ       </w:t>
      </w:r>
      <w:proofErr w:type="gramStart"/>
      <w:r w:rsidRPr="006F14F6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F14F6">
        <w:rPr>
          <w:rFonts w:ascii="Times New Roman" w:hAnsi="Times New Roman"/>
          <w:sz w:val="28"/>
          <w:szCs w:val="28"/>
        </w:rPr>
        <w:t xml:space="preserve">Об основных гарантиях прав ребенка в Российской Федерации» </w:t>
      </w:r>
      <w:r w:rsidRPr="006F14F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(в действующей редакции);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2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hyperlink r:id="rId6" w:history="1">
        <w:r w:rsidRPr="006F14F6">
          <w:rPr>
            <w:rStyle w:val="a3"/>
            <w:color w:val="auto"/>
            <w:sz w:val="28"/>
            <w:szCs w:val="28"/>
            <w:u w:val="none"/>
          </w:rPr>
          <w:t>Указ Президента Российской Федерации от 7 мая 2018 г. № 204                   «О национальных целях и стратегических задачах развития Российской Федерации на период до 2024 года»</w:t>
        </w:r>
      </w:hyperlink>
      <w:r w:rsidRPr="006F14F6">
        <w:rPr>
          <w:rFonts w:ascii="Times New Roman" w:hAnsi="Times New Roman"/>
          <w:sz w:val="28"/>
          <w:szCs w:val="28"/>
        </w:rPr>
        <w:t>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r w:rsidRPr="006F14F6">
        <w:rPr>
          <w:rFonts w:ascii="Times New Roman" w:hAnsi="Times New Roman"/>
          <w:sz w:val="28"/>
          <w:szCs w:val="28"/>
        </w:rPr>
        <w:t xml:space="preserve">Указ Президента Российской Федерации от 21.07.2020 г. №474                  </w:t>
      </w:r>
      <w:proofErr w:type="gramStart"/>
      <w:r w:rsidRPr="006F14F6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F14F6">
        <w:rPr>
          <w:rFonts w:ascii="Times New Roman" w:hAnsi="Times New Roman"/>
        </w:rPr>
        <w:fldChar w:fldCharType="begin"/>
      </w:r>
      <w:r w:rsidRPr="006F14F6">
        <w:rPr>
          <w:rFonts w:ascii="Times New Roman" w:hAnsi="Times New Roman"/>
        </w:rPr>
        <w:instrText xml:space="preserve"> HYPERLINK "http://dop.edu.ru/upload/file_api/c5/7c/c57c1c89-31e7-4f46-811c-e45c28a3c501.pdf" \t "_blank" </w:instrText>
      </w:r>
      <w:r w:rsidRPr="006F14F6">
        <w:rPr>
          <w:rFonts w:ascii="Times New Roman" w:hAnsi="Times New Roman"/>
        </w:rPr>
        <w:fldChar w:fldCharType="separate"/>
      </w:r>
      <w:r w:rsidRPr="006F14F6">
        <w:rPr>
          <w:rStyle w:val="a3"/>
          <w:color w:val="auto"/>
          <w:sz w:val="28"/>
          <w:szCs w:val="28"/>
          <w:u w:val="none"/>
        </w:rPr>
        <w:t>О национальных целях развития России до 2030 года</w:t>
      </w:r>
      <w:r w:rsidRPr="006F14F6">
        <w:rPr>
          <w:rStyle w:val="a3"/>
          <w:color w:val="auto"/>
          <w:sz w:val="28"/>
          <w:szCs w:val="28"/>
          <w:u w:val="none"/>
        </w:rPr>
        <w:fldChar w:fldCharType="end"/>
      </w:r>
      <w:r w:rsidRPr="006F14F6">
        <w:rPr>
          <w:rFonts w:ascii="Times New Roman" w:hAnsi="Times New Roman"/>
          <w:sz w:val="28"/>
          <w:szCs w:val="28"/>
        </w:rPr>
        <w:t>»;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2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hyperlink r:id="rId7" w:history="1">
        <w:r w:rsidRPr="006F14F6">
          <w:rPr>
            <w:rStyle w:val="a3"/>
            <w:color w:val="auto"/>
            <w:sz w:val="28"/>
            <w:szCs w:val="28"/>
            <w:u w:val="none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№ 16)</w:t>
        </w:r>
      </w:hyperlink>
      <w:r w:rsidRPr="006F14F6">
        <w:rPr>
          <w:rFonts w:ascii="Times New Roman" w:hAnsi="Times New Roman"/>
          <w:sz w:val="28"/>
          <w:szCs w:val="28"/>
        </w:rPr>
        <w:t>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2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hyperlink r:id="rId8" w:history="1">
        <w:r w:rsidRPr="006F14F6">
          <w:rPr>
            <w:rStyle w:val="a3"/>
            <w:color w:val="auto"/>
            <w:sz w:val="28"/>
            <w:szCs w:val="28"/>
            <w:u w:val="none"/>
          </w:rPr>
          <w:t>Стратегия развития воспитания в Российской Федерации на период              до 2025 года, утверждена распоряжением Правительства Российской Федерации от 29 мая 2015 г. № 996-р</w:t>
        </w:r>
      </w:hyperlink>
      <w:r w:rsidRPr="006F14F6">
        <w:rPr>
          <w:rFonts w:ascii="Times New Roman" w:hAnsi="Times New Roman"/>
          <w:sz w:val="28"/>
          <w:szCs w:val="28"/>
        </w:rPr>
        <w:t>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r w:rsidRPr="006F14F6">
        <w:rPr>
          <w:rFonts w:ascii="Times New Roman" w:hAnsi="Times New Roman"/>
          <w:sz w:val="28"/>
          <w:szCs w:val="28"/>
          <w:shd w:val="clear" w:color="auto" w:fill="FFFFFF"/>
        </w:rPr>
        <w:t>Концепция развития дополнительного образования детей до 2030 года, утверждена распоряжением Правительства Российской Федерации от 31 марта 2022 г.           № 678-р;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hd w:val="clear" w:color="auto" w:fill="FFFFFF"/>
        <w:tabs>
          <w:tab w:val="left" w:pos="360"/>
        </w:tabs>
        <w:suppressAutoHyphens w:val="0"/>
        <w:spacing w:after="0" w:line="240" w:lineRule="auto"/>
        <w:ind w:leftChars="0" w:left="1" w:firstLineChars="0" w:hanging="3"/>
        <w:jc w:val="both"/>
        <w:textAlignment w:val="baseline"/>
        <w:outlineLvl w:val="9"/>
        <w:rPr>
          <w:rFonts w:ascii="Times New Roman" w:hAnsi="Times New Roman"/>
          <w:sz w:val="28"/>
          <w:szCs w:val="28"/>
        </w:rPr>
      </w:pPr>
      <w:r w:rsidRPr="006F14F6">
        <w:rPr>
          <w:rFonts w:ascii="Times New Roman" w:hAnsi="Times New Roman"/>
          <w:sz w:val="28"/>
          <w:szCs w:val="28"/>
          <w:shd w:val="clear" w:color="auto" w:fill="FFFFFF"/>
        </w:rPr>
        <w:t>Распоряжение Совета министров Республики Крым от 11 августа 2022 года № 1179-р «О реализации Концепции дополнительного образования детей до 2030 года в Республике Крым»;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2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hyperlink r:id="rId9" w:history="1">
        <w:r w:rsidRPr="006F14F6">
          <w:rPr>
            <w:rStyle w:val="a3"/>
            <w:color w:val="auto"/>
            <w:sz w:val="28"/>
            <w:szCs w:val="28"/>
            <w:u w:val="none"/>
          </w:rPr>
          <w:t>Федеральный проект «Успех каждого ребенка»</w:t>
        </w:r>
      </w:hyperlink>
      <w:hyperlink r:id="rId10" w:history="1">
        <w:r w:rsidRPr="006F14F6">
          <w:rPr>
            <w:rStyle w:val="a3"/>
            <w:color w:val="auto"/>
            <w:sz w:val="28"/>
            <w:szCs w:val="28"/>
            <w:u w:val="none"/>
          </w:rPr>
          <w:t> - Приложение                    к протоколу заседания проектного комитета по национальному проекту «Образование» от 07 декабря 2018 г. № 3</w:t>
        </w:r>
      </w:hyperlink>
      <w:r w:rsidRPr="006F14F6">
        <w:rPr>
          <w:rFonts w:ascii="Times New Roman" w:hAnsi="Times New Roman"/>
          <w:sz w:val="28"/>
          <w:szCs w:val="28"/>
        </w:rPr>
        <w:t>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Style w:val="amailrucssattributepostfix"/>
          <w:rFonts w:ascii="Times New Roman" w:hAnsi="Times New Roman"/>
          <w:sz w:val="28"/>
          <w:szCs w:val="28"/>
          <w:shd w:val="clear" w:color="auto" w:fill="FFFFFF"/>
        </w:rPr>
      </w:pPr>
      <w:bookmarkStart w:id="1" w:name="_Hlk72131563"/>
      <w:r w:rsidRPr="006F14F6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          Российской Федерации от 28 сентября 2020 года № 28 «Об утверждении санитарных правил СП 2.4.3648-20 «Санитарно-эпидемиологические требования      к организациям воспитания и обучения, отдыха и оздоровления детей и молодежи»</w:t>
      </w:r>
      <w:bookmarkEnd w:id="1"/>
      <w:r w:rsidRPr="006F14F6">
        <w:rPr>
          <w:rStyle w:val="amailrucssattributepostfix"/>
          <w:rFonts w:ascii="Times New Roman" w:hAnsi="Times New Roman"/>
          <w:sz w:val="28"/>
          <w:szCs w:val="28"/>
        </w:rPr>
        <w:t>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bookmarkStart w:id="2" w:name="_Hlk72142235"/>
      <w:r w:rsidRPr="006F14F6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Министерства просвещения Российской Федерации от 09.11.2018     № 196 «Об утверждении Порядка организации и осуществления </w:t>
      </w:r>
      <w:r w:rsidRPr="006F14F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образовательной деятельности по дополнительным общеобразовательным программам»</w:t>
      </w:r>
      <w:bookmarkEnd w:id="2"/>
      <w:r w:rsidRPr="006F14F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tabs>
          <w:tab w:val="left" w:pos="851"/>
          <w:tab w:val="left" w:pos="1276"/>
          <w:tab w:val="left" w:pos="1946"/>
        </w:tabs>
        <w:suppressAutoHyphens w:val="0"/>
        <w:spacing w:after="0" w:line="240" w:lineRule="auto"/>
        <w:ind w:leftChars="0" w:left="0" w:firstLineChars="0" w:hanging="2"/>
        <w:jc w:val="both"/>
        <w:outlineLvl w:val="9"/>
        <w:rPr>
          <w:rFonts w:ascii="Times New Roman" w:hAnsi="Times New Roman"/>
          <w:sz w:val="28"/>
          <w:szCs w:val="28"/>
        </w:rPr>
      </w:pPr>
      <w:hyperlink r:id="rId11" w:history="1">
        <w:r w:rsidRPr="006F14F6">
          <w:rPr>
            <w:rStyle w:val="a3"/>
            <w:color w:val="auto"/>
            <w:sz w:val="28"/>
            <w:szCs w:val="28"/>
            <w:u w:val="none"/>
          </w:rPr>
          <w:t xml:space="preserve">Приказ </w:t>
        </w:r>
        <w:proofErr w:type="spellStart"/>
        <w:r w:rsidRPr="006F14F6">
          <w:rPr>
            <w:rStyle w:val="a3"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6F14F6">
          <w:rPr>
            <w:rStyle w:val="a3"/>
            <w:color w:val="auto"/>
            <w:sz w:val="28"/>
            <w:szCs w:val="28"/>
            <w:u w:val="none"/>
          </w:rPr>
          <w:t xml:space="preserve"> России от 03.09.2019 г. №467 «Об утверждении Целевой модели развития региональных систем развития дополнительного образования детей»</w:t>
        </w:r>
      </w:hyperlink>
      <w:r w:rsidRPr="006F14F6">
        <w:rPr>
          <w:rFonts w:ascii="Times New Roman" w:hAnsi="Times New Roman"/>
          <w:sz w:val="28"/>
          <w:szCs w:val="28"/>
        </w:rPr>
        <w:t>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tabs>
          <w:tab w:val="left" w:pos="851"/>
          <w:tab w:val="left" w:pos="1276"/>
          <w:tab w:val="left" w:pos="1946"/>
        </w:tabs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</w:rPr>
      </w:pPr>
      <w:r w:rsidRPr="006F14F6">
        <w:rPr>
          <w:rFonts w:ascii="Times New Roman" w:hAnsi="Times New Roman"/>
          <w:sz w:val="28"/>
          <w:szCs w:val="28"/>
        </w:rPr>
        <w:t xml:space="preserve">Приказ Министерства труда и социальной защиты Российской Федерации от </w:t>
      </w:r>
      <w:proofErr w:type="spellStart"/>
      <w:r w:rsidRPr="006F14F6">
        <w:rPr>
          <w:rFonts w:ascii="Times New Roman" w:hAnsi="Times New Roman"/>
          <w:sz w:val="28"/>
          <w:szCs w:val="28"/>
        </w:rPr>
        <w:t>22.09.2021г</w:t>
      </w:r>
      <w:proofErr w:type="spellEnd"/>
      <w:r w:rsidRPr="006F14F6">
        <w:rPr>
          <w:rFonts w:ascii="Times New Roman" w:hAnsi="Times New Roman"/>
          <w:sz w:val="28"/>
          <w:szCs w:val="28"/>
        </w:rPr>
        <w:t xml:space="preserve">. № </w:t>
      </w:r>
      <w:proofErr w:type="spellStart"/>
      <w:r w:rsidRPr="006F14F6">
        <w:rPr>
          <w:rFonts w:ascii="Times New Roman" w:hAnsi="Times New Roman"/>
          <w:sz w:val="28"/>
          <w:szCs w:val="28"/>
        </w:rPr>
        <w:t>652н</w:t>
      </w:r>
      <w:proofErr w:type="spellEnd"/>
      <w:r w:rsidRPr="006F14F6">
        <w:rPr>
          <w:rFonts w:ascii="Times New Roman" w:hAnsi="Times New Roman"/>
          <w:sz w:val="28"/>
          <w:szCs w:val="28"/>
        </w:rPr>
        <w:t xml:space="preserve"> «Об утверждении профессионального стандарта «Педагог дополнительного образования детей и взрослых»;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</w:rPr>
      </w:pPr>
      <w:bookmarkStart w:id="3" w:name="_Hlk71731031"/>
      <w:bookmarkStart w:id="4" w:name="_Hlk71726664"/>
      <w:r w:rsidRPr="006F14F6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6F14F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F14F6">
        <w:rPr>
          <w:rFonts w:ascii="Times New Roman" w:hAnsi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6F14F6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6F14F6">
        <w:rPr>
          <w:rFonts w:ascii="Times New Roman" w:hAnsi="Times New Roman"/>
          <w:sz w:val="28"/>
          <w:szCs w:val="28"/>
        </w:rPr>
        <w:t xml:space="preserve"> программы)»</w:t>
      </w:r>
      <w:bookmarkEnd w:id="3"/>
      <w:r w:rsidRPr="006F14F6">
        <w:rPr>
          <w:rFonts w:ascii="Times New Roman" w:hAnsi="Times New Roman"/>
          <w:sz w:val="28"/>
          <w:szCs w:val="28"/>
        </w:rPr>
        <w:t>;</w:t>
      </w:r>
    </w:p>
    <w:bookmarkEnd w:id="4"/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</w:rPr>
      </w:pPr>
      <w:r w:rsidRPr="006F14F6">
        <w:rPr>
          <w:rFonts w:ascii="Times New Roman" w:hAnsi="Times New Roman"/>
          <w:sz w:val="28"/>
          <w:szCs w:val="28"/>
        </w:rPr>
        <w:t>Письмо Министерства образования и науки РФ от 29 марта 2016 г.         № </w:t>
      </w:r>
      <w:proofErr w:type="spellStart"/>
      <w:r w:rsidRPr="006F14F6">
        <w:rPr>
          <w:rFonts w:ascii="Times New Roman" w:hAnsi="Times New Roman"/>
          <w:sz w:val="28"/>
          <w:szCs w:val="28"/>
        </w:rPr>
        <w:t>ВК</w:t>
      </w:r>
      <w:proofErr w:type="spellEnd"/>
      <w:r w:rsidRPr="006F14F6">
        <w:rPr>
          <w:rFonts w:ascii="Times New Roman" w:hAnsi="Times New Roman"/>
          <w:sz w:val="28"/>
          <w:szCs w:val="28"/>
        </w:rPr>
        <w:t>-641/09 «О направлении методических рекомендаций» (вместе                         с «Методическими рекомендациями по реализации адаптированных дополнительных общеобразовательных программ, способствующих        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r w:rsidRPr="006F14F6">
        <w:rPr>
          <w:rFonts w:ascii="Times New Roman" w:hAnsi="Times New Roman"/>
          <w:sz w:val="28"/>
          <w:szCs w:val="28"/>
          <w:shd w:val="clear" w:color="auto" w:fill="FFFFFF"/>
        </w:rPr>
        <w:t>Письмо Министерства Просвещения Российской Федерации от 20.02.2019 г. № ТС – 551/</w:t>
      </w:r>
      <w:proofErr w:type="spellStart"/>
      <w:r w:rsidRPr="006F14F6">
        <w:rPr>
          <w:rFonts w:ascii="Times New Roman" w:hAnsi="Times New Roman"/>
          <w:sz w:val="28"/>
          <w:szCs w:val="28"/>
          <w:shd w:val="clear" w:color="auto" w:fill="FFFFFF"/>
        </w:rPr>
        <w:t>07</w:t>
      </w:r>
      <w:r w:rsidRPr="006F14F6">
        <w:rPr>
          <w:rStyle w:val="amailrucssattributepostfix"/>
          <w:rFonts w:ascii="Times New Roman" w:hAnsi="Times New Roman"/>
          <w:sz w:val="28"/>
          <w:szCs w:val="28"/>
          <w:shd w:val="clear" w:color="auto" w:fill="FFFFFF"/>
        </w:rPr>
        <w:t>«О</w:t>
      </w:r>
      <w:r w:rsidRPr="006F14F6">
        <w:rPr>
          <w:rFonts w:ascii="Times New Roman" w:hAnsi="Times New Roman"/>
          <w:sz w:val="28"/>
          <w:szCs w:val="28"/>
          <w:shd w:val="clear" w:color="auto" w:fill="FFFFFF"/>
        </w:rPr>
        <w:t>сопровождении</w:t>
      </w:r>
      <w:proofErr w:type="spellEnd"/>
      <w:r w:rsidRPr="006F14F6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образования обучающихся с </w:t>
      </w:r>
      <w:proofErr w:type="spellStart"/>
      <w:r w:rsidRPr="006F14F6">
        <w:rPr>
          <w:rFonts w:ascii="Times New Roman" w:hAnsi="Times New Roman"/>
          <w:sz w:val="28"/>
          <w:szCs w:val="28"/>
          <w:shd w:val="clear" w:color="auto" w:fill="FFFFFF"/>
        </w:rPr>
        <w:t>ОВЗ</w:t>
      </w:r>
      <w:proofErr w:type="spellEnd"/>
      <w:r w:rsidRPr="006F14F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и инвалидностью»;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r w:rsidRPr="006F14F6">
        <w:rPr>
          <w:rFonts w:ascii="Times New Roman" w:hAnsi="Times New Roman"/>
          <w:bCs/>
          <w:spacing w:val="2"/>
          <w:kern w:val="36"/>
          <w:sz w:val="28"/>
          <w:szCs w:val="28"/>
        </w:rPr>
        <w:t>О</w:t>
      </w:r>
      <w:r w:rsidRPr="006F14F6">
        <w:rPr>
          <w:rFonts w:ascii="Times New Roman" w:hAnsi="Times New Roman"/>
          <w:spacing w:val="2"/>
          <w:kern w:val="36"/>
          <w:sz w:val="28"/>
          <w:szCs w:val="28"/>
        </w:rPr>
        <w:t xml:space="preserve">б образовании в Республике Крым: </w:t>
      </w:r>
      <w:r w:rsidRPr="006F14F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закон Республики Крым от 6 июля 2015 года № 131-</w:t>
      </w:r>
      <w:proofErr w:type="spellStart"/>
      <w:r w:rsidRPr="006F14F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ЗРК</w:t>
      </w:r>
      <w:proofErr w:type="spellEnd"/>
      <w:r w:rsidRPr="006F14F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/2015 </w:t>
      </w:r>
      <w:r w:rsidRPr="006F14F6">
        <w:rPr>
          <w:rFonts w:ascii="Times New Roman" w:hAnsi="Times New Roman"/>
          <w:spacing w:val="2"/>
          <w:sz w:val="28"/>
          <w:szCs w:val="28"/>
        </w:rPr>
        <w:t>(с изменениями на 10 сентября 2019 года);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r w:rsidRPr="006F14F6">
        <w:rPr>
          <w:rFonts w:ascii="Times New Roman" w:hAnsi="Times New Roman"/>
          <w:bCs/>
          <w:spacing w:val="2"/>
          <w:kern w:val="36"/>
          <w:sz w:val="28"/>
          <w:szCs w:val="28"/>
        </w:rPr>
        <w:t>Методические рекомендации для педагогических работников и руководителей образовательных организаций Республики Крым, реализующих дополнительные общеобразовательные общеразвивающие программы различной направленности «Проектирование дополнительных общеобразовательных общеразвивающих программ», утвержденные коллегией Министерства образования, науки и молодежи Республики Крым 23.06.2021, решение №4/4;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uppressAutoHyphens w:val="0"/>
        <w:spacing w:after="0" w:line="240" w:lineRule="auto"/>
        <w:ind w:leftChars="0" w:left="1" w:firstLineChars="0" w:hanging="3"/>
        <w:jc w:val="both"/>
        <w:outlineLvl w:val="9"/>
        <w:rPr>
          <w:rFonts w:ascii="Times New Roman" w:hAnsi="Times New Roman"/>
          <w:sz w:val="28"/>
          <w:szCs w:val="28"/>
          <w:shd w:val="clear" w:color="auto" w:fill="FFFFFF"/>
        </w:rPr>
      </w:pPr>
      <w:r w:rsidRPr="006F14F6"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Устав Государственного бюджетного образовательного учреждения дополнительного образования Республики Крым «Малая академия наук «Искатель» (далее – </w:t>
      </w:r>
      <w:proofErr w:type="spellStart"/>
      <w:r w:rsidRPr="006F14F6">
        <w:rPr>
          <w:rFonts w:ascii="Times New Roman" w:hAnsi="Times New Roman"/>
          <w:bCs/>
          <w:spacing w:val="2"/>
          <w:kern w:val="36"/>
          <w:sz w:val="28"/>
          <w:szCs w:val="28"/>
        </w:rPr>
        <w:t>ГБОУ</w:t>
      </w:r>
      <w:proofErr w:type="spellEnd"/>
      <w:r w:rsidRPr="006F14F6"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 ДО </w:t>
      </w:r>
      <w:proofErr w:type="spellStart"/>
      <w:r w:rsidRPr="006F14F6">
        <w:rPr>
          <w:rFonts w:ascii="Times New Roman" w:hAnsi="Times New Roman"/>
          <w:bCs/>
          <w:spacing w:val="2"/>
          <w:kern w:val="36"/>
          <w:sz w:val="28"/>
          <w:szCs w:val="28"/>
        </w:rPr>
        <w:t>РК</w:t>
      </w:r>
      <w:proofErr w:type="spellEnd"/>
      <w:r w:rsidRPr="006F14F6"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 «</w:t>
      </w:r>
      <w:proofErr w:type="spellStart"/>
      <w:r w:rsidRPr="006F14F6">
        <w:rPr>
          <w:rFonts w:ascii="Times New Roman" w:hAnsi="Times New Roman"/>
          <w:bCs/>
          <w:spacing w:val="2"/>
          <w:kern w:val="36"/>
          <w:sz w:val="28"/>
          <w:szCs w:val="28"/>
        </w:rPr>
        <w:t>МАН</w:t>
      </w:r>
      <w:proofErr w:type="spellEnd"/>
      <w:r w:rsidRPr="006F14F6"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 «Искатель».);</w:t>
      </w:r>
    </w:p>
    <w:p w:rsidR="006F14F6" w:rsidRPr="006F14F6" w:rsidRDefault="006F14F6" w:rsidP="006F14F6">
      <w:pPr>
        <w:pStyle w:val="af3"/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spacing w:after="0" w:line="240" w:lineRule="auto"/>
        <w:ind w:leftChars="0" w:left="1" w:firstLineChars="0" w:hanging="3"/>
        <w:jc w:val="both"/>
        <w:textAlignment w:val="baseline"/>
        <w:outlineLvl w:val="9"/>
        <w:rPr>
          <w:rFonts w:ascii="Times New Roman" w:hAnsi="Times New Roman"/>
          <w:sz w:val="28"/>
          <w:szCs w:val="28"/>
        </w:rPr>
      </w:pPr>
      <w:r w:rsidRPr="006F14F6">
        <w:rPr>
          <w:rFonts w:ascii="Times New Roman" w:hAnsi="Times New Roman"/>
          <w:sz w:val="28"/>
          <w:szCs w:val="28"/>
        </w:rPr>
        <w:t>Положение о дополнительных общеобразовательных общеразвивающих программах дополнительного образования детей Государственного бюджетного образовательного учреждения дополнительного образования «Малая академия наук «Искатель</w:t>
      </w:r>
      <w:bookmarkStart w:id="5" w:name="_GoBack"/>
      <w:bookmarkEnd w:id="5"/>
      <w:r w:rsidRPr="006F14F6">
        <w:rPr>
          <w:rFonts w:ascii="Times New Roman" w:hAnsi="Times New Roman"/>
          <w:sz w:val="28"/>
          <w:szCs w:val="28"/>
        </w:rPr>
        <w:t>».</w:t>
      </w:r>
    </w:p>
    <w:p w:rsidR="0091135F" w:rsidRDefault="0091135F" w:rsidP="0091135F">
      <w:pPr>
        <w:spacing w:line="240" w:lineRule="auto"/>
        <w:ind w:leftChars="0" w:left="1" w:firstLineChars="252" w:firstLine="708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Направленность программы </w:t>
      </w:r>
      <w:r w:rsidR="00B92053">
        <w:rPr>
          <w:i/>
          <w:sz w:val="28"/>
          <w:szCs w:val="28"/>
        </w:rPr>
        <w:t>художественная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Программа ориентирована на развитие </w:t>
      </w:r>
      <w:proofErr w:type="gramStart"/>
      <w:r>
        <w:rPr>
          <w:sz w:val="28"/>
          <w:szCs w:val="28"/>
        </w:rPr>
        <w:t>технических способностей</w:t>
      </w:r>
      <w:proofErr w:type="gramEnd"/>
      <w:r>
        <w:rPr>
          <w:sz w:val="28"/>
          <w:szCs w:val="28"/>
        </w:rPr>
        <w:t xml:space="preserve"> учащихся в области начального технического моделирования и декоративно-прикладного творчества. Основой данной программы является развитие у учащихся технических навыков, способности моделировать, создавать объемные формы при помощи использования различных материалов и техник,</w:t>
      </w:r>
      <w:r>
        <w:rPr>
          <w:sz w:val="28"/>
          <w:szCs w:val="28"/>
          <w:highlight w:val="white"/>
        </w:rPr>
        <w:t xml:space="preserve"> различных методик выполнения изделий из разнообразных материалов Техническая </w:t>
      </w:r>
      <w:r>
        <w:rPr>
          <w:sz w:val="28"/>
          <w:szCs w:val="28"/>
          <w:highlight w:val="white"/>
        </w:rPr>
        <w:lastRenderedPageBreak/>
        <w:t>деятельность обучаемых на занятиях находит разнообразные формы выражения при изготовлении различных изделий и в творческих проектах.</w:t>
      </w:r>
    </w:p>
    <w:p w:rsidR="0091135F" w:rsidRDefault="0091135F" w:rsidP="0091135F">
      <w:pPr>
        <w:spacing w:line="240" w:lineRule="auto"/>
        <w:ind w:leftChars="0" w:left="1" w:firstLineChars="252" w:firstLine="706"/>
        <w:jc w:val="both"/>
        <w:rPr>
          <w:sz w:val="28"/>
          <w:szCs w:val="28"/>
          <w:highlight w:val="white"/>
        </w:rPr>
      </w:pPr>
    </w:p>
    <w:p w:rsidR="0091135F" w:rsidRDefault="0091135F" w:rsidP="0091135F">
      <w:pPr>
        <w:spacing w:line="240" w:lineRule="auto"/>
        <w:ind w:leftChars="0" w:left="1" w:firstLineChars="252" w:firstLine="706"/>
        <w:jc w:val="both"/>
        <w:rPr>
          <w:sz w:val="28"/>
          <w:szCs w:val="28"/>
          <w:highlight w:val="white"/>
        </w:rPr>
      </w:pPr>
    </w:p>
    <w:p w:rsidR="0091135F" w:rsidRDefault="0091135F" w:rsidP="0091135F">
      <w:pPr>
        <w:spacing w:line="240" w:lineRule="auto"/>
        <w:ind w:leftChars="0" w:left="1" w:firstLineChars="252" w:firstLine="706"/>
        <w:jc w:val="both"/>
        <w:rPr>
          <w:sz w:val="28"/>
          <w:szCs w:val="28"/>
          <w:highlight w:val="white"/>
        </w:rPr>
      </w:pPr>
    </w:p>
    <w:p w:rsidR="0091135F" w:rsidRDefault="0091135F" w:rsidP="0091135F">
      <w:pPr>
        <w:spacing w:line="240" w:lineRule="auto"/>
        <w:ind w:leftChars="0" w:left="1" w:firstLineChars="25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 программы.</w:t>
      </w:r>
    </w:p>
    <w:p w:rsidR="0091135F" w:rsidRDefault="0091135F" w:rsidP="0091135F">
      <w:pPr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является </w:t>
      </w:r>
      <w:r>
        <w:rPr>
          <w:i/>
          <w:sz w:val="28"/>
          <w:szCs w:val="28"/>
        </w:rPr>
        <w:t>модифицированной</w:t>
      </w:r>
      <w:r>
        <w:rPr>
          <w:sz w:val="28"/>
          <w:szCs w:val="28"/>
        </w:rPr>
        <w:t xml:space="preserve">. Методологическую основу составили программы: дополнительная общеобразовательная общеразвивающая программа дополнительного образования детей «Начальное техническое моделирование» МАОУ ДОД ДТД и М. Адаптированная программа доп. образования для детей научно-технической направленности МАОУ ДОД ДТД и М г. Калининград, 2012 г.//сост. Девятов Х. И., дополнительная общеобразовательная общеразвивающая программа дополнительного образования детей «Начального технического моделирования» МБОУ ДОД ДДТ г. Заинск, 2013 г. // </w:t>
      </w:r>
      <w:proofErr w:type="spellStart"/>
      <w:r>
        <w:rPr>
          <w:sz w:val="28"/>
          <w:szCs w:val="28"/>
        </w:rPr>
        <w:t>cост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Минниханова</w:t>
      </w:r>
      <w:proofErr w:type="spellEnd"/>
      <w:r>
        <w:rPr>
          <w:sz w:val="28"/>
          <w:szCs w:val="28"/>
        </w:rPr>
        <w:t xml:space="preserve"> Е. А; </w:t>
      </w:r>
    </w:p>
    <w:p w:rsidR="0091135F" w:rsidRDefault="0091135F" w:rsidP="0091135F">
      <w:pPr>
        <w:spacing w:line="240" w:lineRule="auto"/>
        <w:ind w:leftChars="0" w:left="1" w:firstLineChars="252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Актуальность </w:t>
      </w:r>
    </w:p>
    <w:p w:rsidR="0091135F" w:rsidRDefault="0091135F" w:rsidP="0091135F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Начальное техническое моделирование – это первые шаги в самостоятельной творческой деятельности по созданию поделок и несложных моделей технических объектов; это позитивный процесс формирования познавательной деятельности и начальных политехнических навыков у младших школьников.</w:t>
      </w:r>
    </w:p>
    <w:p w:rsidR="0091135F" w:rsidRDefault="0091135F" w:rsidP="0091135F">
      <w:pPr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позволяет формировать у учащихся интерес к труду, развивает творческое, конструктивное мышление, самостоятельность, помогает овладеть прикладными навыками, формирует умение взаимодействовать в командной работе.</w:t>
      </w:r>
    </w:p>
    <w:p w:rsidR="0091135F" w:rsidRDefault="0091135F" w:rsidP="0091135F">
      <w:pPr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программы дает возможность обучающимся определиться с выбором занятий в специализированных кружках: модельных, </w:t>
      </w:r>
      <w:proofErr w:type="spellStart"/>
      <w:r>
        <w:rPr>
          <w:sz w:val="28"/>
          <w:szCs w:val="28"/>
        </w:rPr>
        <w:t>производственно</w:t>
      </w:r>
      <w:proofErr w:type="spellEnd"/>
      <w:r>
        <w:rPr>
          <w:sz w:val="28"/>
          <w:szCs w:val="28"/>
        </w:rPr>
        <w:t xml:space="preserve"> - технических, прикладного творчества.</w:t>
      </w:r>
    </w:p>
    <w:p w:rsidR="0091135F" w:rsidRDefault="0091135F" w:rsidP="0091135F">
      <w:pPr>
        <w:spacing w:line="240" w:lineRule="auto"/>
        <w:ind w:leftChars="0" w:left="1" w:firstLineChars="252"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Новизна</w:t>
      </w:r>
    </w:p>
    <w:p w:rsidR="0091135F" w:rsidRDefault="0091135F" w:rsidP="0091135F">
      <w:pPr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Новизна предлагаемой учебной программы заключается в вариативном подходе, обеспечивающем свободу выбора материала или техники выполнения для достижения поставленной задачи. </w:t>
      </w:r>
    </w:p>
    <w:p w:rsidR="0091135F" w:rsidRDefault="0091135F" w:rsidP="0091135F">
      <w:pPr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составлена таким образом, что на протяжении всего курса обучения учащиеся в возрасте 7-10 лет развивают коммуникативные навыки, навыки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, осваивают этические нормы поведения. Учет возрастных особенностей детей, интересов, желаний, вкусов, предпочтений и даже настроения способствует установлению доверительных отношений между обучающимися и педагогом.</w:t>
      </w:r>
    </w:p>
    <w:p w:rsidR="0091135F" w:rsidRDefault="0091135F" w:rsidP="0091135F">
      <w:pPr>
        <w:shd w:val="clear" w:color="auto" w:fill="FFFFFF"/>
        <w:spacing w:line="240" w:lineRule="auto"/>
        <w:ind w:leftChars="0" w:left="1" w:firstLineChars="252" w:firstLine="708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Отличительные особенности</w:t>
      </w:r>
    </w:p>
    <w:p w:rsidR="0091135F" w:rsidRDefault="0091135F" w:rsidP="0091135F">
      <w:pPr>
        <w:ind w:leftChars="0" w:left="1" w:firstLineChars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программы «Начального технического моделирования» </w:t>
      </w:r>
      <w:r>
        <w:rPr>
          <w:sz w:val="28"/>
          <w:szCs w:val="28"/>
        </w:rPr>
        <w:br/>
        <w:t xml:space="preserve">МБОУ ДОД ДДТ г. Заинск, 2013г. // </w:t>
      </w:r>
      <w:proofErr w:type="spellStart"/>
      <w:r>
        <w:rPr>
          <w:sz w:val="28"/>
          <w:szCs w:val="28"/>
        </w:rPr>
        <w:t>cост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МиннихановаЕ.А</w:t>
      </w:r>
      <w:proofErr w:type="spellEnd"/>
      <w:r>
        <w:rPr>
          <w:sz w:val="28"/>
          <w:szCs w:val="28"/>
        </w:rPr>
        <w:t>; «Начальное техническое моделирование» МАОУ ДОД ДТД и М. Адаптированная программа доп. образования для детей научно-технической направленности МАОУ ДОД ДТД и М г. Калининград, 2012 г. // сост. Девятов Х.И. автор-</w:t>
      </w:r>
      <w:r>
        <w:rPr>
          <w:sz w:val="28"/>
          <w:szCs w:val="28"/>
        </w:rPr>
        <w:lastRenderedPageBreak/>
        <w:t xml:space="preserve">составитель сделал вывод, что отличительные особенности данной образовательной программы от уже существующих в этой области заключаются в предоставлении возможности ребенку ознакомиться со всевозможными техниками моделирования сложных форм с использованием различных материалов, обучении различным техникам декоративного искусства, заложении основ дизайна и композиционного равновесия. 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Программа построена с учётом принципов системности, научности, доступности и преемственности; способствует развитию коммуникативной компетенции учащихся; обеспечивает условия для реализации практической направленности, учитывает возрастную психологию учащихся.</w:t>
      </w:r>
    </w:p>
    <w:p w:rsidR="0091135F" w:rsidRDefault="0091135F" w:rsidP="0091135F">
      <w:pPr>
        <w:tabs>
          <w:tab w:val="left" w:pos="360"/>
        </w:tabs>
        <w:spacing w:line="240" w:lineRule="auto"/>
        <w:ind w:leftChars="0" w:left="1" w:firstLineChars="252" w:firstLine="708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Педагогическая целесообразность</w:t>
      </w:r>
    </w:p>
    <w:p w:rsidR="0091135F" w:rsidRDefault="0091135F" w:rsidP="0091135F">
      <w:pPr>
        <w:spacing w:line="240" w:lineRule="auto"/>
        <w:ind w:leftChars="0" w:left="1" w:firstLineChars="0" w:firstLine="708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</w:rPr>
        <w:t>Программа направлена на развитие индивидуальных возможностей и творческих способностей детей в процессе конструирования и изготовления изделий, выполнения практических работ, закрепление умения овладения элементарными приемами ручной работы с разными материалами; изготовление технических объектов, игрушек, различных полезных предметов для школы и быта. А также способствует развитию творческого конструктивно-технического мышления, расширению политехнического кругозора обучающихся.</w:t>
      </w:r>
    </w:p>
    <w:p w:rsidR="0091135F" w:rsidRDefault="0091135F" w:rsidP="0091135F">
      <w:pPr>
        <w:spacing w:line="240" w:lineRule="auto"/>
        <w:ind w:leftChars="0" w:left="1" w:firstLineChars="302" w:firstLine="849"/>
        <w:jc w:val="both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Адресат программы: </w:t>
      </w:r>
      <w:r>
        <w:rPr>
          <w:sz w:val="28"/>
          <w:szCs w:val="28"/>
          <w:highlight w:val="white"/>
        </w:rPr>
        <w:t>учащиеся в возрасте</w:t>
      </w:r>
      <w:r>
        <w:rPr>
          <w:sz w:val="28"/>
          <w:szCs w:val="28"/>
        </w:rPr>
        <w:t xml:space="preserve"> от 7 до 10 лет. 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обучающихся в группе составляет 20 человек. 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Данный возраст благоприятен для творческих начинаний, познаний, навыков, которые позже могут повлиять на профессиональный выбор.</w:t>
      </w:r>
    </w:p>
    <w:p w:rsidR="0091135F" w:rsidRDefault="0091135F" w:rsidP="0091135F">
      <w:pPr>
        <w:shd w:val="clear" w:color="auto" w:fill="FFFFFF"/>
        <w:spacing w:line="240" w:lineRule="auto"/>
        <w:ind w:leftChars="0" w:left="1" w:firstLineChars="302" w:firstLine="8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контингента учащихся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В данном возрасте у детей уже возникли все основные виды деятельности: трудовая, познавательная и игровая. Игровая деятельность оказывает сильное влияние на формирование и развитие умственных, физических, эмоциональных и волевых сторон и качеств личности ребёнка. Игра неразрывно связана с развитием активности, самостоятельности, познавательной деятельности и творческих возможностей детей. Введение элементов игры в процессе подготовки детей младшего школьного возраста к конструкторско-технической деятельности содействует тому, что дети сами начинают стремиться преодолевать такие задачи, которые без игры решаются значительно труднее. Возрастной особенностью детей младшего школьного возраста является и то, что они активно включаются в такую практическую деятельность, где можно быстро получить результат и увидеть пользу от своего труда.</w:t>
      </w:r>
    </w:p>
    <w:p w:rsidR="0091135F" w:rsidRDefault="0091135F" w:rsidP="0091135F">
      <w:pPr>
        <w:spacing w:line="240" w:lineRule="auto"/>
        <w:ind w:leftChars="0" w:left="1" w:firstLineChars="302" w:firstLine="84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Объем и срок освоения программы – </w:t>
      </w:r>
      <w:r>
        <w:rPr>
          <w:sz w:val="28"/>
          <w:szCs w:val="28"/>
        </w:rPr>
        <w:t>программа предусматривает 1 год реализации (144 часа) – 36 учебных недель.</w:t>
      </w:r>
    </w:p>
    <w:p w:rsidR="0091135F" w:rsidRDefault="0091135F" w:rsidP="0091135F">
      <w:pPr>
        <w:spacing w:line="240" w:lineRule="auto"/>
        <w:ind w:leftChars="0" w:left="1" w:firstLineChars="252"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Уровень программы </w:t>
      </w:r>
      <w:r>
        <w:rPr>
          <w:sz w:val="28"/>
          <w:szCs w:val="28"/>
        </w:rPr>
        <w:t>базовый</w:t>
      </w:r>
      <w:r>
        <w:rPr>
          <w:i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Содержание программы предоставляет учащимся возможность приобрести базовый минимум знаний, умений и навыков в области </w:t>
      </w:r>
      <w:r>
        <w:rPr>
          <w:sz w:val="28"/>
          <w:szCs w:val="28"/>
        </w:rPr>
        <w:t>начального технического моделирования и декоративно-прикладного творчества</w:t>
      </w:r>
      <w:r>
        <w:rPr>
          <w:color w:val="000000"/>
          <w:sz w:val="28"/>
          <w:szCs w:val="28"/>
        </w:rPr>
        <w:t>.</w:t>
      </w:r>
    </w:p>
    <w:p w:rsidR="0091135F" w:rsidRDefault="0091135F" w:rsidP="0091135F">
      <w:pPr>
        <w:spacing w:line="240" w:lineRule="auto"/>
        <w:ind w:leftChars="0" w:left="1" w:firstLineChars="302" w:firstLine="8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обучения: </w:t>
      </w:r>
      <w:r>
        <w:rPr>
          <w:sz w:val="28"/>
          <w:szCs w:val="28"/>
        </w:rPr>
        <w:t>очная; при необходимости – с применением электронного обучения, дистанционных образовательных технологий.</w:t>
      </w:r>
    </w:p>
    <w:p w:rsidR="0091135F" w:rsidRDefault="0091135F" w:rsidP="0091135F">
      <w:pPr>
        <w:spacing w:line="240" w:lineRule="auto"/>
        <w:ind w:leftChars="0" w:left="1" w:firstLineChars="302" w:firstLine="84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Особенности организации учебного процесса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групповые занятия. В целом состав группы остаётся постоянным, но может изменяться по следующим причинам: учащиеся могут быть отчислены при условии систематического непосещения учебных занятий, смены места жительства, наличия противопоказаний по здоровью и         в других случаях.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проведение занятий в различных формах организации деятельности учащихся: 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фронтальная</w:t>
      </w:r>
      <w:r>
        <w:rPr>
          <w:sz w:val="28"/>
          <w:szCs w:val="28"/>
        </w:rPr>
        <w:t xml:space="preserve"> – одновременная работа со всеми учащимися;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индивидуально-фронтальная</w:t>
      </w:r>
      <w:r>
        <w:rPr>
          <w:sz w:val="28"/>
          <w:szCs w:val="28"/>
        </w:rPr>
        <w:t xml:space="preserve"> – чередование индивидуальных и фронтальных форм работы;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групповая </w:t>
      </w:r>
      <w:r>
        <w:rPr>
          <w:sz w:val="28"/>
          <w:szCs w:val="28"/>
        </w:rPr>
        <w:t>– организация работы в группах;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– индивидуальное выполнение заданий, решение проблем.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реализации программы используются следующие формы организации занятий: теоретические и практические занятия, беседы, игры и другие.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применения формы обучения с применением электронного обучения, дистанционных образовательных технологий используются следующие формы организации занятий: онлайн консультации, презентации, видео-уроки, практические занятия.</w:t>
      </w:r>
    </w:p>
    <w:p w:rsidR="0091135F" w:rsidRDefault="0091135F" w:rsidP="0091135F">
      <w:pPr>
        <w:spacing w:line="240" w:lineRule="auto"/>
        <w:ind w:leftChars="0" w:left="1" w:firstLineChars="302" w:firstLine="8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занятий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2 раза в неделю, их продолжительность составляет </w:t>
      </w:r>
      <w:r>
        <w:rPr>
          <w:sz w:val="28"/>
          <w:szCs w:val="28"/>
        </w:rPr>
        <w:br/>
        <w:t>2 академических часа с перерывом в 15 минут.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в течение всего года, включая осенние и весенние каникулы. 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электронных средств обучения (далее - ЭСО) во время занятий и перерывов должна проводиться гимнастика для глаз. 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книжных учебных изданий гимнастика для глаз должна проводиться во время перерывов.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Для профилактики нарушений осанки во время перерывов должны проводиться соответствующие физические упражнения.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ЭСО с демонстрацией обучающих фильмов, программ или иной информации, предусматривающих ее фиксацию в тетрадях обучающимися, продолжительность непрерывного использования экрана не должна превышать для детей для учащихся 1-4-х классов - 10 минут, для 5-х классов - 15 минут.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продолжительность использования ЭСО на занятии не должна превышать для интерактивной доски - для детей до 10 лет - 20 минут, старше </w:t>
      </w:r>
      <w:r>
        <w:rPr>
          <w:sz w:val="28"/>
          <w:szCs w:val="28"/>
        </w:rPr>
        <w:br/>
        <w:t xml:space="preserve">10 лет - 30 минут; компьютера - для детей 1-2 классов - 20 минут, 3-4 классов - </w:t>
      </w:r>
      <w:r>
        <w:rPr>
          <w:sz w:val="28"/>
          <w:szCs w:val="28"/>
        </w:rPr>
        <w:br/>
        <w:t>25 минут, 5-9 классов - 30 минут.</w:t>
      </w:r>
    </w:p>
    <w:p w:rsidR="0091135F" w:rsidRDefault="0091135F" w:rsidP="0091135F">
      <w:pPr>
        <w:spacing w:line="240" w:lineRule="auto"/>
        <w:ind w:leftChars="0" w:left="1" w:firstLineChars="302" w:firstLine="84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 программы - </w:t>
      </w:r>
      <w:r>
        <w:rPr>
          <w:sz w:val="28"/>
          <w:szCs w:val="28"/>
        </w:rPr>
        <w:t xml:space="preserve">реализовать творческий потенциал учащихся через освоение различных техник декоративно-прикладного творчества; способствовать развитию пространственного мышления; содействовать </w:t>
      </w:r>
      <w:r>
        <w:rPr>
          <w:sz w:val="28"/>
          <w:szCs w:val="28"/>
        </w:rPr>
        <w:lastRenderedPageBreak/>
        <w:t>профессиональной ориентации учащихся посредством приобретения практического опыта выполнения творческих задач в области дизайна.</w:t>
      </w:r>
    </w:p>
    <w:p w:rsidR="0091135F" w:rsidRDefault="0091135F" w:rsidP="0091135F">
      <w:pPr>
        <w:spacing w:line="240" w:lineRule="auto"/>
        <w:ind w:leftChars="0" w:left="1" w:firstLineChars="302" w:firstLine="846"/>
        <w:jc w:val="both"/>
        <w:rPr>
          <w:sz w:val="28"/>
          <w:szCs w:val="28"/>
        </w:rPr>
      </w:pPr>
    </w:p>
    <w:p w:rsidR="0091135F" w:rsidRDefault="0091135F" w:rsidP="0091135F">
      <w:pPr>
        <w:shd w:val="clear" w:color="auto" w:fill="FFFFFF"/>
        <w:spacing w:line="240" w:lineRule="auto"/>
        <w:ind w:leftChars="0" w:left="1" w:firstLineChars="302" w:firstLine="84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программы:</w:t>
      </w:r>
    </w:p>
    <w:p w:rsidR="0091135F" w:rsidRDefault="0091135F" w:rsidP="0091135F">
      <w:pPr>
        <w:ind w:leftChars="0" w:left="1" w:firstLineChars="302" w:firstLine="84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Обучающие: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обучить приемам работы с различными материалами и инструментами;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детей с основными техническими понятиями, элементарными технологическими приемами и техниками.</w:t>
      </w:r>
    </w:p>
    <w:p w:rsidR="0091135F" w:rsidRDefault="0091135F" w:rsidP="0091135F">
      <w:pPr>
        <w:ind w:leftChars="0" w:left="1" w:firstLineChars="302" w:firstLine="84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Развивающие: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творческие и конструкторские способности детей в процессе выполнения практических работ;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развитию внимания, памяти, логического и образного мышления, пространственного воображения;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  развивать терпение, настойчивость, трудолюбие;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развить художественный вкус, фантазию детей.</w:t>
      </w:r>
    </w:p>
    <w:p w:rsidR="0091135F" w:rsidRDefault="0091135F" w:rsidP="0091135F">
      <w:pPr>
        <w:ind w:leftChars="0" w:left="1" w:firstLineChars="302" w:firstLine="84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Воспитательные: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формированию самостоятельности в решении вопросов конструирования и изготовления моделей, технических и др. объектов, выбор материала, способов обработки, умения планировать, осуществлять самоконтроль;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мотивировать обучающихся к трудовой деятельности за счет привлекательных и значимых для детей объектов труда – игрушек-сувениров и других изготавливаемых изделий;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осознанное отношение к результатам труда, бережное отношение к природе, способствовать экономическому и экологическому воспитанию;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чувство прекрасного, санитарно-гигиеническую культуру и соблюдение правил безопасного труда;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мотивировать на дальнейшее саморазвитие обучающихся, формировать толерантность.</w:t>
      </w:r>
    </w:p>
    <w:p w:rsidR="0091135F" w:rsidRDefault="0091135F" w:rsidP="0091135F">
      <w:pPr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-   развивать нравственные и патриотические качества ребенка.</w:t>
      </w:r>
    </w:p>
    <w:p w:rsidR="0091135F" w:rsidRDefault="0091135F" w:rsidP="0091135F">
      <w:pPr>
        <w:spacing w:line="240" w:lineRule="auto"/>
        <w:ind w:leftChars="0" w:left="1" w:firstLineChars="251" w:firstLine="70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Воспитательный потенциал программы</w:t>
      </w:r>
    </w:p>
    <w:p w:rsidR="0091135F" w:rsidRDefault="0091135F" w:rsidP="0091135F">
      <w:pPr>
        <w:spacing w:line="240" w:lineRule="auto"/>
        <w:ind w:leftChars="0" w:left="1" w:firstLineChars="251" w:firstLine="7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 в рамках программы «</w:t>
      </w:r>
      <w:r>
        <w:rPr>
          <w:sz w:val="28"/>
          <w:szCs w:val="28"/>
          <w:highlight w:val="white"/>
        </w:rPr>
        <w:t>Дизайн и декоративное искусство</w:t>
      </w:r>
      <w:r>
        <w:rPr>
          <w:sz w:val="28"/>
          <w:szCs w:val="28"/>
        </w:rPr>
        <w:t>» направлена на воспитание чувства патриотизма и бережного отношения к русской культуре, ее традициям; уважение к культуре других стран и народов.</w:t>
      </w:r>
    </w:p>
    <w:p w:rsidR="0091135F" w:rsidRDefault="0091135F" w:rsidP="0091135F">
      <w:pPr>
        <w:spacing w:line="240" w:lineRule="auto"/>
        <w:ind w:leftChars="0" w:left="1" w:firstLineChars="251" w:firstLine="7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поставленных воспитательных задач и достижения цели программы, учащиеся привлекаются к участию (подготовке, проведению) в мероприятиях объединения, учреждения, города, республики: беседах, мастер-классах, выставках, конкурсах, соревнованиях.</w:t>
      </w:r>
    </w:p>
    <w:p w:rsidR="0091135F" w:rsidRDefault="0091135F" w:rsidP="0091135F">
      <w:pPr>
        <w:spacing w:line="240" w:lineRule="auto"/>
        <w:ind w:leftChars="0" w:left="1" w:firstLineChars="251" w:firstLine="7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Предполагается, что в результате проведения воспитательных мероприятий будет достигнут высокий уровень сплоченности коллектива, повышения интереса к занятиям и уровня личностных достижений.</w:t>
      </w:r>
    </w:p>
    <w:p w:rsidR="0091135F" w:rsidRDefault="0091135F" w:rsidP="0091135F">
      <w:pPr>
        <w:suppressAutoHyphens w:val="0"/>
        <w:spacing w:line="240" w:lineRule="auto"/>
        <w:ind w:leftChars="0" w:left="0" w:firstLineChars="0"/>
        <w:outlineLvl w:val="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(144 часов)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</w:p>
    <w:tbl>
      <w:tblPr>
        <w:tblW w:w="0" w:type="dxa"/>
        <w:tblBorders>
          <w:top w:val="single" w:sz="8" w:space="0" w:color="000000"/>
          <w:bottom w:val="single" w:sz="8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134"/>
        <w:gridCol w:w="1418"/>
        <w:gridCol w:w="2374"/>
      </w:tblGrid>
      <w:tr w:rsidR="0091135F" w:rsidTr="0091135F">
        <w:trPr>
          <w:trHeight w:val="256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rPr>
                <w:b/>
              </w:rPr>
              <w:t>№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Название раздела,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rPr>
                <w:b/>
              </w:rPr>
              <w:t>темы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rPr>
                <w:b/>
              </w:rPr>
              <w:t>Количество часов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rPr>
                <w:b/>
              </w:rPr>
              <w:t>Формы аттестации/ контроля</w:t>
            </w:r>
          </w:p>
        </w:tc>
      </w:tr>
      <w:tr w:rsidR="0091135F" w:rsidTr="0091135F">
        <w:trPr>
          <w:trHeight w:val="60"/>
        </w:trPr>
        <w:tc>
          <w:tcPr>
            <w:tcW w:w="6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uppressAutoHyphens w:val="0"/>
              <w:spacing w:beforeAutospacing="1" w:afterAutospacing="1" w:line="240" w:lineRule="auto"/>
              <w:ind w:leftChars="0" w:left="0" w:firstLineChars="0"/>
              <w:outlineLvl w:val="9"/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uppressAutoHyphens w:val="0"/>
              <w:spacing w:beforeAutospacing="1" w:afterAutospacing="1" w:line="240" w:lineRule="auto"/>
              <w:ind w:leftChars="0" w:left="0" w:firstLineChars="0"/>
              <w:outlineLvl w:val="9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rPr>
                <w:b/>
              </w:rPr>
              <w:t>Теория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rPr>
                <w:b/>
              </w:rPr>
              <w:t>Практика</w:t>
            </w:r>
          </w:p>
        </w:tc>
        <w:tc>
          <w:tcPr>
            <w:tcW w:w="2374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uppressAutoHyphens w:val="0"/>
              <w:spacing w:beforeAutospacing="1" w:afterAutospacing="1" w:line="240" w:lineRule="auto"/>
              <w:ind w:leftChars="0" w:left="0" w:firstLineChars="0"/>
              <w:outlineLvl w:val="9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35F" w:rsidRDefault="0091135F">
            <w:pPr>
              <w:ind w:leftChars="0" w:left="2" w:hanging="2"/>
              <w:rPr>
                <w:b/>
              </w:rPr>
            </w:pPr>
            <w:r>
              <w:rPr>
                <w:b/>
              </w:rPr>
              <w:t>Вводный инструктаж по технике безопасности. Входная диагностика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входящее тестирование</w:t>
            </w: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rPr>
                <w:b/>
              </w:rPr>
            </w:pPr>
            <w:r>
              <w:rPr>
                <w:b/>
              </w:rPr>
              <w:t xml:space="preserve">Первоначальные графические навыки и умения. Основные понятия композиции и </w:t>
            </w:r>
            <w:proofErr w:type="spellStart"/>
            <w:r>
              <w:rPr>
                <w:b/>
              </w:rPr>
              <w:t>колористики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highlight w:val="yellow"/>
              </w:rPr>
              <w:t xml:space="preserve"> 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jc w:val="center"/>
            </w:pPr>
            <w:proofErr w:type="spellStart"/>
            <w:r>
              <w:t>внутрикружковая</w:t>
            </w:r>
            <w:proofErr w:type="spellEnd"/>
            <w:r>
              <w:t xml:space="preserve"> выставка</w:t>
            </w: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 xml:space="preserve">Основы композиции и </w:t>
            </w:r>
            <w:proofErr w:type="spellStart"/>
            <w:r>
              <w:t>колористики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-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Основные составляющие эскиза, разработка и создание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Цветовой круг и работа с ним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rPr>
                <w:b/>
              </w:rPr>
            </w:pPr>
            <w:r>
              <w:rPr>
                <w:b/>
              </w:rPr>
              <w:t>Знакомство с техникой папье-маше, приготовление бумажной массы для моделирования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proofErr w:type="spellStart"/>
            <w:r>
              <w:t>внутрикружковая</w:t>
            </w:r>
            <w:proofErr w:type="spellEnd"/>
            <w:r>
              <w:t xml:space="preserve"> выставка</w:t>
            </w:r>
          </w:p>
        </w:tc>
      </w:tr>
      <w:tr w:rsidR="0091135F" w:rsidTr="0091135F">
        <w:trPr>
          <w:trHeight w:val="4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Технология изготовления массы папье-маше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Комбинирование папье-маше с другими материалами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Изучение различных видов папье-маше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14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3.4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Папье-маше, как инструмент создания объемных форм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выставка по итогам изучения раздела</w:t>
            </w: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rPr>
                <w:b/>
              </w:rPr>
            </w:pPr>
            <w:r>
              <w:rPr>
                <w:b/>
              </w:rPr>
              <w:t>Знакомство с техникой макраме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proofErr w:type="spellStart"/>
            <w:r>
              <w:t>внутрикружковая</w:t>
            </w:r>
            <w:proofErr w:type="spellEnd"/>
            <w:r>
              <w:t xml:space="preserve"> выставка</w:t>
            </w: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5.1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Изучение основных узлов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5.2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Создание макраме на основе изученных техник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14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Cs/>
              </w:rPr>
            </w:pPr>
            <w:r>
              <w:rPr>
                <w:bCs/>
              </w:rPr>
              <w:t>5.3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 xml:space="preserve">Самостоятельная работа. Создание аксессуаров в технике макраме (брелок, гирлянда, карабин)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rPr>
                <w:b/>
              </w:rPr>
            </w:pPr>
            <w:proofErr w:type="spellStart"/>
            <w:r>
              <w:rPr>
                <w:b/>
              </w:rPr>
              <w:t>Бисероплетение</w:t>
            </w:r>
            <w:proofErr w:type="spellEnd"/>
            <w:r>
              <w:rPr>
                <w:b/>
              </w:rPr>
              <w:t xml:space="preserve"> и его виды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jc w:val="center"/>
            </w:pPr>
            <w:proofErr w:type="spellStart"/>
            <w:r>
              <w:t>внутрикружковая</w:t>
            </w:r>
            <w:proofErr w:type="spellEnd"/>
            <w:r>
              <w:t xml:space="preserve"> выставка</w:t>
            </w:r>
          </w:p>
        </w:tc>
      </w:tr>
      <w:tr w:rsidR="0091135F" w:rsidTr="0091135F">
        <w:trPr>
          <w:trHeight w:val="7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6.1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Изготовление бижутерии в технике «кирпичное плетение»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6.2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Изготовление фигур в технике «параллельного плетения»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lastRenderedPageBreak/>
              <w:t>6.3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Плетение объёмных фигур в технике «крестик»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10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rPr>
                <w:b/>
              </w:rPr>
            </w:pPr>
            <w:proofErr w:type="spellStart"/>
            <w:r>
              <w:rPr>
                <w:b/>
              </w:rPr>
              <w:t>Фелтинг</w:t>
            </w:r>
            <w:proofErr w:type="spellEnd"/>
            <w:r>
              <w:rPr>
                <w:b/>
              </w:rPr>
              <w:t xml:space="preserve"> (валяние из шерсти)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jc w:val="center"/>
            </w:pPr>
            <w:proofErr w:type="spellStart"/>
            <w:r>
              <w:t>внутрикружковая</w:t>
            </w:r>
            <w:proofErr w:type="spellEnd"/>
            <w:r>
              <w:t xml:space="preserve"> выставка</w:t>
            </w: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7.1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Сухое валяние из шерсти. Методы работы и подбор инструментов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10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7.2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0" w:firstLineChars="0" w:firstLine="0"/>
            </w:pPr>
            <w:r>
              <w:t>Создание объемных фигур на основе проволочного каркаса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7.3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</w:pPr>
            <w:r>
              <w:t>Мокрое валяние, методы работы с ним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rPr>
                <w:b/>
              </w:rPr>
            </w:pPr>
            <w:r>
              <w:rPr>
                <w:b/>
              </w:rPr>
              <w:t xml:space="preserve">Итоговое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jc w:val="center"/>
            </w:pPr>
            <w:r>
              <w:t>Выставка по итогам изучения программы</w:t>
            </w:r>
          </w:p>
        </w:tc>
      </w:tr>
      <w:tr w:rsidR="0091135F" w:rsidTr="0091135F">
        <w:trPr>
          <w:trHeight w:val="1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 xml:space="preserve">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 xml:space="preserve">114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ind w:leftChars="0" w:left="2" w:hanging="2"/>
              <w:jc w:val="center"/>
            </w:pPr>
          </w:p>
        </w:tc>
      </w:tr>
    </w:tbl>
    <w:p w:rsidR="0091135F" w:rsidRDefault="0091135F" w:rsidP="0091135F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</w:p>
    <w:p w:rsidR="0091135F" w:rsidRDefault="0091135F" w:rsidP="0091135F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ОБРАЗОВАТЕЛЬНОЙ ПРОГРАММЫ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(144 часа)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</w:p>
    <w:p w:rsidR="0091135F" w:rsidRDefault="0091135F" w:rsidP="0091135F">
      <w:pPr>
        <w:pStyle w:val="af3"/>
        <w:numPr>
          <w:ilvl w:val="0"/>
          <w:numId w:val="4"/>
        </w:numPr>
        <w:tabs>
          <w:tab w:val="left" w:pos="426"/>
        </w:tabs>
        <w:ind w:leftChars="0" w:firstLineChars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Вводное занятие. Входная диагностика (2 часа).</w:t>
      </w:r>
    </w:p>
    <w:p w:rsidR="0091135F" w:rsidRDefault="0091135F" w:rsidP="0091135F">
      <w:pPr>
        <w:tabs>
          <w:tab w:val="left" w:pos="426"/>
        </w:tabs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Теория. </w:t>
      </w:r>
      <w:r>
        <w:rPr>
          <w:sz w:val="28"/>
          <w:szCs w:val="28"/>
        </w:rPr>
        <w:t>Ознакомление с правилами работы объединения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Вводный инструктаж по технике безопасности.</w:t>
      </w:r>
    </w:p>
    <w:p w:rsidR="0091135F" w:rsidRDefault="0091135F" w:rsidP="0091135F">
      <w:pPr>
        <w:tabs>
          <w:tab w:val="left" w:pos="426"/>
        </w:tabs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Формы аттестации/контроля. </w:t>
      </w:r>
      <w:r>
        <w:rPr>
          <w:sz w:val="28"/>
          <w:szCs w:val="28"/>
        </w:rPr>
        <w:t>Входящее тестирование.</w:t>
      </w:r>
    </w:p>
    <w:p w:rsidR="0091135F" w:rsidRDefault="0091135F" w:rsidP="0091135F">
      <w:pPr>
        <w:tabs>
          <w:tab w:val="left" w:pos="426"/>
        </w:tabs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pStyle w:val="af3"/>
        <w:numPr>
          <w:ilvl w:val="0"/>
          <w:numId w:val="4"/>
        </w:numPr>
        <w:ind w:leftChars="0" w:firstLineChars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Первоначальные графические навыки и умения. Основные понятия композиции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колористики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(10 часов)</w:t>
      </w:r>
    </w:p>
    <w:p w:rsidR="0091135F" w:rsidRDefault="0091135F" w:rsidP="0091135F">
      <w:pPr>
        <w:ind w:leftChars="0" w:left="3" w:hanging="3"/>
        <w:rPr>
          <w:b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Тема 2.1. Основы композиции и </w:t>
      </w:r>
      <w:proofErr w:type="spellStart"/>
      <w:r>
        <w:rPr>
          <w:b/>
          <w:i/>
          <w:iCs/>
          <w:sz w:val="28"/>
          <w:szCs w:val="28"/>
        </w:rPr>
        <w:t>колористики</w:t>
      </w:r>
      <w:proofErr w:type="spellEnd"/>
      <w:r>
        <w:rPr>
          <w:b/>
          <w:i/>
          <w:iCs/>
          <w:sz w:val="28"/>
          <w:szCs w:val="28"/>
        </w:rPr>
        <w:t xml:space="preserve"> (4 часа)</w:t>
      </w:r>
    </w:p>
    <w:p w:rsidR="0091135F" w:rsidRDefault="0091135F" w:rsidP="0091135F">
      <w:pPr>
        <w:ind w:leftChars="0" w:left="3" w:hanging="3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>
        <w:rPr>
          <w:sz w:val="28"/>
          <w:szCs w:val="28"/>
        </w:rPr>
        <w:t xml:space="preserve">Основы композиции (2 часа). Основы </w:t>
      </w:r>
      <w:proofErr w:type="spellStart"/>
      <w:r>
        <w:rPr>
          <w:sz w:val="28"/>
          <w:szCs w:val="28"/>
        </w:rPr>
        <w:t>колористики</w:t>
      </w:r>
      <w:proofErr w:type="spellEnd"/>
      <w:r>
        <w:rPr>
          <w:sz w:val="28"/>
          <w:szCs w:val="28"/>
        </w:rPr>
        <w:t xml:space="preserve"> (2 часа).</w:t>
      </w:r>
    </w:p>
    <w:p w:rsidR="0091135F" w:rsidRDefault="0091135F" w:rsidP="0091135F">
      <w:pPr>
        <w:ind w:leftChars="0" w:left="3" w:hanging="3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rPr>
          <w:b/>
          <w:bCs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Тема 2.2. </w:t>
      </w:r>
      <w:r>
        <w:rPr>
          <w:b/>
          <w:bCs/>
          <w:i/>
          <w:iCs/>
          <w:color w:val="000000"/>
          <w:sz w:val="28"/>
          <w:szCs w:val="28"/>
        </w:rPr>
        <w:t xml:space="preserve">Основные составляющие эскиза, разработка и создание </w:t>
      </w:r>
      <w:r>
        <w:rPr>
          <w:b/>
          <w:bCs/>
          <w:i/>
          <w:iCs/>
          <w:sz w:val="28"/>
          <w:szCs w:val="28"/>
        </w:rPr>
        <w:t>(4 часа)</w:t>
      </w:r>
    </w:p>
    <w:p w:rsidR="0091135F" w:rsidRDefault="0091135F" w:rsidP="0091135F">
      <w:pPr>
        <w:ind w:leftChars="0" w:left="3" w:hanging="3"/>
        <w:rPr>
          <w:b/>
          <w:iCs/>
          <w:sz w:val="28"/>
          <w:szCs w:val="28"/>
        </w:rPr>
      </w:pPr>
      <w:r>
        <w:rPr>
          <w:i/>
          <w:sz w:val="28"/>
          <w:szCs w:val="28"/>
        </w:rPr>
        <w:t>Теория</w:t>
      </w:r>
      <w:r>
        <w:rPr>
          <w:iCs/>
          <w:sz w:val="28"/>
          <w:szCs w:val="28"/>
        </w:rPr>
        <w:t>. Основные составляющие эскиза (2 часа).</w:t>
      </w:r>
    </w:p>
    <w:p w:rsidR="0091135F" w:rsidRDefault="0091135F" w:rsidP="0091135F">
      <w:pPr>
        <w:ind w:leftChars="0" w:left="3" w:hanging="3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>Разработка и создание эскиза (2 часа).</w:t>
      </w:r>
    </w:p>
    <w:p w:rsidR="0091135F" w:rsidRDefault="0091135F" w:rsidP="0091135F">
      <w:pPr>
        <w:ind w:leftChars="0" w:left="3" w:hanging="3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Тема 2.3 Цветовой круг и работа с ним (2 часа)</w:t>
      </w:r>
    </w:p>
    <w:p w:rsidR="0091135F" w:rsidRDefault="0091135F" w:rsidP="0091135F">
      <w:pPr>
        <w:ind w:leftChars="0" w:left="3" w:hanging="3"/>
        <w:rPr>
          <w:iCs/>
          <w:sz w:val="28"/>
          <w:szCs w:val="28"/>
        </w:rPr>
      </w:pPr>
      <w:r>
        <w:rPr>
          <w:i/>
          <w:sz w:val="28"/>
          <w:szCs w:val="28"/>
        </w:rPr>
        <w:t>Теория</w:t>
      </w:r>
      <w:r>
        <w:rPr>
          <w:iCs/>
          <w:sz w:val="28"/>
          <w:szCs w:val="28"/>
        </w:rPr>
        <w:t>. Основные составляющие эскиза (2 часа).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Формы аттестации/контроля. </w:t>
      </w:r>
      <w:proofErr w:type="spellStart"/>
      <w:r>
        <w:rPr>
          <w:sz w:val="28"/>
          <w:szCs w:val="28"/>
        </w:rPr>
        <w:t>Внутрикружковая</w:t>
      </w:r>
      <w:proofErr w:type="spellEnd"/>
      <w:r>
        <w:rPr>
          <w:sz w:val="28"/>
          <w:szCs w:val="28"/>
        </w:rPr>
        <w:t xml:space="preserve"> выставка.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Знакомство с техникой папье-маше приготовление бумажной массы для моделирования (40 часов)</w:t>
      </w:r>
    </w:p>
    <w:p w:rsidR="0091135F" w:rsidRDefault="0091135F" w:rsidP="0091135F">
      <w:pPr>
        <w:ind w:leftChars="0" w:left="3" w:hanging="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3.1. Технология изготовления массы папье-маше (10 часов)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Знакомство с рецептом приготовления массы папье-маше (2 часа). Виды папье-маше и способы работы с ними. (2 часа). Технология работы с массой папье-маше (2 часа). 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Практика. </w:t>
      </w:r>
      <w:r>
        <w:rPr>
          <w:sz w:val="28"/>
          <w:szCs w:val="28"/>
        </w:rPr>
        <w:t>Изготовление массы папье-маше. Работа с проволокой (каркасы, сушка и роспись изделий) (2 часа). Декорирование узорами из крученой бумаги (2 часа).</w:t>
      </w:r>
    </w:p>
    <w:p w:rsidR="0091135F" w:rsidRDefault="0091135F" w:rsidP="0091135F">
      <w:pPr>
        <w:ind w:leftChars="0" w:left="3" w:hanging="3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3.2. Комбинирование папье-маше с другими материалами (8 часов)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Сочетание папье-маше с другими материалами (2 часа). Сочетание папье-маше и соленого теста (2 часа). Роспись выполненных изделий акриловыми красками (2 часа). Продолжение росписи выполненных изделий акриловыми красками (2 часа).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3.3. Изучение различных видов папье-маше (14 часов)</w:t>
      </w:r>
    </w:p>
    <w:p w:rsidR="0091135F" w:rsidRDefault="0091135F" w:rsidP="0091135F">
      <w:pPr>
        <w:ind w:leftChars="0" w:left="3" w:hanging="3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iCs/>
          <w:sz w:val="28"/>
          <w:szCs w:val="28"/>
        </w:rPr>
        <w:t xml:space="preserve">Создание массы папье-маше (2 часа). </w:t>
      </w:r>
      <w:bookmarkStart w:id="6" w:name="_Hlk109239396"/>
      <w:r>
        <w:rPr>
          <w:iCs/>
          <w:sz w:val="28"/>
          <w:szCs w:val="28"/>
        </w:rPr>
        <w:t xml:space="preserve">Формирование объемных форм из массы на основе плоского каркаса </w:t>
      </w:r>
      <w:bookmarkEnd w:id="6"/>
      <w:r>
        <w:rPr>
          <w:iCs/>
          <w:sz w:val="28"/>
          <w:szCs w:val="28"/>
        </w:rPr>
        <w:t>(2 часа). Формирование объемных форм из массы на основе проволочного каркаса (2 часа). Создание объемных пустотелых фигур посредством нанесения листов бумаги послойно (2 часа). Создание декоративных плафонов и светильников из папье-маше (2 часа). Вазы в технике папье-маше (2 часа). Тарелка-панно в технике папье-маше (2 часа).</w:t>
      </w:r>
    </w:p>
    <w:p w:rsidR="0091135F" w:rsidRDefault="0091135F" w:rsidP="0091135F">
      <w:pPr>
        <w:ind w:leftChars="0" w:left="3" w:hanging="3"/>
        <w:jc w:val="both"/>
        <w:rPr>
          <w:iCs/>
          <w:sz w:val="28"/>
          <w:szCs w:val="28"/>
        </w:rPr>
      </w:pPr>
    </w:p>
    <w:p w:rsidR="0091135F" w:rsidRDefault="0091135F" w:rsidP="0091135F">
      <w:pPr>
        <w:ind w:leftChars="0" w:left="3" w:hanging="3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3.4. Папье-маше, как инструмент создания объемных форм (8 часов)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Создание кукол в технике папье-маше (2 часа). Создание ёлки в технике папье-маше (2 часа). Разработка декоративных подсвечников (2 часа). Изготовление новогодней игрушки-копилки на основе воздушного шара (2 часа).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Формы аттестации/контроля. </w:t>
      </w:r>
      <w:proofErr w:type="spellStart"/>
      <w:r>
        <w:rPr>
          <w:sz w:val="28"/>
          <w:szCs w:val="28"/>
        </w:rPr>
        <w:t>Внутрикружковая</w:t>
      </w:r>
      <w:proofErr w:type="spellEnd"/>
      <w:r>
        <w:rPr>
          <w:sz w:val="28"/>
          <w:szCs w:val="28"/>
        </w:rPr>
        <w:t xml:space="preserve"> выставка.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Промежуточная аттестация (2 часа)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Формы аттестации/контроля. </w:t>
      </w:r>
      <w:r>
        <w:rPr>
          <w:sz w:val="28"/>
          <w:szCs w:val="28"/>
        </w:rPr>
        <w:t>Выставка по итогам изучения раздела.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Знакомство с техникой макраме (26 часов)</w:t>
      </w:r>
    </w:p>
    <w:p w:rsidR="0091135F" w:rsidRDefault="0091135F" w:rsidP="0091135F">
      <w:pPr>
        <w:ind w:leftChars="0" w:left="3" w:hanging="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5.1. Изучение основных узлов (6 часов)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>
        <w:rPr>
          <w:sz w:val="28"/>
          <w:szCs w:val="28"/>
        </w:rPr>
        <w:t>Виды материалов и их использование (2 часа).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Изучение квадратного узла (2 часа). Изучение репсового узла </w:t>
      </w:r>
      <w:r>
        <w:rPr>
          <w:sz w:val="28"/>
          <w:szCs w:val="28"/>
        </w:rPr>
        <w:br/>
        <w:t>(2 часа).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 Создание макраме на основе изученных техник (14 часов)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Подбор материалов (2 часа). Создание эскизов (2 часа). Расчет длинны и количество материала, начало работы (2 часа). Начало плетения по заранее подготовленному эскизу (2 часа). Продолжение работы с использованием двух типов узла (2 часа). Продолжение работы с использованием двух типов узла (2 часа). Стрижка готового изделия (2 часа). 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5.3. Самостоятельная работа. Создание аксессуаров в технике макраме (брелок, гирлянда, карабин) (6 часов)</w:t>
      </w:r>
    </w:p>
    <w:p w:rsidR="0091135F" w:rsidRDefault="0091135F" w:rsidP="0091135F">
      <w:pPr>
        <w:ind w:leftChars="0" w:left="3" w:hanging="3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>Изготовление брелока (2 часа). Изготовление гирлянды (2 часа). Изготовление карабина (2 часа).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Формы аттестации/контроля. </w:t>
      </w:r>
      <w:proofErr w:type="spellStart"/>
      <w:r>
        <w:rPr>
          <w:sz w:val="28"/>
          <w:szCs w:val="28"/>
        </w:rPr>
        <w:t>Внутрикружковая</w:t>
      </w:r>
      <w:proofErr w:type="spellEnd"/>
      <w:r>
        <w:rPr>
          <w:sz w:val="28"/>
          <w:szCs w:val="28"/>
        </w:rPr>
        <w:t xml:space="preserve"> выставка.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Бисероплетение</w:t>
      </w:r>
      <w:proofErr w:type="spellEnd"/>
      <w:r>
        <w:rPr>
          <w:b/>
          <w:sz w:val="28"/>
          <w:szCs w:val="28"/>
        </w:rPr>
        <w:t xml:space="preserve"> и его виды (32 часа)</w:t>
      </w:r>
    </w:p>
    <w:p w:rsidR="0091135F" w:rsidRDefault="0091135F" w:rsidP="0091135F">
      <w:pPr>
        <w:ind w:leftChars="0" w:left="3" w:hanging="3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Тема 6.1. Изготовление </w:t>
      </w:r>
      <w:proofErr w:type="spellStart"/>
      <w:r>
        <w:rPr>
          <w:b/>
          <w:i/>
          <w:iCs/>
          <w:sz w:val="28"/>
          <w:szCs w:val="28"/>
        </w:rPr>
        <w:t>бижютерии</w:t>
      </w:r>
      <w:proofErr w:type="spellEnd"/>
      <w:r>
        <w:rPr>
          <w:b/>
          <w:i/>
          <w:iCs/>
          <w:sz w:val="28"/>
          <w:szCs w:val="28"/>
        </w:rPr>
        <w:t xml:space="preserve"> в технике «кирпичное плетение» </w:t>
      </w:r>
      <w:r>
        <w:rPr>
          <w:b/>
          <w:i/>
          <w:iCs/>
          <w:sz w:val="28"/>
          <w:szCs w:val="28"/>
        </w:rPr>
        <w:br/>
        <w:t>(10 часов)</w:t>
      </w:r>
    </w:p>
    <w:p w:rsidR="0091135F" w:rsidRDefault="0091135F" w:rsidP="0091135F">
      <w:pPr>
        <w:ind w:leftChars="0" w:left="3" w:hanging="3"/>
        <w:jc w:val="both"/>
        <w:rPr>
          <w:b/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Теория. Изучение техники </w:t>
      </w:r>
      <w:r>
        <w:rPr>
          <w:b/>
          <w:i/>
          <w:iCs/>
          <w:sz w:val="28"/>
          <w:szCs w:val="28"/>
        </w:rPr>
        <w:t xml:space="preserve">«кирпичное плетение» </w:t>
      </w:r>
      <w:r>
        <w:rPr>
          <w:sz w:val="28"/>
          <w:szCs w:val="28"/>
        </w:rPr>
        <w:t xml:space="preserve">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Разработка эскизов (2 часа). Изготовление работ по эскизам 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Браслет в технике «кирпичное плетение» (2 часа). Брошь в технике «кирпичное плетение» 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6.2. Изготовление фигур в технике «параллельное плетение» (10 часов)</w:t>
      </w:r>
    </w:p>
    <w:p w:rsidR="0091135F" w:rsidRDefault="0091135F" w:rsidP="0091135F">
      <w:pPr>
        <w:ind w:leftChars="0" w:left="3" w:hanging="3"/>
        <w:jc w:val="both"/>
        <w:rPr>
          <w:b/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Теория. Изучение техники </w:t>
      </w:r>
      <w:r>
        <w:rPr>
          <w:b/>
          <w:i/>
          <w:iCs/>
          <w:sz w:val="28"/>
          <w:szCs w:val="28"/>
        </w:rPr>
        <w:t xml:space="preserve">«параллельное плетение» </w:t>
      </w:r>
      <w:r>
        <w:rPr>
          <w:sz w:val="28"/>
          <w:szCs w:val="28"/>
        </w:rPr>
        <w:t xml:space="preserve">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Разработка эскизов (2 часа). Изготовление работ по эскизам 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Стрекоза объемная (2 часа). Брошь «Кот» 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6.3. Плетение объемных фигур в технике «крестик» (12 часов)</w:t>
      </w:r>
    </w:p>
    <w:p w:rsidR="0091135F" w:rsidRDefault="0091135F" w:rsidP="0091135F">
      <w:pPr>
        <w:ind w:leftChars="0" w:left="3" w:hanging="3"/>
        <w:jc w:val="both"/>
        <w:rPr>
          <w:b/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Теория. Изучение техники </w:t>
      </w:r>
      <w:r>
        <w:rPr>
          <w:b/>
          <w:i/>
          <w:iCs/>
          <w:sz w:val="28"/>
          <w:szCs w:val="28"/>
        </w:rPr>
        <w:t xml:space="preserve">«крестик» </w:t>
      </w:r>
      <w:r>
        <w:rPr>
          <w:sz w:val="28"/>
          <w:szCs w:val="28"/>
        </w:rPr>
        <w:t xml:space="preserve">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Разработка эскизов (2 часа). Изготовление работ по эскизам 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Колечко «Заяц» (2 часа). Брошь «Кот» (2 часа). Брелок «Сердечко» (2 часа).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Формы аттестации/контроля. </w:t>
      </w:r>
      <w:proofErr w:type="spellStart"/>
      <w:r>
        <w:rPr>
          <w:sz w:val="28"/>
          <w:szCs w:val="28"/>
        </w:rPr>
        <w:t>Внутрикружковая</w:t>
      </w:r>
      <w:proofErr w:type="spellEnd"/>
      <w:r>
        <w:rPr>
          <w:sz w:val="28"/>
          <w:szCs w:val="28"/>
        </w:rPr>
        <w:t xml:space="preserve"> выставка.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>
        <w:rPr>
          <w:b/>
          <w:sz w:val="28"/>
          <w:szCs w:val="28"/>
        </w:rPr>
        <w:t>Фелтинг</w:t>
      </w:r>
      <w:proofErr w:type="spellEnd"/>
      <w:r>
        <w:rPr>
          <w:b/>
          <w:sz w:val="28"/>
          <w:szCs w:val="28"/>
        </w:rPr>
        <w:t xml:space="preserve"> (валяние из шерсти) (30 часов)</w:t>
      </w:r>
    </w:p>
    <w:p w:rsidR="0091135F" w:rsidRDefault="0091135F" w:rsidP="0091135F">
      <w:pPr>
        <w:ind w:leftChars="0" w:left="3" w:hanging="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7.1. Сухое валяние из шерсти. Методы работы и подбор инструментов (12 часов)</w:t>
      </w:r>
    </w:p>
    <w:p w:rsidR="0091135F" w:rsidRDefault="0091135F" w:rsidP="0091135F">
      <w:pPr>
        <w:ind w:leftChars="0" w:left="3" w:hanging="3"/>
        <w:jc w:val="both"/>
        <w:rPr>
          <w:b/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>
        <w:rPr>
          <w:sz w:val="28"/>
          <w:szCs w:val="28"/>
        </w:rPr>
        <w:t>Изучение техники «</w:t>
      </w:r>
      <w:r>
        <w:rPr>
          <w:b/>
          <w:iCs/>
          <w:sz w:val="28"/>
          <w:szCs w:val="28"/>
        </w:rPr>
        <w:t xml:space="preserve">сухое валяние» </w:t>
      </w:r>
      <w:r>
        <w:rPr>
          <w:iCs/>
          <w:sz w:val="28"/>
          <w:szCs w:val="28"/>
        </w:rPr>
        <w:t>(</w:t>
      </w:r>
      <w:r>
        <w:rPr>
          <w:sz w:val="28"/>
          <w:szCs w:val="28"/>
        </w:rPr>
        <w:t xml:space="preserve">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Разработка эскизов (2 часа). Подбор материала (2 часа). Изготовление работ по эскизам (2 часа). Фрукты-брелоки (2 часа). Брошь 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7.2. Создание объемных фигур на основе проволочного каркаса (8 часов)</w:t>
      </w:r>
    </w:p>
    <w:p w:rsidR="0091135F" w:rsidRDefault="0091135F" w:rsidP="0091135F">
      <w:pPr>
        <w:ind w:leftChars="0" w:left="3" w:hanging="3"/>
        <w:jc w:val="both"/>
        <w:rPr>
          <w:b/>
          <w:iCs/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Изучение техники</w:t>
      </w:r>
      <w:r>
        <w:rPr>
          <w:iCs/>
          <w:sz w:val="28"/>
          <w:szCs w:val="28"/>
        </w:rPr>
        <w:t xml:space="preserve"> (</w:t>
      </w:r>
      <w:r>
        <w:rPr>
          <w:sz w:val="28"/>
          <w:szCs w:val="28"/>
        </w:rPr>
        <w:t xml:space="preserve">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Разработка эскизов (2 часа). Изготовление работ по эскизам 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Подвижная объемная фигура медведя 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7.3. Мокрое валяние, методы работы с ним (10 часов)</w:t>
      </w:r>
    </w:p>
    <w:p w:rsidR="0091135F" w:rsidRDefault="0091135F" w:rsidP="0091135F">
      <w:pPr>
        <w:ind w:leftChars="0" w:left="3" w:hanging="3"/>
        <w:jc w:val="both"/>
        <w:rPr>
          <w:b/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Теория. Изучение техники </w:t>
      </w:r>
      <w:r>
        <w:rPr>
          <w:b/>
          <w:i/>
          <w:iCs/>
          <w:sz w:val="28"/>
          <w:szCs w:val="28"/>
        </w:rPr>
        <w:t xml:space="preserve">«мокрое валяние» </w:t>
      </w:r>
      <w:r>
        <w:rPr>
          <w:sz w:val="28"/>
          <w:szCs w:val="28"/>
        </w:rPr>
        <w:t xml:space="preserve">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Разработка эскизов (2 часа). Изготовление работ по эскизам (2 часа). </w:t>
      </w:r>
    </w:p>
    <w:p w:rsidR="0091135F" w:rsidRDefault="0091135F" w:rsidP="0091135F">
      <w:pPr>
        <w:ind w:leftChars="0" w:left="0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Изготовление фигуры-колокол (2 часа). Изготовление фигуры «Валенок» </w:t>
      </w:r>
      <w:r>
        <w:rPr>
          <w:sz w:val="28"/>
          <w:szCs w:val="28"/>
        </w:rPr>
        <w:br/>
        <w:t xml:space="preserve">(2 часа). 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Формы аттестации/контроля. </w:t>
      </w:r>
      <w:proofErr w:type="spellStart"/>
      <w:r>
        <w:rPr>
          <w:sz w:val="28"/>
          <w:szCs w:val="28"/>
        </w:rPr>
        <w:t>Внутрикружковая</w:t>
      </w:r>
      <w:proofErr w:type="spellEnd"/>
      <w:r>
        <w:rPr>
          <w:sz w:val="28"/>
          <w:szCs w:val="28"/>
        </w:rPr>
        <w:t xml:space="preserve"> выставка.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ind w:leftChars="0" w:left="3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Итоговое занятие (2 часа)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>Подготовка к проведению итоговой выставки.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Формы аттестации и контроля. </w:t>
      </w:r>
      <w:r>
        <w:rPr>
          <w:sz w:val="28"/>
        </w:rPr>
        <w:t>Выставка по итогам изучения программы</w:t>
      </w:r>
      <w:r>
        <w:rPr>
          <w:sz w:val="28"/>
          <w:szCs w:val="28"/>
        </w:rPr>
        <w:t>.</w:t>
      </w:r>
    </w:p>
    <w:p w:rsidR="0091135F" w:rsidRDefault="0091135F" w:rsidP="0091135F">
      <w:pPr>
        <w:tabs>
          <w:tab w:val="left" w:pos="540"/>
        </w:tabs>
        <w:spacing w:line="240" w:lineRule="auto"/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</w:p>
    <w:p w:rsidR="0091135F" w:rsidRDefault="0091135F" w:rsidP="0091135F">
      <w:pPr>
        <w:tabs>
          <w:tab w:val="left" w:pos="540"/>
        </w:tabs>
        <w:ind w:leftChars="0" w:left="3" w:hanging="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окончании курса обучающиеся должны знать:</w:t>
      </w:r>
    </w:p>
    <w:p w:rsidR="0091135F" w:rsidRDefault="0091135F" w:rsidP="0091135F">
      <w:pPr>
        <w:numPr>
          <w:ilvl w:val="0"/>
          <w:numId w:val="6"/>
        </w:numPr>
        <w:tabs>
          <w:tab w:val="left" w:pos="540"/>
        </w:tabs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названия и назначение материалов, инструментов и приспособлений, цвета и их оттенки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технику папье-маше, </w:t>
      </w:r>
      <w:proofErr w:type="spellStart"/>
      <w:r>
        <w:rPr>
          <w:sz w:val="28"/>
          <w:szCs w:val="28"/>
        </w:rPr>
        <w:t>фелтинг</w:t>
      </w:r>
      <w:proofErr w:type="spellEnd"/>
      <w:r>
        <w:rPr>
          <w:sz w:val="28"/>
          <w:szCs w:val="28"/>
        </w:rPr>
        <w:t xml:space="preserve">, макраме, 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>;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заготовки, обработки, хранения бумаги, картона, тканей и др. материалов, их использование, применение, доступные способы обработки;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- виды получения бумажной массы, технологию работы с ней;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понятий «модель», «технология» и др.; 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- владение специальной терминологией в рамках программы;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- способы обработки различных материалов, предусмотренных программой;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- приемы и правила пользования простейшими инструментами ручного труда;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- правила организации рабочего места и техники безопасности труда в процессе всех этапов изготовления;</w:t>
      </w:r>
    </w:p>
    <w:p w:rsidR="0091135F" w:rsidRDefault="0091135F" w:rsidP="0091135F">
      <w:pPr>
        <w:tabs>
          <w:tab w:val="left" w:pos="540"/>
        </w:tabs>
        <w:ind w:leftChars="0" w:left="3" w:hanging="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По окончании курса обучающиеся должны уметь:</w:t>
      </w:r>
    </w:p>
    <w:p w:rsidR="0091135F" w:rsidRDefault="0091135F" w:rsidP="0091135F">
      <w:pPr>
        <w:numPr>
          <w:ilvl w:val="0"/>
          <w:numId w:val="8"/>
        </w:numPr>
        <w:tabs>
          <w:tab w:val="left" w:pos="540"/>
        </w:tabs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правильно пользоваться материалами и инструментами.</w:t>
      </w:r>
    </w:p>
    <w:p w:rsidR="0091135F" w:rsidRDefault="0091135F" w:rsidP="0091135F">
      <w:pPr>
        <w:numPr>
          <w:ilvl w:val="0"/>
          <w:numId w:val="8"/>
        </w:numPr>
        <w:tabs>
          <w:tab w:val="left" w:pos="540"/>
        </w:tabs>
        <w:ind w:leftChars="0" w:left="1" w:firstLineChars="0" w:hanging="3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использовать на практике технологию изготовления;</w:t>
      </w:r>
    </w:p>
    <w:p w:rsidR="0091135F" w:rsidRDefault="0091135F" w:rsidP="0091135F">
      <w:pPr>
        <w:numPr>
          <w:ilvl w:val="0"/>
          <w:numId w:val="8"/>
        </w:numPr>
        <w:tabs>
          <w:tab w:val="left" w:pos="540"/>
        </w:tabs>
        <w:ind w:leftChars="0" w:left="1" w:firstLineChars="0" w:hanging="3"/>
        <w:jc w:val="both"/>
        <w:rPr>
          <w:sz w:val="28"/>
          <w:szCs w:val="28"/>
        </w:rPr>
      </w:pPr>
      <w:r>
        <w:rPr>
          <w:sz w:val="28"/>
          <w:szCs w:val="28"/>
        </w:rPr>
        <w:t>-пользоваться распространенными инструментами ручного труда, соблюдать правила по технике безопасности;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- правильно организовать рабочее место;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-выполнять эскизы будущих изделий</w:t>
      </w:r>
    </w:p>
    <w:p w:rsidR="0091135F" w:rsidRDefault="0091135F" w:rsidP="0091135F">
      <w:pPr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- сотрудничать со своими сверстниками и принимать участие в коллективной работе по конструированию, оказывать товарищу помощь, проявлять самостоятельность и принципиальность в оценке коллективной деятельности и т.д.</w:t>
      </w:r>
    </w:p>
    <w:p w:rsidR="0091135F" w:rsidRDefault="0091135F" w:rsidP="0091135F">
      <w:pPr>
        <w:suppressAutoHyphens w:val="0"/>
        <w:spacing w:line="240" w:lineRule="auto"/>
        <w:ind w:leftChars="0" w:left="0" w:firstLineChars="0"/>
        <w:outlineLvl w:val="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РАЗДЕЛ 2. 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КОМПЛЕКС ОРГАНИЗАЦИОННО-ПЕДАГОГИЧЕСКИХ УСЛОВИЙ РЕАЛИЗАЦИИ ПРОГРАММЫ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mallCaps/>
          <w:sz w:val="28"/>
          <w:szCs w:val="28"/>
        </w:rPr>
      </w:pP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Календарный учебный график </w:t>
      </w:r>
    </w:p>
    <w:p w:rsidR="0091135F" w:rsidRDefault="0091135F" w:rsidP="0091135F">
      <w:pPr>
        <w:numPr>
          <w:ilvl w:val="0"/>
          <w:numId w:val="10"/>
        </w:numPr>
        <w:spacing w:line="240" w:lineRule="auto"/>
        <w:ind w:leftChars="0" w:left="3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Продолжительность учебного года в ГБОУ ДО РК «МАН «Искатель»</w:t>
      </w:r>
    </w:p>
    <w:p w:rsidR="0091135F" w:rsidRDefault="0091135F" w:rsidP="0091135F">
      <w:pPr>
        <w:spacing w:line="240" w:lineRule="auto"/>
        <w:rPr>
          <w:b/>
          <w:color w:val="000000"/>
          <w:sz w:val="14"/>
          <w:szCs w:val="14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126"/>
        <w:gridCol w:w="4961"/>
      </w:tblGrid>
      <w:tr w:rsidR="0091135F" w:rsidTr="009113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начало 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конец 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учебного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продолжительность учебного года</w:t>
            </w:r>
          </w:p>
        </w:tc>
      </w:tr>
      <w:tr w:rsidR="0091135F" w:rsidTr="009113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01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 августа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 недель</w:t>
            </w:r>
          </w:p>
        </w:tc>
      </w:tr>
    </w:tbl>
    <w:p w:rsidR="0091135F" w:rsidRDefault="0091135F" w:rsidP="0091135F">
      <w:pPr>
        <w:spacing w:line="240" w:lineRule="auto"/>
        <w:ind w:leftChars="0" w:left="3" w:hanging="3"/>
        <w:rPr>
          <w:b/>
          <w:color w:val="000000"/>
          <w:sz w:val="28"/>
          <w:szCs w:val="28"/>
        </w:rPr>
      </w:pPr>
    </w:p>
    <w:p w:rsidR="0091135F" w:rsidRDefault="0091135F" w:rsidP="0091135F">
      <w:pPr>
        <w:numPr>
          <w:ilvl w:val="0"/>
          <w:numId w:val="10"/>
        </w:numPr>
        <w:spacing w:line="240" w:lineRule="auto"/>
        <w:ind w:leftChars="0" w:left="3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Сроки реализации программы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409"/>
        <w:gridCol w:w="1276"/>
        <w:gridCol w:w="1701"/>
      </w:tblGrid>
      <w:tr w:rsidR="0091135F" w:rsidTr="009113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Дата начала обучения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по программе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Дата окончания обучения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учебных недель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</w:rPr>
            </w:pPr>
            <w:r>
              <w:rPr>
                <w:b/>
              </w:rPr>
              <w:t>Кол-во учебных часов в год</w:t>
            </w:r>
          </w:p>
        </w:tc>
      </w:tr>
      <w:tr w:rsidR="0091135F" w:rsidTr="009113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1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02 сентября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по мере реализации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144 часа</w:t>
            </w:r>
          </w:p>
        </w:tc>
      </w:tr>
    </w:tbl>
    <w:p w:rsidR="0091135F" w:rsidRDefault="0091135F" w:rsidP="0091135F">
      <w:pPr>
        <w:spacing w:line="240" w:lineRule="auto"/>
        <w:ind w:leftChars="0" w:left="3" w:hanging="3"/>
        <w:rPr>
          <w:b/>
          <w:color w:val="000000"/>
          <w:sz w:val="28"/>
          <w:szCs w:val="28"/>
        </w:rPr>
      </w:pPr>
    </w:p>
    <w:p w:rsidR="0091135F" w:rsidRDefault="0091135F" w:rsidP="0091135F">
      <w:pPr>
        <w:numPr>
          <w:ilvl w:val="0"/>
          <w:numId w:val="10"/>
        </w:numPr>
        <w:spacing w:line="240" w:lineRule="auto"/>
        <w:ind w:leftChars="0" w:left="3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занятий. Режим работы в период школьных каникул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520"/>
      </w:tblGrid>
      <w:tr w:rsidR="0091135F" w:rsidTr="0091135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Режим занятий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Режим работы в период школьных каникул</w:t>
            </w:r>
          </w:p>
        </w:tc>
      </w:tr>
      <w:tr w:rsidR="0091135F" w:rsidTr="0091135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 xml:space="preserve">Занятия проводятся 2 раза в неделю, их продолжительность составляет 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 xml:space="preserve">2 академических часа 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</w:pPr>
            <w:r>
              <w:t>с перерывом в 15 минут.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Занятия проводятся в течение всего года, включая осенние и весенние каникулы.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 период летних школьных каникул занятия могут проводиться по утвержденному расписанию, составленному на период летних каникул в форме учебных занятий, мастер-классов, экскурсий, тематических мероприятий.</w:t>
            </w:r>
          </w:p>
        </w:tc>
      </w:tr>
    </w:tbl>
    <w:p w:rsidR="0091135F" w:rsidRDefault="0091135F" w:rsidP="0091135F">
      <w:pPr>
        <w:spacing w:line="240" w:lineRule="auto"/>
        <w:ind w:leftChars="0" w:left="3" w:hanging="3"/>
        <w:jc w:val="center"/>
        <w:rPr>
          <w:b/>
          <w:smallCaps/>
          <w:color w:val="000000"/>
          <w:sz w:val="28"/>
          <w:szCs w:val="28"/>
        </w:rPr>
      </w:pP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РЕАЛИЗАЦИИ ПРОГРАММЫ</w:t>
      </w:r>
    </w:p>
    <w:p w:rsidR="0091135F" w:rsidRDefault="0091135F" w:rsidP="0091135F">
      <w:pPr>
        <w:numPr>
          <w:ilvl w:val="0"/>
          <w:numId w:val="12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Кадровое обеспечение: </w:t>
      </w:r>
      <w:r>
        <w:rPr>
          <w:color w:val="000000"/>
          <w:sz w:val="28"/>
          <w:szCs w:val="28"/>
        </w:rPr>
        <w:t>для успешной реализации образовательной программы необходимо квалифицированное кадровое обеспечение: педагог дополнительного образования, регулярно проходящий курсы повышения квалификации.</w:t>
      </w:r>
    </w:p>
    <w:p w:rsidR="0091135F" w:rsidRDefault="0091135F" w:rsidP="0091135F">
      <w:pPr>
        <w:numPr>
          <w:ilvl w:val="0"/>
          <w:numId w:val="12"/>
        </w:numPr>
        <w:spacing w:line="240" w:lineRule="auto"/>
        <w:ind w:leftChars="0" w:left="3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Материально-техническое обеспечение: </w:t>
      </w:r>
      <w:r>
        <w:rPr>
          <w:color w:val="000000"/>
          <w:sz w:val="28"/>
          <w:szCs w:val="28"/>
        </w:rPr>
        <w:t xml:space="preserve">соответствующий нормам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кабинет, оборудованный всем необходимым для занятий: столы, стулья, аудиторная доска, шкафы для хранения дидактических материалов и инструментов.</w:t>
      </w:r>
    </w:p>
    <w:p w:rsidR="0091135F" w:rsidRDefault="0091135F" w:rsidP="0091135F">
      <w:pPr>
        <w:numPr>
          <w:ilvl w:val="0"/>
          <w:numId w:val="14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Технические средства обучения, инструменты и приспособления:</w:t>
      </w:r>
      <w:r>
        <w:rPr>
          <w:color w:val="000000"/>
          <w:sz w:val="28"/>
          <w:szCs w:val="28"/>
        </w:rPr>
        <w:t xml:space="preserve"> ноутбук;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гончарный электрический круг; </w:t>
      </w:r>
      <w:proofErr w:type="spellStart"/>
      <w:r>
        <w:rPr>
          <w:color w:val="000000"/>
          <w:sz w:val="28"/>
          <w:szCs w:val="28"/>
        </w:rPr>
        <w:t>турнетки</w:t>
      </w:r>
      <w:proofErr w:type="spellEnd"/>
      <w:r>
        <w:rPr>
          <w:color w:val="000000"/>
          <w:sz w:val="28"/>
          <w:szCs w:val="28"/>
        </w:rPr>
        <w:t xml:space="preserve">; печь для обжига глины; гончарная глина, стеки, дощечки, фактурная ткань, </w:t>
      </w:r>
      <w:r>
        <w:rPr>
          <w:sz w:val="28"/>
          <w:szCs w:val="28"/>
        </w:rPr>
        <w:t>карандаши простые и цветные, краски акварельные, акриловые,</w:t>
      </w:r>
    </w:p>
    <w:p w:rsidR="0091135F" w:rsidRDefault="0091135F" w:rsidP="0091135F">
      <w:pPr>
        <w:numPr>
          <w:ilvl w:val="0"/>
          <w:numId w:val="12"/>
        </w:numPr>
        <w:spacing w:line="240" w:lineRule="auto"/>
        <w:ind w:leftChars="0" w:left="3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Методическое обеспечение:</w:t>
      </w:r>
    </w:p>
    <w:p w:rsidR="0091135F" w:rsidRDefault="0091135F" w:rsidP="0091135F">
      <w:pPr>
        <w:numPr>
          <w:ilvl w:val="0"/>
          <w:numId w:val="16"/>
        </w:numPr>
        <w:spacing w:line="240" w:lineRule="auto"/>
        <w:ind w:leftChars="0" w:left="3" w:hanging="3"/>
        <w:jc w:val="both"/>
        <w:rPr>
          <w:b/>
          <w:color w:val="FF0000"/>
          <w:sz w:val="28"/>
          <w:szCs w:val="28"/>
        </w:rPr>
      </w:pPr>
      <w:r>
        <w:rPr>
          <w:i/>
          <w:color w:val="000000"/>
          <w:sz w:val="28"/>
          <w:szCs w:val="28"/>
        </w:rPr>
        <w:t>Особенности организации образовательного процесса:</w:t>
      </w:r>
      <w:r>
        <w:rPr>
          <w:color w:val="000000"/>
          <w:sz w:val="28"/>
          <w:szCs w:val="28"/>
        </w:rPr>
        <w:t xml:space="preserve"> очная; при необходимости – с применением электронного обучения, дистанционных образовательных технологий. </w:t>
      </w:r>
    </w:p>
    <w:p w:rsidR="0091135F" w:rsidRDefault="0091135F" w:rsidP="0091135F">
      <w:pPr>
        <w:numPr>
          <w:ilvl w:val="0"/>
          <w:numId w:val="16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Формы организации образовательного процесса</w:t>
      </w:r>
      <w:r>
        <w:rPr>
          <w:color w:val="000000"/>
          <w:sz w:val="28"/>
          <w:szCs w:val="28"/>
        </w:rPr>
        <w:t>: индивидуальная, групповая, индивидуально-групповая.</w:t>
      </w:r>
    </w:p>
    <w:p w:rsidR="0091135F" w:rsidRDefault="0091135F" w:rsidP="0091135F">
      <w:pPr>
        <w:numPr>
          <w:ilvl w:val="0"/>
          <w:numId w:val="16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Формы организации учебного занятия</w:t>
      </w:r>
      <w:r>
        <w:rPr>
          <w:color w:val="000000"/>
          <w:sz w:val="28"/>
          <w:szCs w:val="28"/>
        </w:rPr>
        <w:t>: беседы, выставки, игры, конкурсы, мастер-классы.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Каждое занятие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характера о видах декоративно-прикладного творчества, общие сведения об используемых материалах. Практические работы включают изготовление и оформление поделок.</w:t>
      </w:r>
    </w:p>
    <w:p w:rsidR="0091135F" w:rsidRDefault="0091135F" w:rsidP="0091135F">
      <w:pPr>
        <w:numPr>
          <w:ilvl w:val="0"/>
          <w:numId w:val="16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Используются различные </w:t>
      </w:r>
      <w:r>
        <w:rPr>
          <w:i/>
          <w:color w:val="000000"/>
          <w:sz w:val="28"/>
          <w:szCs w:val="28"/>
        </w:rPr>
        <w:t>педагогические технологии</w:t>
      </w:r>
      <w:r>
        <w:rPr>
          <w:color w:val="000000"/>
          <w:sz w:val="28"/>
          <w:szCs w:val="28"/>
        </w:rPr>
        <w:t>:</w:t>
      </w:r>
    </w:p>
    <w:p w:rsidR="0091135F" w:rsidRDefault="0091135F" w:rsidP="0091135F">
      <w:pPr>
        <w:numPr>
          <w:ilvl w:val="0"/>
          <w:numId w:val="18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проблемного обучения – учащиеся самостоятельно находят пути решения той или иной задачи, поставленной педагогом, используя свой опыт, творческую активность;</w:t>
      </w:r>
    </w:p>
    <w:p w:rsidR="0091135F" w:rsidRDefault="0091135F" w:rsidP="0091135F">
      <w:pPr>
        <w:numPr>
          <w:ilvl w:val="0"/>
          <w:numId w:val="18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дифференцированного обучения – используется метод индивидуального обучения;</w:t>
      </w:r>
    </w:p>
    <w:p w:rsidR="0091135F" w:rsidRDefault="0091135F" w:rsidP="0091135F">
      <w:pPr>
        <w:numPr>
          <w:ilvl w:val="0"/>
          <w:numId w:val="18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личностно-ориентированного обучения – через самообразование происходит развитие индивидуальных способностей;</w:t>
      </w:r>
    </w:p>
    <w:p w:rsidR="0091135F" w:rsidRDefault="0091135F" w:rsidP="0091135F">
      <w:pPr>
        <w:numPr>
          <w:ilvl w:val="0"/>
          <w:numId w:val="18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развивающего обучения – учащиеся вовлекаются в различные виды деятельности;</w:t>
      </w:r>
    </w:p>
    <w:p w:rsidR="0091135F" w:rsidRDefault="0091135F" w:rsidP="0091135F">
      <w:pPr>
        <w:numPr>
          <w:ilvl w:val="0"/>
          <w:numId w:val="18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игрового обучения – через игровые ситуации, используемые педагогом, происходит закрепление пройденного материала (различные конкурсы, выставки и т.д.);</w:t>
      </w:r>
    </w:p>
    <w:p w:rsidR="0091135F" w:rsidRDefault="0091135F" w:rsidP="0091135F">
      <w:pPr>
        <w:numPr>
          <w:ilvl w:val="0"/>
          <w:numId w:val="18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 - проведение физкультурных минуток, во время занятий, а также беседы по правилам дорожного движения, «Минуток безопасности» перед уходом учащихся домой.</w:t>
      </w:r>
    </w:p>
    <w:p w:rsidR="0091135F" w:rsidRDefault="0091135F" w:rsidP="0091135F">
      <w:pPr>
        <w:numPr>
          <w:ilvl w:val="0"/>
          <w:numId w:val="16"/>
        </w:numPr>
        <w:spacing w:line="240" w:lineRule="auto"/>
        <w:ind w:leftChars="0" w:left="3" w:hanging="3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Методы обучения.</w:t>
      </w:r>
    </w:p>
    <w:p w:rsidR="0091135F" w:rsidRDefault="0091135F" w:rsidP="0091135F">
      <w:pPr>
        <w:numPr>
          <w:ilvl w:val="0"/>
          <w:numId w:val="20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Методы, в основе которых лежит способ организации занятия: словесный (устное изложение, беседа, рассказ, лекция и т.д.), наглядный (показ видео и мультимедийных материалов, иллюстраций, наблюдение, показ (выполнение) педагогом, работа по образцу и др.), практический (выполнение работ по инструкционным картам, схемам и др.).</w:t>
      </w:r>
    </w:p>
    <w:p w:rsidR="0091135F" w:rsidRDefault="0091135F" w:rsidP="0091135F">
      <w:pPr>
        <w:numPr>
          <w:ilvl w:val="0"/>
          <w:numId w:val="20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Методы, в основе которых лежит уровень деятельности детей: объяснительно-иллюстративный (дети воспринимают и усваивают готовую информацию), репродуктивный (учащиеся воспроизводят полученные знания и освоенные способы деятельности), частично-поисковый (участие детей в коллективном поиске, решение поставленной задачи совместно с педагогом), исследовательский (самостоятельная творческая работа учащихся).</w:t>
      </w:r>
    </w:p>
    <w:p w:rsidR="0091135F" w:rsidRDefault="0091135F" w:rsidP="0091135F">
      <w:pPr>
        <w:numPr>
          <w:ilvl w:val="0"/>
          <w:numId w:val="16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Методические материалы</w:t>
      </w:r>
      <w:r>
        <w:rPr>
          <w:color w:val="000000"/>
          <w:sz w:val="28"/>
          <w:szCs w:val="28"/>
        </w:rPr>
        <w:t xml:space="preserve"> включают в себя методическую литературу и методические разработки для обеспечения учебно-воспитательного процесса (календарно-тематическое планирование, годовой план воспитательной работы, планы-конспекты занятий, дидактические материалы и т.д.), хранятся у педагога дополнительного образования и используются в образовательном процессе.</w:t>
      </w:r>
    </w:p>
    <w:p w:rsidR="0091135F" w:rsidRDefault="0091135F" w:rsidP="0091135F">
      <w:pPr>
        <w:numPr>
          <w:ilvl w:val="0"/>
          <w:numId w:val="16"/>
        </w:numPr>
        <w:shd w:val="clear" w:color="auto" w:fill="FFFFFF"/>
        <w:spacing w:line="240" w:lineRule="auto"/>
        <w:ind w:leftChars="0" w:left="3" w:hanging="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i/>
          <w:color w:val="000000"/>
          <w:sz w:val="28"/>
          <w:szCs w:val="28"/>
        </w:rPr>
        <w:t>Дидактическое обеспечение программы</w:t>
      </w:r>
      <w:r>
        <w:rPr>
          <w:color w:val="000000"/>
          <w:sz w:val="28"/>
          <w:szCs w:val="28"/>
        </w:rPr>
        <w:t xml:space="preserve"> располагает широким набором материалов и включает: видео- и фотоматериалы по разделам занятий, </w:t>
      </w:r>
      <w:r>
        <w:rPr>
          <w:color w:val="000000"/>
          <w:sz w:val="28"/>
          <w:szCs w:val="28"/>
        </w:rPr>
        <w:lastRenderedPageBreak/>
        <w:t>литературу для учащихся по техническому творчеству (журналы, учебные пособия, книги и др.), методическую копилку игр (для физкультминуток и на сплочение детского коллектива), иллюстративный материал по разделам программы (ксерокопии, рисунки, таблицы, тематические альбомы и др.), раздаточный материал (шаблоны, карточки, образцы изделий).</w:t>
      </w:r>
    </w:p>
    <w:p w:rsidR="0091135F" w:rsidRDefault="0091135F" w:rsidP="0091135F">
      <w:pPr>
        <w:numPr>
          <w:ilvl w:val="0"/>
          <w:numId w:val="16"/>
        </w:numPr>
        <w:shd w:val="clear" w:color="auto" w:fill="FFFFFF"/>
        <w:spacing w:line="240" w:lineRule="auto"/>
        <w:ind w:leftChars="0" w:left="3" w:hanging="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i/>
          <w:color w:val="000000"/>
          <w:sz w:val="28"/>
          <w:szCs w:val="28"/>
        </w:rPr>
        <w:t>Алгоритм учебного занятия: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31"/>
        <w:gridCol w:w="6567"/>
      </w:tblGrid>
      <w:tr w:rsidR="0091135F" w:rsidTr="0091135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Этап занятия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Деятельность</w:t>
            </w:r>
          </w:p>
        </w:tc>
      </w:tr>
      <w:tr w:rsidR="0091135F" w:rsidTr="0091135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Организационный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Организация начала занятия, приветствие, создание психологического настроя на занятие и активизация внимания</w:t>
            </w:r>
          </w:p>
        </w:tc>
      </w:tr>
      <w:tr w:rsidR="0091135F" w:rsidTr="0091135F"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Основной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Объяснение теоретического материала</w:t>
            </w:r>
          </w:p>
        </w:tc>
      </w:tr>
      <w:tr w:rsidR="0091135F" w:rsidTr="0091135F">
        <w:trPr>
          <w:trHeight w:val="27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uppressAutoHyphens w:val="0"/>
              <w:spacing w:beforeAutospacing="1" w:afterAutospacing="1" w:line="240" w:lineRule="auto"/>
              <w:ind w:leftChars="0" w:left="0" w:firstLineChars="0"/>
              <w:outlineLvl w:val="9"/>
              <w:rPr>
                <w:color w:val="000000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uppressAutoHyphens w:val="0"/>
              <w:spacing w:beforeAutospacing="1" w:afterAutospacing="1" w:line="240" w:lineRule="auto"/>
              <w:ind w:leftChars="0" w:left="0" w:firstLineChars="0"/>
              <w:outlineLvl w:val="9"/>
              <w:rPr>
                <w:color w:val="000000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Выполнение практических заданий</w:t>
            </w:r>
          </w:p>
        </w:tc>
      </w:tr>
      <w:tr w:rsidR="0091135F" w:rsidTr="0091135F">
        <w:trPr>
          <w:trHeight w:val="375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uppressAutoHyphens w:val="0"/>
              <w:spacing w:beforeAutospacing="1" w:afterAutospacing="1" w:line="240" w:lineRule="auto"/>
              <w:ind w:leftChars="0" w:left="0" w:firstLineChars="0"/>
              <w:outlineLvl w:val="9"/>
              <w:rPr>
                <w:color w:val="000000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uppressAutoHyphens w:val="0"/>
              <w:spacing w:beforeAutospacing="1" w:afterAutospacing="1" w:line="240" w:lineRule="auto"/>
              <w:ind w:leftChars="0" w:left="0" w:firstLineChars="0"/>
              <w:outlineLvl w:val="9"/>
              <w:rPr>
                <w:color w:val="000000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Физкультминутка</w:t>
            </w:r>
          </w:p>
        </w:tc>
      </w:tr>
      <w:tr w:rsidR="0091135F" w:rsidTr="0091135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Итоговый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Закрепление пройденного, подведение итогов работы каждого ребёнка</w:t>
            </w:r>
          </w:p>
        </w:tc>
      </w:tr>
      <w:tr w:rsidR="0091135F" w:rsidTr="0091135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Рефлексивный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</w:rPr>
            </w:pPr>
            <w:r>
              <w:rPr>
                <w:color w:val="000000"/>
              </w:rPr>
              <w:t>Самооценка учащимися своей работоспособности, психологического состояния, причин некачественной работы, результативности работы.</w:t>
            </w:r>
          </w:p>
        </w:tc>
      </w:tr>
    </w:tbl>
    <w:p w:rsidR="0091135F" w:rsidRDefault="0091135F" w:rsidP="0091135F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АТТЕСТАЦИИ (КОНТРОЛЯ)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>Система отслеживания и оценивания</w:t>
      </w:r>
      <w:r>
        <w:rPr>
          <w:sz w:val="28"/>
          <w:szCs w:val="28"/>
        </w:rPr>
        <w:t xml:space="preserve"> результатов обучения детей проходит через их участие в: викторинах, выставках, конкурсах, мастер-классах, массовых мероприятиях.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Виды аттестации: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Входная аттестация (контроль) </w:t>
      </w:r>
      <w:r>
        <w:rPr>
          <w:b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проводится с целью изучения отношения ребенка к выбранной деятельности, его способностей и достижений в этой области. Входной контроль заключается в тестировании с целью оценки уровня подготовленности.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Текущая аттестация (контроль) </w:t>
      </w:r>
      <w:r>
        <w:rPr>
          <w:b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проводится в течение года по окончании изучения раздела либо темы в форме </w:t>
      </w:r>
      <w:proofErr w:type="spellStart"/>
      <w:r>
        <w:rPr>
          <w:color w:val="000000"/>
          <w:sz w:val="28"/>
          <w:szCs w:val="28"/>
        </w:rPr>
        <w:t>внутрикружковых</w:t>
      </w:r>
      <w:proofErr w:type="spellEnd"/>
      <w:r>
        <w:rPr>
          <w:color w:val="000000"/>
          <w:sz w:val="28"/>
          <w:szCs w:val="28"/>
        </w:rPr>
        <w:t xml:space="preserve"> выставок, а также в форме участия детей в ежегодных конкурсах и выставках работ детского прикладного творчества.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Промежуточная аттестация (контроль) – </w:t>
      </w:r>
      <w:r>
        <w:rPr>
          <w:sz w:val="28"/>
          <w:szCs w:val="28"/>
        </w:rPr>
        <w:t>проводится по окончании первого полугодия в форме выставки по итогам изучения раздела.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Аттестация результативности освоения программы – </w:t>
      </w:r>
      <w:r>
        <w:rPr>
          <w:sz w:val="28"/>
          <w:szCs w:val="28"/>
        </w:rPr>
        <w:t>проводится по окончании обучения по программе с целью определения изменения уровня способностей каждого ребенка, определения результатов обучения в форме итоговой выставки работ учащихся.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Формы отслеживания и фиксации образовательных результатов: </w:t>
      </w:r>
      <w:r>
        <w:rPr>
          <w:sz w:val="28"/>
          <w:szCs w:val="28"/>
        </w:rPr>
        <w:t xml:space="preserve">готовые работы, фотоматериалы, дипломы. 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Формы предъявления и демонстрации образовательных результатов: </w:t>
      </w:r>
      <w:r>
        <w:rPr>
          <w:sz w:val="28"/>
          <w:szCs w:val="28"/>
        </w:rPr>
        <w:t>готовые работы, мастер-классы, конкурсы, выставки.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результативности</w:t>
      </w:r>
      <w:r>
        <w:rPr>
          <w:sz w:val="28"/>
          <w:szCs w:val="28"/>
        </w:rPr>
        <w:t xml:space="preserve"> учащихся по программе осуществляется по сорока бальной системе и имеет три уровня оценивания:    </w:t>
      </w:r>
    </w:p>
    <w:p w:rsidR="0091135F" w:rsidRDefault="0091135F" w:rsidP="0091135F">
      <w:pPr>
        <w:numPr>
          <w:ilvl w:val="0"/>
          <w:numId w:val="22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Высокий уровень – 32 – 40 баллов</w:t>
      </w:r>
    </w:p>
    <w:p w:rsidR="0091135F" w:rsidRDefault="0091135F" w:rsidP="0091135F">
      <w:pPr>
        <w:numPr>
          <w:ilvl w:val="0"/>
          <w:numId w:val="22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Средний уровень – 20 – 31 баллов</w:t>
      </w:r>
    </w:p>
    <w:p w:rsidR="0091135F" w:rsidRDefault="0091135F" w:rsidP="0091135F">
      <w:pPr>
        <w:numPr>
          <w:ilvl w:val="0"/>
          <w:numId w:val="22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Низкий уровень - 4 - 19 баллов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>Критерии выявления образовательных результатов</w:t>
      </w:r>
      <w:r>
        <w:rPr>
          <w:sz w:val="28"/>
          <w:szCs w:val="28"/>
        </w:rPr>
        <w:t xml:space="preserve"> учащихся: 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Самостоятельность в работе: </w:t>
      </w:r>
    </w:p>
    <w:p w:rsidR="0091135F" w:rsidRDefault="0091135F" w:rsidP="0091135F">
      <w:pPr>
        <w:numPr>
          <w:ilvl w:val="0"/>
          <w:numId w:val="24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самостоятельное выполнение работ (8-10 б.);</w:t>
      </w:r>
    </w:p>
    <w:p w:rsidR="0091135F" w:rsidRDefault="0091135F" w:rsidP="0091135F">
      <w:pPr>
        <w:numPr>
          <w:ilvl w:val="0"/>
          <w:numId w:val="24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работ с помощью педагога (5-7 б.);</w:t>
      </w:r>
    </w:p>
    <w:p w:rsidR="0091135F" w:rsidRDefault="0091135F" w:rsidP="0091135F">
      <w:pPr>
        <w:numPr>
          <w:ilvl w:val="0"/>
          <w:numId w:val="24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может выполнить задание (1-4 б.).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Владение теоретическими знаниями:</w:t>
      </w:r>
    </w:p>
    <w:p w:rsidR="0091135F" w:rsidRDefault="0091135F" w:rsidP="0091135F">
      <w:pPr>
        <w:numPr>
          <w:ilvl w:val="0"/>
          <w:numId w:val="26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свободное оперирование знаниями, умениями и навыками, полученными на занятиях (8-10 б.);</w:t>
      </w:r>
    </w:p>
    <w:p w:rsidR="0091135F" w:rsidRDefault="0091135F" w:rsidP="0091135F">
      <w:pPr>
        <w:numPr>
          <w:ilvl w:val="0"/>
          <w:numId w:val="26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хорошее оперирование знаниями, умениями и навыками, полученными на занятиях (5-7 б.);</w:t>
      </w:r>
    </w:p>
    <w:p w:rsidR="0091135F" w:rsidRDefault="0091135F" w:rsidP="0091135F">
      <w:pPr>
        <w:numPr>
          <w:ilvl w:val="0"/>
          <w:numId w:val="26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слабое оперирование знаниями, умениями, полученными на занятиях (1-4 б.).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Креативность, оригинальность: </w:t>
      </w:r>
    </w:p>
    <w:p w:rsidR="0091135F" w:rsidRDefault="0091135F" w:rsidP="0091135F">
      <w:pPr>
        <w:numPr>
          <w:ilvl w:val="0"/>
          <w:numId w:val="28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оригинальное исполнение работы, сложность в передачи форм, использование разных вариаций (8-10 б.);</w:t>
      </w:r>
    </w:p>
    <w:p w:rsidR="0091135F" w:rsidRDefault="0091135F" w:rsidP="0091135F">
      <w:pPr>
        <w:numPr>
          <w:ilvl w:val="0"/>
          <w:numId w:val="28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изобразительными навыками, самостоятельность замысла (5-7 б.);</w:t>
      </w:r>
    </w:p>
    <w:p w:rsidR="0091135F" w:rsidRDefault="0091135F" w:rsidP="0091135F">
      <w:pPr>
        <w:numPr>
          <w:ilvl w:val="0"/>
          <w:numId w:val="28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слабое владение изобразительными навыками, требуется помощь педагога (1-4б.).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Качество исполнения:  </w:t>
      </w:r>
    </w:p>
    <w:p w:rsidR="0091135F" w:rsidRDefault="0091135F" w:rsidP="0091135F">
      <w:pPr>
        <w:numPr>
          <w:ilvl w:val="0"/>
          <w:numId w:val="30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изделие аккуратное (8-10 б.);</w:t>
      </w:r>
    </w:p>
    <w:p w:rsidR="0091135F" w:rsidRDefault="0091135F" w:rsidP="0091135F">
      <w:pPr>
        <w:numPr>
          <w:ilvl w:val="0"/>
          <w:numId w:val="30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содержит небольшие дефекты (5-7 б.);</w:t>
      </w:r>
    </w:p>
    <w:p w:rsidR="0091135F" w:rsidRDefault="0091135F" w:rsidP="0091135F">
      <w:pPr>
        <w:numPr>
          <w:ilvl w:val="0"/>
          <w:numId w:val="30"/>
        </w:num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содержит грубые дефекты (1-4б.).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вида аттестации (контроля) критерии могут изменяться.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</w:t>
      </w:r>
    </w:p>
    <w:p w:rsidR="0091135F" w:rsidRDefault="0091135F" w:rsidP="0091135F">
      <w:pPr>
        <w:ind w:leftChars="0" w:left="3" w:hanging="3"/>
        <w:jc w:val="center"/>
        <w:rPr>
          <w:sz w:val="28"/>
          <w:szCs w:val="28"/>
        </w:rPr>
      </w:pPr>
    </w:p>
    <w:p w:rsidR="0091135F" w:rsidRDefault="0091135F" w:rsidP="0091135F">
      <w:pPr>
        <w:ind w:leftChars="0" w:left="568" w:hangingChars="202" w:hanging="56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Основная литература для педагога:</w:t>
      </w:r>
    </w:p>
    <w:p w:rsidR="0091135F" w:rsidRDefault="0091135F" w:rsidP="0091135F">
      <w:pPr>
        <w:numPr>
          <w:ilvl w:val="0"/>
          <w:numId w:val="32"/>
        </w:numPr>
        <w:ind w:leftChars="0" w:left="566" w:hangingChars="202" w:hanging="566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highlight w:val="white"/>
        </w:rPr>
        <w:t>Алебастрова</w:t>
      </w:r>
      <w:proofErr w:type="spellEnd"/>
      <w:r>
        <w:rPr>
          <w:sz w:val="28"/>
          <w:szCs w:val="28"/>
          <w:highlight w:val="white"/>
        </w:rPr>
        <w:t xml:space="preserve">. А.А. Лучшие поделки, игрушки и сувениры из папье – </w:t>
      </w:r>
      <w:proofErr w:type="spellStart"/>
      <w:r>
        <w:rPr>
          <w:sz w:val="28"/>
          <w:szCs w:val="28"/>
          <w:highlight w:val="white"/>
        </w:rPr>
        <w:t>маше.Серия</w:t>
      </w:r>
      <w:proofErr w:type="spellEnd"/>
      <w:r>
        <w:rPr>
          <w:sz w:val="28"/>
          <w:szCs w:val="28"/>
          <w:highlight w:val="white"/>
        </w:rPr>
        <w:t xml:space="preserve"> «Умелые руки»: книга для обучающихся. – М.: «Академия развития», 2010. – 192 с.</w:t>
      </w:r>
    </w:p>
    <w:p w:rsidR="0091135F" w:rsidRDefault="0091135F" w:rsidP="0091135F">
      <w:pPr>
        <w:numPr>
          <w:ilvl w:val="0"/>
          <w:numId w:val="32"/>
        </w:numPr>
        <w:ind w:leftChars="0" w:left="566" w:hangingChars="202" w:hanging="56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АфонькинС.Ю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АфонькинаЕ.Ю</w:t>
      </w:r>
      <w:proofErr w:type="spellEnd"/>
      <w:r>
        <w:rPr>
          <w:sz w:val="28"/>
          <w:szCs w:val="28"/>
        </w:rPr>
        <w:t xml:space="preserve">. Энциклопедия оригами. -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ООО</w:t>
      </w:r>
    </w:p>
    <w:p w:rsidR="0091135F" w:rsidRDefault="0091135F" w:rsidP="0091135F">
      <w:pPr>
        <w:ind w:leftChars="235" w:left="564" w:firstLineChars="0" w:firstLine="1"/>
        <w:jc w:val="both"/>
        <w:rPr>
          <w:sz w:val="28"/>
          <w:szCs w:val="28"/>
        </w:rPr>
      </w:pPr>
      <w:r>
        <w:rPr>
          <w:sz w:val="28"/>
          <w:szCs w:val="28"/>
        </w:rPr>
        <w:t>«Издательский дом «Кристалл», 2000. - 272с.</w:t>
      </w:r>
    </w:p>
    <w:p w:rsidR="0091135F" w:rsidRDefault="0091135F" w:rsidP="0091135F">
      <w:pPr>
        <w:numPr>
          <w:ilvl w:val="0"/>
          <w:numId w:val="32"/>
        </w:numPr>
        <w:ind w:leftChars="0" w:left="566" w:hangingChars="202" w:hanging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Бельтюкова Н., Петров С., Кард В. Учимся лепить: Папье-маше. </w:t>
      </w:r>
      <w:proofErr w:type="gramStart"/>
      <w:r>
        <w:rPr>
          <w:sz w:val="28"/>
          <w:szCs w:val="28"/>
        </w:rPr>
        <w:t>Пластилин.-</w:t>
      </w:r>
      <w:proofErr w:type="gramEnd"/>
      <w:r>
        <w:rPr>
          <w:sz w:val="28"/>
          <w:szCs w:val="28"/>
        </w:rPr>
        <w:t xml:space="preserve"> М.: Изд-во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; СПб.: Валери СПД, 2004.-224 с.</w:t>
      </w:r>
    </w:p>
    <w:p w:rsidR="0091135F" w:rsidRDefault="0091135F" w:rsidP="0091135F">
      <w:pPr>
        <w:numPr>
          <w:ilvl w:val="0"/>
          <w:numId w:val="32"/>
        </w:numPr>
        <w:ind w:leftChars="0" w:left="566" w:hangingChars="202" w:hanging="566"/>
        <w:rPr>
          <w:sz w:val="28"/>
          <w:szCs w:val="28"/>
        </w:rPr>
      </w:pPr>
      <w:r>
        <w:rPr>
          <w:sz w:val="28"/>
          <w:szCs w:val="28"/>
        </w:rPr>
        <w:t xml:space="preserve">Гончарова Е.В. Школа творчества. – М.: Аргумент </w:t>
      </w:r>
      <w:proofErr w:type="spellStart"/>
      <w:r>
        <w:rPr>
          <w:sz w:val="28"/>
          <w:szCs w:val="28"/>
        </w:rPr>
        <w:t>Принт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2011.-</w:t>
      </w:r>
      <w:proofErr w:type="gramEnd"/>
      <w:r>
        <w:rPr>
          <w:sz w:val="28"/>
          <w:szCs w:val="28"/>
        </w:rPr>
        <w:t>128 с.</w:t>
      </w:r>
    </w:p>
    <w:p w:rsidR="0091135F" w:rsidRDefault="0091135F" w:rsidP="0091135F">
      <w:pPr>
        <w:numPr>
          <w:ilvl w:val="0"/>
          <w:numId w:val="32"/>
        </w:numPr>
        <w:ind w:leftChars="0" w:left="566" w:hangingChars="202" w:hanging="56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ЛегенькийЮ.Г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СкавронскийВ.Н</w:t>
      </w:r>
      <w:proofErr w:type="spellEnd"/>
      <w:r>
        <w:rPr>
          <w:sz w:val="28"/>
          <w:szCs w:val="28"/>
        </w:rPr>
        <w:t>. Народные ремесла. – Киев: Урожай,</w:t>
      </w:r>
    </w:p>
    <w:p w:rsidR="0091135F" w:rsidRDefault="0091135F" w:rsidP="0091135F">
      <w:pPr>
        <w:ind w:leftChars="235" w:left="564" w:firstLineChars="0" w:firstLine="1"/>
        <w:jc w:val="both"/>
        <w:rPr>
          <w:sz w:val="28"/>
          <w:szCs w:val="28"/>
        </w:rPr>
      </w:pPr>
      <w:r>
        <w:rPr>
          <w:sz w:val="28"/>
          <w:szCs w:val="28"/>
        </w:rPr>
        <w:t>2003г.</w:t>
      </w:r>
    </w:p>
    <w:p w:rsidR="0091135F" w:rsidRDefault="0091135F" w:rsidP="0091135F">
      <w:pPr>
        <w:numPr>
          <w:ilvl w:val="0"/>
          <w:numId w:val="32"/>
        </w:numPr>
        <w:shd w:val="clear" w:color="auto" w:fill="FFFFFF"/>
        <w:ind w:leftChars="0" w:left="566" w:hangingChars="202" w:hanging="566"/>
        <w:rPr>
          <w:sz w:val="28"/>
          <w:szCs w:val="28"/>
        </w:rPr>
      </w:pPr>
      <w:proofErr w:type="spellStart"/>
      <w:r>
        <w:rPr>
          <w:sz w:val="28"/>
          <w:szCs w:val="28"/>
        </w:rPr>
        <w:t>Мазарецкая</w:t>
      </w:r>
      <w:proofErr w:type="spellEnd"/>
      <w:r>
        <w:rPr>
          <w:sz w:val="28"/>
          <w:szCs w:val="28"/>
        </w:rPr>
        <w:t xml:space="preserve"> В. Скульптура для начинающих. –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изд. «Питер», 2006.</w:t>
      </w:r>
    </w:p>
    <w:p w:rsidR="0091135F" w:rsidRDefault="0091135F" w:rsidP="0091135F">
      <w:pPr>
        <w:numPr>
          <w:ilvl w:val="0"/>
          <w:numId w:val="32"/>
        </w:numPr>
        <w:shd w:val="clear" w:color="auto" w:fill="FFFFFF"/>
        <w:ind w:leftChars="0" w:left="566" w:hangingChars="202" w:hanging="566"/>
        <w:rPr>
          <w:sz w:val="28"/>
          <w:szCs w:val="28"/>
        </w:rPr>
      </w:pPr>
      <w:r>
        <w:rPr>
          <w:sz w:val="28"/>
          <w:szCs w:val="28"/>
        </w:rPr>
        <w:t xml:space="preserve">Чаянова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Папье-</w:t>
      </w:r>
      <w:proofErr w:type="gramStart"/>
      <w:r>
        <w:rPr>
          <w:sz w:val="28"/>
          <w:szCs w:val="28"/>
        </w:rPr>
        <w:t>маше.-</w:t>
      </w:r>
      <w:proofErr w:type="gramEnd"/>
      <w:r>
        <w:rPr>
          <w:sz w:val="28"/>
          <w:szCs w:val="28"/>
        </w:rPr>
        <w:t>М.:Дрофа-Плюс</w:t>
      </w:r>
      <w:proofErr w:type="spellEnd"/>
      <w:r>
        <w:rPr>
          <w:sz w:val="28"/>
          <w:szCs w:val="28"/>
        </w:rPr>
        <w:t>, 2007.-144 с.</w:t>
      </w:r>
    </w:p>
    <w:p w:rsidR="0091135F" w:rsidRDefault="0091135F" w:rsidP="0091135F">
      <w:pPr>
        <w:ind w:leftChars="0" w:left="3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Дополнительная литература для педагога:</w:t>
      </w:r>
    </w:p>
    <w:p w:rsidR="0091135F" w:rsidRDefault="0091135F" w:rsidP="0091135F">
      <w:pPr>
        <w:numPr>
          <w:ilvl w:val="0"/>
          <w:numId w:val="34"/>
        </w:numPr>
        <w:shd w:val="clear" w:color="auto" w:fill="FFFFFF"/>
        <w:ind w:leftChars="0" w:left="428" w:hangingChars="153" w:hanging="42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ГоричеваВ.С</w:t>
      </w:r>
      <w:proofErr w:type="spellEnd"/>
      <w:r>
        <w:rPr>
          <w:sz w:val="28"/>
          <w:szCs w:val="28"/>
        </w:rPr>
        <w:t>., Нагибина М.И. Сказку сделаем из глины, теста, снега, пластилина. Популярное пособие для родителей и педагогов. – Ярославль: Академия развития, 2006. - 192 с., ил</w:t>
      </w:r>
    </w:p>
    <w:p w:rsidR="0091135F" w:rsidRDefault="0091135F" w:rsidP="0091135F">
      <w:pPr>
        <w:numPr>
          <w:ilvl w:val="0"/>
          <w:numId w:val="34"/>
        </w:numPr>
        <w:ind w:leftChars="0" w:left="428" w:hangingChars="153" w:hanging="4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Житомирский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Шеврин</w:t>
      </w:r>
      <w:proofErr w:type="spellEnd"/>
      <w:r>
        <w:rPr>
          <w:sz w:val="28"/>
          <w:szCs w:val="28"/>
        </w:rPr>
        <w:t xml:space="preserve"> Л. Н. Путешествие по стране геометрии. – </w:t>
      </w:r>
      <w:r>
        <w:rPr>
          <w:sz w:val="28"/>
          <w:szCs w:val="28"/>
        </w:rPr>
        <w:br/>
        <w:t>М.: Педагогика, 2001. – 176с.</w:t>
      </w:r>
    </w:p>
    <w:p w:rsidR="0091135F" w:rsidRDefault="0091135F" w:rsidP="0091135F">
      <w:pPr>
        <w:numPr>
          <w:ilvl w:val="0"/>
          <w:numId w:val="34"/>
        </w:numPr>
        <w:ind w:leftChars="0" w:left="428" w:hangingChars="153" w:hanging="42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Савинова Е.С. Примерная основная образовательная программа образовательного учреждения. Начальная школа. Стандарты второго поколения: программы-2е изд., </w:t>
      </w:r>
      <w:proofErr w:type="spellStart"/>
      <w:r>
        <w:rPr>
          <w:sz w:val="28"/>
          <w:szCs w:val="28"/>
          <w:highlight w:val="white"/>
        </w:rPr>
        <w:t>перераб</w:t>
      </w:r>
      <w:proofErr w:type="spellEnd"/>
      <w:r>
        <w:rPr>
          <w:sz w:val="28"/>
          <w:szCs w:val="28"/>
          <w:highlight w:val="white"/>
        </w:rPr>
        <w:t>. — М.: Просвещение, 2010. - 204 с.</w:t>
      </w:r>
    </w:p>
    <w:p w:rsidR="0091135F" w:rsidRDefault="0091135F" w:rsidP="0091135F">
      <w:pPr>
        <w:ind w:leftChars="0" w:left="3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Литература для учащихся:</w:t>
      </w:r>
    </w:p>
    <w:p w:rsidR="0091135F" w:rsidRDefault="0091135F" w:rsidP="0091135F">
      <w:pPr>
        <w:numPr>
          <w:ilvl w:val="0"/>
          <w:numId w:val="36"/>
        </w:numPr>
        <w:tabs>
          <w:tab w:val="left" w:pos="284"/>
        </w:tabs>
        <w:ind w:leftChars="0" w:left="286" w:hangingChars="102" w:hanging="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Грушина Л.В. Игрушки из цветной бумаги. – М.: Издательский дом «Карапуз», </w:t>
      </w:r>
      <w:proofErr w:type="gramStart"/>
      <w:r>
        <w:rPr>
          <w:sz w:val="28"/>
          <w:szCs w:val="28"/>
        </w:rPr>
        <w:t>2000.-</w:t>
      </w:r>
      <w:proofErr w:type="gramEnd"/>
      <w:r>
        <w:rPr>
          <w:sz w:val="28"/>
          <w:szCs w:val="28"/>
        </w:rPr>
        <w:t xml:space="preserve">72 с. </w:t>
      </w:r>
    </w:p>
    <w:p w:rsidR="0091135F" w:rsidRDefault="0091135F" w:rsidP="0091135F">
      <w:pPr>
        <w:numPr>
          <w:ilvl w:val="0"/>
          <w:numId w:val="36"/>
        </w:numPr>
        <w:tabs>
          <w:tab w:val="left" w:pos="284"/>
        </w:tabs>
        <w:ind w:leftChars="0" w:left="286" w:hangingChars="102" w:hanging="28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ЦамуталинаЕ.Е</w:t>
      </w:r>
      <w:proofErr w:type="spellEnd"/>
      <w:r>
        <w:rPr>
          <w:sz w:val="28"/>
          <w:szCs w:val="28"/>
        </w:rPr>
        <w:t xml:space="preserve">. 100 поделок из ненужных вещей - Ярославль: Академия развития: Академия </w:t>
      </w:r>
      <w:proofErr w:type="spellStart"/>
      <w:r>
        <w:rPr>
          <w:sz w:val="28"/>
          <w:szCs w:val="28"/>
        </w:rPr>
        <w:t>Холдиг</w:t>
      </w:r>
      <w:proofErr w:type="spellEnd"/>
      <w:r>
        <w:rPr>
          <w:sz w:val="28"/>
          <w:szCs w:val="28"/>
        </w:rPr>
        <w:t>, 2004. – 192с.</w:t>
      </w: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tabs>
          <w:tab w:val="left" w:pos="284"/>
        </w:tabs>
        <w:ind w:leftChars="0" w:left="0" w:firstLineChars="0" w:firstLine="0"/>
        <w:jc w:val="both"/>
        <w:rPr>
          <w:sz w:val="28"/>
          <w:szCs w:val="28"/>
        </w:rPr>
      </w:pPr>
    </w:p>
    <w:p w:rsidR="0091135F" w:rsidRDefault="0091135F" w:rsidP="0091135F">
      <w:pPr>
        <w:spacing w:line="256" w:lineRule="auto"/>
        <w:ind w:leftChars="0" w:left="2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1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воспитательной работы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2022/2023 учебный год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 в рамках программы «Дизайн и декоративное искусство» направлена на воспитание чувства патриотизма и бережного отношения к русской культуре, ее традициям; уважение к высоким образцам культуры других стран и народов; развитие доброжелательности в оценке творческих работ товарищей и критическое отношение к своим работам; воспитание чувства ответственности при выполнении своей работы.</w:t>
      </w:r>
    </w:p>
    <w:p w:rsidR="0091135F" w:rsidRDefault="0091135F" w:rsidP="0091135F">
      <w:pPr>
        <w:spacing w:line="240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поставленных воспитательных задач и достижения цели программы, учащиеся привлекаются к участию (подготовке, проведению) в мероприятиях кружка, учреждения, города, благотворительных акциях, выставках, мастер-классах, лекциях, беседах и т.д.; в конкурсных программах различного уровня.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386"/>
        <w:gridCol w:w="2127"/>
        <w:gridCol w:w="1417"/>
      </w:tblGrid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</w:p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keepNext/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  <w:p w:rsidR="0091135F" w:rsidRDefault="0091135F">
            <w:pPr>
              <w:keepNext/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right="-7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проведения</w:t>
            </w:r>
          </w:p>
          <w:p w:rsidR="0091135F" w:rsidRDefault="0091135F">
            <w:pPr>
              <w:spacing w:line="240" w:lineRule="auto"/>
              <w:ind w:leftChars="0" w:left="2" w:right="-7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(факт)</w:t>
            </w: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91135F" w:rsidTr="009113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numPr>
                <w:ilvl w:val="0"/>
                <w:numId w:val="38"/>
              </w:numPr>
              <w:spacing w:line="240" w:lineRule="auto"/>
              <w:ind w:leftChars="0" w:left="2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</w:tbl>
    <w:p w:rsidR="0091135F" w:rsidRDefault="0091135F" w:rsidP="0091135F">
      <w:pPr>
        <w:spacing w:after="160" w:line="256" w:lineRule="auto"/>
        <w:ind w:leftChars="0" w:left="0" w:firstLineChars="0" w:firstLine="0"/>
        <w:rPr>
          <w:b/>
          <w:sz w:val="28"/>
          <w:szCs w:val="28"/>
        </w:rPr>
      </w:pPr>
      <w:r>
        <w:br w:type="page"/>
      </w:r>
    </w:p>
    <w:p w:rsidR="0091135F" w:rsidRDefault="0091135F" w:rsidP="0091135F">
      <w:pPr>
        <w:spacing w:line="256" w:lineRule="auto"/>
        <w:ind w:leftChars="0" w:left="2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2</w:t>
      </w:r>
    </w:p>
    <w:p w:rsidR="0091135F" w:rsidRDefault="0091135F" w:rsidP="0091135F">
      <w:pPr>
        <w:spacing w:line="240" w:lineRule="auto"/>
        <w:ind w:leftChars="0" w:left="2" w:hanging="2"/>
        <w:jc w:val="center"/>
        <w:rPr>
          <w:b/>
        </w:rPr>
      </w:pPr>
    </w:p>
    <w:p w:rsidR="0091135F" w:rsidRDefault="0091135F" w:rsidP="0091135F">
      <w:pPr>
        <w:spacing w:line="240" w:lineRule="auto"/>
        <w:ind w:leftChars="0" w:left="2" w:hanging="2"/>
        <w:jc w:val="center"/>
        <w:rPr>
          <w:b/>
        </w:rPr>
      </w:pPr>
      <w:r>
        <w:rPr>
          <w:b/>
        </w:rPr>
        <w:t>Рецензия</w:t>
      </w:r>
    </w:p>
    <w:p w:rsidR="0091135F" w:rsidRDefault="0091135F" w:rsidP="0091135F">
      <w:pPr>
        <w:spacing w:line="240" w:lineRule="auto"/>
        <w:ind w:leftChars="0" w:left="2" w:hanging="2"/>
        <w:jc w:val="center"/>
        <w:rPr>
          <w:b/>
        </w:rPr>
      </w:pPr>
      <w:r>
        <w:rPr>
          <w:b/>
        </w:rPr>
        <w:t xml:space="preserve">дополнительную общеобразовательную общеразвивающую программу </w:t>
      </w:r>
    </w:p>
    <w:p w:rsidR="0091135F" w:rsidRDefault="0091135F" w:rsidP="0091135F">
      <w:pPr>
        <w:spacing w:line="240" w:lineRule="auto"/>
        <w:ind w:leftChars="0" w:left="2" w:hanging="2"/>
        <w:jc w:val="center"/>
        <w:rPr>
          <w:b/>
        </w:rPr>
      </w:pPr>
      <w:r>
        <w:rPr>
          <w:b/>
        </w:rPr>
        <w:t>дополнительного образования детей</w:t>
      </w:r>
    </w:p>
    <w:p w:rsidR="0091135F" w:rsidRDefault="0091135F" w:rsidP="0091135F">
      <w:pPr>
        <w:spacing w:line="240" w:lineRule="auto"/>
        <w:ind w:leftChars="0" w:left="2" w:hanging="2"/>
        <w:jc w:val="center"/>
        <w:rPr>
          <w:b/>
        </w:rPr>
      </w:pPr>
      <w:r>
        <w:rPr>
          <w:b/>
        </w:rPr>
        <w:t>«</w:t>
      </w:r>
      <w:r>
        <w:rPr>
          <w:sz w:val="28"/>
          <w:szCs w:val="28"/>
        </w:rPr>
        <w:t>Дизайн и декоративное искусство</w:t>
      </w:r>
      <w:r>
        <w:rPr>
          <w:b/>
        </w:rPr>
        <w:t>»</w:t>
      </w:r>
    </w:p>
    <w:p w:rsidR="0091135F" w:rsidRDefault="0091135F" w:rsidP="0091135F">
      <w:pPr>
        <w:spacing w:line="240" w:lineRule="auto"/>
        <w:ind w:leftChars="0" w:left="2" w:hanging="2"/>
        <w:jc w:val="center"/>
        <w:rPr>
          <w:b/>
        </w:rPr>
      </w:pPr>
      <w:r>
        <w:rPr>
          <w:b/>
        </w:rPr>
        <w:t>(автор Зьомко С. М. – педагог дополнительного образования)</w:t>
      </w:r>
    </w:p>
    <w:p w:rsidR="0091135F" w:rsidRDefault="0091135F" w:rsidP="0091135F">
      <w:pPr>
        <w:spacing w:line="240" w:lineRule="auto"/>
        <w:ind w:leftChars="0" w:left="2" w:hanging="2"/>
        <w:jc w:val="center"/>
        <w:rPr>
          <w:b/>
        </w:rPr>
      </w:pPr>
    </w:p>
    <w:p w:rsidR="0091135F" w:rsidRDefault="0091135F" w:rsidP="0091135F">
      <w:pPr>
        <w:spacing w:line="240" w:lineRule="auto"/>
        <w:ind w:leftChars="0" w:left="-2" w:firstLineChars="295" w:firstLine="708"/>
        <w:jc w:val="both"/>
      </w:pPr>
      <w:r>
        <w:t xml:space="preserve">Дополнительная общеобразовательная общеразвивающая программа дополнительного образования детей </w:t>
      </w:r>
      <w:r>
        <w:rPr>
          <w:highlight w:val="white"/>
        </w:rPr>
        <w:t>«Гончарная мастерская»</w:t>
      </w:r>
      <w:r>
        <w:t xml:space="preserve"> реализуется в ГБОУ ДО РК «МАН «Искатель».</w:t>
      </w:r>
    </w:p>
    <w:p w:rsidR="0091135F" w:rsidRDefault="0091135F" w:rsidP="0091135F">
      <w:pPr>
        <w:spacing w:line="240" w:lineRule="auto"/>
        <w:ind w:leftChars="0" w:left="-2" w:firstLineChars="295" w:firstLine="708"/>
        <w:jc w:val="both"/>
        <w:rPr>
          <w:highlight w:val="white"/>
        </w:rPr>
      </w:pPr>
      <w:r>
        <w:t xml:space="preserve">Данная программа </w:t>
      </w:r>
      <w:r>
        <w:rPr>
          <w:highlight w:val="white"/>
        </w:rPr>
        <w:t>составлена в соответствии с действующими федеральными, региональными нормативными правовыми актами и локальными актами ГБОУ ДО РК «МАН «Искатель». Программа является модифицированной, рассчитана на 1 год реализации (144 часа), направлена на детей в возрасте 7-10 лет.</w:t>
      </w:r>
    </w:p>
    <w:p w:rsidR="0091135F" w:rsidRDefault="0091135F" w:rsidP="0091135F">
      <w:pPr>
        <w:spacing w:line="240" w:lineRule="auto"/>
        <w:ind w:leftChars="0" w:left="-2" w:firstLineChars="295" w:firstLine="708"/>
        <w:jc w:val="both"/>
        <w:rPr>
          <w:highlight w:val="white"/>
        </w:rPr>
      </w:pPr>
      <w:r>
        <w:rPr>
          <w:highlight w:val="white"/>
        </w:rPr>
        <w:t>Программа последовательна, структурирована и содержит все основные разделы: титульный лист, пояснительную записку, учебный план, содержание учебного плана, планируемые результаты, формы аттестации/контроля, оценочные материалы, методическое обеспечение программы, условия реализации программы, календарный учебный график, список литературы, приложения.</w:t>
      </w:r>
    </w:p>
    <w:p w:rsidR="0091135F" w:rsidRDefault="0091135F" w:rsidP="0091135F">
      <w:pPr>
        <w:spacing w:line="240" w:lineRule="auto"/>
        <w:ind w:leftChars="0" w:left="-2" w:firstLineChars="295" w:firstLine="708"/>
        <w:jc w:val="both"/>
        <w:rPr>
          <w:highlight w:val="white"/>
        </w:rPr>
      </w:pPr>
      <w:r>
        <w:rPr>
          <w:highlight w:val="white"/>
        </w:rPr>
        <w:t>В пояснительной записке сформулированы цели и задачи, актуальность, новизна, отличительные особенности, педагогическая целесообразность, указана специфика организации учебного-воспитательного процесса.</w:t>
      </w:r>
    </w:p>
    <w:p w:rsidR="0091135F" w:rsidRDefault="0091135F" w:rsidP="0091135F">
      <w:pPr>
        <w:spacing w:line="240" w:lineRule="auto"/>
        <w:ind w:leftChars="0" w:left="-2" w:firstLineChars="295" w:firstLine="708"/>
        <w:jc w:val="both"/>
        <w:rPr>
          <w:highlight w:val="white"/>
        </w:rPr>
      </w:pPr>
      <w:r>
        <w:rPr>
          <w:highlight w:val="white"/>
        </w:rPr>
        <w:t>Цель программы содержит в себе указание на виды деятельности, отражает развитие личностных качеств, а также общих и специальных способностей. Цель отражает основную направленность программы и ожидаемый результат. Цель конкретизирована через определение задач, раскрывающих пути её достижения. Формулировки задач соотнесены с прогнозируемыми результатами.</w:t>
      </w:r>
    </w:p>
    <w:p w:rsidR="0091135F" w:rsidRDefault="0091135F" w:rsidP="0091135F">
      <w:pPr>
        <w:spacing w:line="240" w:lineRule="auto"/>
        <w:ind w:leftChars="0" w:left="-2" w:firstLineChars="295" w:firstLine="708"/>
        <w:jc w:val="both"/>
        <w:rPr>
          <w:highlight w:val="white"/>
        </w:rPr>
      </w:pPr>
      <w:r>
        <w:rPr>
          <w:highlight w:val="white"/>
        </w:rPr>
        <w:t>В учебном плане отражены и достаточно раскрыты теоретические и практические аспекты. В описательной части раскрыто содержание работы. Учебный материал рационально распределен.</w:t>
      </w:r>
    </w:p>
    <w:p w:rsidR="0091135F" w:rsidRDefault="0091135F" w:rsidP="0091135F">
      <w:pPr>
        <w:spacing w:line="240" w:lineRule="auto"/>
        <w:ind w:leftChars="0" w:left="-2" w:firstLineChars="295" w:firstLine="708"/>
        <w:jc w:val="both"/>
        <w:rPr>
          <w:highlight w:val="white"/>
        </w:rPr>
      </w:pPr>
      <w:r>
        <w:rPr>
          <w:highlight w:val="white"/>
        </w:rPr>
        <w:t>Методическое обеспечение программы представлено грамотно и соответствует заявленной тематике программы.</w:t>
      </w:r>
    </w:p>
    <w:p w:rsidR="0091135F" w:rsidRDefault="0091135F" w:rsidP="0091135F">
      <w:pPr>
        <w:spacing w:line="240" w:lineRule="auto"/>
        <w:ind w:leftChars="0" w:left="-2" w:firstLineChars="295" w:firstLine="708"/>
        <w:jc w:val="both"/>
        <w:rPr>
          <w:highlight w:val="white"/>
        </w:rPr>
      </w:pPr>
      <w:r>
        <w:rPr>
          <w:highlight w:val="white"/>
        </w:rPr>
        <w:t xml:space="preserve">Программа составлена логично и обоснованно, системно объединяет в себе основные компоненты, направленные на эффективную организацию образовательного процесса в условиях учреждения дополнительного образования, отвечает критериям полноты, системности и целостности представленного материала, соответствует всем требованиям. </w:t>
      </w:r>
    </w:p>
    <w:p w:rsidR="0091135F" w:rsidRDefault="0091135F" w:rsidP="0091135F">
      <w:pPr>
        <w:spacing w:line="240" w:lineRule="auto"/>
        <w:ind w:leftChars="0" w:left="-2" w:firstLineChars="295" w:firstLine="708"/>
        <w:jc w:val="both"/>
        <w:rPr>
          <w:highlight w:val="white"/>
        </w:rPr>
      </w:pPr>
      <w:r>
        <w:rPr>
          <w:highlight w:val="white"/>
        </w:rPr>
        <w:t>Дополнительная общеобразовательная общеразвивающая программа дополнительного образования детей «</w:t>
      </w:r>
      <w:r>
        <w:t>Дизайн и декоративное искусство</w:t>
      </w:r>
      <w:r>
        <w:rPr>
          <w:highlight w:val="white"/>
        </w:rPr>
        <w:t>» рекомендована к использованию в системе дополнительного образования детей.</w:t>
      </w:r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  <w:r>
        <w:rPr>
          <w:highlight w:val="white"/>
        </w:rPr>
        <w:t>Рецензент:</w:t>
      </w:r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  <w:r>
        <w:rPr>
          <w:highlight w:val="white"/>
        </w:rPr>
        <w:t>методист отдела НТТ, НТМ</w:t>
      </w:r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  <w:r>
        <w:rPr>
          <w:highlight w:val="white"/>
        </w:rPr>
        <w:t xml:space="preserve">и технических видов спорта                                                                                       </w:t>
      </w:r>
      <w:proofErr w:type="spellStart"/>
      <w:r>
        <w:rPr>
          <w:highlight w:val="white"/>
        </w:rPr>
        <w:t>Н.В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Швецова</w:t>
      </w:r>
      <w:proofErr w:type="spellEnd"/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  <w:r>
        <w:rPr>
          <w:highlight w:val="white"/>
        </w:rPr>
        <w:t>Заведующий отделом НТТ, НТМ</w:t>
      </w:r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  <w:r>
        <w:rPr>
          <w:highlight w:val="white"/>
        </w:rPr>
        <w:t>и технических видов спорта                                                                                       А.С. Рыбка</w:t>
      </w:r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</w:p>
    <w:p w:rsidR="0091135F" w:rsidRDefault="0091135F" w:rsidP="0091135F">
      <w:pPr>
        <w:spacing w:line="240" w:lineRule="auto"/>
        <w:ind w:leftChars="0" w:left="2" w:hanging="2"/>
        <w:jc w:val="both"/>
        <w:rPr>
          <w:highlight w:val="white"/>
        </w:rPr>
      </w:pPr>
      <w:r>
        <w:rPr>
          <w:highlight w:val="white"/>
        </w:rPr>
        <w:t>«____» _____ 20___г.</w:t>
      </w:r>
    </w:p>
    <w:p w:rsidR="0091135F" w:rsidRDefault="0091135F" w:rsidP="0091135F">
      <w:pPr>
        <w:spacing w:line="256" w:lineRule="auto"/>
        <w:ind w:leftChars="0" w:left="2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3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корректировки 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дополнительной общеобразовательной общеразвивающей программы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Дизайн и декоративное искусство</w:t>
      </w:r>
      <w:r>
        <w:rPr>
          <w:b/>
          <w:sz w:val="28"/>
          <w:szCs w:val="28"/>
        </w:rPr>
        <w:t>»</w:t>
      </w: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</w:p>
    <w:p w:rsidR="0091135F" w:rsidRDefault="0091135F" w:rsidP="0091135F">
      <w:pPr>
        <w:spacing w:line="240" w:lineRule="auto"/>
        <w:ind w:leftChars="0" w:left="3" w:hanging="3"/>
        <w:jc w:val="center"/>
        <w:rPr>
          <w:b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6"/>
        <w:gridCol w:w="1136"/>
        <w:gridCol w:w="1268"/>
        <w:gridCol w:w="1273"/>
        <w:gridCol w:w="1845"/>
        <w:gridCol w:w="1628"/>
        <w:gridCol w:w="1591"/>
      </w:tblGrid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раздела, темы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проведения по плану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проведения по факту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Причина корректировки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35F" w:rsidRDefault="0091135F">
            <w:pPr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</w:t>
            </w:r>
          </w:p>
          <w:p w:rsidR="0091135F" w:rsidRDefault="0091135F">
            <w:pPr>
              <w:ind w:leftChars="0" w:left="2" w:hanging="2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с </w:t>
            </w:r>
            <w:proofErr w:type="spellStart"/>
            <w:r>
              <w:rPr>
                <w:b/>
                <w:sz w:val="20"/>
                <w:szCs w:val="20"/>
              </w:rPr>
              <w:t>зав</w:t>
            </w:r>
            <w:proofErr w:type="gramEnd"/>
            <w:r>
              <w:rPr>
                <w:b/>
                <w:sz w:val="20"/>
                <w:szCs w:val="20"/>
              </w:rPr>
              <w:t>.учебным</w:t>
            </w:r>
            <w:proofErr w:type="spellEnd"/>
            <w:r>
              <w:rPr>
                <w:b/>
                <w:sz w:val="20"/>
                <w:szCs w:val="20"/>
              </w:rPr>
              <w:t xml:space="preserve"> отделом (</w:t>
            </w:r>
            <w:proofErr w:type="spellStart"/>
            <w:r>
              <w:rPr>
                <w:b/>
                <w:sz w:val="20"/>
                <w:szCs w:val="20"/>
              </w:rPr>
              <w:t>зам.директора</w:t>
            </w:r>
            <w:proofErr w:type="spellEnd"/>
            <w:r>
              <w:rPr>
                <w:b/>
                <w:sz w:val="20"/>
                <w:szCs w:val="20"/>
              </w:rPr>
              <w:t xml:space="preserve"> по УМР)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</w:t>
            </w: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  <w:bookmarkStart w:id="7" w:name="_heading=h.1t3h5sf"/>
            <w:bookmarkEnd w:id="7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Группа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раздела, темы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проведения по плану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проведения по факту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Причина корректировки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F" w:rsidRDefault="0091135F">
            <w:pPr>
              <w:ind w:leftChars="0" w:left="2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Согласовано </w:t>
            </w:r>
          </w:p>
          <w:p w:rsidR="0091135F" w:rsidRDefault="0091135F">
            <w:pPr>
              <w:ind w:leftChars="0" w:left="2" w:hanging="2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с </w:t>
            </w:r>
            <w:proofErr w:type="spellStart"/>
            <w:r>
              <w:rPr>
                <w:b/>
                <w:sz w:val="20"/>
                <w:szCs w:val="20"/>
              </w:rPr>
              <w:t>зав</w:t>
            </w:r>
            <w:proofErr w:type="gramEnd"/>
            <w:r>
              <w:rPr>
                <w:b/>
                <w:sz w:val="20"/>
                <w:szCs w:val="20"/>
              </w:rPr>
              <w:t>.учебным</w:t>
            </w:r>
            <w:proofErr w:type="spellEnd"/>
            <w:r>
              <w:rPr>
                <w:b/>
                <w:sz w:val="20"/>
                <w:szCs w:val="20"/>
              </w:rPr>
              <w:t xml:space="preserve"> отделом (</w:t>
            </w:r>
            <w:proofErr w:type="spellStart"/>
            <w:r>
              <w:rPr>
                <w:b/>
                <w:sz w:val="20"/>
                <w:szCs w:val="20"/>
              </w:rPr>
              <w:t>зам.директора</w:t>
            </w:r>
            <w:proofErr w:type="spellEnd"/>
            <w:r>
              <w:rPr>
                <w:b/>
                <w:sz w:val="20"/>
                <w:szCs w:val="20"/>
              </w:rPr>
              <w:t xml:space="preserve"> по УМР)</w:t>
            </w:r>
          </w:p>
          <w:p w:rsidR="0091135F" w:rsidRDefault="0091135F">
            <w:pPr>
              <w:spacing w:line="240" w:lineRule="auto"/>
              <w:ind w:leftChars="0" w:left="2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</w:t>
            </w: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  <w:tr w:rsidR="0091135F" w:rsidTr="0091135F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F" w:rsidRDefault="0091135F">
            <w:pPr>
              <w:spacing w:line="240" w:lineRule="auto"/>
              <w:ind w:leftChars="0" w:left="5" w:hanging="5"/>
              <w:jc w:val="center"/>
              <w:rPr>
                <w:sz w:val="48"/>
                <w:szCs w:val="48"/>
              </w:rPr>
            </w:pPr>
          </w:p>
        </w:tc>
      </w:tr>
    </w:tbl>
    <w:p w:rsidR="0091135F" w:rsidRDefault="0091135F" w:rsidP="0091135F">
      <w:pPr>
        <w:spacing w:line="240" w:lineRule="auto"/>
        <w:ind w:leftChars="0" w:left="3" w:hanging="3"/>
        <w:jc w:val="both"/>
        <w:rPr>
          <w:b/>
          <w:sz w:val="28"/>
          <w:szCs w:val="28"/>
        </w:rPr>
      </w:pPr>
    </w:p>
    <w:p w:rsidR="001F6B66" w:rsidRDefault="001F6B66">
      <w:pPr>
        <w:ind w:left="0" w:hanging="2"/>
      </w:pPr>
    </w:p>
    <w:sectPr w:rsidR="001F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056"/>
    <w:multiLevelType w:val="multilevel"/>
    <w:tmpl w:val="E35CD6B2"/>
    <w:lvl w:ilvl="0">
      <w:start w:val="1"/>
      <w:numFmt w:val="decimal"/>
      <w:lvlText w:val="%1."/>
      <w:lvlJc w:val="left"/>
      <w:pPr>
        <w:ind w:left="780" w:hanging="4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6D37D77"/>
    <w:multiLevelType w:val="multilevel"/>
    <w:tmpl w:val="3BB4E2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3D2D7D"/>
    <w:multiLevelType w:val="hybridMultilevel"/>
    <w:tmpl w:val="A018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945"/>
    <w:multiLevelType w:val="multilevel"/>
    <w:tmpl w:val="FECA4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7EDD"/>
    <w:multiLevelType w:val="multilevel"/>
    <w:tmpl w:val="6BC874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194D93"/>
    <w:multiLevelType w:val="multilevel"/>
    <w:tmpl w:val="91EA5D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6B251B"/>
    <w:multiLevelType w:val="multilevel"/>
    <w:tmpl w:val="6BDEBE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F77158"/>
    <w:multiLevelType w:val="multilevel"/>
    <w:tmpl w:val="3A728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3D2790"/>
    <w:multiLevelType w:val="multilevel"/>
    <w:tmpl w:val="D28CF73A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466582E"/>
    <w:multiLevelType w:val="hybridMultilevel"/>
    <w:tmpl w:val="8E1429F4"/>
    <w:lvl w:ilvl="0" w:tplc="D1E276C2">
      <w:start w:val="1"/>
      <w:numFmt w:val="decimal"/>
      <w:lvlText w:val="%1."/>
      <w:lvlJc w:val="left"/>
      <w:pPr>
        <w:ind w:left="35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6935EA6"/>
    <w:multiLevelType w:val="multilevel"/>
    <w:tmpl w:val="BD9C8EB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B3762A"/>
    <w:multiLevelType w:val="multilevel"/>
    <w:tmpl w:val="FC723A80"/>
    <w:lvl w:ilvl="0">
      <w:start w:val="1"/>
      <w:numFmt w:val="decimal"/>
      <w:lvlText w:val="%1."/>
      <w:lvlJc w:val="left"/>
      <w:pPr>
        <w:ind w:left="10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10" w:hanging="180"/>
      </w:pPr>
      <w:rPr>
        <w:vertAlign w:val="baseline"/>
      </w:rPr>
    </w:lvl>
  </w:abstractNum>
  <w:abstractNum w:abstractNumId="12" w15:restartNumberingAfterBreak="0">
    <w:nsid w:val="3E377A15"/>
    <w:multiLevelType w:val="multilevel"/>
    <w:tmpl w:val="A3E65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9CB3C0B"/>
    <w:multiLevelType w:val="multilevel"/>
    <w:tmpl w:val="8A18567A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F9F5EBB"/>
    <w:multiLevelType w:val="multilevel"/>
    <w:tmpl w:val="DA4068D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5" w15:restartNumberingAfterBreak="0">
    <w:nsid w:val="50E81770"/>
    <w:multiLevelType w:val="multilevel"/>
    <w:tmpl w:val="D630B1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F862AD"/>
    <w:multiLevelType w:val="multilevel"/>
    <w:tmpl w:val="AA02A2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D76397"/>
    <w:multiLevelType w:val="multilevel"/>
    <w:tmpl w:val="ED22BF6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FAF3AAA"/>
    <w:multiLevelType w:val="multilevel"/>
    <w:tmpl w:val="7F4CFD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</w:num>
  <w:num w:numId="7">
    <w:abstractNumId w:val="17"/>
  </w:num>
  <w:num w:numId="8">
    <w:abstractNumId w:val="1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</w:num>
  <w:num w:numId="17">
    <w:abstractNumId w:val="15"/>
  </w:num>
  <w:num w:numId="18">
    <w:abstractNumId w:val="15"/>
  </w:num>
  <w:num w:numId="19">
    <w:abstractNumId w:val="7"/>
  </w:num>
  <w:num w:numId="20">
    <w:abstractNumId w:val="7"/>
  </w:num>
  <w:num w:numId="21">
    <w:abstractNumId w:val="12"/>
  </w:num>
  <w:num w:numId="22">
    <w:abstractNumId w:val="12"/>
  </w:num>
  <w:num w:numId="23">
    <w:abstractNumId w:val="5"/>
  </w:num>
  <w:num w:numId="24">
    <w:abstractNumId w:val="5"/>
  </w:num>
  <w:num w:numId="25">
    <w:abstractNumId w:val="1"/>
  </w:num>
  <w:num w:numId="26">
    <w:abstractNumId w:val="1"/>
  </w:num>
  <w:num w:numId="27">
    <w:abstractNumId w:val="16"/>
  </w:num>
  <w:num w:numId="28">
    <w:abstractNumId w:val="16"/>
  </w:num>
  <w:num w:numId="29">
    <w:abstractNumId w:val="18"/>
  </w:num>
  <w:num w:numId="30">
    <w:abstractNumId w:val="18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F5"/>
    <w:rsid w:val="001F6B66"/>
    <w:rsid w:val="00677BF5"/>
    <w:rsid w:val="006F14F6"/>
    <w:rsid w:val="0091135F"/>
    <w:rsid w:val="00B92053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E7418-9B06-4D93-A8AC-FDE20C5C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5F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35F"/>
    <w:pPr>
      <w:keepNext/>
      <w:jc w:val="center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1135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91135F"/>
    <w:pPr>
      <w:keepNext/>
      <w:ind w:firstLine="9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91135F"/>
    <w:pPr>
      <w:keepNext/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91135F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113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35F"/>
    <w:rPr>
      <w:rFonts w:ascii="Times New Roman" w:eastAsia="Times New Roman" w:hAnsi="Times New Roman" w:cs="Times New Roman"/>
      <w:b/>
      <w:bCs/>
      <w:position w:val="-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1135F"/>
    <w:rPr>
      <w:rFonts w:ascii="Times New Roman" w:eastAsia="Times New Roman" w:hAnsi="Times New Roman" w:cs="Times New Roman"/>
      <w:b/>
      <w:bCs/>
      <w:position w:val="-1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1135F"/>
    <w:rPr>
      <w:rFonts w:ascii="Times New Roman" w:eastAsia="Times New Roman" w:hAnsi="Times New Roman" w:cs="Times New Roman"/>
      <w:b/>
      <w:bCs/>
      <w:position w:val="-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1135F"/>
    <w:rPr>
      <w:rFonts w:ascii="Times New Roman" w:eastAsia="Times New Roman" w:hAnsi="Times New Roman" w:cs="Times New Roman"/>
      <w:b/>
      <w:bCs/>
      <w:position w:val="-1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1135F"/>
    <w:rPr>
      <w:rFonts w:ascii="Times New Roman" w:eastAsia="Times New Roman" w:hAnsi="Times New Roman" w:cs="Times New Roman"/>
      <w:b/>
      <w:bCs/>
      <w:position w:val="-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1135F"/>
    <w:rPr>
      <w:rFonts w:ascii="Times New Roman" w:eastAsia="Times New Roman" w:hAnsi="Times New Roman" w:cs="Times New Roman"/>
      <w:b/>
      <w:position w:val="-1"/>
      <w:sz w:val="20"/>
      <w:szCs w:val="20"/>
      <w:lang w:eastAsia="ru-RU"/>
    </w:rPr>
  </w:style>
  <w:style w:type="character" w:styleId="a3">
    <w:name w:val="Hyperlink"/>
    <w:semiHidden/>
    <w:unhideWhenUsed/>
    <w:rsid w:val="0091135F"/>
    <w:rPr>
      <w:rFonts w:ascii="Times New Roman" w:eastAsia="Times New Roman" w:hAnsi="Times New Roman" w:cs="Times New Roman" w:hint="default"/>
      <w:color w:val="0000FF"/>
      <w:w w:val="100"/>
      <w:position w:val="1"/>
      <w:u w:val="single"/>
      <w:effect w:val="none"/>
      <w:vertAlign w:val="baseline"/>
      <w:em w:val="none"/>
    </w:rPr>
  </w:style>
  <w:style w:type="character" w:styleId="a4">
    <w:name w:val="FollowedHyperlink"/>
    <w:basedOn w:val="a0"/>
    <w:uiPriority w:val="99"/>
    <w:semiHidden/>
    <w:unhideWhenUsed/>
    <w:rsid w:val="0091135F"/>
    <w:rPr>
      <w:color w:val="954F72" w:themeColor="followedHyperlink"/>
      <w:u w:val="single"/>
    </w:rPr>
  </w:style>
  <w:style w:type="character" w:styleId="a5">
    <w:name w:val="Strong"/>
    <w:qFormat/>
    <w:rsid w:val="0091135F"/>
    <w:rPr>
      <w:b/>
      <w:bCs/>
      <w:w w:val="100"/>
      <w:position w:val="-1"/>
      <w:effect w:val="none"/>
      <w:vertAlign w:val="baseline"/>
      <w:em w:val="none"/>
    </w:rPr>
  </w:style>
  <w:style w:type="paragraph" w:styleId="a6">
    <w:name w:val="Normal (Web)"/>
    <w:basedOn w:val="a"/>
    <w:semiHidden/>
    <w:unhideWhenUsed/>
    <w:qFormat/>
    <w:rsid w:val="0091135F"/>
    <w:pPr>
      <w:spacing w:before="100" w:beforeAutospacing="1" w:after="100" w:afterAutospacing="1"/>
    </w:pPr>
  </w:style>
  <w:style w:type="paragraph" w:styleId="a7">
    <w:name w:val="header"/>
    <w:basedOn w:val="a"/>
    <w:link w:val="a8"/>
    <w:semiHidden/>
    <w:unhideWhenUsed/>
    <w:qFormat/>
    <w:rsid w:val="009113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91135F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qFormat/>
    <w:rsid w:val="00911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135F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ab">
    <w:name w:val="Title"/>
    <w:basedOn w:val="a"/>
    <w:next w:val="a"/>
    <w:link w:val="ac"/>
    <w:qFormat/>
    <w:rsid w:val="0091135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c">
    <w:name w:val="Название Знак"/>
    <w:basedOn w:val="a0"/>
    <w:link w:val="ab"/>
    <w:rsid w:val="0091135F"/>
    <w:rPr>
      <w:rFonts w:ascii="Times New Roman" w:eastAsia="Times New Roman" w:hAnsi="Times New Roman" w:cs="Times New Roman"/>
      <w:b/>
      <w:position w:val="-1"/>
      <w:sz w:val="72"/>
      <w:szCs w:val="72"/>
      <w:lang w:eastAsia="ru-RU"/>
    </w:rPr>
  </w:style>
  <w:style w:type="paragraph" w:styleId="ad">
    <w:name w:val="Body Text Indent"/>
    <w:basedOn w:val="a"/>
    <w:link w:val="ae"/>
    <w:semiHidden/>
    <w:unhideWhenUsed/>
    <w:qFormat/>
    <w:rsid w:val="0091135F"/>
    <w:pPr>
      <w:ind w:firstLine="900"/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91135F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af">
    <w:name w:val="Subtitle"/>
    <w:basedOn w:val="a"/>
    <w:next w:val="a"/>
    <w:link w:val="af0"/>
    <w:qFormat/>
    <w:rsid w:val="0091135F"/>
    <w:pPr>
      <w:keepNext/>
      <w:keepLines/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rsid w:val="0091135F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21">
    <w:name w:val="Body Text Indent 2"/>
    <w:basedOn w:val="a"/>
    <w:link w:val="22"/>
    <w:semiHidden/>
    <w:unhideWhenUsed/>
    <w:qFormat/>
    <w:rsid w:val="0091135F"/>
    <w:pPr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1135F"/>
    <w:rPr>
      <w:rFonts w:ascii="Times New Roman" w:eastAsia="Times New Roman" w:hAnsi="Times New Roman" w:cs="Times New Roman"/>
      <w:position w:val="-1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qFormat/>
    <w:rsid w:val="0091135F"/>
    <w:pPr>
      <w:ind w:firstLine="900"/>
      <w:jc w:val="both"/>
    </w:pPr>
    <w:rPr>
      <w:b/>
      <w:bCs/>
      <w:sz w:val="32"/>
      <w:u w:val="single"/>
    </w:rPr>
  </w:style>
  <w:style w:type="character" w:customStyle="1" w:styleId="32">
    <w:name w:val="Основной текст с отступом 3 Знак"/>
    <w:basedOn w:val="a0"/>
    <w:link w:val="31"/>
    <w:semiHidden/>
    <w:rsid w:val="0091135F"/>
    <w:rPr>
      <w:rFonts w:ascii="Times New Roman" w:eastAsia="Times New Roman" w:hAnsi="Times New Roman" w:cs="Times New Roman"/>
      <w:b/>
      <w:bCs/>
      <w:position w:val="-1"/>
      <w:sz w:val="32"/>
      <w:szCs w:val="24"/>
      <w:u w:val="single"/>
      <w:lang w:eastAsia="ru-RU"/>
    </w:rPr>
  </w:style>
  <w:style w:type="paragraph" w:styleId="af1">
    <w:name w:val="Balloon Text"/>
    <w:basedOn w:val="a"/>
    <w:link w:val="af2"/>
    <w:semiHidden/>
    <w:unhideWhenUsed/>
    <w:qFormat/>
    <w:rsid w:val="0091135F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1135F"/>
    <w:rPr>
      <w:rFonts w:ascii="Tahoma" w:eastAsia="Times New Roman" w:hAnsi="Tahoma" w:cs="Times New Roman"/>
      <w:position w:val="-1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911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бычный1"/>
    <w:qFormat/>
    <w:rsid w:val="0091135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qFormat/>
    <w:rsid w:val="0091135F"/>
    <w:pPr>
      <w:jc w:val="center"/>
    </w:pPr>
    <w:rPr>
      <w:b/>
      <w:bCs/>
    </w:rPr>
  </w:style>
  <w:style w:type="paragraph" w:customStyle="1" w:styleId="c5">
    <w:name w:val="c5"/>
    <w:basedOn w:val="a"/>
    <w:qFormat/>
    <w:rsid w:val="0091135F"/>
    <w:pPr>
      <w:spacing w:before="100" w:beforeAutospacing="1" w:after="100" w:afterAutospacing="1"/>
    </w:pPr>
  </w:style>
  <w:style w:type="paragraph" w:customStyle="1" w:styleId="p7">
    <w:name w:val="p7"/>
    <w:basedOn w:val="a"/>
    <w:qFormat/>
    <w:rsid w:val="0091135F"/>
    <w:pPr>
      <w:spacing w:before="100" w:beforeAutospacing="1" w:after="100" w:afterAutospacing="1"/>
    </w:pPr>
  </w:style>
  <w:style w:type="paragraph" w:customStyle="1" w:styleId="s3">
    <w:name w:val="s_3"/>
    <w:basedOn w:val="a"/>
    <w:qFormat/>
    <w:rsid w:val="0091135F"/>
    <w:pPr>
      <w:spacing w:before="100" w:beforeAutospacing="1" w:after="100" w:afterAutospacing="1"/>
    </w:pPr>
  </w:style>
  <w:style w:type="paragraph" w:customStyle="1" w:styleId="s52">
    <w:name w:val="s_52"/>
    <w:basedOn w:val="a"/>
    <w:qFormat/>
    <w:rsid w:val="0091135F"/>
    <w:pPr>
      <w:spacing w:before="100" w:beforeAutospacing="1" w:after="100" w:afterAutospacing="1"/>
    </w:pPr>
  </w:style>
  <w:style w:type="paragraph" w:customStyle="1" w:styleId="s1">
    <w:name w:val="s_1"/>
    <w:basedOn w:val="a"/>
    <w:qFormat/>
    <w:rsid w:val="0091135F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qFormat/>
    <w:rsid w:val="0091135F"/>
    <w:pPr>
      <w:suppressAutoHyphens w:val="0"/>
      <w:spacing w:after="200" w:line="276" w:lineRule="auto"/>
      <w:ind w:leftChars="0" w:left="720" w:firstLineChars="0" w:firstLine="0"/>
      <w:contextualSpacing/>
      <w:outlineLvl w:val="9"/>
    </w:pPr>
    <w:rPr>
      <w:rFonts w:ascii="Calibri" w:hAnsi="Calibri"/>
      <w:position w:val="0"/>
      <w:sz w:val="22"/>
      <w:szCs w:val="22"/>
      <w:lang w:eastAsia="en-US"/>
    </w:rPr>
  </w:style>
  <w:style w:type="paragraph" w:customStyle="1" w:styleId="af4">
    <w:name w:val="Статья"/>
    <w:qFormat/>
    <w:rsid w:val="0091135F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1135F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em w:val="none"/>
    </w:rPr>
  </w:style>
  <w:style w:type="character" w:customStyle="1" w:styleId="c2">
    <w:name w:val="c2"/>
    <w:rsid w:val="0091135F"/>
    <w:rPr>
      <w:w w:val="100"/>
      <w:position w:val="-1"/>
      <w:effect w:val="none"/>
      <w:vertAlign w:val="baseline"/>
      <w:em w:val="none"/>
    </w:rPr>
  </w:style>
  <w:style w:type="character" w:customStyle="1" w:styleId="c7">
    <w:name w:val="c7"/>
    <w:rsid w:val="0091135F"/>
    <w:rPr>
      <w:w w:val="100"/>
      <w:position w:val="-1"/>
      <w:effect w:val="none"/>
      <w:vertAlign w:val="baseline"/>
      <w:em w:val="none"/>
    </w:rPr>
  </w:style>
  <w:style w:type="character" w:customStyle="1" w:styleId="c1">
    <w:name w:val="c1"/>
    <w:rsid w:val="0091135F"/>
    <w:rPr>
      <w:w w:val="100"/>
      <w:position w:val="-1"/>
      <w:effect w:val="none"/>
      <w:vertAlign w:val="baseline"/>
      <w:em w:val="none"/>
    </w:rPr>
  </w:style>
  <w:style w:type="character" w:customStyle="1" w:styleId="s4">
    <w:name w:val="s4"/>
    <w:rsid w:val="0091135F"/>
    <w:rPr>
      <w:w w:val="100"/>
      <w:position w:val="-1"/>
      <w:effect w:val="none"/>
      <w:vertAlign w:val="baseline"/>
      <w:em w:val="none"/>
    </w:rPr>
  </w:style>
  <w:style w:type="character" w:customStyle="1" w:styleId="s5">
    <w:name w:val="s5"/>
    <w:rsid w:val="0091135F"/>
    <w:rPr>
      <w:w w:val="100"/>
      <w:position w:val="-1"/>
      <w:effect w:val="none"/>
      <w:vertAlign w:val="baseline"/>
      <w:em w:val="none"/>
    </w:rPr>
  </w:style>
  <w:style w:type="character" w:customStyle="1" w:styleId="s10">
    <w:name w:val="s_10"/>
    <w:rsid w:val="0091135F"/>
    <w:rPr>
      <w:w w:val="100"/>
      <w:position w:val="-1"/>
      <w:effect w:val="none"/>
      <w:vertAlign w:val="baseline"/>
      <w:em w:val="none"/>
    </w:rPr>
  </w:style>
  <w:style w:type="character" w:customStyle="1" w:styleId="c6">
    <w:name w:val="c6"/>
    <w:basedOn w:val="a0"/>
    <w:rsid w:val="0091135F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em w:val="none"/>
    </w:rPr>
  </w:style>
  <w:style w:type="character" w:customStyle="1" w:styleId="amailrucssattributepostfix">
    <w:name w:val="a_mailru_css_attribute_postfix"/>
    <w:rsid w:val="0091135F"/>
  </w:style>
  <w:style w:type="table" w:styleId="af5">
    <w:name w:val="Table Grid"/>
    <w:basedOn w:val="a1"/>
    <w:uiPriority w:val="59"/>
    <w:rsid w:val="0091135F"/>
    <w:pPr>
      <w:suppressAutoHyphens/>
      <w:spacing w:after="0" w:line="1" w:lineRule="atLeast"/>
      <w:ind w:leftChars="-1" w:left="-1" w:hangingChars="1" w:hanging="1"/>
      <w:jc w:val="both"/>
      <w:outlineLvl w:val="0"/>
    </w:pPr>
    <w:rPr>
      <w:rFonts w:ascii="Calibri" w:eastAsia="Calibri" w:hAnsi="Calibri" w:cs="Times New Roman"/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91135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uiPriority w:val="59"/>
    <w:rsid w:val="0091135F"/>
    <w:pPr>
      <w:spacing w:after="0" w:line="240" w:lineRule="auto"/>
      <w:ind w:hanging="1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f5Z8H9tgUK5Y9qtJ0tEFnyHlBitwN4gB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1.metodlaboratoria-vcht.ru/load/0-0-0-308-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kremlin.ru/media/acts/files/0001201805070038.pdf" TargetMode="External"/><Relationship Id="rId11" Type="http://schemas.openxmlformats.org/officeDocument/2006/relationships/hyperlink" Target="http://vcht.center/wp-content/uploads/2019/12/TSelevaya-model-razvitiya-reg-sistem-DOD.pdf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1.metodlaboratoria-vcht.ru/load/0-0-0-245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.metodlaboratoria-vcht.ru/load/0-0-0-245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</dc:creator>
  <cp:keywords/>
  <dc:description/>
  <cp:lastModifiedBy>Bykova</cp:lastModifiedBy>
  <cp:revision>4</cp:revision>
  <dcterms:created xsi:type="dcterms:W3CDTF">2023-01-31T19:03:00Z</dcterms:created>
  <dcterms:modified xsi:type="dcterms:W3CDTF">2023-02-01T07:01:00Z</dcterms:modified>
</cp:coreProperties>
</file>