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D71" w:rsidRPr="009A1D71" w:rsidRDefault="009A1D71" w:rsidP="0010504D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9A1D71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Дидактическая книга для детей младшего и среднего дошкольно</w:t>
      </w:r>
      <w:r w:rsidR="0010504D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го возраста «Поиграй-ка с нами!</w:t>
      </w:r>
    </w:p>
    <w:p w:rsidR="009A1D71" w:rsidRPr="009A1D71" w:rsidRDefault="009A1D71" w:rsidP="009A1D71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1D71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Дидактическая игра </w:t>
      </w:r>
      <w:r w:rsidRPr="009A1D71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«Наливные яблочки»</w:t>
      </w:r>
    </w:p>
    <w:p w:rsidR="009A1D71" w:rsidRDefault="009A1D71" w:rsidP="00F36A0B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A1D71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9A1D7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закрепить счёт до 5, упражнять в сравнении </w:t>
      </w:r>
      <w:r w:rsidRPr="009A1D71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множеств</w:t>
      </w:r>
      <w:r w:rsidRPr="009A1D7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больше, меньше; знакоми</w:t>
      </w:r>
      <w:r w:rsidR="00F36A0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ть с составом числа 5 из единиц. </w:t>
      </w:r>
      <w:r w:rsidRPr="009A1D7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Закрепить знания о фруктах</w:t>
      </w:r>
    </w:p>
    <w:p w:rsidR="00F36A0B" w:rsidRPr="009A1D71" w:rsidRDefault="00F36A0B" w:rsidP="00F36A0B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A1D71" w:rsidRDefault="009A1D71">
      <w:r>
        <w:rPr>
          <w:noProof/>
          <w:lang w:eastAsia="ru-RU"/>
        </w:rPr>
        <w:drawing>
          <wp:inline distT="0" distB="0" distL="0" distR="0">
            <wp:extent cx="6400800" cy="6105525"/>
            <wp:effectExtent l="0" t="0" r="0" b="9525"/>
            <wp:docPr id="1" name="Рисунок 1" descr="C:\Users\Евгений\Desktop\detsad-497077-145666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detsad-497077-14566623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04D" w:rsidRDefault="0010504D" w:rsidP="009A1D71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9A1D71" w:rsidRDefault="009A1D71" w:rsidP="009A1D7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4"/>
          <w:rFonts w:ascii="Arial" w:hAnsi="Arial" w:cs="Arial"/>
          <w:color w:val="333333"/>
          <w:bdr w:val="none" w:sz="0" w:space="0" w:color="auto" w:frame="1"/>
        </w:rPr>
        <w:t>Дидактическая игра</w:t>
      </w:r>
      <w:r>
        <w:rPr>
          <w:rStyle w:val="apple-converted-space"/>
          <w:rFonts w:ascii="Arial" w:hAnsi="Arial" w:cs="Arial"/>
          <w:b/>
          <w:bCs/>
          <w:color w:val="333333"/>
          <w:bdr w:val="none" w:sz="0" w:space="0" w:color="auto" w:frame="1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«Весёлая полянка»</w:t>
      </w:r>
    </w:p>
    <w:p w:rsidR="009A1D71" w:rsidRDefault="009A1D71" w:rsidP="009A1D7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  <w:u w:val="single"/>
          <w:bdr w:val="none" w:sz="0" w:space="0" w:color="auto" w:frame="1"/>
        </w:rPr>
        <w:t>Цель</w:t>
      </w:r>
      <w:r>
        <w:rPr>
          <w:rFonts w:ascii="Arial" w:hAnsi="Arial" w:cs="Arial"/>
          <w:color w:val="333333"/>
        </w:rPr>
        <w:t>: развивать мелкую моторику, знакомить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Style w:val="a4"/>
          <w:rFonts w:ascii="Arial" w:hAnsi="Arial" w:cs="Arial"/>
          <w:color w:val="333333"/>
          <w:bdr w:val="none" w:sz="0" w:space="0" w:color="auto" w:frame="1"/>
        </w:rPr>
        <w:t>детей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</w:rPr>
        <w:t>с особенностями ткани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  <w:u w:val="single"/>
          <w:bdr w:val="none" w:sz="0" w:space="0" w:color="auto" w:frame="1"/>
        </w:rPr>
        <w:t>наощупь</w:t>
      </w:r>
      <w:r>
        <w:rPr>
          <w:rFonts w:ascii="Arial" w:hAnsi="Arial" w:cs="Arial"/>
          <w:color w:val="333333"/>
        </w:rPr>
        <w:t>: мягкая, шершавая, плотная, тонкая; знакомить с названиями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  <w:u w:val="single"/>
          <w:bdr w:val="none" w:sz="0" w:space="0" w:color="auto" w:frame="1"/>
        </w:rPr>
        <w:t>ткани</w:t>
      </w:r>
      <w:r>
        <w:rPr>
          <w:rFonts w:ascii="Arial" w:hAnsi="Arial" w:cs="Arial"/>
          <w:color w:val="333333"/>
        </w:rPr>
        <w:t>: шёлк, ситец, трикотаж, шерстяная ткань.</w:t>
      </w:r>
    </w:p>
    <w:p w:rsidR="009A1D71" w:rsidRDefault="009A1D71" w:rsidP="009A1D7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Упражнять в сравнении предметов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(грибов)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</w:rPr>
        <w:t>по высоте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(высокий, пониже, повыше, ещё ниже, ещё выше, низкий)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</w:rPr>
        <w:t>и размеру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(большой, маленький, поменьше, побольше)</w:t>
      </w:r>
      <w:r>
        <w:rPr>
          <w:rFonts w:ascii="Arial" w:hAnsi="Arial" w:cs="Arial"/>
          <w:color w:val="333333"/>
        </w:rPr>
        <w:t>.</w:t>
      </w:r>
    </w:p>
    <w:p w:rsidR="009A1D71" w:rsidRDefault="009A1D71" w:rsidP="001050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Закрепить названия ядовитых грибов и осторожного обращения с ними.</w:t>
      </w:r>
      <w:r w:rsidR="00E34340" w:rsidRPr="00E34340">
        <w:rPr>
          <w:rStyle w:val="a4"/>
          <w:rFonts w:ascii="Arial" w:hAnsi="Arial" w:cs="Arial"/>
          <w:color w:val="333333"/>
          <w:bdr w:val="none" w:sz="0" w:space="0" w:color="auto" w:frame="1"/>
        </w:rPr>
        <w:t xml:space="preserve"> </w:t>
      </w:r>
      <w:r w:rsidR="0010504D">
        <w:rPr>
          <w:rStyle w:val="a4"/>
          <w:rFonts w:ascii="Arial" w:hAnsi="Arial" w:cs="Arial"/>
          <w:color w:val="333333"/>
          <w:bdr w:val="none" w:sz="0" w:space="0" w:color="auto" w:frame="1"/>
        </w:rPr>
        <w:t xml:space="preserve"> </w:t>
      </w:r>
    </w:p>
    <w:p w:rsidR="00E34340" w:rsidRDefault="00E34340" w:rsidP="009A1D71">
      <w:r>
        <w:rPr>
          <w:noProof/>
          <w:lang w:eastAsia="ru-RU"/>
        </w:rPr>
        <w:lastRenderedPageBreak/>
        <w:drawing>
          <wp:inline distT="0" distB="0" distL="0" distR="0">
            <wp:extent cx="6198716" cy="3790950"/>
            <wp:effectExtent l="0" t="0" r="0" b="0"/>
            <wp:docPr id="3" name="Рисунок 3" descr="C:\Users\Евгений\Desktop\detsad-497077-1456662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detsad-497077-145666237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164" cy="37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2DE" w:rsidRDefault="00F93F41" w:rsidP="002962DE">
      <w:pPr>
        <w:rPr>
          <w:rStyle w:val="a4"/>
          <w:rFonts w:ascii="Arial" w:hAnsi="Arial" w:cs="Arial"/>
          <w:color w:val="333333"/>
          <w:bdr w:val="none" w:sz="0" w:space="0" w:color="auto" w:frame="1"/>
        </w:rPr>
      </w:pPr>
      <w:r>
        <w:rPr>
          <w:noProof/>
          <w:lang w:eastAsia="ru-RU"/>
        </w:rPr>
        <w:drawing>
          <wp:inline distT="0" distB="0" distL="0" distR="0" wp14:anchorId="40BC39C1" wp14:editId="10008A3E">
            <wp:extent cx="6229350" cy="4057650"/>
            <wp:effectExtent l="0" t="0" r="0" b="0"/>
            <wp:docPr id="7" name="Рисунок 7" descr="C:\Users\Евгений\Desktop\detsad-497077-145666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detsad-497077-145666239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0B" w:rsidRDefault="00F36A0B" w:rsidP="002962DE">
      <w:pPr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F36A0B" w:rsidRDefault="00F36A0B" w:rsidP="002962DE">
      <w:pPr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F36A0B" w:rsidRDefault="00F36A0B" w:rsidP="002962DE">
      <w:pPr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F36A0B" w:rsidRDefault="00F36A0B" w:rsidP="002962DE">
      <w:pPr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F36A0B" w:rsidRDefault="00F36A0B" w:rsidP="002962DE">
      <w:pPr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F36A0B" w:rsidRDefault="00F36A0B" w:rsidP="002962DE">
      <w:pPr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F36A0B" w:rsidRDefault="00F36A0B" w:rsidP="002962DE">
      <w:pPr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F36A0B" w:rsidRDefault="00F36A0B" w:rsidP="002962DE">
      <w:pPr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F36A0B" w:rsidRDefault="00F36A0B" w:rsidP="002962DE">
      <w:pPr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F36A0B" w:rsidRDefault="00F36A0B" w:rsidP="002962DE">
      <w:pPr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E34340" w:rsidRPr="002962DE" w:rsidRDefault="00E34340" w:rsidP="002962DE">
      <w:r>
        <w:rPr>
          <w:rStyle w:val="a4"/>
          <w:rFonts w:ascii="Arial" w:hAnsi="Arial" w:cs="Arial"/>
          <w:color w:val="333333"/>
          <w:bdr w:val="none" w:sz="0" w:space="0" w:color="auto" w:frame="1"/>
        </w:rPr>
        <w:t>Дидактическая игра</w:t>
      </w:r>
      <w:r>
        <w:rPr>
          <w:rStyle w:val="apple-converted-space"/>
          <w:rFonts w:ascii="Arial" w:hAnsi="Arial" w:cs="Arial"/>
          <w:b/>
          <w:bCs/>
          <w:color w:val="333333"/>
          <w:bdr w:val="none" w:sz="0" w:space="0" w:color="auto" w:frame="1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«Застегни пуговицы на рубашке»</w:t>
      </w:r>
    </w:p>
    <w:p w:rsidR="00F36A0B" w:rsidRDefault="00E34340" w:rsidP="00E34340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rFonts w:ascii="Arial" w:hAnsi="Arial" w:cs="Arial"/>
          <w:color w:val="333333"/>
          <w:u w:val="single"/>
          <w:bdr w:val="none" w:sz="0" w:space="0" w:color="auto" w:frame="1"/>
        </w:rPr>
        <w:t>Цель</w:t>
      </w:r>
      <w:r>
        <w:rPr>
          <w:rFonts w:ascii="Arial" w:hAnsi="Arial" w:cs="Arial"/>
          <w:color w:val="333333"/>
        </w:rPr>
        <w:t>: развивать мелкую моторику рук, знакомить со свойствами и видами тканей. Развивать усидчивость. Воспитывать трудолюбие.</w:t>
      </w:r>
      <w:r w:rsidR="002962DE" w:rsidRPr="002962DE">
        <w:rPr>
          <w:noProof/>
        </w:rPr>
        <w:t xml:space="preserve"> </w:t>
      </w:r>
    </w:p>
    <w:p w:rsidR="00F36A0B" w:rsidRDefault="00F36A0B" w:rsidP="00E34340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E34340" w:rsidRDefault="002962DE" w:rsidP="00E343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noProof/>
        </w:rPr>
        <w:drawing>
          <wp:inline distT="0" distB="0" distL="0" distR="0" wp14:anchorId="085EB9CA" wp14:editId="350A331B">
            <wp:extent cx="5915025" cy="4343400"/>
            <wp:effectExtent l="0" t="0" r="9525" b="0"/>
            <wp:docPr id="15" name="Рисунок 15" descr="C:\Users\Евгений\Desktop\detsad-497077-1456663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detsad-497077-145666307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F41" w:rsidRDefault="008F4233" w:rsidP="00E34340">
      <w:pPr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934075" cy="4152900"/>
            <wp:effectExtent l="0" t="0" r="9525" b="0"/>
            <wp:docPr id="6" name="Рисунок 6" descr="C:\Users\Евгений\Desktop\detsad-497077-145666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detsad-497077-14566624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F41" w:rsidRDefault="00F93F41" w:rsidP="00F93F41"/>
    <w:p w:rsidR="00F36A0B" w:rsidRDefault="00F36A0B" w:rsidP="00F93F41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F36A0B" w:rsidRDefault="00F36A0B" w:rsidP="00F93F41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F36A0B" w:rsidRDefault="00F36A0B" w:rsidP="00F93F41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F36A0B" w:rsidRDefault="00F36A0B" w:rsidP="00F93F41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F93F41" w:rsidRDefault="00F93F41" w:rsidP="00F93F4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4"/>
          <w:rFonts w:ascii="Arial" w:hAnsi="Arial" w:cs="Arial"/>
          <w:color w:val="333333"/>
          <w:bdr w:val="none" w:sz="0" w:space="0" w:color="auto" w:frame="1"/>
        </w:rPr>
        <w:t>Дидактическая игра</w:t>
      </w:r>
      <w:r>
        <w:rPr>
          <w:rStyle w:val="apple-converted-space"/>
          <w:rFonts w:ascii="Arial" w:hAnsi="Arial" w:cs="Arial"/>
          <w:b/>
          <w:bCs/>
          <w:color w:val="333333"/>
          <w:bdr w:val="none" w:sz="0" w:space="0" w:color="auto" w:frame="1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«Сумочка с загадками»</w:t>
      </w:r>
    </w:p>
    <w:p w:rsidR="00F93F41" w:rsidRDefault="00F93F41" w:rsidP="00F93F4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  <w:u w:val="single"/>
          <w:bdr w:val="none" w:sz="0" w:space="0" w:color="auto" w:frame="1"/>
        </w:rPr>
        <w:t>Цель</w:t>
      </w:r>
      <w:r>
        <w:rPr>
          <w:rFonts w:ascii="Arial" w:hAnsi="Arial" w:cs="Arial"/>
          <w:color w:val="333333"/>
        </w:rPr>
        <w:t>: развивать любознательность, желание к общению. Учить описывать изображённый предмет, придумывать самостоятельно загадки об этом предмете. Развивать мелкую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  <w:u w:val="single"/>
          <w:bdr w:val="none" w:sz="0" w:space="0" w:color="auto" w:frame="1"/>
        </w:rPr>
        <w:t>моторику</w:t>
      </w:r>
      <w:r>
        <w:rPr>
          <w:rFonts w:ascii="Arial" w:hAnsi="Arial" w:cs="Arial"/>
          <w:color w:val="333333"/>
        </w:rPr>
        <w:t>: умение расстёгивать и застёгивать молнию на сумочке.</w:t>
      </w:r>
    </w:p>
    <w:p w:rsidR="00F36A0B" w:rsidRDefault="00F36A0B" w:rsidP="00F93F4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F93F41" w:rsidRDefault="00F93F41" w:rsidP="00F93F41">
      <w:r>
        <w:rPr>
          <w:noProof/>
          <w:lang w:eastAsia="ru-RU"/>
        </w:rPr>
        <w:drawing>
          <wp:inline distT="0" distB="0" distL="0" distR="0">
            <wp:extent cx="6134100" cy="4457700"/>
            <wp:effectExtent l="0" t="0" r="0" b="0"/>
            <wp:docPr id="8" name="Рисунок 8" descr="C:\Users\Евгений\Desktop\detsad-497077-145666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й\Desktop\detsad-497077-145666249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F41" w:rsidRDefault="00F93F41" w:rsidP="00F93F4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tab/>
      </w:r>
      <w:r>
        <w:rPr>
          <w:rStyle w:val="a4"/>
          <w:rFonts w:ascii="Arial" w:hAnsi="Arial" w:cs="Arial"/>
          <w:color w:val="333333"/>
          <w:bdr w:val="none" w:sz="0" w:space="0" w:color="auto" w:frame="1"/>
        </w:rPr>
        <w:t>Дидактическая игра</w:t>
      </w:r>
      <w:r>
        <w:rPr>
          <w:rStyle w:val="apple-converted-space"/>
          <w:rFonts w:ascii="Arial" w:hAnsi="Arial" w:cs="Arial"/>
          <w:b/>
          <w:bCs/>
          <w:color w:val="333333"/>
          <w:bdr w:val="none" w:sz="0" w:space="0" w:color="auto" w:frame="1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«В гостях у радуги»</w:t>
      </w:r>
    </w:p>
    <w:p w:rsidR="00F93F41" w:rsidRDefault="00F93F41" w:rsidP="00F93F4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  <w:u w:val="single"/>
          <w:bdr w:val="none" w:sz="0" w:space="0" w:color="auto" w:frame="1"/>
        </w:rPr>
        <w:t>Цель</w:t>
      </w:r>
      <w:r>
        <w:rPr>
          <w:rFonts w:ascii="Arial" w:hAnsi="Arial" w:cs="Arial"/>
          <w:color w:val="333333"/>
        </w:rPr>
        <w:t>: знакомить с цветами радуги; упражнять в счёте до 7. Побуждать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Style w:val="a4"/>
          <w:rFonts w:ascii="Arial" w:hAnsi="Arial" w:cs="Arial"/>
          <w:color w:val="333333"/>
          <w:bdr w:val="none" w:sz="0" w:space="0" w:color="auto" w:frame="1"/>
        </w:rPr>
        <w:t>детей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</w:rPr>
        <w:t>к составлению рассказа на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  <w:u w:val="single"/>
          <w:bdr w:val="none" w:sz="0" w:space="0" w:color="auto" w:frame="1"/>
        </w:rPr>
        <w:t>тему</w:t>
      </w:r>
      <w:r>
        <w:rPr>
          <w:rFonts w:ascii="Arial" w:hAnsi="Arial" w:cs="Arial"/>
          <w:color w:val="333333"/>
        </w:rPr>
        <w:t>: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«Путешествие на облачке»</w:t>
      </w:r>
      <w:r>
        <w:rPr>
          <w:rFonts w:ascii="Arial" w:hAnsi="Arial" w:cs="Arial"/>
          <w:color w:val="333333"/>
        </w:rPr>
        <w:t>; развивать речь, фантазию.</w:t>
      </w:r>
    </w:p>
    <w:p w:rsidR="00F36A0B" w:rsidRDefault="00F36A0B" w:rsidP="00F93F4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757FB3" w:rsidRDefault="00F93F41" w:rsidP="00F93F41">
      <w:pPr>
        <w:tabs>
          <w:tab w:val="left" w:pos="1020"/>
        </w:tabs>
      </w:pPr>
      <w:r>
        <w:rPr>
          <w:noProof/>
          <w:lang w:eastAsia="ru-RU"/>
        </w:rPr>
        <w:drawing>
          <wp:inline distT="0" distB="0" distL="0" distR="0">
            <wp:extent cx="5791200" cy="4038600"/>
            <wp:effectExtent l="0" t="0" r="0" b="0"/>
            <wp:docPr id="9" name="Рисунок 9" descr="C:\Users\Евгений\Desktop\detsad-497077-145666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й\Desktop\detsad-497077-14566625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FB3" w:rsidRDefault="00757FB3" w:rsidP="00757FB3"/>
    <w:p w:rsidR="00757FB3" w:rsidRDefault="00757FB3" w:rsidP="00757F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4"/>
          <w:rFonts w:ascii="Arial" w:hAnsi="Arial" w:cs="Arial"/>
          <w:color w:val="333333"/>
          <w:bdr w:val="none" w:sz="0" w:space="0" w:color="auto" w:frame="1"/>
        </w:rPr>
        <w:t>Дидактическая игра</w:t>
      </w:r>
      <w:r>
        <w:rPr>
          <w:rStyle w:val="apple-converted-space"/>
          <w:rFonts w:ascii="Arial" w:hAnsi="Arial" w:cs="Arial"/>
          <w:b/>
          <w:bCs/>
          <w:color w:val="333333"/>
          <w:bdr w:val="none" w:sz="0" w:space="0" w:color="auto" w:frame="1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«Угадай на ощупь»</w:t>
      </w:r>
    </w:p>
    <w:p w:rsidR="00757FB3" w:rsidRDefault="00757FB3" w:rsidP="00757F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  <w:u w:val="single"/>
          <w:bdr w:val="none" w:sz="0" w:space="0" w:color="auto" w:frame="1"/>
        </w:rPr>
        <w:t>Цель</w:t>
      </w:r>
      <w:r>
        <w:rPr>
          <w:rFonts w:ascii="Arial" w:hAnsi="Arial" w:cs="Arial"/>
          <w:color w:val="333333"/>
        </w:rPr>
        <w:t>: знакомить с особенностями строения рыб, животных, птиц, насекомых.</w:t>
      </w:r>
    </w:p>
    <w:p w:rsidR="00757FB3" w:rsidRDefault="00757FB3" w:rsidP="00757F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  <w:u w:val="single"/>
          <w:bdr w:val="none" w:sz="0" w:space="0" w:color="auto" w:frame="1"/>
        </w:rPr>
        <w:t>Словарь</w:t>
      </w:r>
      <w:r>
        <w:rPr>
          <w:rFonts w:ascii="Arial" w:hAnsi="Arial" w:cs="Arial"/>
          <w:color w:val="333333"/>
        </w:rPr>
        <w:t>: чешуя, шерсть, перья, плавники, копыта, крылья, лапы, клюв, хоботок, пасть, хищники, травоядные. Учить находить сходства и различия между данными объектами. Учить классифицировать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  <w:u w:val="single"/>
          <w:bdr w:val="none" w:sz="0" w:space="0" w:color="auto" w:frame="1"/>
        </w:rPr>
        <w:t>на</w:t>
      </w:r>
      <w:r>
        <w:rPr>
          <w:rFonts w:ascii="Arial" w:hAnsi="Arial" w:cs="Arial"/>
          <w:color w:val="333333"/>
        </w:rPr>
        <w:t>: домашних и диких животных и птиц. Развивать речь, мышление.</w:t>
      </w:r>
    </w:p>
    <w:p w:rsidR="00757FB3" w:rsidRDefault="00757FB3" w:rsidP="00757FB3"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0" name="Рисунок 10" descr="C:\Users\Евгений\Desktop\detsad-497077-145666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й\Desktop\detsad-497077-145666255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FB3" w:rsidRDefault="00757FB3" w:rsidP="00757FB3"/>
    <w:p w:rsidR="00757FB3" w:rsidRDefault="00757FB3" w:rsidP="00757F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4"/>
          <w:rFonts w:ascii="Arial" w:hAnsi="Arial" w:cs="Arial"/>
          <w:color w:val="333333"/>
          <w:bdr w:val="none" w:sz="0" w:space="0" w:color="auto" w:frame="1"/>
        </w:rPr>
        <w:t>Дидактическая игра</w:t>
      </w:r>
      <w:r>
        <w:rPr>
          <w:rStyle w:val="apple-converted-space"/>
          <w:rFonts w:ascii="Arial" w:hAnsi="Arial" w:cs="Arial"/>
          <w:b/>
          <w:bCs/>
          <w:color w:val="333333"/>
          <w:bdr w:val="none" w:sz="0" w:space="0" w:color="auto" w:frame="1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«Варвара Краса- длинная коса»</w:t>
      </w:r>
    </w:p>
    <w:p w:rsidR="00757FB3" w:rsidRDefault="00757FB3" w:rsidP="00757F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  <w:u w:val="single"/>
          <w:bdr w:val="none" w:sz="0" w:space="0" w:color="auto" w:frame="1"/>
        </w:rPr>
        <w:t>Цель</w:t>
      </w:r>
      <w:r>
        <w:rPr>
          <w:rFonts w:ascii="Arial" w:hAnsi="Arial" w:cs="Arial"/>
          <w:color w:val="333333"/>
        </w:rPr>
        <w:t>: развивать мелкую моторику рук. Учить заплетать косичку. Развивать усидчивость.</w:t>
      </w:r>
    </w:p>
    <w:p w:rsidR="00DE7E01" w:rsidRDefault="00DE7E01" w:rsidP="00757F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4A3D2E" w:rsidRDefault="004A3D2E" w:rsidP="00757FB3">
      <w:r>
        <w:rPr>
          <w:noProof/>
          <w:lang w:eastAsia="ru-RU"/>
        </w:rPr>
        <w:drawing>
          <wp:inline distT="0" distB="0" distL="0" distR="0">
            <wp:extent cx="5762625" cy="3524250"/>
            <wp:effectExtent l="0" t="0" r="9525" b="0"/>
            <wp:docPr id="11" name="Рисунок 11" descr="C:\Users\Евгений\Desktop\detsad-497077-145666259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й\Desktop\detsad-497077-1456662598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E01" w:rsidRDefault="00DE7E01" w:rsidP="004A3D2E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DE7E01" w:rsidRDefault="00DE7E01" w:rsidP="004A3D2E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333333"/>
          <w:bdr w:val="none" w:sz="0" w:space="0" w:color="auto" w:frame="1"/>
        </w:rPr>
      </w:pPr>
    </w:p>
    <w:p w:rsidR="004A3D2E" w:rsidRDefault="004A3D2E" w:rsidP="004A3D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4"/>
          <w:rFonts w:ascii="Arial" w:hAnsi="Arial" w:cs="Arial"/>
          <w:color w:val="333333"/>
          <w:bdr w:val="none" w:sz="0" w:space="0" w:color="auto" w:frame="1"/>
        </w:rPr>
        <w:t>Дидактическая игра</w:t>
      </w:r>
      <w:r>
        <w:rPr>
          <w:rStyle w:val="apple-converted-space"/>
          <w:rFonts w:ascii="Arial" w:hAnsi="Arial" w:cs="Arial"/>
          <w:b/>
          <w:bCs/>
          <w:color w:val="333333"/>
          <w:bdr w:val="none" w:sz="0" w:space="0" w:color="auto" w:frame="1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«Весёлый паровозик»</w:t>
      </w:r>
    </w:p>
    <w:p w:rsidR="004A3D2E" w:rsidRDefault="004A3D2E" w:rsidP="004A3D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  <w:u w:val="single"/>
          <w:bdr w:val="none" w:sz="0" w:space="0" w:color="auto" w:frame="1"/>
        </w:rPr>
        <w:t>Цель</w:t>
      </w:r>
      <w:r>
        <w:rPr>
          <w:rFonts w:ascii="Arial" w:hAnsi="Arial" w:cs="Arial"/>
          <w:color w:val="333333"/>
        </w:rPr>
        <w:t>: упражнять в счёте до 10, в названии домашних и диких животных. Знакомить с особенностями внешнего вида и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Style w:val="a4"/>
          <w:rFonts w:ascii="Arial" w:hAnsi="Arial" w:cs="Arial"/>
          <w:color w:val="333333"/>
          <w:bdr w:val="none" w:sz="0" w:space="0" w:color="auto" w:frame="1"/>
        </w:rPr>
        <w:t>среды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</w:rPr>
        <w:t>обитания домашних и диких животных. Упражнять в умении употреблять обобщающие слова.</w:t>
      </w:r>
    </w:p>
    <w:p w:rsidR="004A3D2E" w:rsidRDefault="004A3D2E" w:rsidP="004A3D2E"/>
    <w:p w:rsidR="004A3D2E" w:rsidRDefault="004A3D2E" w:rsidP="004A3D2E">
      <w:r>
        <w:rPr>
          <w:noProof/>
          <w:lang w:eastAsia="ru-RU"/>
        </w:rPr>
        <w:drawing>
          <wp:inline distT="0" distB="0" distL="0" distR="0" wp14:anchorId="54D351EE" wp14:editId="7E0AD068">
            <wp:extent cx="5940379" cy="3705225"/>
            <wp:effectExtent l="0" t="0" r="3810" b="0"/>
            <wp:docPr id="12" name="Рисунок 12" descr="http://www.maam.ru/upload/blogs/detsad-497077-145666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497077-145666273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49" cy="371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2E" w:rsidRDefault="004A3D2E" w:rsidP="004A3D2E"/>
    <w:p w:rsidR="004A3D2E" w:rsidRDefault="004A3D2E" w:rsidP="004A3D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4"/>
          <w:rFonts w:ascii="Arial" w:hAnsi="Arial" w:cs="Arial"/>
          <w:color w:val="333333"/>
          <w:bdr w:val="none" w:sz="0" w:space="0" w:color="auto" w:frame="1"/>
        </w:rPr>
        <w:t>Дидактическая игра</w:t>
      </w:r>
      <w:r>
        <w:rPr>
          <w:rStyle w:val="apple-converted-space"/>
          <w:rFonts w:ascii="Arial" w:hAnsi="Arial" w:cs="Arial"/>
          <w:b/>
          <w:bCs/>
          <w:color w:val="333333"/>
          <w:bdr w:val="none" w:sz="0" w:space="0" w:color="auto" w:frame="1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«Геометрические фигуры у нас в гостях»</w:t>
      </w:r>
    </w:p>
    <w:p w:rsidR="004A3D2E" w:rsidRDefault="004A3D2E" w:rsidP="004A3D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  <w:u w:val="single"/>
          <w:bdr w:val="none" w:sz="0" w:space="0" w:color="auto" w:frame="1"/>
        </w:rPr>
        <w:t>Цель</w:t>
      </w:r>
      <w:r>
        <w:rPr>
          <w:rFonts w:ascii="Arial" w:hAnsi="Arial" w:cs="Arial"/>
          <w:color w:val="333333"/>
        </w:rPr>
        <w:t>: знакомить с названиями геометрических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  <w:u w:val="single"/>
          <w:bdr w:val="none" w:sz="0" w:space="0" w:color="auto" w:frame="1"/>
        </w:rPr>
        <w:t>фигур</w:t>
      </w:r>
      <w:r>
        <w:rPr>
          <w:rFonts w:ascii="Arial" w:hAnsi="Arial" w:cs="Arial"/>
          <w:color w:val="333333"/>
        </w:rPr>
        <w:t>: круг, овал, треугольник, прямоугольник, квадрат; со сходствами и отличиями данных фигур. Закрепить знание основных цветов. Развивать мелкую моторику рук</w:t>
      </w:r>
    </w:p>
    <w:p w:rsidR="00DE7E01" w:rsidRDefault="00DE7E01" w:rsidP="004A3D2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602B34" w:rsidRDefault="00602B34" w:rsidP="00DE7E01">
      <w:r>
        <w:rPr>
          <w:noProof/>
          <w:lang w:eastAsia="ru-RU"/>
        </w:rPr>
        <w:drawing>
          <wp:inline distT="0" distB="0" distL="0" distR="0">
            <wp:extent cx="5886450" cy="4276725"/>
            <wp:effectExtent l="0" t="0" r="0" b="9525"/>
            <wp:docPr id="13" name="Рисунок 13" descr="C:\Users\Евгений\Desktop\detsad-497077-1456662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вгений\Desktop\detsad-497077-145666278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B34" w:rsidRDefault="00602B34" w:rsidP="004A3D2E">
      <w:pPr>
        <w:ind w:firstLine="708"/>
      </w:pPr>
    </w:p>
    <w:p w:rsidR="00602B34" w:rsidRDefault="00602B34" w:rsidP="00602B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4"/>
          <w:rFonts w:ascii="Arial" w:hAnsi="Arial" w:cs="Arial"/>
          <w:color w:val="333333"/>
          <w:bdr w:val="none" w:sz="0" w:space="0" w:color="auto" w:frame="1"/>
        </w:rPr>
        <w:t>Дидактическая игра</w:t>
      </w:r>
      <w:r>
        <w:rPr>
          <w:rStyle w:val="apple-converted-space"/>
          <w:rFonts w:ascii="Arial" w:hAnsi="Arial" w:cs="Arial"/>
          <w:b/>
          <w:bCs/>
          <w:color w:val="333333"/>
          <w:bdr w:val="none" w:sz="0" w:space="0" w:color="auto" w:frame="1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«Времена года»</w:t>
      </w:r>
    </w:p>
    <w:p w:rsidR="00602B34" w:rsidRDefault="00602B34" w:rsidP="00602B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  <w:u w:val="single"/>
          <w:bdr w:val="none" w:sz="0" w:space="0" w:color="auto" w:frame="1"/>
        </w:rPr>
        <w:t>Цель</w:t>
      </w:r>
      <w:r>
        <w:rPr>
          <w:rFonts w:ascii="Arial" w:hAnsi="Arial" w:cs="Arial"/>
          <w:color w:val="333333"/>
        </w:rPr>
        <w:t>: знакомить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Style w:val="a4"/>
          <w:rFonts w:ascii="Arial" w:hAnsi="Arial" w:cs="Arial"/>
          <w:color w:val="333333"/>
          <w:bdr w:val="none" w:sz="0" w:space="0" w:color="auto" w:frame="1"/>
        </w:rPr>
        <w:t>детей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</w:rPr>
        <w:t>с названиями и очерёдностью времён года и особенностями красок каждого времени года, с пейзажами, свойствами бумаги и ткани.</w:t>
      </w:r>
    </w:p>
    <w:p w:rsidR="00602B34" w:rsidRDefault="00602B34" w:rsidP="00DE7E01">
      <w:pPr>
        <w:ind w:hanging="284"/>
      </w:pPr>
    </w:p>
    <w:p w:rsidR="008A4CB7" w:rsidRPr="004A3D2E" w:rsidRDefault="00602B34" w:rsidP="00DE7E01">
      <w:bookmarkStart w:id="0" w:name="_GoBack"/>
      <w:r>
        <w:rPr>
          <w:noProof/>
          <w:lang w:eastAsia="ru-RU"/>
        </w:rPr>
        <w:drawing>
          <wp:inline distT="0" distB="0" distL="0" distR="0" wp14:anchorId="4B6B3E35" wp14:editId="1A062691">
            <wp:extent cx="5810250" cy="4848225"/>
            <wp:effectExtent l="0" t="0" r="0" b="9525"/>
            <wp:docPr id="14" name="Рисунок 14" descr="http://www.maam.ru/upload/blogs/detsad-497077-145666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497077-145666282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A4CB7" w:rsidRPr="004A3D2E" w:rsidSect="00F36A0B">
      <w:pgSz w:w="11906" w:h="16838"/>
      <w:pgMar w:top="142" w:right="850" w:bottom="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101B" w:rsidRDefault="000A101B" w:rsidP="00602B34">
      <w:pPr>
        <w:spacing w:after="0" w:line="240" w:lineRule="auto"/>
      </w:pPr>
      <w:r>
        <w:separator/>
      </w:r>
    </w:p>
  </w:endnote>
  <w:endnote w:type="continuationSeparator" w:id="0">
    <w:p w:rsidR="000A101B" w:rsidRDefault="000A101B" w:rsidP="00602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101B" w:rsidRDefault="000A101B" w:rsidP="00602B34">
      <w:pPr>
        <w:spacing w:after="0" w:line="240" w:lineRule="auto"/>
      </w:pPr>
      <w:r>
        <w:separator/>
      </w:r>
    </w:p>
  </w:footnote>
  <w:footnote w:type="continuationSeparator" w:id="0">
    <w:p w:rsidR="000A101B" w:rsidRDefault="000A101B" w:rsidP="00602B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7CE"/>
    <w:rsid w:val="000A101B"/>
    <w:rsid w:val="0010504D"/>
    <w:rsid w:val="002962DE"/>
    <w:rsid w:val="004A3D2E"/>
    <w:rsid w:val="00602B34"/>
    <w:rsid w:val="006657CE"/>
    <w:rsid w:val="00757FB3"/>
    <w:rsid w:val="008A4CB7"/>
    <w:rsid w:val="008F4233"/>
    <w:rsid w:val="009A1D71"/>
    <w:rsid w:val="00DE7E01"/>
    <w:rsid w:val="00E34340"/>
    <w:rsid w:val="00F36A0B"/>
    <w:rsid w:val="00F93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E4609D-FC61-43F0-B56E-63A1ADEFB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1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A1D71"/>
    <w:rPr>
      <w:b/>
      <w:bCs/>
    </w:rPr>
  </w:style>
  <w:style w:type="character" w:customStyle="1" w:styleId="apple-converted-space">
    <w:name w:val="apple-converted-space"/>
    <w:basedOn w:val="a0"/>
    <w:rsid w:val="009A1D71"/>
  </w:style>
  <w:style w:type="paragraph" w:styleId="a5">
    <w:name w:val="header"/>
    <w:basedOn w:val="a"/>
    <w:link w:val="a6"/>
    <w:uiPriority w:val="99"/>
    <w:unhideWhenUsed/>
    <w:rsid w:val="00602B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02B34"/>
  </w:style>
  <w:style w:type="paragraph" w:styleId="a7">
    <w:name w:val="footer"/>
    <w:basedOn w:val="a"/>
    <w:link w:val="a8"/>
    <w:uiPriority w:val="99"/>
    <w:unhideWhenUsed/>
    <w:rsid w:val="00602B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2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3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74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9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2</cp:revision>
  <dcterms:created xsi:type="dcterms:W3CDTF">2017-01-12T16:35:00Z</dcterms:created>
  <dcterms:modified xsi:type="dcterms:W3CDTF">2017-01-12T16:51:00Z</dcterms:modified>
</cp:coreProperties>
</file>