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1298"/>
        <w:gridCol w:w="1479"/>
        <w:gridCol w:w="612"/>
        <w:gridCol w:w="3113"/>
      </w:tblGrid>
      <w:tr w:rsidR="00CD6824" w:rsidTr="00736B5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24" w:rsidRPr="00736B5D" w:rsidRDefault="00CD68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5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  <w:p w:rsidR="00CD6824" w:rsidRPr="00736B5D" w:rsidRDefault="00CD68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5D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</w:t>
            </w:r>
            <w:r w:rsidR="00736B5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36B5D">
              <w:rPr>
                <w:rFonts w:ascii="Times New Roman" w:hAnsi="Times New Roman" w:cs="Times New Roman"/>
                <w:sz w:val="24"/>
                <w:szCs w:val="24"/>
              </w:rPr>
              <w:t>овета</w:t>
            </w:r>
            <w:r w:rsidR="00736B5D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</w:t>
            </w:r>
            <w:r w:rsidRPr="00736B5D">
              <w:rPr>
                <w:rFonts w:ascii="Times New Roman" w:hAnsi="Times New Roman" w:cs="Times New Roman"/>
                <w:sz w:val="24"/>
                <w:szCs w:val="24"/>
              </w:rPr>
              <w:t xml:space="preserve"> МБДОУ д/</w:t>
            </w:r>
            <w:r w:rsidR="00736B5D" w:rsidRPr="00736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«Солнышко» </w:t>
            </w:r>
            <w:proofErr w:type="spellStart"/>
            <w:r w:rsidR="00736B5D" w:rsidRPr="00736B5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736B5D" w:rsidRPr="00736B5D">
              <w:rPr>
                <w:rFonts w:ascii="Times New Roman" w:eastAsia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="00736B5D" w:rsidRPr="00736B5D">
              <w:rPr>
                <w:rFonts w:ascii="Times New Roman" w:eastAsia="Times New Roman" w:hAnsi="Times New Roman" w:cs="Times New Roman"/>
                <w:sz w:val="24"/>
                <w:szCs w:val="24"/>
              </w:rPr>
              <w:t>веточное</w:t>
            </w:r>
            <w:proofErr w:type="spellEnd"/>
            <w:r w:rsidR="00736B5D" w:rsidRPr="00736B5D">
              <w:rPr>
                <w:rFonts w:ascii="Times New Roman" w:eastAsia="Times New Roman" w:hAnsi="Times New Roman" w:cs="Times New Roman"/>
              </w:rPr>
              <w:t xml:space="preserve">  </w:t>
            </w:r>
            <w:r w:rsidRPr="00736B5D">
              <w:rPr>
                <w:rFonts w:ascii="Times New Roman" w:hAnsi="Times New Roman" w:cs="Times New Roman"/>
                <w:sz w:val="24"/>
                <w:szCs w:val="24"/>
              </w:rPr>
              <w:t>Белогорского района Республики Крым</w:t>
            </w:r>
          </w:p>
          <w:p w:rsidR="00CD6824" w:rsidRPr="00736B5D" w:rsidRDefault="00CD68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5D">
              <w:rPr>
                <w:rFonts w:ascii="Times New Roman" w:hAnsi="Times New Roman" w:cs="Times New Roman"/>
                <w:sz w:val="24"/>
                <w:szCs w:val="24"/>
              </w:rPr>
              <w:t>Протокол №__</w:t>
            </w:r>
            <w:r w:rsidR="00736B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  <w:r w:rsidRPr="00736B5D">
              <w:rPr>
                <w:rFonts w:ascii="Times New Roman" w:hAnsi="Times New Roman" w:cs="Times New Roman"/>
                <w:sz w:val="24"/>
                <w:szCs w:val="24"/>
              </w:rPr>
              <w:t xml:space="preserve">__ </w:t>
            </w:r>
          </w:p>
          <w:p w:rsidR="00CD6824" w:rsidRPr="00736B5D" w:rsidRDefault="00CD68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5D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36B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17.05.2024г.</w:t>
            </w:r>
            <w:r w:rsidR="00736B5D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CD6824" w:rsidRPr="00736B5D" w:rsidRDefault="00CD68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824" w:rsidRPr="00736B5D" w:rsidRDefault="00CD6824">
            <w:pPr>
              <w:spacing w:line="240" w:lineRule="auto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5D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CD6824" w:rsidRPr="00736B5D" w:rsidRDefault="00CD6824">
            <w:pPr>
              <w:spacing w:line="240" w:lineRule="auto"/>
              <w:ind w:left="172" w:right="3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5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ППО МБДОУ д/с </w:t>
            </w:r>
            <w:r w:rsidR="00736B5D" w:rsidRPr="00736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«Солнышко» </w:t>
            </w:r>
            <w:proofErr w:type="spellStart"/>
            <w:r w:rsidR="00736B5D" w:rsidRPr="00736B5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736B5D" w:rsidRPr="00736B5D">
              <w:rPr>
                <w:rFonts w:ascii="Times New Roman" w:eastAsia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="00736B5D" w:rsidRPr="00736B5D">
              <w:rPr>
                <w:rFonts w:ascii="Times New Roman" w:eastAsia="Times New Roman" w:hAnsi="Times New Roman" w:cs="Times New Roman"/>
                <w:sz w:val="24"/>
                <w:szCs w:val="24"/>
              </w:rPr>
              <w:t>веточное</w:t>
            </w:r>
            <w:proofErr w:type="spellEnd"/>
            <w:r w:rsidR="00736B5D" w:rsidRPr="00736B5D">
              <w:rPr>
                <w:rFonts w:ascii="Times New Roman" w:eastAsia="Times New Roman" w:hAnsi="Times New Roman" w:cs="Times New Roman"/>
              </w:rPr>
              <w:t xml:space="preserve">  </w:t>
            </w:r>
            <w:r w:rsidRPr="00736B5D">
              <w:rPr>
                <w:rFonts w:ascii="Times New Roman" w:hAnsi="Times New Roman" w:cs="Times New Roman"/>
                <w:sz w:val="24"/>
                <w:szCs w:val="24"/>
              </w:rPr>
              <w:t>Белогорского района Республики Крым</w:t>
            </w:r>
          </w:p>
          <w:p w:rsidR="00CD6824" w:rsidRPr="00736B5D" w:rsidRDefault="00736B5D">
            <w:pPr>
              <w:spacing w:line="240" w:lineRule="auto"/>
              <w:ind w:left="172" w:right="3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Д.М.Абибуллаевой</w:t>
            </w:r>
            <w:proofErr w:type="spellEnd"/>
          </w:p>
          <w:p w:rsidR="00CD6824" w:rsidRPr="00736B5D" w:rsidRDefault="00CD6824">
            <w:pPr>
              <w:spacing w:line="240" w:lineRule="auto"/>
              <w:ind w:left="172" w:right="3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824" w:rsidRPr="00736B5D" w:rsidRDefault="00CD68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5D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CD6824" w:rsidRPr="00736B5D" w:rsidRDefault="00CD68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5D">
              <w:rPr>
                <w:rFonts w:ascii="Times New Roman" w:hAnsi="Times New Roman" w:cs="Times New Roman"/>
                <w:sz w:val="24"/>
                <w:szCs w:val="24"/>
              </w:rPr>
              <w:t>Приказом заведующего МБДОУ д/с «</w:t>
            </w:r>
            <w:r w:rsidR="00736B5D" w:rsidRPr="00736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«Солнышко» </w:t>
            </w:r>
            <w:proofErr w:type="spellStart"/>
            <w:r w:rsidR="00736B5D" w:rsidRPr="00736B5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736B5D" w:rsidRPr="00736B5D">
              <w:rPr>
                <w:rFonts w:ascii="Times New Roman" w:eastAsia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="00736B5D" w:rsidRPr="00736B5D">
              <w:rPr>
                <w:rFonts w:ascii="Times New Roman" w:eastAsia="Times New Roman" w:hAnsi="Times New Roman" w:cs="Times New Roman"/>
                <w:sz w:val="24"/>
                <w:szCs w:val="24"/>
              </w:rPr>
              <w:t>веточное</w:t>
            </w:r>
            <w:proofErr w:type="spellEnd"/>
            <w:r w:rsidR="00736B5D" w:rsidRPr="00736B5D">
              <w:rPr>
                <w:rFonts w:ascii="Times New Roman" w:eastAsia="Times New Roman" w:hAnsi="Times New Roman" w:cs="Times New Roman"/>
              </w:rPr>
              <w:t xml:space="preserve">  </w:t>
            </w:r>
            <w:r w:rsidRPr="00736B5D">
              <w:rPr>
                <w:rFonts w:ascii="Times New Roman" w:hAnsi="Times New Roman" w:cs="Times New Roman"/>
                <w:sz w:val="24"/>
                <w:szCs w:val="24"/>
              </w:rPr>
              <w:t>Белогорского района Республики Крым</w:t>
            </w:r>
          </w:p>
          <w:p w:rsidR="00CD6824" w:rsidRPr="00736B5D" w:rsidRDefault="00736B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Р.З.Иззет</w:t>
            </w:r>
            <w:proofErr w:type="spellEnd"/>
            <w:r w:rsidR="00CD6824" w:rsidRPr="00736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6824" w:rsidRPr="00736B5D" w:rsidRDefault="00430A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17.05.2024г.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CD6824" w:rsidTr="00CD6824">
        <w:tc>
          <w:tcPr>
            <w:tcW w:w="42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6824" w:rsidRDefault="00CD68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6824" w:rsidRDefault="00CD68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6824" w:rsidRDefault="00CD68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6824" w:rsidRDefault="00CD6824" w:rsidP="00CD68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824" w:rsidRPr="00CE7FC3" w:rsidRDefault="00CD6824" w:rsidP="00CD68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FC3">
        <w:rPr>
          <w:rFonts w:ascii="Times New Roman" w:hAnsi="Times New Roman" w:cs="Times New Roman"/>
          <w:b/>
          <w:sz w:val="24"/>
          <w:szCs w:val="24"/>
        </w:rPr>
        <w:t>Положение о порядке выборов членов Управляющего совета</w:t>
      </w:r>
    </w:p>
    <w:p w:rsidR="00CD6824" w:rsidRDefault="00CD6824" w:rsidP="00CD68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FC3">
        <w:rPr>
          <w:rFonts w:ascii="Times New Roman" w:hAnsi="Times New Roman" w:cs="Times New Roman"/>
          <w:b/>
          <w:sz w:val="24"/>
          <w:szCs w:val="24"/>
        </w:rPr>
        <w:t xml:space="preserve">Муниципального бюджетного дошкольного образовательного учреждения детский сад </w:t>
      </w:r>
      <w:r w:rsidR="00CE7FC3" w:rsidRPr="00CE7FC3">
        <w:rPr>
          <w:rFonts w:ascii="Times New Roman" w:eastAsia="Times New Roman" w:hAnsi="Times New Roman" w:cs="Times New Roman"/>
          <w:b/>
          <w:sz w:val="24"/>
          <w:szCs w:val="24"/>
        </w:rPr>
        <w:t xml:space="preserve">«Солнышко» </w:t>
      </w:r>
      <w:proofErr w:type="spellStart"/>
      <w:r w:rsidR="00CE7FC3" w:rsidRPr="00CE7FC3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proofErr w:type="gramStart"/>
      <w:r w:rsidR="00CE7FC3" w:rsidRPr="00CE7FC3">
        <w:rPr>
          <w:rFonts w:ascii="Times New Roman" w:eastAsia="Times New Roman" w:hAnsi="Times New Roman" w:cs="Times New Roman"/>
          <w:b/>
          <w:sz w:val="24"/>
          <w:szCs w:val="24"/>
        </w:rPr>
        <w:t>.Ц</w:t>
      </w:r>
      <w:proofErr w:type="gramEnd"/>
      <w:r w:rsidR="00CE7FC3" w:rsidRPr="00CE7FC3">
        <w:rPr>
          <w:rFonts w:ascii="Times New Roman" w:eastAsia="Times New Roman" w:hAnsi="Times New Roman" w:cs="Times New Roman"/>
          <w:b/>
          <w:sz w:val="24"/>
          <w:szCs w:val="24"/>
        </w:rPr>
        <w:t>веточное</w:t>
      </w:r>
      <w:proofErr w:type="spellEnd"/>
      <w:r w:rsidR="00CE7FC3" w:rsidRPr="00CE7FC3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Белогорского района Республики Крым</w:t>
      </w:r>
    </w:p>
    <w:p w:rsidR="00CD6824" w:rsidRDefault="00CD6824" w:rsidP="00924996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:rsidR="00CD6824" w:rsidRDefault="00CD6824" w:rsidP="00924996">
      <w:pPr>
        <w:pStyle w:val="a3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Положение о порядке выборов членов Управляющего совета МБДОУ д/с </w:t>
      </w:r>
      <w:r w:rsidR="00924996" w:rsidRPr="00924996">
        <w:rPr>
          <w:rFonts w:ascii="Times New Roman" w:eastAsia="Times New Roman" w:hAnsi="Times New Roman" w:cs="Times New Roman"/>
          <w:sz w:val="24"/>
          <w:szCs w:val="24"/>
        </w:rPr>
        <w:t xml:space="preserve">«Солнышко» </w:t>
      </w:r>
      <w:proofErr w:type="spellStart"/>
      <w:r w:rsidR="00924996" w:rsidRPr="00924996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="00924996" w:rsidRPr="00924996">
        <w:rPr>
          <w:rFonts w:ascii="Times New Roman" w:eastAsia="Times New Roman" w:hAnsi="Times New Roman" w:cs="Times New Roman"/>
          <w:sz w:val="24"/>
          <w:szCs w:val="24"/>
        </w:rPr>
        <w:t>.Ц</w:t>
      </w:r>
      <w:proofErr w:type="gramEnd"/>
      <w:r w:rsidR="00924996" w:rsidRPr="00924996">
        <w:rPr>
          <w:rFonts w:ascii="Times New Roman" w:eastAsia="Times New Roman" w:hAnsi="Times New Roman" w:cs="Times New Roman"/>
          <w:sz w:val="24"/>
          <w:szCs w:val="24"/>
        </w:rPr>
        <w:t>веточное</w:t>
      </w:r>
      <w:proofErr w:type="spellEnd"/>
      <w:r w:rsidR="00924996" w:rsidRPr="00924996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Белогорского района Республики Крым (далее – Положение, ДОУ) разработано в соответствии с Федеральным законом от 29.12.2012г. № 273-ФЗ «Об образовании в Российской Федерации», Федеральным законом от 12.01.1996г. № 7-ФЗ «О некоммерческих организациях», Уставом и Положением об Управляющем совете ДОУ.</w:t>
      </w:r>
    </w:p>
    <w:p w:rsidR="00CD6824" w:rsidRDefault="00CD6824" w:rsidP="00924996">
      <w:pPr>
        <w:pStyle w:val="a3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Положение вступает в силу с момента его подписания заведующим ДОУ.</w:t>
      </w:r>
    </w:p>
    <w:p w:rsidR="00CD6824" w:rsidRDefault="00CD6824" w:rsidP="00924996">
      <w:pPr>
        <w:pStyle w:val="a3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даты вступления в силу настоящего Положения все раннее действовавшие локальные нормативные акты утрачивают силу в части установления порядка (процедуры) подготовки и проведения выборов членов Управляющего совета ДОУ.</w:t>
      </w:r>
    </w:p>
    <w:p w:rsidR="00CD6824" w:rsidRDefault="00CD6824" w:rsidP="00924996">
      <w:pPr>
        <w:pStyle w:val="a3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Положение определяет порядок организации и проведения выборов членов Управляющего совета (далее – выборы, Управляющий совет).</w:t>
      </w:r>
    </w:p>
    <w:p w:rsidR="00CD6824" w:rsidRDefault="00224FC2" w:rsidP="00924996">
      <w:pPr>
        <w:pStyle w:val="a3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использованием процедуры выборов избираются члены Управл</w:t>
      </w:r>
      <w:r w:rsidR="00924996">
        <w:rPr>
          <w:rFonts w:ascii="Times New Roman" w:hAnsi="Times New Roman" w:cs="Times New Roman"/>
          <w:sz w:val="24"/>
          <w:szCs w:val="24"/>
        </w:rPr>
        <w:t>яющего совет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а из числа родителей (законных представителей) несовершеннолетних обучающихся, педагогических работников.</w:t>
      </w:r>
    </w:p>
    <w:p w:rsidR="00224FC2" w:rsidRDefault="00224FC2" w:rsidP="00924996">
      <w:pPr>
        <w:pStyle w:val="a3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Не могут быть избраны в качестве членов Управляющего совета:</w:t>
      </w:r>
    </w:p>
    <w:p w:rsidR="00224FC2" w:rsidRDefault="00224FC2" w:rsidP="00924996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лица, лишённые родительских прав;</w:t>
      </w:r>
    </w:p>
    <w:p w:rsidR="00224FC2" w:rsidRDefault="00224FC2" w:rsidP="00924996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лица, лишённые права заниматься педагогической деятельностью в соответствии с вступившим в законную силу приговором суда;</w:t>
      </w:r>
    </w:p>
    <w:p w:rsidR="00224FC2" w:rsidRDefault="00224FC2" w:rsidP="00924996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лица,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безопасности;</w:t>
      </w:r>
    </w:p>
    <w:p w:rsidR="0055162E" w:rsidRDefault="0055162E" w:rsidP="00924996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лица, имеющие неснятую или непогашенную судимость за умышленные тяжкие и особо тяжкие преступления;</w:t>
      </w:r>
    </w:p>
    <w:p w:rsidR="0055162E" w:rsidRDefault="0055162E" w:rsidP="00924996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лица, признанные недееспособными в установленном федеральным законом порядке;</w:t>
      </w:r>
    </w:p>
    <w:p w:rsidR="0055162E" w:rsidRDefault="0055162E" w:rsidP="00924996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лица,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</w:t>
      </w:r>
      <w:r>
        <w:rPr>
          <w:rFonts w:ascii="Times New Roman" w:hAnsi="Times New Roman" w:cs="Times New Roman"/>
          <w:sz w:val="24"/>
          <w:szCs w:val="24"/>
        </w:rPr>
        <w:lastRenderedPageBreak/>
        <w:t>политики и нормативно-правовому регулированию в области здравоохранения, наличие которых не позволяет допускать лицо к осуществлению педагогической деятельности.</w:t>
      </w:r>
    </w:p>
    <w:p w:rsidR="00224FC2" w:rsidRDefault="0055162E" w:rsidP="00924996">
      <w:pPr>
        <w:pStyle w:val="a3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Участие в выборах является свободным и </w:t>
      </w:r>
      <w:r w:rsidR="00B0137C">
        <w:rPr>
          <w:rFonts w:ascii="Times New Roman" w:hAnsi="Times New Roman" w:cs="Times New Roman"/>
          <w:sz w:val="24"/>
          <w:szCs w:val="24"/>
        </w:rPr>
        <w:t>добровольным.</w:t>
      </w:r>
    </w:p>
    <w:p w:rsidR="00B0137C" w:rsidRDefault="00B0137C" w:rsidP="00924996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Никто не вправе оказывать воздействие на участников выборов с целью принудить их к участию или неучастию в выборах либо воспрепятствовать их свободному волеизъявлению.</w:t>
      </w:r>
    </w:p>
    <w:p w:rsidR="00B0137C" w:rsidRPr="00B0137C" w:rsidRDefault="00B0137C" w:rsidP="00924996">
      <w:pPr>
        <w:pStyle w:val="a3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Довыборы членов Управляющего совета, в случаях, предусмотренных Уставом ДОУ и Положением об Управляющем совете ДОУ, проводятся в соответствии с настоящим Положением, в том же порядке, что и выборы.</w:t>
      </w:r>
    </w:p>
    <w:p w:rsidR="00CD6824" w:rsidRDefault="00B0137C" w:rsidP="00924996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Организация выборов</w:t>
      </w:r>
    </w:p>
    <w:p w:rsidR="00B0137C" w:rsidRDefault="00B0137C" w:rsidP="00924996">
      <w:pPr>
        <w:pStyle w:val="a3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Выборы в Управляющий совет объявляются приказом заведующего ДОУ по согласованию </w:t>
      </w:r>
      <w:r w:rsidR="00C448B5">
        <w:rPr>
          <w:rFonts w:ascii="Times New Roman" w:hAnsi="Times New Roman" w:cs="Times New Roman"/>
          <w:sz w:val="24"/>
          <w:szCs w:val="24"/>
        </w:rPr>
        <w:t>с представителем учредителя.</w:t>
      </w:r>
    </w:p>
    <w:p w:rsidR="00C448B5" w:rsidRDefault="00C448B5" w:rsidP="00924996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истечением срока полномочий членов Управляющего совета выборы в новый состав Управляющего совета назначаются за  30 дней до даты истечения срока полномочий и проводятся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последующих 10 дней после прекращения полномочий членов прежнего Управляющего совета.</w:t>
      </w:r>
    </w:p>
    <w:p w:rsidR="00C448B5" w:rsidRDefault="00C448B5" w:rsidP="00924996">
      <w:pPr>
        <w:pStyle w:val="a3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Приказ заведующего о проведении выборов в Управляющий совет содержит:</w:t>
      </w:r>
    </w:p>
    <w:p w:rsidR="00C448B5" w:rsidRDefault="00C448B5" w:rsidP="00924996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сроки проведения выборов;</w:t>
      </w:r>
    </w:p>
    <w:p w:rsidR="00C448B5" w:rsidRDefault="00C448B5" w:rsidP="00924996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сроки и порядок выдвижения кандидатов в члены Управляющего совета;</w:t>
      </w:r>
    </w:p>
    <w:p w:rsidR="00C448B5" w:rsidRDefault="00C448B5" w:rsidP="00924996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состав Выборной комиссии;</w:t>
      </w:r>
    </w:p>
    <w:p w:rsidR="00C448B5" w:rsidRDefault="00C448B5" w:rsidP="00924996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иные процедурные вопросы.</w:t>
      </w:r>
    </w:p>
    <w:p w:rsidR="00C448B5" w:rsidRDefault="00C448B5" w:rsidP="00924996">
      <w:pPr>
        <w:pStyle w:val="a3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Выборная комиссия формируется заведующим в количе</w:t>
      </w:r>
      <w:r w:rsidR="00E07185">
        <w:rPr>
          <w:rFonts w:ascii="Times New Roman" w:hAnsi="Times New Roman" w:cs="Times New Roman"/>
          <w:sz w:val="24"/>
          <w:szCs w:val="24"/>
        </w:rPr>
        <w:t>стве 3 (трёх)</w:t>
      </w:r>
      <w:r>
        <w:rPr>
          <w:rFonts w:ascii="Times New Roman" w:hAnsi="Times New Roman" w:cs="Times New Roman"/>
          <w:sz w:val="24"/>
          <w:szCs w:val="24"/>
        </w:rPr>
        <w:t xml:space="preserve"> членов. Членом </w:t>
      </w:r>
      <w:r w:rsidR="00E07185">
        <w:rPr>
          <w:rFonts w:ascii="Times New Roman" w:hAnsi="Times New Roman" w:cs="Times New Roman"/>
          <w:sz w:val="24"/>
          <w:szCs w:val="24"/>
        </w:rPr>
        <w:t>Выборной комиссии не может быть лицо, зарегистрированное в качестве кандидата в члены Управляющего совета.</w:t>
      </w:r>
    </w:p>
    <w:p w:rsidR="00E07185" w:rsidRDefault="00E07185" w:rsidP="00924996">
      <w:pPr>
        <w:pStyle w:val="a3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Выборная комиссия заседании выбирает из своего состава председателя и секретаря Выборной комиссии.</w:t>
      </w:r>
    </w:p>
    <w:p w:rsidR="00E07185" w:rsidRDefault="00E07185" w:rsidP="00924996">
      <w:pPr>
        <w:pStyle w:val="a3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ДОУ во главе с директором:</w:t>
      </w:r>
    </w:p>
    <w:p w:rsidR="00E07185" w:rsidRDefault="00E07185" w:rsidP="00924996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организуют подготовку и проведение выборов;</w:t>
      </w:r>
    </w:p>
    <w:p w:rsidR="00E07185" w:rsidRDefault="00E07185" w:rsidP="00924996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проводят разъяснительную работу по вопросам организации и проведения выборов;</w:t>
      </w:r>
    </w:p>
    <w:p w:rsidR="00E07185" w:rsidRDefault="00E07185" w:rsidP="00924996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обеспечивает информирование педагогических работников, родителей 9законных представителей) несовершеннолетних обучающихся ДОУ (далее – участники образовательного процесса) о сроках и порядке проведения выборов, зарегистрированных кандидатах;</w:t>
      </w:r>
    </w:p>
    <w:p w:rsidR="00E07185" w:rsidRDefault="00E07185" w:rsidP="00924996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осуществляет иные действия, необходимые для обеспечения проведения выборов, в соответствии с Уставом ДОУ и настоящим Положением.</w:t>
      </w:r>
    </w:p>
    <w:p w:rsidR="00E07185" w:rsidRDefault="00E07185" w:rsidP="00924996">
      <w:pPr>
        <w:pStyle w:val="a3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 месте, времени и способе голосования учас</w:t>
      </w:r>
      <w:r w:rsidR="00BC7B47">
        <w:rPr>
          <w:rFonts w:ascii="Times New Roman" w:hAnsi="Times New Roman" w:cs="Times New Roman"/>
          <w:sz w:val="24"/>
          <w:szCs w:val="24"/>
        </w:rPr>
        <w:t xml:space="preserve">тники образовательного процесса, имеющие право голосовать, </w:t>
      </w:r>
      <w:r>
        <w:rPr>
          <w:rFonts w:ascii="Times New Roman" w:hAnsi="Times New Roman" w:cs="Times New Roman"/>
          <w:sz w:val="24"/>
          <w:szCs w:val="24"/>
        </w:rPr>
        <w:t>извещаются не позднее чем за 10 рабочих дней до дня начала голосования путём размещения информации на информационных стендах, официальном сайте ДОУ, иными способами.</w:t>
      </w:r>
    </w:p>
    <w:p w:rsidR="00BC7B47" w:rsidRDefault="00BC7B47" w:rsidP="00924996">
      <w:pPr>
        <w:pStyle w:val="a3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образовательного процесса вправе законными методами проводить агитацию, то есть побуждать или действовать с целью побудить других участников к участию в выборах и (или) к голосованию «за» или «против» определённых кандидатов.</w:t>
      </w:r>
    </w:p>
    <w:p w:rsidR="00BC7B47" w:rsidRDefault="00BC7B47" w:rsidP="00924996">
      <w:pPr>
        <w:pStyle w:val="a3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Кандидаты обязаны до дня голосования проинформировать участников образовательного процесса о своих взглядах и мнениях о развитии образования в ДОУ, а также предоставить краткую автобиографическую информацию о себе.</w:t>
      </w:r>
    </w:p>
    <w:p w:rsidR="0071127B" w:rsidRDefault="0071127B" w:rsidP="00924996">
      <w:pPr>
        <w:pStyle w:val="a3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Кандидат может быть исключён из списка кандидатов в члены Управляющего совета приказом заведующего по представлению Выборной комиссии до дня начала голосования по следующим основаниям:</w:t>
      </w:r>
    </w:p>
    <w:p w:rsidR="0071127B" w:rsidRDefault="0071127B" w:rsidP="00924996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основании письменного заявления кандидата о снятии своей кандидатуры;</w:t>
      </w:r>
    </w:p>
    <w:p w:rsidR="0071127B" w:rsidRDefault="008A4100" w:rsidP="00924996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увольнении с работы работника – кандидата из числа</w:t>
      </w:r>
      <w:r w:rsidR="007112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педагогических работников;</w:t>
      </w:r>
    </w:p>
    <w:p w:rsidR="008A4100" w:rsidRDefault="008A4100" w:rsidP="00924996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связи с отчислением (переводом) несовершеннолетнего обучающегося – кандидата из числа родителей (законных представителей) несовершеннолетних обучающихся;</w:t>
      </w:r>
    </w:p>
    <w:p w:rsidR="008A4100" w:rsidRDefault="008A4100" w:rsidP="00924996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случае совершения кандидатом аморального поступка, несовместимого с выполнением воспитательных функций, а также действий, связанных с физическим и (или) психическим насилием над несовершеннолетним лицом, либо обучающимся;</w:t>
      </w:r>
    </w:p>
    <w:p w:rsidR="008A4100" w:rsidRDefault="008A4100" w:rsidP="00924996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случае совершения кандидатом противоправных действий, несовместимых с членством в Управляющем совете;</w:t>
      </w:r>
    </w:p>
    <w:p w:rsidR="0071127B" w:rsidRPr="00B0137C" w:rsidRDefault="008A4100" w:rsidP="00924996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выявлении обстоятельств, препятствующих участию в работе Управляющего совета, указанных в пункте 1.6. настоящего Положения.</w:t>
      </w:r>
    </w:p>
    <w:p w:rsidR="00B0137C" w:rsidRDefault="008A4100" w:rsidP="00924996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Выборы членов Управляющего совета из ч</w:t>
      </w:r>
      <w:r w:rsidR="00F33556">
        <w:rPr>
          <w:rFonts w:ascii="Times New Roman" w:hAnsi="Times New Roman" w:cs="Times New Roman"/>
          <w:b/>
          <w:sz w:val="24"/>
          <w:szCs w:val="24"/>
        </w:rPr>
        <w:t>исла родителей (законных представителей) несовершеннолетних обучающихся</w:t>
      </w:r>
    </w:p>
    <w:p w:rsidR="00191A3E" w:rsidRDefault="00F33556" w:rsidP="00924996">
      <w:pPr>
        <w:pStyle w:val="a3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1A3E">
        <w:rPr>
          <w:rFonts w:ascii="Times New Roman" w:hAnsi="Times New Roman" w:cs="Times New Roman"/>
          <w:sz w:val="24"/>
          <w:szCs w:val="24"/>
        </w:rPr>
        <w:t>Из числа родителей (законных представителей) несовершеннолетних обучающихся из членов Управляющего совета в следующем порядке:</w:t>
      </w:r>
    </w:p>
    <w:p w:rsidR="00F33556" w:rsidRDefault="00191A3E" w:rsidP="00924996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="00F33556">
        <w:rPr>
          <w:rFonts w:ascii="Times New Roman" w:hAnsi="Times New Roman" w:cs="Times New Roman"/>
          <w:sz w:val="24"/>
          <w:szCs w:val="24"/>
        </w:rPr>
        <w:t>частие родителей (законных представителей) воспитанников (далее – родители) в выборах является свободным и добровольным. Никто не вправе оказывать на них воздействие с целью принудить к участию или неучастию в выборах либо воспрепятствова</w:t>
      </w:r>
      <w:r>
        <w:rPr>
          <w:rFonts w:ascii="Times New Roman" w:hAnsi="Times New Roman" w:cs="Times New Roman"/>
          <w:sz w:val="24"/>
          <w:szCs w:val="24"/>
        </w:rPr>
        <w:t>ть их свободному волеизъявлению;</w:t>
      </w:r>
    </w:p>
    <w:p w:rsidR="00191A3E" w:rsidRDefault="00191A3E" w:rsidP="00924996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выборах имеют право участвовать родители воспитанников, зачисленных на момент проведения выборов в Учреждение;</w:t>
      </w:r>
    </w:p>
    <w:p w:rsidR="00191A3E" w:rsidRDefault="00191A3E" w:rsidP="00924996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выборы могут проводиться общим собранием родителей или конференцией представителей родителей, если проведение общего собрания затруднено по условиям работы Учреждения;</w:t>
      </w:r>
    </w:p>
    <w:p w:rsidR="00191A3E" w:rsidRDefault="00191A3E" w:rsidP="00924996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случае проведения выборов общим собранием родителей, каждая семья имеет один голос на выборах независимо от того, какое количество детей данной семьи воспитывается в учреждении;</w:t>
      </w:r>
    </w:p>
    <w:p w:rsidR="00191A3E" w:rsidRDefault="00191A3E" w:rsidP="00924996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случае проведения выборов конференцией родителей</w:t>
      </w:r>
      <w:r w:rsidR="002C20A5">
        <w:rPr>
          <w:rFonts w:ascii="Times New Roman" w:hAnsi="Times New Roman" w:cs="Times New Roman"/>
          <w:sz w:val="24"/>
          <w:szCs w:val="24"/>
        </w:rPr>
        <w:t xml:space="preserve"> (избранных на общем собрании родителей, по 2 (два) представителя</w:t>
      </w:r>
      <w:r>
        <w:rPr>
          <w:rFonts w:ascii="Times New Roman" w:hAnsi="Times New Roman" w:cs="Times New Roman"/>
          <w:sz w:val="24"/>
          <w:szCs w:val="24"/>
        </w:rPr>
        <w:t xml:space="preserve"> от каждой группы</w:t>
      </w:r>
      <w:r w:rsidR="002C20A5">
        <w:rPr>
          <w:rFonts w:ascii="Times New Roman" w:hAnsi="Times New Roman" w:cs="Times New Roman"/>
          <w:sz w:val="24"/>
          <w:szCs w:val="24"/>
        </w:rPr>
        <w:t>), каждый представитель на конференции имеет 1 (один) голос;</w:t>
      </w:r>
    </w:p>
    <w:p w:rsidR="00191A3E" w:rsidRDefault="002C20A5" w:rsidP="00924996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избранным в качестве членов Управляющего совета могут быть родители, кандидатуры которых были выдвинуты и зарегистрированы выборной комиссией. При этом от одной семьи может быть избран лишь один член Управляющего совета</w:t>
      </w:r>
    </w:p>
    <w:p w:rsidR="00F33556" w:rsidRDefault="00F33556" w:rsidP="00924996">
      <w:pPr>
        <w:pStyle w:val="a3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Выдвижение кандидатов осуществляется из ч</w:t>
      </w:r>
      <w:r w:rsidR="002C20A5">
        <w:rPr>
          <w:rFonts w:ascii="Times New Roman" w:hAnsi="Times New Roman" w:cs="Times New Roman"/>
          <w:sz w:val="24"/>
          <w:szCs w:val="24"/>
        </w:rPr>
        <w:t>исла родителей в порядке самовыдвижения или по инициативе группы родителей несовершеннолетних обучающихся, при наличии согласия лица, на выдвижение его кандидатуры.</w:t>
      </w:r>
    </w:p>
    <w:p w:rsidR="002C20A5" w:rsidRDefault="002C20A5" w:rsidP="00924996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Самовыдвижение кандидатов осуществляется путём письменного заявления кандидата на имя председателя выборной комиссии.</w:t>
      </w:r>
    </w:p>
    <w:p w:rsidR="002C20A5" w:rsidRDefault="002C20A5" w:rsidP="00924996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Выдвижение кандидата по инициативе группы родителей несовершеннолетних осуществляется путём письменного заявления инициативной группы родителей на имя председателя выборной комиссии.</w:t>
      </w:r>
    </w:p>
    <w:p w:rsidR="002C20A5" w:rsidRDefault="002C20A5" w:rsidP="00924996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Кандидат не может быть выдвинут одновременно разными группами родителей обучающихся.</w:t>
      </w:r>
    </w:p>
    <w:p w:rsidR="0046440C" w:rsidRDefault="0046440C" w:rsidP="00924996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Кандидат считается зарегистрированным с момента регистрации его заявления выборной комиссией в журнале регистрации.</w:t>
      </w:r>
    </w:p>
    <w:p w:rsidR="002C20A5" w:rsidRDefault="0046440C" w:rsidP="00924996">
      <w:pPr>
        <w:pStyle w:val="a3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Выдвигать свою кандидатуру в качестве кандидата в члены Управляющего совета, а также участвовать в выборах имеют право родители несовершеннолетних обучающихся, зачисленных на дату проведения выборов в ДОУ.</w:t>
      </w:r>
    </w:p>
    <w:p w:rsidR="0046440C" w:rsidRDefault="0046440C" w:rsidP="00924996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Педагогические работники ДОУ, дети которых обучаются в ДОУ не могут быть избраны в члены Управляющего совета в качестве представителей родителей несовершеннолетних обучающихся, но принимают участие в выборах.</w:t>
      </w:r>
    </w:p>
    <w:p w:rsidR="0046440C" w:rsidRDefault="0046440C" w:rsidP="00924996">
      <w:pPr>
        <w:pStyle w:val="a3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Голосование осуществляется большинством голосов в открытой форме с использованием ручной системы подсчёта голосов.</w:t>
      </w:r>
    </w:p>
    <w:p w:rsidR="0046440C" w:rsidRDefault="0046440C" w:rsidP="00924996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Выборы считаются состоявшимися, при условии, если за предполагаемого кандидата проголосовало простое большинство участников выборов при кворуме не менее половины присутствующих от списочного состава избирателей.</w:t>
      </w:r>
    </w:p>
    <w:p w:rsidR="0046440C" w:rsidRDefault="0046440C" w:rsidP="00924996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выявления нарушений в ходе проведения выборов заведующий ДОУ объявляет выборы несостоявшимися и недействительными, после чего выборы проводятся повторно.</w:t>
      </w:r>
    </w:p>
    <w:p w:rsidR="0046440C" w:rsidRDefault="0046440C" w:rsidP="00924996">
      <w:pPr>
        <w:pStyle w:val="a3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Результаты голосования оформляются протоколом Выборной комиссии и утверждаются заведующим.</w:t>
      </w:r>
    </w:p>
    <w:p w:rsidR="003B1983" w:rsidRPr="003B1983" w:rsidRDefault="003B1983" w:rsidP="00924996">
      <w:pPr>
        <w:pStyle w:val="a3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Форма для голосования утверждается заведующим ДОУ.</w:t>
      </w:r>
    </w:p>
    <w:p w:rsidR="00F33556" w:rsidRDefault="003B1983" w:rsidP="00924996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Выборы членов Управляющего совета из числа педагогических работников</w:t>
      </w:r>
    </w:p>
    <w:p w:rsidR="001E1088" w:rsidRDefault="001E1088" w:rsidP="00924996">
      <w:pPr>
        <w:pStyle w:val="a3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числа педагогических работников ДОУ избираются 3 (три) члена Управляющего совета в следующем порядке:</w:t>
      </w:r>
    </w:p>
    <w:p w:rsidR="001E1088" w:rsidRDefault="001E1088" w:rsidP="00924996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члены Управляющего совета из числа педагогических работников ДОУ избираются на заседании Педагогического совета ДОУ;</w:t>
      </w:r>
    </w:p>
    <w:p w:rsidR="001E1088" w:rsidRDefault="001E1088" w:rsidP="00924996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участие педагогических работников ДОУ в выборах является свободным и добровольным;</w:t>
      </w:r>
    </w:p>
    <w:p w:rsidR="001E1088" w:rsidRDefault="001E1088" w:rsidP="00924996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результаты выборов оформляются протоколом заседания Педагогического совета ДОУ и удостоверяются подписями председателя, секретаря Педагогического совета ДОУ;</w:t>
      </w:r>
    </w:p>
    <w:p w:rsidR="001E1088" w:rsidRDefault="001E1088" w:rsidP="00924996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протокол заседания Педагогического совета ДОУ предоставляется председателю Выборной </w:t>
      </w:r>
      <w:r w:rsidR="00AF79D9">
        <w:rPr>
          <w:rFonts w:ascii="Times New Roman" w:hAnsi="Times New Roman" w:cs="Times New Roman"/>
          <w:sz w:val="24"/>
          <w:szCs w:val="24"/>
        </w:rPr>
        <w:t>комиссии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E1088" w:rsidRDefault="001E1088" w:rsidP="00924996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избранным считается кандидат, набравший простое большинство голосов присутствующих на заседании Педагогического совета.</w:t>
      </w:r>
    </w:p>
    <w:p w:rsidR="00CB0F65" w:rsidRDefault="00CB0F65" w:rsidP="00924996">
      <w:pPr>
        <w:pStyle w:val="a3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Выдвижение кандидатов осуществляется из числа педагогических работников ДОУ в порядке самовыдвижения или по инициативе группы педагогических работников, при наличии согласия лица на выдвижение кандидатуры.</w:t>
      </w:r>
    </w:p>
    <w:p w:rsidR="00CB0F65" w:rsidRDefault="00CB0F65" w:rsidP="00924996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Самовыдвижение кандидатов осуществляется путём письменного заявления кандидата на имя председателя В</w:t>
      </w:r>
      <w:r w:rsidR="00AF79D9">
        <w:rPr>
          <w:rFonts w:ascii="Times New Roman" w:hAnsi="Times New Roman" w:cs="Times New Roman"/>
          <w:sz w:val="24"/>
          <w:szCs w:val="24"/>
        </w:rPr>
        <w:t>ыборной комиссии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0F65" w:rsidRDefault="00CB0F65" w:rsidP="00924996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Выдвижение кандидата по инициативе группы педагогических работников осуществляется путём письменного заявления инициативной группы педагогических работников ДОУ на имя председателя Выборной </w:t>
      </w:r>
      <w:r w:rsidR="00AF79D9">
        <w:rPr>
          <w:rFonts w:ascii="Times New Roman" w:hAnsi="Times New Roman" w:cs="Times New Roman"/>
          <w:sz w:val="24"/>
          <w:szCs w:val="24"/>
        </w:rPr>
        <w:t>комиссии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0F65" w:rsidRDefault="00CB0F65" w:rsidP="00924996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Кандидат не может быть выдвинут одновременно разными группами работников. Кандидат считается зарегистрированным с момента регистрации его заявления выборной комиссией в журнале регистрации.</w:t>
      </w:r>
    </w:p>
    <w:p w:rsidR="001E1088" w:rsidRDefault="00CB0F65" w:rsidP="00924996">
      <w:pPr>
        <w:pStyle w:val="a3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25AF">
        <w:rPr>
          <w:rFonts w:ascii="Times New Roman" w:hAnsi="Times New Roman" w:cs="Times New Roman"/>
          <w:sz w:val="24"/>
          <w:szCs w:val="24"/>
        </w:rPr>
        <w:t>Выдвигать свою кандидатуру в качестве кандидата в члены Управляющего совета, а также участвовать в выборах имеют право все педагогические работники ДОУ, согласно списочному составу, включая совместителей.</w:t>
      </w:r>
    </w:p>
    <w:p w:rsidR="00DB25AF" w:rsidRDefault="00DB25AF" w:rsidP="00924996">
      <w:pPr>
        <w:pStyle w:val="a3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Голосование осуществляется большинством голосов в открытой форме без использования электронной системы подсчёта голосов на заседании Педагогического совета ДОУ.</w:t>
      </w:r>
    </w:p>
    <w:p w:rsidR="00DB25AF" w:rsidRDefault="00DB25AF" w:rsidP="00924996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педагогический работник имеет один голос на выборах.</w:t>
      </w:r>
    </w:p>
    <w:p w:rsidR="00DB25AF" w:rsidRDefault="00DB25AF" w:rsidP="00924996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Выборы считаются состоявшимися при условии, если за предлагаемого кандидата проголосовало простое большинство участников выборов при кворуме не менее половины присутствующих от списочного состава избирателей.</w:t>
      </w:r>
    </w:p>
    <w:p w:rsidR="00DB25AF" w:rsidRDefault="00DB25AF" w:rsidP="00924996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выявления нарушений в ходе проведения выборов заведующий ДОУ объявляет выборы несостоявшимися и недействительными, после чего выборы проводятся повторно.</w:t>
      </w:r>
    </w:p>
    <w:p w:rsidR="00DB25AF" w:rsidRDefault="00AF79D9" w:rsidP="00924996">
      <w:pPr>
        <w:pStyle w:val="a3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Результаты голосования оформляются протоколом Выборной комиссии и утверждаются заведующим ДОУ.</w:t>
      </w:r>
    </w:p>
    <w:p w:rsidR="00AF79D9" w:rsidRPr="001E1088" w:rsidRDefault="00AF79D9" w:rsidP="00924996">
      <w:pPr>
        <w:pStyle w:val="a3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Форма для голосования утверждается заведующим ДОУ.</w:t>
      </w:r>
    </w:p>
    <w:p w:rsidR="006062DE" w:rsidRDefault="00AF79D9" w:rsidP="00924996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Оформление результатов выборов</w:t>
      </w:r>
    </w:p>
    <w:p w:rsidR="00AF79D9" w:rsidRPr="006062DE" w:rsidRDefault="00AF79D9" w:rsidP="00924996">
      <w:pPr>
        <w:pStyle w:val="a3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62DE">
        <w:rPr>
          <w:rFonts w:ascii="Times New Roman" w:hAnsi="Times New Roman" w:cs="Times New Roman"/>
          <w:sz w:val="24"/>
          <w:szCs w:val="24"/>
        </w:rPr>
        <w:t xml:space="preserve"> Не позднее 5 рабочих дней со дня проведения всех выборных мероприятий Выборная комиссия предоставляет заведующему ДОУ протоколы голосования родителей (законных представителей) несовершеннолетних обучающихся на общем родительском собрании </w:t>
      </w:r>
      <w:r w:rsidR="00386C0A" w:rsidRPr="006062DE">
        <w:rPr>
          <w:rFonts w:ascii="Times New Roman" w:hAnsi="Times New Roman" w:cs="Times New Roman"/>
          <w:sz w:val="24"/>
          <w:szCs w:val="24"/>
        </w:rPr>
        <w:t xml:space="preserve">или конференции родителей и </w:t>
      </w:r>
      <w:r w:rsidR="00E47D86" w:rsidRPr="006062DE">
        <w:rPr>
          <w:rFonts w:ascii="Times New Roman" w:hAnsi="Times New Roman" w:cs="Times New Roman"/>
          <w:sz w:val="24"/>
          <w:szCs w:val="24"/>
        </w:rPr>
        <w:t>педагогических работников ДОУ на заседании Педагогического совета ДОУ.</w:t>
      </w:r>
    </w:p>
    <w:p w:rsidR="007C19EB" w:rsidRPr="007C19EB" w:rsidRDefault="007C19EB" w:rsidP="00924996">
      <w:pPr>
        <w:pStyle w:val="a3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19EB">
        <w:rPr>
          <w:rFonts w:ascii="Times New Roman" w:hAnsi="Times New Roman" w:cs="Times New Roman"/>
          <w:sz w:val="24"/>
          <w:szCs w:val="24"/>
        </w:rPr>
        <w:t xml:space="preserve"> Заведующий в течении</w:t>
      </w:r>
      <w:r>
        <w:rPr>
          <w:rFonts w:ascii="Times New Roman" w:hAnsi="Times New Roman" w:cs="Times New Roman"/>
          <w:sz w:val="24"/>
          <w:szCs w:val="24"/>
        </w:rPr>
        <w:t xml:space="preserve"> 5 рабочих дней после получения протоколов голосования, по согласованию с представителем учредителя:</w:t>
      </w:r>
    </w:p>
    <w:p w:rsidR="007C19EB" w:rsidRDefault="007C19EB" w:rsidP="00924996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формирует список избранных членов Управляющего совета;</w:t>
      </w:r>
    </w:p>
    <w:p w:rsidR="007C19EB" w:rsidRDefault="007C19EB" w:rsidP="00924996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издаёт приказ о формировании Управляющего совета;</w:t>
      </w:r>
    </w:p>
    <w:p w:rsidR="007C19EB" w:rsidRDefault="007C19EB" w:rsidP="00924996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назначает дату первого заседания Управляющего совета;</w:t>
      </w:r>
    </w:p>
    <w:p w:rsidR="007C19EB" w:rsidRPr="007C19EB" w:rsidRDefault="007C19EB" w:rsidP="00924996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извещает о дате первого заседания избранных членов Управляющего совета.</w:t>
      </w:r>
    </w:p>
    <w:p w:rsidR="007C19EB" w:rsidRPr="007C19EB" w:rsidRDefault="007C19EB" w:rsidP="00924996">
      <w:pPr>
        <w:pStyle w:val="a3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19EB">
        <w:rPr>
          <w:rFonts w:ascii="Times New Roman" w:hAnsi="Times New Roman" w:cs="Times New Roman"/>
          <w:sz w:val="24"/>
          <w:szCs w:val="24"/>
        </w:rPr>
        <w:t>Список избранных членов Управляющего совета доводится до сведе</w:t>
      </w:r>
      <w:r>
        <w:rPr>
          <w:rFonts w:ascii="Times New Roman" w:hAnsi="Times New Roman" w:cs="Times New Roman"/>
          <w:sz w:val="24"/>
          <w:szCs w:val="24"/>
        </w:rPr>
        <w:t>ния всех участников образовательного процесса путём размещения информации на информационных стендах и на официальном сайте ДОУ.</w:t>
      </w:r>
    </w:p>
    <w:p w:rsidR="007C19EB" w:rsidRPr="00AF79D9" w:rsidRDefault="007C19EB" w:rsidP="00924996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85FD6" w:rsidRDefault="00F85FD6" w:rsidP="00924996"/>
    <w:sectPr w:rsidR="00F85FD6" w:rsidSect="0092499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27396"/>
    <w:multiLevelType w:val="multilevel"/>
    <w:tmpl w:val="DADE23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278" w:hanging="72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10B"/>
    <w:rsid w:val="00191A3E"/>
    <w:rsid w:val="001E1088"/>
    <w:rsid w:val="00224FC2"/>
    <w:rsid w:val="002C20A5"/>
    <w:rsid w:val="00386C0A"/>
    <w:rsid w:val="003B1983"/>
    <w:rsid w:val="00430A1C"/>
    <w:rsid w:val="0046440C"/>
    <w:rsid w:val="0055162E"/>
    <w:rsid w:val="006062DE"/>
    <w:rsid w:val="0071127B"/>
    <w:rsid w:val="00736B5D"/>
    <w:rsid w:val="007C19EB"/>
    <w:rsid w:val="008A4100"/>
    <w:rsid w:val="00924996"/>
    <w:rsid w:val="00AF79D9"/>
    <w:rsid w:val="00B0137C"/>
    <w:rsid w:val="00B55D3C"/>
    <w:rsid w:val="00BC7B47"/>
    <w:rsid w:val="00C448B5"/>
    <w:rsid w:val="00C4610B"/>
    <w:rsid w:val="00CB0F65"/>
    <w:rsid w:val="00CD6824"/>
    <w:rsid w:val="00CE7FC3"/>
    <w:rsid w:val="00DB25AF"/>
    <w:rsid w:val="00E07185"/>
    <w:rsid w:val="00E47D86"/>
    <w:rsid w:val="00F33556"/>
    <w:rsid w:val="00F8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82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D6824"/>
    <w:pPr>
      <w:ind w:left="720"/>
      <w:contextualSpacing/>
    </w:pPr>
  </w:style>
  <w:style w:type="table" w:styleId="a4">
    <w:name w:val="Table Grid"/>
    <w:basedOn w:val="a1"/>
    <w:uiPriority w:val="39"/>
    <w:rsid w:val="00CD682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82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D6824"/>
    <w:pPr>
      <w:ind w:left="720"/>
      <w:contextualSpacing/>
    </w:pPr>
  </w:style>
  <w:style w:type="table" w:styleId="a4">
    <w:name w:val="Table Grid"/>
    <w:basedOn w:val="a1"/>
    <w:uiPriority w:val="39"/>
    <w:rsid w:val="00CD682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1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5</Pages>
  <Words>1940</Words>
  <Characters>11062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Pix</cp:lastModifiedBy>
  <cp:revision>9</cp:revision>
  <dcterms:created xsi:type="dcterms:W3CDTF">2024-07-09T07:29:00Z</dcterms:created>
  <dcterms:modified xsi:type="dcterms:W3CDTF">2024-09-17T11:07:00Z</dcterms:modified>
</cp:coreProperties>
</file>