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F94" w:rsidRPr="003F4F6A" w:rsidRDefault="00211F94" w:rsidP="00211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F6A">
        <w:rPr>
          <w:rFonts w:ascii="Times New Roman" w:hAnsi="Times New Roman" w:cs="Times New Roman"/>
          <w:b/>
          <w:sz w:val="28"/>
          <w:szCs w:val="28"/>
        </w:rPr>
        <w:t>СПРАВКА</w:t>
      </w:r>
    </w:p>
    <w:p w:rsidR="00211F94" w:rsidRPr="003F4F6A" w:rsidRDefault="00211F94" w:rsidP="00211F9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F4F6A">
        <w:rPr>
          <w:rFonts w:ascii="Times New Roman" w:hAnsi="Times New Roman" w:cs="Times New Roman"/>
          <w:b/>
          <w:sz w:val="28"/>
          <w:szCs w:val="28"/>
        </w:rPr>
        <w:t>о материально – техническом обеспечении образовательной деятельности по образовательным программам</w:t>
      </w:r>
    </w:p>
    <w:p w:rsidR="00211F94" w:rsidRPr="003F4F6A" w:rsidRDefault="00FA4AB1" w:rsidP="00211F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F6A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Муниципальное </w:t>
      </w:r>
      <w:proofErr w:type="spellStart"/>
      <w:r w:rsidRPr="003F4F6A">
        <w:rPr>
          <w:rFonts w:ascii="Times New Roman" w:hAnsi="Times New Roman" w:cs="Times New Roman"/>
          <w:b/>
          <w:sz w:val="28"/>
          <w:szCs w:val="28"/>
          <w:u w:val="single"/>
        </w:rPr>
        <w:t>бюджентое</w:t>
      </w:r>
      <w:proofErr w:type="spellEnd"/>
      <w:r w:rsidR="00211F94" w:rsidRPr="003F4F6A">
        <w:rPr>
          <w:rFonts w:ascii="Times New Roman" w:hAnsi="Times New Roman" w:cs="Times New Roman"/>
          <w:b/>
          <w:sz w:val="28"/>
          <w:szCs w:val="28"/>
          <w:u w:val="single"/>
        </w:rPr>
        <w:t xml:space="preserve"> дошкольное образовательное учреждение детский сад «Солнышко»</w:t>
      </w:r>
    </w:p>
    <w:p w:rsidR="00211F94" w:rsidRPr="003F4F6A" w:rsidRDefault="00211F94" w:rsidP="00211F94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F4F6A">
        <w:rPr>
          <w:rFonts w:ascii="Times New Roman" w:hAnsi="Times New Roman" w:cs="Times New Roman"/>
          <w:b/>
          <w:sz w:val="28"/>
          <w:szCs w:val="28"/>
          <w:u w:val="single"/>
        </w:rPr>
        <w:t xml:space="preserve"> с. </w:t>
      </w:r>
      <w:proofErr w:type="gramStart"/>
      <w:r w:rsidRPr="003F4F6A">
        <w:rPr>
          <w:rFonts w:ascii="Times New Roman" w:hAnsi="Times New Roman" w:cs="Times New Roman"/>
          <w:b/>
          <w:sz w:val="28"/>
          <w:szCs w:val="28"/>
          <w:u w:val="single"/>
        </w:rPr>
        <w:t>Цветочное</w:t>
      </w:r>
      <w:proofErr w:type="gramEnd"/>
      <w:r w:rsidRPr="003F4F6A">
        <w:rPr>
          <w:rFonts w:ascii="Times New Roman" w:hAnsi="Times New Roman" w:cs="Times New Roman"/>
          <w:b/>
          <w:sz w:val="28"/>
          <w:szCs w:val="28"/>
          <w:u w:val="single"/>
        </w:rPr>
        <w:t xml:space="preserve"> Белогорского района Республики Крым.</w:t>
      </w:r>
    </w:p>
    <w:p w:rsidR="00211F94" w:rsidRPr="003F4F6A" w:rsidRDefault="00211F94" w:rsidP="00211F94">
      <w:pPr>
        <w:rPr>
          <w:rFonts w:ascii="Times New Roman" w:hAnsi="Times New Roman" w:cs="Times New Roman"/>
          <w:b/>
          <w:sz w:val="18"/>
          <w:szCs w:val="18"/>
        </w:rPr>
      </w:pPr>
      <w:r w:rsidRPr="003F4F6A">
        <w:rPr>
          <w:rFonts w:ascii="Times New Roman" w:hAnsi="Times New Roman" w:cs="Times New Roman"/>
          <w:b/>
          <w:sz w:val="18"/>
          <w:szCs w:val="18"/>
        </w:rPr>
        <w:t xml:space="preserve">Раздел 1. </w:t>
      </w:r>
      <w:r w:rsidRPr="003F4F6A">
        <w:rPr>
          <w:rFonts w:ascii="Times New Roman" w:hAnsi="Times New Roman" w:cs="Times New Roman"/>
          <w:sz w:val="18"/>
          <w:szCs w:val="18"/>
        </w:rPr>
        <w:t>Обеспечение образовательной деятельности оснащенными зданиями, строениями, сооружениями, помещениями и территориями</w:t>
      </w:r>
    </w:p>
    <w:tbl>
      <w:tblPr>
        <w:tblStyle w:val="a4"/>
        <w:tblW w:w="15735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1985"/>
        <w:gridCol w:w="3685"/>
        <w:gridCol w:w="1843"/>
        <w:gridCol w:w="1843"/>
        <w:gridCol w:w="1275"/>
        <w:gridCol w:w="1418"/>
        <w:gridCol w:w="1276"/>
        <w:gridCol w:w="1842"/>
      </w:tblGrid>
      <w:tr w:rsidR="00211F94" w:rsidRPr="003F4F6A" w:rsidTr="00FA4AB1">
        <w:tc>
          <w:tcPr>
            <w:tcW w:w="568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№ п\п</w:t>
            </w:r>
          </w:p>
        </w:tc>
        <w:tc>
          <w:tcPr>
            <w:tcW w:w="198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Адрес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места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осуществления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образовательной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деятельности</w:t>
            </w:r>
            <w:proofErr w:type="spellEnd"/>
          </w:p>
        </w:tc>
        <w:tc>
          <w:tcPr>
            <w:tcW w:w="368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Перечень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оснащенных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зданий,сроений,сооружений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помещений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учебных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учебно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лабораторных,административных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подсобных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помещений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для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занятия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физической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культурой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и спортом,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иных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),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территорий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с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указанием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площади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иное</w:t>
            </w:r>
            <w:proofErr w:type="spellEnd"/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вещное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право(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оперативно</w:t>
            </w:r>
            <w:proofErr w:type="spellEnd"/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е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хозяйственное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ведение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посточнное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бессрочное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аренда,субаренда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безвозмездное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пользование</w:t>
            </w:r>
            <w:proofErr w:type="spellEnd"/>
          </w:p>
        </w:tc>
        <w:tc>
          <w:tcPr>
            <w:tcW w:w="1843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Полное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наименование</w:t>
            </w:r>
            <w:proofErr w:type="spellEnd"/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Собственника</w:t>
            </w:r>
            <w:proofErr w:type="spellEnd"/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арендодатнля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ссудодателя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недвижимого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имущества</w:t>
            </w:r>
            <w:proofErr w:type="spellEnd"/>
          </w:p>
        </w:tc>
        <w:tc>
          <w:tcPr>
            <w:tcW w:w="127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сроки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действия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документа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основания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возникновения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права</w:t>
            </w:r>
          </w:p>
        </w:tc>
        <w:tc>
          <w:tcPr>
            <w:tcW w:w="1418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Кадастровый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( 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или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условный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объекта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недвижимости</w:t>
            </w:r>
            <w:proofErr w:type="spellEnd"/>
          </w:p>
        </w:tc>
        <w:tc>
          <w:tcPr>
            <w:tcW w:w="1276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Номер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регистрации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в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Едином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государственном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реестре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прав на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недвижимое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имущество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и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сделок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с ним</w:t>
            </w:r>
          </w:p>
        </w:tc>
        <w:tc>
          <w:tcPr>
            <w:tcW w:w="1842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Реквизиты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заключений,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выданных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органами,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осуществляющими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государственный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санитарно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эпидемиологический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надзор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государственный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пожарный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надзор</w:t>
            </w:r>
            <w:proofErr w:type="spellEnd"/>
          </w:p>
        </w:tc>
      </w:tr>
      <w:tr w:rsidR="00211F94" w:rsidRPr="003F4F6A" w:rsidTr="00FA4AB1">
        <w:trPr>
          <w:trHeight w:val="236"/>
        </w:trPr>
        <w:tc>
          <w:tcPr>
            <w:tcW w:w="568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368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1843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843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127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6</w:t>
            </w:r>
          </w:p>
        </w:tc>
        <w:tc>
          <w:tcPr>
            <w:tcW w:w="1418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</w:p>
        </w:tc>
        <w:tc>
          <w:tcPr>
            <w:tcW w:w="1276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</w:p>
        </w:tc>
        <w:tc>
          <w:tcPr>
            <w:tcW w:w="1842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9</w:t>
            </w:r>
          </w:p>
        </w:tc>
      </w:tr>
      <w:tr w:rsidR="00211F94" w:rsidRPr="003F4F6A" w:rsidTr="00FA4AB1">
        <w:tc>
          <w:tcPr>
            <w:tcW w:w="568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98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297624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Республика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Крым,Белогорский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район,с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FA4AB1"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Цветочное,ул.Черниговская,д.3-А</w:t>
            </w:r>
          </w:p>
        </w:tc>
        <w:tc>
          <w:tcPr>
            <w:tcW w:w="368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Основное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–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кв.м.,в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том числе:2392,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групповые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– 668,81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спортивный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зал –49,1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музыкальный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зал – 98,5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административные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– 51,5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подсобные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помещения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– 62,5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- пищеблок-45,7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территория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в том числе:12,144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прогулочные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площадки :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навес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169,6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Зеленая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зона (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клумбы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) – 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Оперативное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управление</w:t>
            </w:r>
            <w:proofErr w:type="spellEnd"/>
          </w:p>
        </w:tc>
        <w:tc>
          <w:tcPr>
            <w:tcW w:w="1843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Администрация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Белогорского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района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Республики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Крым</w:t>
            </w:r>
            <w:proofErr w:type="spellEnd"/>
          </w:p>
        </w:tc>
        <w:tc>
          <w:tcPr>
            <w:tcW w:w="1275" w:type="dxa"/>
          </w:tcPr>
          <w:p w:rsidR="00211F94" w:rsidRPr="003F4F6A" w:rsidRDefault="00211F94" w:rsidP="00FA4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Постановление</w:t>
            </w:r>
            <w:proofErr w:type="spellEnd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Администрации</w:t>
            </w:r>
            <w:proofErr w:type="spellEnd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Белогорского</w:t>
            </w:r>
            <w:proofErr w:type="spellEnd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района</w:t>
            </w:r>
            <w:proofErr w:type="spellEnd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Республики</w:t>
            </w:r>
            <w:proofErr w:type="spellEnd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>Крым</w:t>
            </w:r>
            <w:proofErr w:type="spellEnd"/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 от 02.06.2015г. </w:t>
            </w:r>
          </w:p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eastAsia="Calibri" w:hAnsi="Times New Roman" w:cs="Times New Roman"/>
                <w:color w:val="auto"/>
                <w:sz w:val="18"/>
                <w:szCs w:val="18"/>
                <w:lang w:val="ru-RU" w:eastAsia="en-US"/>
              </w:rPr>
              <w:t>№ 98</w:t>
            </w:r>
          </w:p>
        </w:tc>
        <w:tc>
          <w:tcPr>
            <w:tcW w:w="1418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2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11F94" w:rsidRPr="003F4F6A" w:rsidTr="00FA4AB1">
        <w:tc>
          <w:tcPr>
            <w:tcW w:w="568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proofErr w:type="spellStart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кв.м</w:t>
            </w:r>
            <w:proofErr w:type="spellEnd"/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68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3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5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276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842" w:type="dxa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</w:tr>
    </w:tbl>
    <w:p w:rsidR="00211F94" w:rsidRPr="003F4F6A" w:rsidRDefault="00211F94" w:rsidP="00211F94">
      <w:pPr>
        <w:rPr>
          <w:rFonts w:ascii="Times New Roman" w:hAnsi="Times New Roman" w:cs="Times New Roman"/>
          <w:b/>
          <w:sz w:val="18"/>
          <w:szCs w:val="18"/>
        </w:rPr>
      </w:pPr>
    </w:p>
    <w:p w:rsidR="00211F94" w:rsidRPr="003F4F6A" w:rsidRDefault="00211F94" w:rsidP="00211F94">
      <w:pPr>
        <w:rPr>
          <w:rFonts w:ascii="Times New Roman" w:hAnsi="Times New Roman" w:cs="Times New Roman"/>
          <w:sz w:val="18"/>
          <w:szCs w:val="18"/>
        </w:rPr>
      </w:pPr>
    </w:p>
    <w:p w:rsidR="00211F94" w:rsidRPr="003F4F6A" w:rsidRDefault="00211F94" w:rsidP="00211F94">
      <w:pPr>
        <w:rPr>
          <w:rFonts w:ascii="Times New Roman" w:hAnsi="Times New Roman" w:cs="Times New Roman"/>
          <w:sz w:val="18"/>
          <w:szCs w:val="18"/>
        </w:rPr>
      </w:pPr>
    </w:p>
    <w:p w:rsidR="00211F94" w:rsidRPr="003F4F6A" w:rsidRDefault="00211F94" w:rsidP="00211F94">
      <w:pPr>
        <w:pStyle w:val="8"/>
        <w:shd w:val="clear" w:color="auto" w:fill="auto"/>
        <w:spacing w:line="230" w:lineRule="exact"/>
        <w:rPr>
          <w:color w:val="000000"/>
          <w:sz w:val="18"/>
          <w:szCs w:val="18"/>
        </w:rPr>
      </w:pPr>
    </w:p>
    <w:p w:rsidR="00211F94" w:rsidRPr="003F4F6A" w:rsidRDefault="00211F94" w:rsidP="00211F94">
      <w:pPr>
        <w:pStyle w:val="10"/>
        <w:keepNext/>
        <w:keepLines/>
        <w:shd w:val="clear" w:color="auto" w:fill="auto"/>
        <w:spacing w:line="230" w:lineRule="exact"/>
        <w:rPr>
          <w:sz w:val="18"/>
          <w:szCs w:val="18"/>
        </w:rPr>
      </w:pPr>
      <w:bookmarkStart w:id="0" w:name="bookmark1"/>
      <w:r w:rsidRPr="003F4F6A">
        <w:rPr>
          <w:color w:val="000000"/>
          <w:sz w:val="18"/>
          <w:szCs w:val="18"/>
        </w:rPr>
        <w:lastRenderedPageBreak/>
        <w:t xml:space="preserve">* - наименование </w:t>
      </w:r>
      <w:proofErr w:type="gramStart"/>
      <w:r w:rsidRPr="003F4F6A">
        <w:rPr>
          <w:color w:val="000000"/>
          <w:sz w:val="18"/>
          <w:szCs w:val="18"/>
        </w:rPr>
        <w:t>собственника</w:t>
      </w:r>
      <w:proofErr w:type="gramEnd"/>
      <w:r w:rsidRPr="003F4F6A">
        <w:rPr>
          <w:color w:val="000000"/>
          <w:sz w:val="18"/>
          <w:szCs w:val="18"/>
        </w:rPr>
        <w:t xml:space="preserve"> но свидетельству оперативного управления.</w:t>
      </w:r>
      <w:bookmarkEnd w:id="0"/>
    </w:p>
    <w:p w:rsidR="00211F94" w:rsidRPr="003F4F6A" w:rsidRDefault="00211F94" w:rsidP="00211F94">
      <w:pPr>
        <w:pStyle w:val="10"/>
        <w:keepNext/>
        <w:keepLines/>
        <w:shd w:val="clear" w:color="auto" w:fill="auto"/>
        <w:spacing w:line="220" w:lineRule="exact"/>
        <w:rPr>
          <w:sz w:val="18"/>
          <w:szCs w:val="18"/>
        </w:rPr>
      </w:pPr>
      <w:bookmarkStart w:id="1" w:name="bookmark2"/>
      <w:r w:rsidRPr="003F4F6A">
        <w:rPr>
          <w:rStyle w:val="111pt"/>
          <w:sz w:val="18"/>
          <w:szCs w:val="18"/>
        </w:rPr>
        <w:t>Раздел 2. Обеспечение образовательной деятельности помещениями для медицинского обслуживания и питания</w:t>
      </w:r>
      <w:bookmarkEnd w:id="1"/>
    </w:p>
    <w:tbl>
      <w:tblPr>
        <w:tblOverlap w:val="never"/>
        <w:tblW w:w="158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18"/>
        <w:gridCol w:w="1718"/>
        <w:gridCol w:w="2054"/>
        <w:gridCol w:w="2198"/>
        <w:gridCol w:w="1987"/>
        <w:gridCol w:w="2808"/>
        <w:gridCol w:w="1742"/>
        <w:gridCol w:w="2294"/>
      </w:tblGrid>
      <w:tr w:rsidR="00211F94" w:rsidRPr="003F4F6A" w:rsidTr="00FA4AB1">
        <w:trPr>
          <w:trHeight w:val="2573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№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0"/>
                <w:sz w:val="18"/>
                <w:szCs w:val="18"/>
              </w:rPr>
              <w:t>ii/ii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Помещения для медицинского обслуживания и питания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Адрес (местоположение) помещений с указанием площади (кв. м)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пользование, оказание услуг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Полное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наименование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собственника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proofErr w:type="gramStart"/>
            <w:r w:rsidRPr="003F4F6A">
              <w:rPr>
                <w:rStyle w:val="95pt"/>
                <w:rFonts w:eastAsia="Dotum"/>
                <w:sz w:val="18"/>
                <w:szCs w:val="18"/>
              </w:rPr>
              <w:t>(арендодателя,</w:t>
            </w:r>
            <w:proofErr w:type="gramEnd"/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ссудодателя)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объекта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недвижимого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имущества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Документ - основание возникновения права (указываются реквизиты и сроки действия)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Кадастровый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proofErr w:type="gramStart"/>
            <w:r w:rsidRPr="003F4F6A">
              <w:rPr>
                <w:rStyle w:val="95pt"/>
                <w:rFonts w:eastAsia="Dotum"/>
                <w:sz w:val="18"/>
                <w:szCs w:val="18"/>
              </w:rPr>
              <w:t>(или</w:t>
            </w:r>
            <w:proofErr w:type="gramEnd"/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условный)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номер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объекта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недвижимости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Номер записи регистрации в Едином государственном реестре права на недвижимое имущество и сделок с ним</w:t>
            </w:r>
          </w:p>
        </w:tc>
      </w:tr>
      <w:tr w:rsidR="00211F94" w:rsidRPr="003F4F6A" w:rsidTr="00FA4AB1">
        <w:trPr>
          <w:trHeight w:val="240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1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2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3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4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5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7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8</w:t>
            </w:r>
          </w:p>
        </w:tc>
      </w:tr>
      <w:tr w:rsidR="00211F94" w:rsidRPr="003F4F6A" w:rsidTr="00FA4AB1">
        <w:trPr>
          <w:trHeight w:val="1392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3F4F6A">
              <w:rPr>
                <w:rStyle w:val="MicrosoftSansSerif9pt"/>
                <w:rFonts w:ascii="Times New Roman" w:hAnsi="Times New Roman" w:cs="Times New Roman"/>
              </w:rPr>
              <w:t>1</w:t>
            </w:r>
            <w:r w:rsidRPr="003F4F6A">
              <w:rPr>
                <w:rStyle w:val="FranklinGothicBook65pt"/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Помещения для медицинского обслуживания обучающихся, воспитанников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F94" w:rsidRPr="003F4F6A" w:rsidTr="00FA4AB1">
        <w:trPr>
          <w:trHeight w:val="1397"/>
        </w:trPr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Медицинский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кабинет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веточное</w:t>
            </w:r>
            <w:proofErr w:type="spellEnd"/>
            <w:r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Pr="003F4F6A">
              <w:rPr>
                <w:b w:val="0"/>
                <w:sz w:val="18"/>
                <w:szCs w:val="18"/>
              </w:rPr>
              <w:t>, д.3 –</w:t>
            </w:r>
            <w:r w:rsidR="00FA4AB1" w:rsidRPr="003F4F6A">
              <w:rPr>
                <w:b w:val="0"/>
                <w:sz w:val="18"/>
                <w:szCs w:val="18"/>
              </w:rPr>
              <w:t>А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   8,0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кв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Оперативное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управление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Администрация Белогорского района Республики Крым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Белогорского района Республики Крым от 02.06.2015г. </w:t>
            </w:r>
          </w:p>
          <w:p w:rsidR="00211F94" w:rsidRPr="003F4F6A" w:rsidRDefault="00211F94" w:rsidP="00FA4A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№ 98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</w:tr>
      <w:tr w:rsidR="00211F94" w:rsidRPr="003F4F6A" w:rsidTr="00FA4AB1">
        <w:trPr>
          <w:trHeight w:val="701"/>
        </w:trPr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2.</w:t>
            </w: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5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Помещение для питания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Администрация Белогорского района Республики Крым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11F94" w:rsidRPr="003F4F6A" w:rsidRDefault="00211F94" w:rsidP="00FA4A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11F94" w:rsidRPr="003F4F6A" w:rsidTr="00FA4AB1">
        <w:trPr>
          <w:trHeight w:val="2198"/>
        </w:trPr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Помещение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пищеблока</w:t>
            </w:r>
          </w:p>
        </w:tc>
        <w:tc>
          <w:tcPr>
            <w:tcW w:w="20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веточное</w:t>
            </w:r>
            <w:proofErr w:type="spellEnd"/>
            <w:r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Pr="003F4F6A">
              <w:rPr>
                <w:b w:val="0"/>
                <w:sz w:val="18"/>
                <w:szCs w:val="18"/>
              </w:rPr>
              <w:t>, д.3 –</w:t>
            </w:r>
            <w:r w:rsidR="00FA4AB1" w:rsidRPr="003F4F6A">
              <w:rPr>
                <w:b w:val="0"/>
                <w:sz w:val="18"/>
                <w:szCs w:val="18"/>
              </w:rPr>
              <w:t>А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       33,8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кв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.м</w:t>
            </w:r>
            <w:proofErr w:type="spellEnd"/>
            <w:proofErr w:type="gramEnd"/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Оперативное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Dotum"/>
                <w:sz w:val="18"/>
                <w:szCs w:val="18"/>
              </w:rPr>
              <w:t>управление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Администрация Белогорского района Республики Крым</w:t>
            </w:r>
          </w:p>
        </w:tc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 xml:space="preserve"> Постановление Администрации Белогорского района Республики Крым от 02.06.2015г. </w:t>
            </w:r>
          </w:p>
          <w:p w:rsidR="00211F94" w:rsidRPr="003F4F6A" w:rsidRDefault="00211F94" w:rsidP="00FA4AB1">
            <w:pPr>
              <w:pStyle w:val="ConsPlusCell"/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№ 98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</w:p>
        </w:tc>
      </w:tr>
    </w:tbl>
    <w:p w:rsidR="00211F94" w:rsidRPr="003F4F6A" w:rsidRDefault="00211F94" w:rsidP="00211F94">
      <w:pPr>
        <w:pStyle w:val="10"/>
        <w:keepNext/>
        <w:keepLines/>
        <w:shd w:val="clear" w:color="auto" w:fill="auto"/>
        <w:tabs>
          <w:tab w:val="left" w:leader="underscore" w:pos="4365"/>
          <w:tab w:val="left" w:leader="underscore" w:pos="4384"/>
          <w:tab w:val="left" w:leader="underscore" w:pos="6299"/>
          <w:tab w:val="left" w:leader="underscore" w:pos="9165"/>
          <w:tab w:val="left" w:leader="underscore" w:pos="15851"/>
        </w:tabs>
        <w:spacing w:line="259" w:lineRule="exact"/>
        <w:rPr>
          <w:sz w:val="18"/>
          <w:szCs w:val="18"/>
        </w:rPr>
      </w:pPr>
      <w:bookmarkStart w:id="2" w:name="bookmark3"/>
      <w:r w:rsidRPr="003F4F6A">
        <w:rPr>
          <w:rStyle w:val="111pt"/>
          <w:sz w:val="18"/>
          <w:szCs w:val="18"/>
        </w:rPr>
        <w:lastRenderedPageBreak/>
        <w:t>Раздел 3. Обеспечение образовательного процесса оборудованными учебными кабинетами, объектами для проведения практических занятий, объекта ф</w:t>
      </w:r>
      <w:r w:rsidRPr="003F4F6A">
        <w:rPr>
          <w:rStyle w:val="111pt"/>
          <w:rFonts w:eastAsia="CordiaUPC"/>
          <w:sz w:val="18"/>
          <w:szCs w:val="18"/>
        </w:rPr>
        <w:t>изической культуры и спорта</w:t>
      </w:r>
      <w:r w:rsidRPr="003F4F6A">
        <w:rPr>
          <w:rStyle w:val="111pt"/>
          <w:sz w:val="18"/>
          <w:szCs w:val="18"/>
        </w:rPr>
        <w:tab/>
      </w:r>
      <w:r w:rsidRPr="003F4F6A">
        <w:rPr>
          <w:rStyle w:val="111pt"/>
          <w:sz w:val="18"/>
          <w:szCs w:val="18"/>
        </w:rPr>
        <w:tab/>
      </w:r>
      <w:r w:rsidRPr="003F4F6A">
        <w:rPr>
          <w:rStyle w:val="111pt"/>
          <w:sz w:val="18"/>
          <w:szCs w:val="18"/>
        </w:rPr>
        <w:tab/>
      </w:r>
      <w:r w:rsidRPr="003F4F6A">
        <w:rPr>
          <w:rStyle w:val="111pt"/>
          <w:sz w:val="18"/>
          <w:szCs w:val="18"/>
        </w:rPr>
        <w:tab/>
      </w:r>
      <w:r w:rsidRPr="003F4F6A">
        <w:rPr>
          <w:rStyle w:val="111pt"/>
          <w:sz w:val="18"/>
          <w:szCs w:val="18"/>
        </w:rPr>
        <w:tab/>
      </w:r>
      <w:bookmarkEnd w:id="2"/>
    </w:p>
    <w:tbl>
      <w:tblPr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6"/>
        <w:gridCol w:w="3947"/>
        <w:gridCol w:w="4454"/>
        <w:gridCol w:w="2698"/>
        <w:gridCol w:w="1992"/>
        <w:gridCol w:w="1792"/>
      </w:tblGrid>
      <w:tr w:rsidR="00211F94" w:rsidRPr="003F4F6A" w:rsidTr="00FA4AB1">
        <w:trPr>
          <w:trHeight w:val="287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№ </w:t>
            </w:r>
            <w:r w:rsidRPr="003F4F6A">
              <w:rPr>
                <w:b w:val="0"/>
                <w:sz w:val="18"/>
                <w:szCs w:val="18"/>
              </w:rPr>
              <w:br/>
            </w:r>
            <w:proofErr w:type="gramStart"/>
            <w:r w:rsidRPr="003F4F6A">
              <w:rPr>
                <w:b w:val="0"/>
                <w:sz w:val="18"/>
                <w:szCs w:val="18"/>
              </w:rPr>
              <w:t>п</w:t>
            </w:r>
            <w:proofErr w:type="gramEnd"/>
            <w:r w:rsidRPr="003F4F6A">
              <w:rPr>
                <w:b w:val="0"/>
                <w:sz w:val="18"/>
                <w:szCs w:val="18"/>
              </w:rPr>
              <w:t>/п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Вид, уровень образования, подвид дополнительного образования, специальность, профессия, направление подготовки (для </w:t>
            </w:r>
            <w:proofErr w:type="spellStart"/>
            <w:proofErr w:type="gramStart"/>
            <w:r w:rsidRPr="003F4F6A">
              <w:rPr>
                <w:rStyle w:val="95pt"/>
                <w:rFonts w:eastAsia="CordiaUPC"/>
                <w:sz w:val="18"/>
                <w:szCs w:val="18"/>
              </w:rPr>
              <w:t>профобразован</w:t>
            </w:r>
            <w:proofErr w:type="spellEnd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</w:t>
            </w:r>
            <w:proofErr w:type="spellStart"/>
            <w:r w:rsidRPr="003F4F6A">
              <w:rPr>
                <w:rStyle w:val="95pt"/>
                <w:rFonts w:eastAsia="CordiaUPC"/>
                <w:sz w:val="18"/>
                <w:szCs w:val="18"/>
              </w:rPr>
              <w:t>ия</w:t>
            </w:r>
            <w:proofErr w:type="spellEnd"/>
            <w:proofErr w:type="gramEnd"/>
            <w:r w:rsidRPr="003F4F6A">
              <w:rPr>
                <w:rStyle w:val="95pt"/>
                <w:rFonts w:eastAsia="CordiaUPC"/>
                <w:sz w:val="18"/>
                <w:szCs w:val="18"/>
              </w:rPr>
              <w:t>), наименование предмета, дисциплины (модуля) в соответствии с учебным планом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Наименование оборудованных учебных кабинетов, объектов для проведения практических занятий, объектов физической культуры и спорта с перечнем основного оборудования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Адрес (местоположение) учебных кабинетов, объектов для проведения практических занятий, объектов физической культуры и спорта (с указанием номера помещения в соответствии с документами бюро технической инвентаризации)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Собственность или иное вещное право (оперативное управление, хозяйственное ведение), аренда, субаренда, безвозмездное Пользование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Документ - основание возникновения права (указываются реквизиты и сроки действия)</w:t>
            </w:r>
          </w:p>
        </w:tc>
      </w:tr>
      <w:tr w:rsidR="00211F94" w:rsidRPr="003F4F6A" w:rsidTr="00FA4AB1">
        <w:trPr>
          <w:trHeight w:val="235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2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3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4</w:t>
            </w: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5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6</w:t>
            </w:r>
          </w:p>
        </w:tc>
      </w:tr>
      <w:tr w:rsidR="00211F94" w:rsidRPr="003F4F6A" w:rsidTr="00FA4AB1">
        <w:trPr>
          <w:trHeight w:val="250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1.</w:t>
            </w:r>
          </w:p>
        </w:tc>
        <w:tc>
          <w:tcPr>
            <w:tcW w:w="1488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8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Общее образование. Дошкольное образование</w:t>
            </w:r>
          </w:p>
        </w:tc>
      </w:tr>
      <w:tr w:rsidR="00211F94" w:rsidRPr="003F4F6A" w:rsidTr="00FA4AB1">
        <w:trPr>
          <w:trHeight w:val="4646"/>
        </w:trPr>
        <w:tc>
          <w:tcPr>
            <w:tcW w:w="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1.1.</w:t>
            </w:r>
          </w:p>
        </w:tc>
        <w:tc>
          <w:tcPr>
            <w:tcW w:w="3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Младшая группа</w:t>
            </w:r>
          </w:p>
        </w:tc>
        <w:tc>
          <w:tcPr>
            <w:tcW w:w="44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rStyle w:val="9pt"/>
                <w:rFonts w:eastAsia="CordiaUPC"/>
                <w:b/>
                <w:bCs/>
              </w:rPr>
            </w:pPr>
            <w:r w:rsidRPr="003F4F6A">
              <w:rPr>
                <w:rStyle w:val="95pt"/>
                <w:rFonts w:eastAsia="CordiaUPC"/>
                <w:b/>
                <w:sz w:val="18"/>
                <w:szCs w:val="18"/>
              </w:rPr>
              <w:t xml:space="preserve">Группа </w:t>
            </w:r>
            <w:r w:rsidRPr="003F4F6A">
              <w:rPr>
                <w:rStyle w:val="9pt"/>
                <w:rFonts w:eastAsia="CordiaUPC"/>
                <w:b/>
              </w:rPr>
              <w:t>№1 «</w:t>
            </w:r>
            <w:proofErr w:type="spellStart"/>
            <w:r w:rsidRPr="003F4F6A">
              <w:rPr>
                <w:rStyle w:val="9pt"/>
                <w:rFonts w:eastAsia="CordiaUPC"/>
                <w:b/>
              </w:rPr>
              <w:t>Дюймовочка</w:t>
            </w:r>
            <w:proofErr w:type="spellEnd"/>
            <w:r w:rsidRPr="003F4F6A">
              <w:rPr>
                <w:rStyle w:val="9pt"/>
                <w:rFonts w:eastAsia="CordiaUPC"/>
                <w:b/>
              </w:rPr>
              <w:t>»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 xml:space="preserve"> Раздевалка: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24 шкафов, 2 скамейки, стол демонстрационный-1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 полка для детской обуви.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комната: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7 столов, 27 стульев,  доска-1, детский диван- 1, 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rStyle w:val="9pt"/>
                <w:rFonts w:eastAsia="CordiaUPC"/>
                <w:b/>
                <w:bCs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уголок природы- 1, </w:t>
            </w:r>
            <w:r w:rsidRPr="003F4F6A">
              <w:rPr>
                <w:b w:val="0"/>
                <w:sz w:val="18"/>
                <w:szCs w:val="18"/>
              </w:rPr>
              <w:t>стенка детская игровая- 2,полка под телевизор-1, телевизор -1,</w:t>
            </w:r>
            <w:r w:rsidRPr="003F4F6A">
              <w:rPr>
                <w:rStyle w:val="9pt"/>
                <w:rFonts w:eastAsia="CordiaUPC"/>
              </w:rPr>
              <w:t xml:space="preserve"> пианино -1, детская горка-1,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rStyle w:val="9pt"/>
                <w:rFonts w:eastAsia="CordiaUPC"/>
                <w:b/>
                <w:bCs/>
              </w:rPr>
            </w:pPr>
            <w:r w:rsidRPr="003F4F6A">
              <w:rPr>
                <w:b w:val="0"/>
                <w:sz w:val="18"/>
                <w:szCs w:val="18"/>
              </w:rPr>
              <w:t>игровые и методические материалы.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Спальня: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30 кроватей, шкаф для методических и раздаточных пособий -1,  стол для педагога-1, стул для педагога-1, книжная полка -1.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b w:val="0"/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 xml:space="preserve">Раздаточная: </w:t>
            </w:r>
            <w:r w:rsidRPr="003F4F6A">
              <w:rPr>
                <w:b w:val="0"/>
                <w:sz w:val="18"/>
                <w:szCs w:val="18"/>
              </w:rPr>
              <w:t>стенка кухонная- 1, оборудование для раздачи пищи.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Санузел: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Вешалки для полотенец-5, умывальники-3, унитазы-2, поддон-1 и т.д.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площадка: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Навес -1,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Песочница-1, качели-1, и т.д.</w:t>
            </w:r>
          </w:p>
        </w:tc>
        <w:tc>
          <w:tcPr>
            <w:tcW w:w="2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</w:t>
            </w:r>
            <w:r w:rsidR="00FA4AB1" w:rsidRPr="003F4F6A">
              <w:rPr>
                <w:b w:val="0"/>
                <w:sz w:val="18"/>
                <w:szCs w:val="18"/>
              </w:rPr>
              <w:t>еточное</w:t>
            </w:r>
            <w:proofErr w:type="spellEnd"/>
            <w:r w:rsidR="00FA4AB1"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="00FA4AB1"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="00FA4AB1" w:rsidRPr="003F4F6A">
              <w:rPr>
                <w:b w:val="0"/>
                <w:sz w:val="18"/>
                <w:szCs w:val="18"/>
              </w:rPr>
              <w:t>, д.3 –А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26" w:lineRule="exact"/>
              <w:rPr>
                <w:sz w:val="18"/>
                <w:szCs w:val="18"/>
              </w:rPr>
            </w:pPr>
          </w:p>
        </w:tc>
        <w:tc>
          <w:tcPr>
            <w:tcW w:w="1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Оперативное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управление</w:t>
            </w:r>
          </w:p>
        </w:tc>
        <w:tc>
          <w:tcPr>
            <w:tcW w:w="1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11F94" w:rsidRPr="003F4F6A" w:rsidRDefault="00211F94" w:rsidP="00FA4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Постановление Администрации Белогорского района Республики Крым от 02.06.2015г. </w:t>
            </w:r>
          </w:p>
          <w:p w:rsidR="00211F94" w:rsidRPr="003F4F6A" w:rsidRDefault="00211F94" w:rsidP="00FA4AB1">
            <w:pPr>
              <w:pStyle w:val="8"/>
              <w:shd w:val="clear" w:color="auto" w:fill="auto"/>
              <w:spacing w:line="226" w:lineRule="exact"/>
              <w:rPr>
                <w:sz w:val="18"/>
                <w:szCs w:val="18"/>
              </w:rPr>
            </w:pPr>
            <w:r w:rsidRPr="003F4F6A">
              <w:rPr>
                <w:rFonts w:eastAsia="Calibri"/>
                <w:b w:val="0"/>
                <w:bCs w:val="0"/>
                <w:sz w:val="18"/>
                <w:szCs w:val="18"/>
              </w:rPr>
              <w:t>№ 98</w:t>
            </w:r>
          </w:p>
        </w:tc>
      </w:tr>
    </w:tbl>
    <w:p w:rsidR="00211F94" w:rsidRPr="003F4F6A" w:rsidRDefault="00211F94" w:rsidP="00211F94">
      <w:pPr>
        <w:rPr>
          <w:rFonts w:ascii="Times New Roman" w:hAnsi="Times New Roman" w:cs="Times New Roman"/>
          <w:sz w:val="18"/>
          <w:szCs w:val="18"/>
        </w:rPr>
      </w:pPr>
    </w:p>
    <w:tbl>
      <w:tblPr>
        <w:tblOverlap w:val="never"/>
        <w:tblW w:w="1517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2462"/>
        <w:gridCol w:w="5245"/>
        <w:gridCol w:w="2268"/>
        <w:gridCol w:w="1559"/>
        <w:gridCol w:w="2370"/>
        <w:gridCol w:w="40"/>
      </w:tblGrid>
      <w:tr w:rsidR="00FA4AB1" w:rsidRPr="003F4F6A" w:rsidTr="003F4F6A">
        <w:trPr>
          <w:trHeight w:val="4590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3F4F6A" w:rsidP="00FA4AB1">
            <w:pPr>
              <w:widowControl/>
              <w:spacing w:after="200" w:line="27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Младшая  группа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Группа №2: «Радуга»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Раздевалка: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25 шкафов, 1 скамейки, стол демонстрационный-1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 полка для детской обуви.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комната: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8 столов, 30 стульев, доска магнитная-1,доска деревянная-1, уголок «Магазин»-1,уголок «Парикмахерская»-1,уголок природы - 1, детский диван- 1, </w:t>
            </w:r>
            <w:r w:rsidRPr="003F4F6A">
              <w:rPr>
                <w:b w:val="0"/>
                <w:sz w:val="18"/>
                <w:szCs w:val="18"/>
              </w:rPr>
              <w:t>стенка детская игровая- 1, телевизор-1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комод пластиковый – 1,полка для книг-1,</w:t>
            </w:r>
            <w:r w:rsidRPr="003F4F6A">
              <w:rPr>
                <w:b w:val="0"/>
                <w:sz w:val="18"/>
                <w:szCs w:val="18"/>
              </w:rPr>
              <w:t xml:space="preserve"> полка под телевизор – 1,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игровые и методические материалы....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Спальня: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27 кроватей, шкаф </w:t>
            </w:r>
            <w:proofErr w:type="gramStart"/>
            <w:r w:rsidRPr="003F4F6A">
              <w:rPr>
                <w:rStyle w:val="95pt"/>
                <w:rFonts w:eastAsia="CordiaUPC"/>
                <w:sz w:val="18"/>
                <w:szCs w:val="18"/>
              </w:rPr>
              <w:t>для</w:t>
            </w:r>
            <w:proofErr w:type="gramEnd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методических и раздаточных пособий-1,стол для педагога-1, стул для педагога-1.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Раздаточная: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>стенка кухонная- 1, оборудование для раздачи пищи.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Санузел: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Вешалки для полотенец-5, умывальники-3, унитазы-2, поддон-1 и т.д.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площадка:</w:t>
            </w:r>
          </w:p>
          <w:p w:rsidR="003F4F6A" w:rsidRPr="003F4F6A" w:rsidRDefault="00FA4AB1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Навес -1, Песочница-1, качели-1,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веточное</w:t>
            </w:r>
            <w:proofErr w:type="spellEnd"/>
            <w:r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Pr="003F4F6A">
              <w:rPr>
                <w:b w:val="0"/>
                <w:sz w:val="18"/>
                <w:szCs w:val="18"/>
              </w:rPr>
              <w:t>, д.3 –а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Оперативное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управление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Постановление Администрации Белогорского района Республики Крым от 02.06.2015г. 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Fonts w:eastAsia="Calibri"/>
                <w:b w:val="0"/>
                <w:bCs w:val="0"/>
                <w:sz w:val="18"/>
                <w:szCs w:val="18"/>
              </w:rPr>
              <w:t>№ 98</w:t>
            </w:r>
          </w:p>
        </w:tc>
      </w:tr>
      <w:tr w:rsidR="003F4F6A" w:rsidRPr="003F4F6A" w:rsidTr="00FA4AB1">
        <w:trPr>
          <w:trHeight w:val="4917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F6A" w:rsidRPr="003F4F6A" w:rsidRDefault="003F4F6A" w:rsidP="000E7D9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1.3.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F6A" w:rsidRPr="003F4F6A" w:rsidRDefault="003F4F6A" w:rsidP="000E7D91">
            <w:pPr>
              <w:pStyle w:val="8"/>
              <w:spacing w:line="190" w:lineRule="exact"/>
              <w:rPr>
                <w:rStyle w:val="95pt"/>
                <w:rFonts w:eastAsia="CordiaUPC"/>
                <w:b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  <w:lang w:val="en-US"/>
              </w:rPr>
              <w:t xml:space="preserve">II 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>младшая группа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F6A" w:rsidRPr="003F4F6A" w:rsidRDefault="003F4F6A" w:rsidP="000E7D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Группа №3 «Пчелки»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Раздевалка: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30 шкафов, 2 скамейки, стол демонстрационный-1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 полка для детской обуви.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комната: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11 столов, 32 стульев, доска магнитная-1,доска деревянная-1, уголок «Магазин»-1,уголок «Парикмахерская»-1,уголок «Аптека»-1,уголок природы - 1, детский диван- 1, </w:t>
            </w:r>
            <w:r w:rsidRPr="003F4F6A">
              <w:rPr>
                <w:b w:val="0"/>
                <w:sz w:val="18"/>
                <w:szCs w:val="18"/>
              </w:rPr>
              <w:t>стенка детская игровая- 1, телевизор-1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комод пластиковый – 1,полка для книг-1,</w:t>
            </w:r>
            <w:r w:rsidRPr="003F4F6A">
              <w:rPr>
                <w:b w:val="0"/>
                <w:sz w:val="18"/>
                <w:szCs w:val="18"/>
              </w:rPr>
              <w:t xml:space="preserve"> полка под телевизор – 1,</w:t>
            </w:r>
            <w:r w:rsidRPr="003F4F6A"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>игровые и методические материалы....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Спальня: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30 кроватей, шкаф </w:t>
            </w:r>
            <w:proofErr w:type="gramStart"/>
            <w:r w:rsidRPr="003F4F6A">
              <w:rPr>
                <w:rStyle w:val="95pt"/>
                <w:rFonts w:eastAsia="CordiaUPC"/>
                <w:sz w:val="18"/>
                <w:szCs w:val="18"/>
              </w:rPr>
              <w:t>для</w:t>
            </w:r>
            <w:proofErr w:type="gramEnd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методических и раздаточных пособий-1,стол для педагога-1, стул для педагога-1.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Раздаточная: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>стенка кухонная- 1, оборудование для раздачи пищи.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Санузел: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Вешалки для полотенец-5, умывальники-3, унитазы-2, поддон-1 и т.д.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rStyle w:val="9pt"/>
                <w:rFonts w:eastAsia="CordiaUPC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. </w:t>
            </w:r>
            <w:r w:rsidRPr="003F4F6A">
              <w:rPr>
                <w:rStyle w:val="9pt"/>
                <w:rFonts w:eastAsia="CordiaUPC"/>
              </w:rPr>
              <w:t>Игровая площадка: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  <w:p w:rsidR="003F4F6A" w:rsidRPr="003F4F6A" w:rsidRDefault="003F4F6A" w:rsidP="000E7D9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Навес -1, Песочница-1, качели-1,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F6A" w:rsidRPr="003F4F6A" w:rsidRDefault="003F4F6A" w:rsidP="000E7D9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веточное</w:t>
            </w:r>
            <w:proofErr w:type="spellEnd"/>
            <w:r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Pr="003F4F6A">
              <w:rPr>
                <w:b w:val="0"/>
                <w:sz w:val="18"/>
                <w:szCs w:val="18"/>
              </w:rPr>
              <w:t>, д.3 –а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F4F6A" w:rsidRPr="003F4F6A" w:rsidRDefault="003F4F6A" w:rsidP="000E7D9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Оперативное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управление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F4F6A" w:rsidRPr="003F4F6A" w:rsidRDefault="003F4F6A" w:rsidP="000E7D9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Постановление Администрации Белогорского района Республики Крым от 02.06.2015г. </w:t>
            </w:r>
          </w:p>
          <w:p w:rsidR="003F4F6A" w:rsidRPr="003F4F6A" w:rsidRDefault="003F4F6A" w:rsidP="000E7D9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Fonts w:eastAsia="Calibri"/>
                <w:b w:val="0"/>
                <w:bCs w:val="0"/>
                <w:sz w:val="18"/>
                <w:szCs w:val="18"/>
              </w:rPr>
              <w:t>№ 98</w:t>
            </w:r>
          </w:p>
        </w:tc>
      </w:tr>
      <w:tr w:rsidR="00FA4AB1" w:rsidRPr="003F4F6A" w:rsidTr="003F4F6A">
        <w:trPr>
          <w:trHeight w:val="4856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3F4F6A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1.4.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pacing w:line="19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Средняя группа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Группа № 4«Звездочки»</w:t>
            </w:r>
          </w:p>
          <w:p w:rsidR="00FA4AB1" w:rsidRPr="003F4F6A" w:rsidRDefault="00FA4AB1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Раздевалка: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30 шкафов, 2 скамейки, стол демонстрационный-1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 полка для детской обуви.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комната: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11 столов, 32 стульев, доска магнитная-1,доска деревянная-1, уголок «Магазин»-1,уголок «Парикмахерская»-1,уголок «Аптека»-1,уголок природы - 1, детский диван- 1, </w:t>
            </w:r>
            <w:r w:rsidRPr="003F4F6A">
              <w:rPr>
                <w:b w:val="0"/>
                <w:sz w:val="18"/>
                <w:szCs w:val="18"/>
              </w:rPr>
              <w:t>стенка детская игровая- 1, телевизор-1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комод пластиковый – 1,полка для книг-1,</w:t>
            </w:r>
            <w:r w:rsidRPr="003F4F6A">
              <w:rPr>
                <w:b w:val="0"/>
                <w:sz w:val="18"/>
                <w:szCs w:val="18"/>
              </w:rPr>
              <w:t xml:space="preserve"> полка под телевизор – 1,</w:t>
            </w:r>
            <w:r w:rsidRPr="003F4F6A"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>игровые и методические материалы....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Спальня: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30 кроватей, шкаф </w:t>
            </w:r>
            <w:proofErr w:type="gramStart"/>
            <w:r w:rsidRPr="003F4F6A">
              <w:rPr>
                <w:rStyle w:val="95pt"/>
                <w:rFonts w:eastAsia="CordiaUPC"/>
                <w:sz w:val="18"/>
                <w:szCs w:val="18"/>
              </w:rPr>
              <w:t>для</w:t>
            </w:r>
            <w:proofErr w:type="gramEnd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методических и раздаточных пособий-1,стол для педагога-1, стул для педагога-1.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Раздаточная: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>стенка кухонная- 1, оборудование для раздачи пищи.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Санузел: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Вешалк</w:t>
            </w:r>
            <w:r w:rsidR="003F4F6A" w:rsidRPr="003F4F6A">
              <w:rPr>
                <w:rStyle w:val="95pt"/>
                <w:rFonts w:eastAsia="CordiaUPC"/>
                <w:sz w:val="18"/>
                <w:szCs w:val="18"/>
              </w:rPr>
              <w:t>и для полотенец-5, умывальники-4, унитазы-4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>, поддон-1 и т.д.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Style w:val="9pt"/>
                <w:rFonts w:eastAsia="CordiaUPC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. </w:t>
            </w:r>
            <w:r w:rsidRPr="003F4F6A">
              <w:rPr>
                <w:rStyle w:val="9pt"/>
                <w:rFonts w:eastAsia="CordiaUPC"/>
              </w:rPr>
              <w:t>Игровая площадка: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  <w:p w:rsidR="00FA4AB1" w:rsidRPr="003F4F6A" w:rsidRDefault="00FA4AB1" w:rsidP="00FA4AB1">
            <w:pPr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Навес -1, Песочница-1, качели-1, и т.д.</w:t>
            </w:r>
          </w:p>
          <w:p w:rsidR="00FA4AB1" w:rsidRPr="003F4F6A" w:rsidRDefault="00FA4AB1" w:rsidP="00FA4AB1">
            <w:pPr>
              <w:rPr>
                <w:rStyle w:val="95pt"/>
                <w:rFonts w:eastAsia="CordiaUPC"/>
                <w:sz w:val="18"/>
                <w:szCs w:val="18"/>
              </w:rPr>
            </w:pPr>
          </w:p>
          <w:p w:rsidR="00FA4AB1" w:rsidRPr="003F4F6A" w:rsidRDefault="00FA4AB1" w:rsidP="00FA4AB1">
            <w:pPr>
              <w:rPr>
                <w:rStyle w:val="95pt"/>
                <w:rFonts w:eastAsia="CordiaUPC"/>
                <w:sz w:val="18"/>
                <w:szCs w:val="18"/>
              </w:rPr>
            </w:pPr>
          </w:p>
          <w:p w:rsidR="00FA4AB1" w:rsidRPr="003F4F6A" w:rsidRDefault="00FA4AB1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веточное</w:t>
            </w:r>
            <w:proofErr w:type="spellEnd"/>
            <w:r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Pr="003F4F6A">
              <w:rPr>
                <w:b w:val="0"/>
                <w:sz w:val="18"/>
                <w:szCs w:val="18"/>
              </w:rPr>
              <w:t>, д.3 –</w:t>
            </w:r>
            <w:r w:rsidR="003F4F6A">
              <w:rPr>
                <w:b w:val="0"/>
                <w:sz w:val="18"/>
                <w:szCs w:val="18"/>
              </w:rPr>
              <w:t>А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Оперативное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управление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Постановление Администрации Белогорского района Республики Крым от 02.06.2015г. 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Fonts w:eastAsia="Calibri"/>
                <w:b w:val="0"/>
                <w:bCs w:val="0"/>
                <w:sz w:val="18"/>
                <w:szCs w:val="18"/>
              </w:rPr>
              <w:t>№ 98</w:t>
            </w:r>
          </w:p>
        </w:tc>
        <w:tc>
          <w:tcPr>
            <w:tcW w:w="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</w:tr>
      <w:tr w:rsidR="00FA4AB1" w:rsidRPr="003F4F6A" w:rsidTr="00FA4AB1">
        <w:trPr>
          <w:trHeight w:val="70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3F4F6A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1.5.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pacing w:line="19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Средняя группа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Группа № 5 «Лучики»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Раздевалка: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30 шкафов, 2 скамейки, стол демонстрационный-1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 полка для детской обуви.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комната: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11 столов, 32 стульев, доска магнитная-1,доска деревянная-1, уголок «Магазин»-1,уголок «Парикмахерская»-1,уголок «Аптека»-1,уголок природы - 1, детский диван- 1, </w:t>
            </w:r>
            <w:r w:rsidRPr="003F4F6A">
              <w:rPr>
                <w:b w:val="0"/>
                <w:sz w:val="18"/>
                <w:szCs w:val="18"/>
              </w:rPr>
              <w:t>стенка детская игровая- 1, телевизор-1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комод п</w:t>
            </w:r>
            <w:r w:rsidR="003F4F6A" w:rsidRPr="003F4F6A">
              <w:rPr>
                <w:rStyle w:val="95pt"/>
                <w:rFonts w:eastAsia="CordiaUPC"/>
                <w:sz w:val="18"/>
                <w:szCs w:val="18"/>
              </w:rPr>
              <w:t>ластиковый – 1,полка для книг-1</w:t>
            </w:r>
            <w:r w:rsidRPr="003F4F6A">
              <w:rPr>
                <w:b w:val="0"/>
                <w:sz w:val="18"/>
                <w:szCs w:val="18"/>
              </w:rPr>
              <w:t>,</w:t>
            </w:r>
            <w:r w:rsidRPr="003F4F6A"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>игровые и методические материалы....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Спальня: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30 кроватей, шкаф </w:t>
            </w:r>
            <w:proofErr w:type="gramStart"/>
            <w:r w:rsidRPr="003F4F6A">
              <w:rPr>
                <w:rStyle w:val="95pt"/>
                <w:rFonts w:eastAsia="CordiaUPC"/>
                <w:sz w:val="18"/>
                <w:szCs w:val="18"/>
              </w:rPr>
              <w:t>для</w:t>
            </w:r>
            <w:proofErr w:type="gramEnd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методических и раздаточных пособий-1,стол для педагога-1, стул для педагога-1.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Раздаточная: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>стенка кухонная- 1, оборудование для раздачи пищи.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Санузел: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Вешалк</w:t>
            </w:r>
            <w:r w:rsidR="003F4F6A" w:rsidRPr="003F4F6A">
              <w:rPr>
                <w:rStyle w:val="95pt"/>
                <w:rFonts w:eastAsia="CordiaUPC"/>
                <w:sz w:val="18"/>
                <w:szCs w:val="18"/>
              </w:rPr>
              <w:t>и для полотенец-5, умывальники-4, унитазы-4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>, поддон-1 и т.д.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Style w:val="9pt"/>
                <w:rFonts w:eastAsia="CordiaUPC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. </w:t>
            </w:r>
            <w:r w:rsidRPr="003F4F6A">
              <w:rPr>
                <w:rStyle w:val="9pt"/>
                <w:rFonts w:eastAsia="CordiaUPC"/>
              </w:rPr>
              <w:t>Игровая площадка: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  <w:p w:rsidR="00FA4AB1" w:rsidRPr="003F4F6A" w:rsidRDefault="00FA4AB1" w:rsidP="00FA4AB1">
            <w:pPr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lastRenderedPageBreak/>
              <w:t>Навес -1, Песочница-1, качели-1,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lastRenderedPageBreak/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веточное</w:t>
            </w:r>
            <w:proofErr w:type="spellEnd"/>
            <w:r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Pr="003F4F6A">
              <w:rPr>
                <w:b w:val="0"/>
                <w:sz w:val="18"/>
                <w:szCs w:val="18"/>
              </w:rPr>
              <w:t>, д.3 –</w:t>
            </w:r>
            <w:r w:rsidR="003F4F6A">
              <w:rPr>
                <w:b w:val="0"/>
                <w:sz w:val="18"/>
                <w:szCs w:val="18"/>
              </w:rPr>
              <w:t>А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Оперативное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управление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Постановление Администрации Белогорского района Республики Крым от 02.06.2015г. 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Fonts w:eastAsia="Calibri"/>
                <w:b w:val="0"/>
                <w:bCs w:val="0"/>
                <w:sz w:val="18"/>
                <w:szCs w:val="18"/>
              </w:rPr>
              <w:t>№ 98</w:t>
            </w:r>
          </w:p>
        </w:tc>
        <w:tc>
          <w:tcPr>
            <w:tcW w:w="40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</w:tr>
      <w:tr w:rsidR="00FA4AB1" w:rsidRPr="003F4F6A" w:rsidTr="003F4F6A">
        <w:trPr>
          <w:trHeight w:val="4941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3F4F6A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lastRenderedPageBreak/>
              <w:t>1.6</w:t>
            </w:r>
            <w:r w:rsidR="00FA4AB1" w:rsidRPr="003F4F6A">
              <w:rPr>
                <w:rStyle w:val="95pt"/>
                <w:rFonts w:eastAsia="CordiaUPC"/>
                <w:sz w:val="18"/>
                <w:szCs w:val="18"/>
              </w:rPr>
              <w:t>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Старшая (национальная) группа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Style w:val="9pt"/>
                <w:rFonts w:eastAsia="CordiaUPC"/>
                <w:b/>
                <w:bCs/>
              </w:rPr>
            </w:pPr>
            <w:r w:rsidRPr="003F4F6A">
              <w:rPr>
                <w:rStyle w:val="9pt"/>
                <w:rFonts w:eastAsia="CordiaUPC"/>
                <w:b/>
              </w:rPr>
              <w:t>Группа №6 «Кобеле</w:t>
            </w:r>
            <w:proofErr w:type="gramStart"/>
            <w:r w:rsidRPr="003F4F6A">
              <w:rPr>
                <w:rStyle w:val="9pt"/>
                <w:rFonts w:eastAsia="CordiaUPC"/>
                <w:b/>
              </w:rPr>
              <w:t>к(</w:t>
            </w:r>
            <w:proofErr w:type="gramEnd"/>
            <w:r w:rsidRPr="003F4F6A">
              <w:rPr>
                <w:rStyle w:val="9pt"/>
                <w:rFonts w:eastAsia="CordiaUPC"/>
                <w:b/>
              </w:rPr>
              <w:t>Бабочка)»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 xml:space="preserve"> Раздевалка: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25 шкафов, 2 скамейки, стол демонстрационный-1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 полка для детской обуви.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комната: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10 столов, 30 стульев</w:t>
            </w:r>
            <w:proofErr w:type="gramStart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,</w:t>
            </w:r>
            <w:proofErr w:type="gramEnd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доска магнитная-1,доска деревянная-1, уголок «Магазин»-1,уголок «Парикмахерская»-1,уголок природы - 1, детский диван- 1, </w:t>
            </w:r>
            <w:r w:rsidRPr="003F4F6A">
              <w:rPr>
                <w:b w:val="0"/>
                <w:sz w:val="18"/>
                <w:szCs w:val="18"/>
              </w:rPr>
              <w:t>стенка детская игровая- 1, телевизор-1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комод пластиковый – 1,полка для книг-1,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игровые и методические материалы.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Спальня: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30 кроватей, шкаф </w:t>
            </w:r>
            <w:proofErr w:type="gramStart"/>
            <w:r w:rsidRPr="003F4F6A">
              <w:rPr>
                <w:rStyle w:val="95pt"/>
                <w:rFonts w:eastAsia="CordiaUPC"/>
                <w:sz w:val="18"/>
                <w:szCs w:val="18"/>
              </w:rPr>
              <w:t>для</w:t>
            </w:r>
            <w:proofErr w:type="gramEnd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методических и раздаточных пособий-1,  стол для педагога-1, стул для педагога-1,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Раздаточная: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>стенка кухонная- 1, оборудование для раздачи пищи.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Санузел: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rStyle w:val="95pt"/>
                <w:rFonts w:eastAsia="CordiaUPC"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Вешалки для полотенец-5, умывальники-3, унитазы-2, поддон-1 и т.д.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. </w:t>
            </w:r>
            <w:r w:rsidRPr="003F4F6A">
              <w:rPr>
                <w:rStyle w:val="9pt"/>
                <w:rFonts w:eastAsia="CordiaUPC"/>
              </w:rPr>
              <w:t>Игровая площадка: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Навес -1, Песочница-1, качели-2, и т.д.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веточное</w:t>
            </w:r>
            <w:proofErr w:type="spellEnd"/>
            <w:r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Pr="003F4F6A">
              <w:rPr>
                <w:b w:val="0"/>
                <w:sz w:val="18"/>
                <w:szCs w:val="18"/>
              </w:rPr>
              <w:t>, д.3 –А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Оперативное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управление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Постановление Администрации Белогорского района Республики Крым от 02.06.2015г. 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Fonts w:eastAsia="Calibri"/>
                <w:b w:val="0"/>
                <w:bCs w:val="0"/>
                <w:sz w:val="18"/>
                <w:szCs w:val="18"/>
              </w:rPr>
              <w:t>№ 98</w:t>
            </w:r>
          </w:p>
        </w:tc>
        <w:tc>
          <w:tcPr>
            <w:tcW w:w="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</w:tc>
      </w:tr>
      <w:tr w:rsidR="00FA4AB1" w:rsidRPr="003F4F6A" w:rsidTr="00FA4AB1">
        <w:trPr>
          <w:trHeight w:val="495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3F4F6A" w:rsidP="00FA4A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sz w:val="18"/>
                <w:szCs w:val="18"/>
              </w:rPr>
              <w:t>1.7.</w:t>
            </w:r>
          </w:p>
        </w:tc>
        <w:tc>
          <w:tcPr>
            <w:tcW w:w="2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pacing w:line="190" w:lineRule="exact"/>
              <w:rPr>
                <w:rStyle w:val="95pt"/>
                <w:rFonts w:eastAsia="CordiaUPC"/>
                <w:b/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Подготовительная группа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F4F6A">
              <w:rPr>
                <w:rFonts w:ascii="Times New Roman" w:hAnsi="Times New Roman" w:cs="Times New Roman"/>
                <w:b/>
                <w:sz w:val="18"/>
                <w:szCs w:val="18"/>
              </w:rPr>
              <w:t>Группа № 7 «Ручеёк»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Раздевалка: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31 шкафов, 1 скамейки,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1 полка для детской обуви, стол демонстрационный-1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Игровая комната: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8 столов, 31 стульев, доска магнитная -1, доска  деревянная-1, </w:t>
            </w:r>
            <w:r w:rsidRPr="003F4F6A">
              <w:rPr>
                <w:b w:val="0"/>
                <w:sz w:val="18"/>
                <w:szCs w:val="18"/>
              </w:rPr>
              <w:t>стенка мебельная для игрушек – 1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, </w:t>
            </w:r>
            <w:r w:rsidRPr="003F4F6A">
              <w:rPr>
                <w:b w:val="0"/>
                <w:sz w:val="18"/>
                <w:szCs w:val="18"/>
              </w:rPr>
              <w:t>диванчик детский – 1,уголок для ИЗО-1,уголок «Больница»-1, уголок «Парикмахерская»-1,уголок «Магазин»-1, полка под телевизор – 1, телевизор – 1</w:t>
            </w:r>
            <w:r w:rsidRPr="003F4F6A">
              <w:rPr>
                <w:sz w:val="18"/>
                <w:szCs w:val="18"/>
              </w:rPr>
              <w:t xml:space="preserve">, </w:t>
            </w:r>
            <w:r w:rsidRPr="003F4F6A">
              <w:rPr>
                <w:rStyle w:val="95pt"/>
                <w:rFonts w:eastAsia="CordiaUPC"/>
                <w:sz w:val="18"/>
                <w:szCs w:val="18"/>
              </w:rPr>
              <w:t>уголок природы - 1, полка для книг-1, комод пластиковый – 1,игровые и методические материалы....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Спальня: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26 кроватей, шкаф </w:t>
            </w:r>
            <w:proofErr w:type="gramStart"/>
            <w:r w:rsidRPr="003F4F6A">
              <w:rPr>
                <w:rStyle w:val="95pt"/>
                <w:rFonts w:eastAsia="CordiaUPC"/>
                <w:sz w:val="18"/>
                <w:szCs w:val="18"/>
              </w:rPr>
              <w:t>для</w:t>
            </w:r>
            <w:proofErr w:type="gramEnd"/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 методических и раздаточных пособий-1, стол для педагога-1,  стул для педагога-1.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Раздаточная: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b w:val="0"/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 xml:space="preserve">Раздаточная: </w:t>
            </w:r>
            <w:r w:rsidRPr="003F4F6A">
              <w:rPr>
                <w:b w:val="0"/>
                <w:sz w:val="18"/>
                <w:szCs w:val="18"/>
              </w:rPr>
              <w:t>стенка кухонная- 1, оборудование для раздачи пищи.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pt"/>
                <w:rFonts w:eastAsia="CordiaUPC"/>
              </w:rPr>
              <w:t>Санузел: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Шкаф для инвентаря-1</w:t>
            </w:r>
          </w:p>
          <w:p w:rsidR="00FA4AB1" w:rsidRPr="00A819E7" w:rsidRDefault="00FA4AB1" w:rsidP="00A819E7">
            <w:pPr>
              <w:pStyle w:val="8"/>
              <w:shd w:val="clear" w:color="auto" w:fill="auto"/>
              <w:spacing w:line="230" w:lineRule="exact"/>
              <w:rPr>
                <w:rFonts w:eastAsia="CordiaUPC"/>
                <w:b w:val="0"/>
                <w:bCs w:val="0"/>
                <w:color w:val="000000"/>
                <w:sz w:val="18"/>
                <w:szCs w:val="18"/>
                <w:shd w:val="clear" w:color="auto" w:fill="FFFFFF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 xml:space="preserve">Вешалки для полотенец-5, умывальники-3, унитазы-2, поддон-1 и т.д.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b w:val="0"/>
                <w:sz w:val="18"/>
                <w:szCs w:val="18"/>
              </w:rPr>
            </w:pPr>
            <w:r w:rsidRPr="003F4F6A">
              <w:rPr>
                <w:b w:val="0"/>
                <w:sz w:val="18"/>
                <w:szCs w:val="18"/>
              </w:rPr>
              <w:t xml:space="preserve">297624 Республика Крым, Белогорский район,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с</w:t>
            </w:r>
            <w:proofErr w:type="gramStart"/>
            <w:r w:rsidRPr="003F4F6A">
              <w:rPr>
                <w:b w:val="0"/>
                <w:sz w:val="18"/>
                <w:szCs w:val="18"/>
              </w:rPr>
              <w:t>.Ц</w:t>
            </w:r>
            <w:proofErr w:type="gramEnd"/>
            <w:r w:rsidRPr="003F4F6A">
              <w:rPr>
                <w:b w:val="0"/>
                <w:sz w:val="18"/>
                <w:szCs w:val="18"/>
              </w:rPr>
              <w:t>веточное</w:t>
            </w:r>
            <w:proofErr w:type="spellEnd"/>
            <w:r w:rsidRPr="003F4F6A">
              <w:rPr>
                <w:b w:val="0"/>
                <w:sz w:val="18"/>
                <w:szCs w:val="18"/>
              </w:rPr>
              <w:t xml:space="preserve">, </w:t>
            </w:r>
            <w:proofErr w:type="spellStart"/>
            <w:r w:rsidRPr="003F4F6A">
              <w:rPr>
                <w:b w:val="0"/>
                <w:sz w:val="18"/>
                <w:szCs w:val="18"/>
              </w:rPr>
              <w:t>ул.Черниговская</w:t>
            </w:r>
            <w:proofErr w:type="spellEnd"/>
            <w:r w:rsidRPr="003F4F6A">
              <w:rPr>
                <w:b w:val="0"/>
                <w:sz w:val="18"/>
                <w:szCs w:val="18"/>
              </w:rPr>
              <w:t>, д.3 –</w:t>
            </w:r>
            <w:r w:rsidR="003F4F6A">
              <w:rPr>
                <w:b w:val="0"/>
                <w:sz w:val="18"/>
                <w:szCs w:val="18"/>
              </w:rPr>
              <w:t>А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Оперативное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190" w:lineRule="exact"/>
              <w:rPr>
                <w:sz w:val="18"/>
                <w:szCs w:val="18"/>
              </w:rPr>
            </w:pPr>
            <w:r w:rsidRPr="003F4F6A">
              <w:rPr>
                <w:rStyle w:val="95pt"/>
                <w:rFonts w:eastAsia="CordiaUPC"/>
                <w:sz w:val="18"/>
                <w:szCs w:val="18"/>
              </w:rPr>
              <w:t>управление</w:t>
            </w:r>
          </w:p>
        </w:tc>
        <w:tc>
          <w:tcPr>
            <w:tcW w:w="2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</w:pPr>
            <w:r w:rsidRPr="003F4F6A">
              <w:rPr>
                <w:rFonts w:ascii="Times New Roman" w:eastAsia="Times New Roman" w:hAnsi="Times New Roman" w:cs="Times New Roman"/>
                <w:color w:val="auto"/>
                <w:sz w:val="18"/>
                <w:szCs w:val="18"/>
              </w:rPr>
              <w:t xml:space="preserve">Постановление Администрации Белогорского района Республики Крым от 02.06.2015г. </w:t>
            </w: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  <w:r w:rsidRPr="003F4F6A">
              <w:rPr>
                <w:rFonts w:eastAsia="Calibri"/>
                <w:b w:val="0"/>
                <w:bCs w:val="0"/>
                <w:sz w:val="18"/>
                <w:szCs w:val="18"/>
              </w:rPr>
              <w:t>№ 98</w:t>
            </w:r>
          </w:p>
        </w:tc>
        <w:tc>
          <w:tcPr>
            <w:tcW w:w="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4AB1" w:rsidRPr="003F4F6A" w:rsidRDefault="00FA4AB1" w:rsidP="00FA4AB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:rsidR="00FA4AB1" w:rsidRPr="003F4F6A" w:rsidRDefault="00FA4AB1" w:rsidP="00FA4AB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:rsidR="00FA4AB1" w:rsidRPr="003F4F6A" w:rsidRDefault="00FA4AB1" w:rsidP="00FA4AB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:rsidR="00FA4AB1" w:rsidRPr="003F4F6A" w:rsidRDefault="00FA4AB1" w:rsidP="00FA4AB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:rsidR="00FA4AB1" w:rsidRPr="003F4F6A" w:rsidRDefault="00FA4AB1" w:rsidP="00FA4AB1">
            <w:pPr>
              <w:widowControl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8"/>
                <w:szCs w:val="18"/>
                <w:lang w:eastAsia="en-US"/>
              </w:rPr>
            </w:pPr>
          </w:p>
          <w:p w:rsidR="00FA4AB1" w:rsidRPr="003F4F6A" w:rsidRDefault="00FA4AB1" w:rsidP="00FA4AB1">
            <w:pPr>
              <w:pStyle w:val="8"/>
              <w:shd w:val="clear" w:color="auto" w:fill="auto"/>
              <w:spacing w:line="230" w:lineRule="exact"/>
              <w:rPr>
                <w:sz w:val="18"/>
                <w:szCs w:val="18"/>
              </w:rPr>
            </w:pPr>
          </w:p>
        </w:tc>
      </w:tr>
    </w:tbl>
    <w:p w:rsidR="00211F94" w:rsidRPr="003F4F6A" w:rsidRDefault="00A819E7" w:rsidP="00211F94">
      <w:pPr>
        <w:rPr>
          <w:rFonts w:ascii="Times New Roman" w:hAnsi="Times New Roman" w:cs="Times New Roman"/>
          <w:sz w:val="18"/>
          <w:szCs w:val="18"/>
        </w:rPr>
      </w:pPr>
      <w:bookmarkStart w:id="3" w:name="_GoBack"/>
      <w:bookmarkEnd w:id="3"/>
      <w:r>
        <w:rPr>
          <w:rFonts w:ascii="Times New Roman" w:hAnsi="Times New Roman" w:cs="Times New Roman"/>
          <w:noProof/>
          <w:sz w:val="18"/>
          <w:szCs w:val="18"/>
        </w:rPr>
        <w:lastRenderedPageBreak/>
        <w:drawing>
          <wp:inline distT="0" distB="0" distL="0" distR="0">
            <wp:extent cx="9105900" cy="6562725"/>
            <wp:effectExtent l="0" t="0" r="0" b="9525"/>
            <wp:docPr id="1" name="Рисунок 1" descr="C:\Users\Pix\Desktop\л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ix\Desktop\л1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05900" cy="6562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05D10" w:rsidRDefault="00605D10"/>
    <w:sectPr w:rsidR="00605D10" w:rsidSect="003F4F6A">
      <w:pgSz w:w="16838" w:h="11906" w:orient="landscape"/>
      <w:pgMar w:top="850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EB7"/>
    <w:rsid w:val="00003EB7"/>
    <w:rsid w:val="00211F94"/>
    <w:rsid w:val="003F4F6A"/>
    <w:rsid w:val="00605D10"/>
    <w:rsid w:val="00A819E7"/>
    <w:rsid w:val="00F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1F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211F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211F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.5 pt;Не полужирный"/>
    <w:basedOn w:val="a3"/>
    <w:rsid w:val="00211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211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11pt">
    <w:name w:val="Заголовок №1 + 11 pt;Полужирный"/>
    <w:basedOn w:val="1"/>
    <w:rsid w:val="00211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0">
    <w:name w:val="Основной текст + 9.5 pt;Не полужирный;Малые прописные"/>
    <w:basedOn w:val="a3"/>
    <w:rsid w:val="00211F9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MicrosoftSansSerif9pt">
    <w:name w:val="Основной текст + Microsoft Sans Serif;9 pt;Не полужирный"/>
    <w:basedOn w:val="a3"/>
    <w:rsid w:val="00211F94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FranklinGothicBook65pt">
    <w:name w:val="Основной текст + Franklin Gothic Book;6.5 pt;Не полужирный"/>
    <w:basedOn w:val="a3"/>
    <w:rsid w:val="00211F94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2">
    <w:name w:val="Заголовок №2_"/>
    <w:basedOn w:val="a0"/>
    <w:link w:val="20"/>
    <w:rsid w:val="00211F9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">
    <w:name w:val="Основной текст8"/>
    <w:basedOn w:val="a"/>
    <w:link w:val="a3"/>
    <w:rsid w:val="00211F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211F9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211F9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table" w:styleId="a4">
    <w:name w:val="Table Grid"/>
    <w:basedOn w:val="a1"/>
    <w:uiPriority w:val="59"/>
    <w:rsid w:val="0021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11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211F94"/>
    <w:pPr>
      <w:autoSpaceDE w:val="0"/>
      <w:autoSpaceDN w:val="0"/>
      <w:adjustRightInd w:val="0"/>
    </w:pPr>
    <w:rPr>
      <w:rFonts w:ascii="Franklin Gothic Heavy" w:eastAsia="Times New Roman" w:hAnsi="Franklin Gothic Heavy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3F4F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6A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211F9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8"/>
    <w:rsid w:val="00211F9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">
    <w:name w:val="Заголовок №1_"/>
    <w:basedOn w:val="a0"/>
    <w:link w:val="10"/>
    <w:rsid w:val="00211F9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95pt">
    <w:name w:val="Основной текст + 9.5 pt;Не полужирный"/>
    <w:basedOn w:val="a3"/>
    <w:rsid w:val="00211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shd w:val="clear" w:color="auto" w:fill="FFFFFF"/>
      <w:lang w:val="ru-RU"/>
    </w:rPr>
  </w:style>
  <w:style w:type="character" w:customStyle="1" w:styleId="9pt">
    <w:name w:val="Основной текст + 9 pt"/>
    <w:basedOn w:val="a3"/>
    <w:rsid w:val="00211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  <w:style w:type="character" w:customStyle="1" w:styleId="111pt">
    <w:name w:val="Заголовок №1 + 11 pt;Полужирный"/>
    <w:basedOn w:val="1"/>
    <w:rsid w:val="00211F9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ru-RU"/>
    </w:rPr>
  </w:style>
  <w:style w:type="character" w:customStyle="1" w:styleId="95pt0">
    <w:name w:val="Основной текст + 9.5 pt;Не полужирный;Малые прописные"/>
    <w:basedOn w:val="a3"/>
    <w:rsid w:val="00211F94"/>
    <w:rPr>
      <w:rFonts w:ascii="Times New Roman" w:eastAsia="Times New Roman" w:hAnsi="Times New Roman" w:cs="Times New Roman"/>
      <w:b/>
      <w:bCs/>
      <w:smallCaps/>
      <w:color w:val="000000"/>
      <w:spacing w:val="0"/>
      <w:w w:val="100"/>
      <w:position w:val="0"/>
      <w:sz w:val="19"/>
      <w:szCs w:val="19"/>
      <w:shd w:val="clear" w:color="auto" w:fill="FFFFFF"/>
      <w:lang w:val="en-US"/>
    </w:rPr>
  </w:style>
  <w:style w:type="character" w:customStyle="1" w:styleId="MicrosoftSansSerif9pt">
    <w:name w:val="Основной текст + Microsoft Sans Serif;9 pt;Не полужирный"/>
    <w:basedOn w:val="a3"/>
    <w:rsid w:val="00211F94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FranklinGothicBook65pt">
    <w:name w:val="Основной текст + Franklin Gothic Book;6.5 pt;Не полужирный"/>
    <w:basedOn w:val="a3"/>
    <w:rsid w:val="00211F94"/>
    <w:rPr>
      <w:rFonts w:ascii="Franklin Gothic Book" w:eastAsia="Franklin Gothic Book" w:hAnsi="Franklin Gothic Book" w:cs="Franklin Gothic Book"/>
      <w:b/>
      <w:bCs/>
      <w:color w:val="000000"/>
      <w:spacing w:val="0"/>
      <w:w w:val="100"/>
      <w:position w:val="0"/>
      <w:sz w:val="13"/>
      <w:szCs w:val="13"/>
      <w:shd w:val="clear" w:color="auto" w:fill="FFFFFF"/>
    </w:rPr>
  </w:style>
  <w:style w:type="character" w:customStyle="1" w:styleId="2">
    <w:name w:val="Заголовок №2_"/>
    <w:basedOn w:val="a0"/>
    <w:link w:val="20"/>
    <w:rsid w:val="00211F94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8">
    <w:name w:val="Основной текст8"/>
    <w:basedOn w:val="a"/>
    <w:link w:val="a3"/>
    <w:rsid w:val="00211F9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customStyle="1" w:styleId="10">
    <w:name w:val="Заголовок №1"/>
    <w:basedOn w:val="a"/>
    <w:link w:val="1"/>
    <w:rsid w:val="00211F94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20">
    <w:name w:val="Заголовок №2"/>
    <w:basedOn w:val="a"/>
    <w:link w:val="2"/>
    <w:rsid w:val="00211F94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22"/>
      <w:szCs w:val="22"/>
      <w:lang w:eastAsia="en-US"/>
    </w:rPr>
  </w:style>
  <w:style w:type="table" w:styleId="a4">
    <w:name w:val="Table Grid"/>
    <w:basedOn w:val="a1"/>
    <w:uiPriority w:val="59"/>
    <w:rsid w:val="00211F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uiPriority w:val="99"/>
    <w:rsid w:val="00211F9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Style3">
    <w:name w:val="Style3"/>
    <w:basedOn w:val="a"/>
    <w:rsid w:val="00211F94"/>
    <w:pPr>
      <w:autoSpaceDE w:val="0"/>
      <w:autoSpaceDN w:val="0"/>
      <w:adjustRightInd w:val="0"/>
    </w:pPr>
    <w:rPr>
      <w:rFonts w:ascii="Franklin Gothic Heavy" w:eastAsia="Times New Roman" w:hAnsi="Franklin Gothic Heavy" w:cs="Times New Roman"/>
      <w:color w:val="auto"/>
    </w:rPr>
  </w:style>
  <w:style w:type="paragraph" w:styleId="a5">
    <w:name w:val="Balloon Text"/>
    <w:basedOn w:val="a"/>
    <w:link w:val="a6"/>
    <w:uiPriority w:val="99"/>
    <w:semiHidden/>
    <w:unhideWhenUsed/>
    <w:rsid w:val="003F4F6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F4F6A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8</Pages>
  <Words>1640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Pix</dc:creator>
  <cp:keywords/>
  <dc:description/>
  <cp:lastModifiedBy>Pix</cp:lastModifiedBy>
  <cp:revision>2</cp:revision>
  <cp:lastPrinted>2017-06-23T09:49:00Z</cp:lastPrinted>
  <dcterms:created xsi:type="dcterms:W3CDTF">2017-06-23T09:09:00Z</dcterms:created>
  <dcterms:modified xsi:type="dcterms:W3CDTF">2017-06-23T09:54:00Z</dcterms:modified>
</cp:coreProperties>
</file>