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198486328125" w:line="240" w:lineRule="auto"/>
        <w:ind w:left="0" w:right="241.384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  <w:rtl w:val="0"/>
        </w:rPr>
        <w:t xml:space="preserve">«Школьное питание – это залог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-340105</wp:posOffset>
            </wp:positionV>
            <wp:extent cx="2095373" cy="1664335"/>
            <wp:effectExtent b="0" l="0" r="0" t="0"/>
            <wp:wrapSquare wrapText="right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373" cy="1664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8046875" w:line="240" w:lineRule="auto"/>
        <w:ind w:left="0" w:right="745.6652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  <w:rtl w:val="0"/>
        </w:rPr>
        <w:t xml:space="preserve">здоровья подрастающего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8056640625" w:line="240" w:lineRule="auto"/>
        <w:ind w:left="0" w:right="1997.82531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  <w:rtl w:val="0"/>
        </w:rPr>
        <w:t xml:space="preserve">поколения».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9.080810546875" w:line="264.64390754699707" w:lineRule="auto"/>
        <w:ind w:left="12.480010986328125" w:right="4.625244140625" w:firstLine="0.719909667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простыми словами «школьное питание» стоит здоровье детей. Различные болезни  органов пищеварения у детей и подростков, по данным валеологов, занимают 3-е место.  Поэтому одним из важнейших факторов сохранения здоровья учащихся является  организация правильного питания не только дома, но и в школе, где дети проводят  большую часть времени. Врачи считают, что ухудшение здоровья детей и подростков  связано с неполноценным питанием, гиповитаминозами, химическими загрязнениями  окружающей среды, отсутствием навыков и привычек здорового образа жизни.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7.2766113281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444444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44444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Здоровое питание для школьника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0937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444444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44444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333750" cy="25908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Пирамида здорового питания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69384765625" w:line="229.99131202697754" w:lineRule="auto"/>
        <w:ind w:left="9.59991455078125" w:right="3.905029296875" w:firstLine="2.88009643554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 составлению полноценного рациона школьника требуется глубокий подход с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учетом специфики детского организма. Освоение школьных программ требует от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детей высокой умственной активности. Маленький человек, приобщающийся 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знаниям, не только выполняет тяжелый труд, но одновременно и растет, развивается,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для всего этого он должен получать полноценное питание. Напряженная умственная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деятельность, непривычная для первоклассников, связана со значительными затратами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энергии.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04879760742188" w:line="229.90804195404053" w:lineRule="auto"/>
        <w:ind w:left="7.679901123046875" w:right="3.905029296875" w:firstLine="9.1200256347656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Современный школьник, по мнению диетологов, должен есть не менее четырех раз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день, причем на завтрак, обед и ужин непременно должно быть горячее блюдо. Для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растущего организма обязательны молоко, творог, сыр, кисломолочные продукты —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914264678955" w:lineRule="auto"/>
        <w:ind w:left="7.679901123046875" w:right="3.905029296875" w:firstLine="65.76004028320312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источники кальция и белка. Дефицит кальция и фосфора также помогут восполнить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рыбные блюда. В качестве гарнира лучше использовать не картошку или макароны, 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тушеные или вареные овощи (капусту, свеклу, лук, морковь, бобовые, чеснок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капусту). За день школьники должны выпивать не менее одного-полутора литров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жидкости, но не газированной воды, а фруктовых или овощных соков.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127685546875" w:line="229.90814208984375" w:lineRule="auto"/>
        <w:ind w:left="11.2799072265625" w:right="3.905029296875" w:firstLine="0.960083007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Родители возлагают большие надежды на правильный завтрак — ведь они лично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контролируют этот процесс и могут быть абсолютно уверены, что хотя бы раз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день ребенок поел как следует. Однако не все знают, какой завтрак наиболее ценен для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школьника.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1201171875" w:line="229.97942447662354" w:lineRule="auto"/>
        <w:ind w:left="7.679901123046875" w:right="5.34423828125" w:firstLine="4.8001098632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Помимо сладкого чая, варенья и кондитерских изделий, в утренний завтрак школьников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должны обязательно входить хлебобулочные изделия, каши (овсянка зарекомендовала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себя лучше всех), макароны, свежие овощи, из фруктов предпочтительны яблоки, богатые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клетчаткой и пектином. Это сложные формы углеводов, запас которых необходим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ребенку. Остальные углеводы лучше распределить на промежуточные приемы в течение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школьного дня: фруктовые напитки, чай, кофе, булочки, печенье, конфеты обеспечат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постоянное поступление свежих порций глюкозы в кровь и будут стимулировать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умственную активность школьников.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139892578125" w:line="229.90835666656494" w:lineRule="auto"/>
        <w:ind w:left="12.239990234375" w:right="4.625244140625" w:hanging="1.1999511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Второй по значимости компонент пищи, нужный для удовлетворения энергетических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потребностей школьников,— это жиры. На их долю приходится от 20 до 30% от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общих суточных затрат энергии.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1201171875" w:line="229.9079704284668" w:lineRule="auto"/>
        <w:ind w:left="13.43994140625" w:right="3.90380859375" w:hanging="1.1999511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пищевом рационе школьника должна присутствовать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необходимых количествах клетчатка- смесь трудно перевариваемых веществ, которые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находятся в стеблях, листьях и плодах растений. Она необходима для нормального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пищеварения.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2119140625" w:line="229.90804195404053" w:lineRule="auto"/>
        <w:ind w:left="7.679901123046875" w:right="8.104248046875" w:firstLine="4.5600891113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Белки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— это основной материал, который используется для построения тканей и органов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ребенка. Белки отличаются от жиров и углеводов тем, что содержат азот, поэтому белки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нельзя заменить никакими другими веществами.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212158203125" w:line="229.90779876708984" w:lineRule="auto"/>
        <w:ind w:left="9.59991455078125" w:right="3.905029296875" w:firstLine="5.279998779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Школьники 7—11 лет должны получать в сутки 70—80 г белка, или 2,5—3 г на 1 кг веса, 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учащиеся 12—17 лет — 90—100 г, или 2 −2,5 г на 1 кг веса.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213134765625" w:line="229.9079704284668" w:lineRule="auto"/>
        <w:ind w:left="9.59991455078125" w:right="4.144287109375" w:firstLine="1.6799926757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Дети и подростки — юные спортсмены, имеющие повышенные физические нагрузки (в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том числе и участники туристских походов), нуждаются в увеличении суточной нормы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потребления белка до 116—120 г в возрасте 10—13 лет, и до 132—140 г в возрасте 14—17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лет.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1201171875" w:line="229.97936725616455" w:lineRule="auto"/>
        <w:ind w:left="11.2799072265625" w:right="3.905029296875" w:firstLine="0.960083007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детском питании учитываются качественные особенности белков. Так, удельный вес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белков животного происхождения в рационе детей школьного возраста составляет 65—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60%, у взрослых—50%. Потребностям детского организма в наибольшей степени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соответствует молочный белок, так же как и все остальные компоненты молока. В связи с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этим молоко должно рассматриваться как обязательный, не подлежащий замене продукт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детского питания. Для детей школьного возраста суточная норма молока — 500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мл. Следует иметь в виду, что 100 г молока соответствует 12 г сухого молока или 25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 сгущенного.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1405029296875" w:line="229.90789890289307" w:lineRule="auto"/>
        <w:ind w:left="3047.5601196289062" w:right="6.424560546875" w:hanging="3035.320129394531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Незаменимые аминокислоты: лизин, триптофан и гистидин — рассматриваются как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факторы роста. Лучшими их поставщиками являются мясо,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2159423828125" w:line="240" w:lineRule="auto"/>
        <w:ind w:left="3037.000122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рыба и яйца.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-1885898</wp:posOffset>
            </wp:positionH>
            <wp:positionV relativeFrom="paragraph">
              <wp:posOffset>102918</wp:posOffset>
            </wp:positionV>
            <wp:extent cx="1905000" cy="1333500"/>
            <wp:effectExtent b="0" l="0" r="0" t="0"/>
            <wp:wrapSquare wrapText="bothSides" distB="19050" distT="19050" distL="19050" distR="1905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7198486328125" w:line="240" w:lineRule="auto"/>
        <w:ind w:left="0" w:right="6.545410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Пища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– единственный источник, с которым ребенок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.90551757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получает необходимый пластический материал и энергию.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914264678955" w:lineRule="auto"/>
        <w:ind w:left="7.679901123046875" w:right="3.905029296875" w:firstLine="4.56008911132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Нормальная деятельность головного мозга и организма зависит в основном от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качества употребляемой пищи. Родителям полезно знать о том, что «трудный» характер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ребенка часто является результатом нерационального питания, что правильное питание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улучшает умственные способности, развивает память у детей и таким образом облегчает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для него процесс обучения.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27734375" w:line="229.9079990386963" w:lineRule="auto"/>
        <w:ind w:left="11.2799072265625" w:right="3.905029296875" w:firstLine="9.6000671386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Обеспечение рационального питания школьника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– одно из ведущих условий их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правильного гармоничного развития. Школьный период, охватывающий возраст от 7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 17 лет, характеризуется интенсивными процессами роста, увеличением костного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скелета и мышц, сложной перестройкой обмена веществ, деятельности эндокринной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системы, головного мозга. Эти процессы связаны с окончательным созреванием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человека.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29.90779876708984" w:lineRule="auto"/>
        <w:ind w:left="13.43994140625" w:right="4.625244140625" w:hanging="0.95993041992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 особенностям этого возрастного периода относится также значительное умственное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напряжение учащихся в связи с ростом потока информации, усложнения школьных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программ, сочетания занятий с дополнительными нагрузками (факультативные занятия,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кружки, домашнее задание).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23046875" w:line="229.90801334381104" w:lineRule="auto"/>
        <w:ind w:left="11.039886474609375" w:right="3.905029296875" w:firstLine="0.240020751953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Для обеспечения всех этих сложных жизненных процессов школьнику необходимо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полноценное питание, которое покроет повышенные потребности его организма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белках, жирах, углеводах, витаминах, энергии. Эти показатели значительно изменяются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зависимости от возраста, пола, вида деятельности, условий жизни. В школьном возрасте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дети должны получать биологически полноценные продукты, богатые белками,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минеральными солями и витаминами.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Особенно важно для растущего организма ребенка включение достаточного количества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белка.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29.9079704284668" w:lineRule="auto"/>
        <w:ind w:left="11.2799072265625" w:right="4.1455078125" w:firstLine="1.2001037597656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Белки животного происхождения должны составлять не менее 50-60% от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общего количества белка в зависимости от нагрузки и условия жизни ребенка. При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дефиците белка у детей нередко отмечаются нарушения функции коры головного мозга,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снижается трудоспособность, легко возникает переутомление, ухудшается успеваемость.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2353515625" w:line="229.94643688201904" w:lineRule="auto"/>
        <w:ind w:left="9.59991455078125" w:right="3.905029296875" w:firstLine="2.6400756835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питании детей школьного возраста большое место должны занимать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продукты,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богатые белком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яйцо, мясо, рыба, орехи, овсяная, гречневая крупа. Ежедневно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школьном меню необходимы молочные и кисломолочные продукты (творог, йогурт,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молоко), яйца, мясные и рыбные продукты. При подборе продуктов нельзя не считаться с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тем, что дети нуждаются в легкоусвояемой пище, ведь переваривающая способность их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пищеварительных соков слаба. Молочные продукты – основные источники минеральных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веществ, витаминов, белков. Предпочтение следует отдать кисломолочным продуктам,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благоприятно действующим на пищеварение. Особенно, если ребенок страдает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дисбактериозом и у него отмечается непереносимость цельного молока. Молочная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кислота и другие бактерицидные вещества, содержащиеся в кисломолочных продуктах,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подавляют рост болезнетворных микробов. Например, применение в жаркое время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напитка «Бифидок» приводит к снижению заболеваемости дисбактериозом.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Хлеб лучше употреблять ржаной или с отрубями, так как в нем содержится на 30%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больше железа, вдвое больше калия и второе больше магния, чем в белом хлебе.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7320556640625" w:line="229.89469528198242" w:lineRule="auto"/>
        <w:ind w:left="13.43994140625" w:right="4.384765625" w:firstLine="7.440032958984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Овощи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– необходимый источник витаминов и микроэлементов. В рационе до 50% должно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быть сырых овощей и фруктов. При этом надо иметь в виду, что овощи и фрукты надо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включать каждый раз и обязательно употреблять до еды, но не после. Употребление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фруктов и овощей после еды способствует длительной задержке пищевых масс, усиливает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процесс брожения, что впоследствии может привести к хроническим заболеваниям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органов пищеварения.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2990722656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Большое внимание требует обеспечение учащегося полноценным завтраком. Утром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38383102417" w:lineRule="auto"/>
        <w:ind w:left="9.59991455078125" w:right="3.905029296875" w:firstLine="6.719970703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организм ребенка усиленно расходует энергию, поэтому завтрак должен содержать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достаточное количество пищевых веществ и калорий для покрытия предстоящих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энергозатрат. Он должен обязательно содержать горячее блюдо, творожное, яичное,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мясное, крупяное. В состав обеда следует включать максимальное количество овощей,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том числе сырых. Ужин в основном состоит из молочных, крупяных, овощных,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творожных и яичных блюд, перед сном не рекомендуется блюда из мяса или рыбы, так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как богатая белком пища действует возбуждающе на нервную систему ребенка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медленно переваривается. Дети при этом спят беспокойно и плохо отдыхают за ночь.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Для нормального функционирования мозга необходимы фосфор, сера, медь, цинк,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кальций, железо и магний. Фосфор и фосфорные соединения способствуют образованию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клеток мозга, сера нужна для насыщения их кислородом. Витамин мозга – витамин Е, 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также: витамины В1, В2, В6.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1201171875" w:line="230.0328826904297" w:lineRule="auto"/>
        <w:ind w:left="8.159942626953125" w:right="4.625244140625" w:firstLine="4.08004760742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связи с этим вам будет полезно знать, какие продукты питания содержат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вышеперечисленные микроэлементы, витамины. Это: картофель, петрушка, мята, хрен,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говядина, мозги, морковь, капуста, сельдерей, огурцы, вишня, смородина, сухофрукты,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яичный желток, крыжовник, виноград, печень, кисломолочные продукты, грибы, масло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оливковое, апельсины, горох, малина, клубника, соевые бобы, ботва репы, пророщенная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87451171875" w:line="240" w:lineRule="auto"/>
        <w:ind w:left="13.4399414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пшеница, хлеб из муки грубого помола.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720458984375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Принципы сбалансированного питания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09326171875" w:line="245.90163230895996" w:lineRule="auto"/>
        <w:ind w:left="533.2000732421875" w:right="3.905029296875" w:firstLine="17.2128295898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если ограничить углеводы, в «топку» пойдут белки и жиры, при их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распаде образуются вредные вещества, происходит отравление организма;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пище мало белка — страдает иммунитет (бесконечные простуды!), кожа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становится сухой и дряблой, волосы тусклыми, а ногти ломкими; худеем за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счет потери белка мышц;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4189453125" w:line="230.4909610748291" w:lineRule="auto"/>
        <w:ind w:left="538.9601135253906" w:right="3.905029296875" w:firstLine="11.452789306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совсем без жиров нельзя — они необходимы для работы печени, всасывания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многих витаминов, сжигания запасов жира; но жира должно быть в пище не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более 25% от суточной калорийности; в жирном мясе, молоке, жареных продуктах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сдобном тесте содержатся вредные жиры, в морепродуктах и растительных маслах —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полезные;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42919921875" w:line="229.90804195404053" w:lineRule="auto"/>
        <w:ind w:left="538.9601135253906" w:right="3.905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процесс приготовления пищи должен проходить так, чтобы сохранить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продуктах максимум питательных веществ, поэтому лучше готовить пищу на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пару, варить или тушить; от жареной пищи лучше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24755859375" w:line="240" w:lineRule="auto"/>
        <w:ind w:left="3045.640258789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отказаться.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78994</wp:posOffset>
            </wp:positionV>
            <wp:extent cx="1905000" cy="1333500"/>
            <wp:effectExtent b="0" l="0" r="0" t="0"/>
            <wp:wrapSquare wrapText="right" distB="19050" distT="19050" distL="19050" distR="1905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67.8649902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Рыба и морепродукты — это здоровая пища.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2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Белок рыбы хорошо усваивается, из него строятся наши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504882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клетки. В жирных сортах рыбы (лосось, сельдь, сардины)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34472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есть жирные кислоты Омега-3 и Омега-6, которые сжигают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3049316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лишний жир. В любой рыбе много витаминов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42.76031494140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микроэлементов.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983642578125" w:line="240" w:lineRule="auto"/>
        <w:ind w:left="16.55990600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Овощи — это продление жизни.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2.2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овощах содержится клетчатка и пектиновые вещества,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4051198</wp:posOffset>
            </wp:positionH>
            <wp:positionV relativeFrom="paragraph">
              <wp:posOffset>32893</wp:posOffset>
            </wp:positionV>
            <wp:extent cx="1905000" cy="1333500"/>
            <wp:effectExtent b="0" l="0" r="0" t="0"/>
            <wp:wrapSquare wrapText="bothSides" distB="19050" distT="19050" distL="19050" distR="1905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4399414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которые играют важную роль в нормализации процессов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4399414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пищеварения. А от того, как работает наш пищеварительный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5999145507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тракт, зависит наше здоровье и долголетие. Содержание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27996826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белков в овощах невелико, исключение составляют бобовые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9998779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(горох, фасоль, соя), в которых содержится до 20% белка,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4399414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приближающегося по своему аминокислотному составу к животному белку.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29.90804195404053" w:lineRule="auto"/>
        <w:ind w:left="10.800018310546875" w:right="6.424560546875" w:firstLine="5.7598876953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Овощи являются источником витаминов С, А, группы В. Овощи также содержат большое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количество минеральных веществ, органических кислот, эфирных масел, фитонцидов,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дубильных и других веществ. Большинство овощей содержат соли калия, микроэлементы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(железо, медь, кобальт, цинки др.), так необходимые организму для поддержания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жизнедеятельности.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12.2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Все знают, что фрукты полезны.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7.264404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них содержатся углеводы, которые мы можем употреблять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34798</wp:posOffset>
            </wp:positionV>
            <wp:extent cx="1905000" cy="1333500"/>
            <wp:effectExtent b="0" l="0" r="0" t="0"/>
            <wp:wrapSquare wrapText="righ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3049316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без вреда для здоровья, заменяя ими сладости.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.9045410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косточковых плодах (абрикосы, персики, вишни) содержится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06567382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много глюкозы и сахарозы. В семечковых (груши, яблоки)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3049316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— фруктозы. Во всех фруктах много витаминов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3049316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минеральных веществ, ценность которых обусловлена их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40.60028076171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хорошей усвояемостью.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6257324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персиках, бананах и абрикосах содержится большое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185005188" w:lineRule="auto"/>
        <w:ind w:left="9.59991455078125" w:right="4.1455078125" w:firstLine="3.8400268554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количество калия, который так необходим для работы нашего сердца. Источником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железа в сочетании с аскорбиновой кислотой (железо в этом сочетании лучше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усваивается) являются яблоки, груши, сливы. Пищевые волокна представлены во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фруктах пектинами, которые нормализуют микрофлору кишечника, подавляя гнилостные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процессы, выводят токсические вещества.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011474609375" w:line="240" w:lineRule="auto"/>
        <w:ind w:left="13.19992065429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Всемирная организация здравоохранения (ВОЗ) рекомендует: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2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Рекомендации ВОЗ построены по принципу светофора.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3.43994140625" w:right="251.34521484375" w:hanging="0.4800415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Зелёный цвет — еда без ограничений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— это хлеб грубого помола, цельные крупы и не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менее 400 г в сутки овощей и фруктов.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30.24130821228027" w:lineRule="auto"/>
        <w:ind w:left="13.43994140625" w:right="999.90478515625" w:hanging="1.679992675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Желтый цвет — мясо, рыба, молочные продукты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— только обезжиренные и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меньшем количестве, чем «зеленые» продукты.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78515625" w:line="236.9886016845703" w:lineRule="auto"/>
        <w:ind w:left="13.199920654296875" w:right="1141.6650390625" w:hanging="3.35998535156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Красный цвет — это продукты, которых нужно остерегаться: сахар, масло,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кондитерские изделия.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Чем реже вы употребляете такие продукты, тем лучше.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00100" cy="9525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931640625" w:line="229.90804195404053" w:lineRule="auto"/>
        <w:ind w:left="13.43994140625" w:right="332.705078125" w:hanging="13.439941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Полноценное и правильно организованное питание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—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необходимое условие долгой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полноценной жизни, отсутствия многих заболеваний.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2.2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Мы, родители, в ответственности за то, как организовано питание наших детей.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91986083984375" w:line="240" w:lineRule="auto"/>
        <w:ind w:left="12.959899902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ПРАВИЛА ЗДОРОВОГО ПИТАНИЯ: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744171142578" w:lineRule="auto"/>
        <w:ind w:left="533.2000732421875" w:right="3.905029296875" w:firstLine="27.12005615234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1.Ребенок должен есть разнообразные пищевые продукты. Ежедневный рацион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ребенка должен содержать около 15 наименований разных продуктов питания.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течение недели рацион питания должен включать не менее 30 наименований разных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продуктов питания.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455810546875" w:line="230.3911542892456" w:lineRule="auto"/>
        <w:ind w:left="536.8000793457031" w:right="4.1455078125" w:firstLine="4.08004760742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2.Каждый день в рационе питания ребенка должны присутствовать следующие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продукты: мясо, сливочное масло, молоко, хлеб, крупы, свежие овощи и фрукты. Ряд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продуктов: рыба, яйца, сметана, творог и другие кисломолочные продукты, сыр — не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обязательно должны входить в рацион питания каждый день, но в течение недели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должны присутствовать 2—3 раза обязательно.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4.00009155273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3.Ребенок должен питаться не менее четырех раз в день.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1897811889648" w:lineRule="auto"/>
        <w:ind w:left="531.7601013183594" w:right="13.985595703125" w:firstLine="5.03997802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Учащиеся должны получать завтрак (дома, перед уходом в школу), с 9:15 до 11:30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— горячий завтрак в школе, в13:10—15:00 — после окончания занятий — обед 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школе (обязательно для учащихся групп продленного дня) или дома, а в 19:00—19:30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— ужин (дома).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3017578125" w:line="240" w:lineRule="auto"/>
        <w:ind w:left="536.5600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4.Следует употреблять йодированную соль.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8603515625" w:line="251.2327480316162" w:lineRule="auto"/>
        <w:ind w:left="538.9601135253906" w:right="4.384765625" w:firstLine="2.400054931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5.В межсезонье (осень — зима, зима — весна) ребенок должен получать витаминно минеральные комплексы, рекомендованные для детей соответствующего возраста.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6.Для обогащения рациона питания школьника витамином «С» рекомендуем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обеспечить ежедневный прием отвара шиповника.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088134765625" w:line="240" w:lineRule="auto"/>
        <w:ind w:left="538.48007202148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7.Прием пищи должен проходить в спокойной обстановке.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30.7409429550171" w:lineRule="auto"/>
        <w:ind w:left="535.1200866699219" w:right="3.905029296875" w:firstLine="11.99996948242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8.Если у ребенка имеет место дефицит или избыток массы тела (эти сведения можно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получить у медицинского работника школы), необходима консультация врача, так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как в этом случае рацион питания ребенка должен быть скорректирован с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учетом степени отклонения физического развития от нормы.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57763671875" w:line="231.90793991088867" w:lineRule="auto"/>
        <w:ind w:left="541.8400573730469" w:right="11.025390625" w:hanging="0.95993041992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9.Рацион питания школьника, занимающегося спортом, должен быть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скорректирован с учетом объема физической нагрузки.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2109375" w:line="228.96809577941895" w:lineRule="auto"/>
        <w:ind w:left="14.899139404296875" w:right="-6.400146484375" w:hanging="14.882354736328125"/>
        <w:jc w:val="both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Рекомендуется употреблять пищу, состоящую на 15 −20% из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белков, на 20 −30% из жиров, на 50- 55% из углеводов, содержащихся в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овощах, фруктах, злаках, орехах.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8135986328125" w:line="240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Пища плохо усваивается (нельзя принимать):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Когда нет чувства голода.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 сильной усталости.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43457031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 болезни.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719604492187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 отрицательных эмоциях, беспокойстве и гневе, ревности.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72033691406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Перед началом тяжёлой физической работы.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43457031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 перегреве и сильном ознобе.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Когда торопитесь.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Нельзя никакую пищу запивать.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31.90743923187256" w:lineRule="auto"/>
        <w:ind w:left="538.9601135253906" w:right="709.505615234375" w:firstLine="11.452789306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Нельзя есть сладкое после еды, так как наступает блокировка пищеварения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начинается процесс брожения.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1298828125" w:line="240" w:lineRule="auto"/>
        <w:ind w:left="14.160003662109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Рекомендации: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питании всё должно быть в меру;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129394531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Пища должна быть разнообразной;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129394531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Еда должна быть тёплой;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200073242187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Тщательно пережёвывать пищу;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Есть овощи и фрукты;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129394531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Есть 3—4 раза в день;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129394531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 есть перед сном;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401733398437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 есть копчёное, жареное и острое;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72003173828125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 есть всухомятку;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97680664062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Меньше есть сладостей;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0.41290283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Не перекусывать чипсами, сухариками и т. п.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11962890625" w:line="240" w:lineRule="auto"/>
        <w:ind w:left="12.959899902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Здоровое питание – это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43923187256" w:lineRule="auto"/>
        <w:ind w:left="10.0799560546875" w:right="85.985107421875" w:firstLine="6.23992919921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ограничение жиров и соли, увеличение в рационе фруктов, круп, изделий из муки грубого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помола, бобовых, нежирных молочных продуктов, рыбы, постного мяса.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 также…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27990722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Умеренность.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6799011230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Четырехразовый приём пищи.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2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Разнообразие.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4800109863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Биологическая полноценность.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12.2399902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БУДЬТЕ ЗДОРОВЫ!!!</w:t>
      </w:r>
    </w:p>
    <w:sectPr>
      <w:pgSz w:h="16820" w:w="11900" w:orient="portrait"/>
      <w:pgMar w:bottom="0.404059998691082" w:top="1108.800048828125" w:left="1693.9199829101562" w:right="777.29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image" Target="media/image6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