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8"/>
          <w:szCs w:val="28"/>
          <w:rtl w:val="0"/>
        </w:rPr>
        <w:t xml:space="preserve">                                                     ОХРАНА ЗДОРОВЬЯ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8"/>
          <w:szCs w:val="28"/>
          <w:rtl w:val="0"/>
        </w:rPr>
        <w:t xml:space="preserve">                В МБДОУ созданы условия для сохранения и укрепления здоровья дошкольников.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С целью охраны и укрепления здоровья воспитанников проводятся</w:t>
        <w:br w:type="textWrapping"/>
        <w:t xml:space="preserve">следующие мероприятия: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-организация режимных моментов: проведение физкультурных занятий, утренней гимнастики, гимнастики после дневного сна, коррегирующей оздоровительной гимнастики, динамических пауз, физкультурных минуток, прогулок на свежем воздухе, закаливающих мероприятий;</w:t>
        <w:br w:type="textWrapping"/>
        <w:t xml:space="preserve">-проведение профилактических осмотров; ·мероприятий по обеспечению адаптации в МБДОУ;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-осуществление систематического медицинского контроля за физическим развитием воспитанников и уровнем их заболеваемости;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-обеспечение контроля за санитарно-гигиеническим состоянием образовательного учреждения;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-осуществление контроля за физическим, гигиеническим воспитанием детей;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-осуществление контроля за выполнением санитарных норм и правил.</w:t>
        <w:br w:type="textWrapping"/>
        <w:t xml:space="preserve">          Состояние и содержание территории, здания, помещений соответствует</w:t>
        <w:br w:type="textWrapping"/>
        <w:t xml:space="preserve">требованиям действующих санитарных правил (СП 2.4.3648-20 «Санитарно-эпидемиологические требования к организации воспитания и обучения,</w:t>
        <w:br w:type="textWrapping"/>
        <w:t xml:space="preserve">отдыха и оздоровления детей и молодежи», утвержденных постановлением</w:t>
        <w:br w:type="textWrapping"/>
        <w:t xml:space="preserve">Главного государственного санитарного врача российской Федерации от</w:t>
        <w:br w:type="textWrapping"/>
        <w:t xml:space="preserve">28.09.2020 № 28.).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Каждая группа имеет отдельную прогулочную площадку.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С воспитанниками организуется непосредственно образовательная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деятельность по физической культуре 3 раза в неделю.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Задачи и содержание образовательной деятельности по физическому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развитию детей включены в образовательную программу МБДОУ.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Согласно СП 2.4.3648-20 разрабатывается: режим дня детей в ДОУ, 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обязательным учетом возраста детей. В режиме обязательно отражаются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 приема пищи, прогулок, дневного сна. Составляется расписание занятий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каждой группы детей. В период летних каникул проводятся экскурсии,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развлечения. Укрепление здоровья осуществляется через совершенствование физического развития детей на физкультурных занятиях. В детском саду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проводятся: утренняя гимнастика, подвижные и малоподвижные игры,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гимнастика после сна, гигиенические процедуры. Прогулка – обязательный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элемент режима дня ребенка в ДОУ. На прогулке обеспечивается возможность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двигательной активности детей, виды игр варьируются в зависимости от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сезона.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Организация охраны здоровья обучающихся (за исключением оказания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первичной медико-санитарной помощи, прохождения медицинских осмотров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диспансеризации) осуществляется детский садом, согласно Уведомления в территориальный орган РОСЗДРАВНАДЗОРА по Республике Крым и ГФЗ Севастополю № 1426 от 23.03.2016 г. «Об осуществлении видов деятельности из числа указанных в части 1 ст.12 ФЗ «О лицензировании отдельных видов деятельности», осуществление которых на территориях Республики Крым и г. Севастополя допускается с 1 июля 2015 г. без получения лицензии осуществление медицинской деятельности при оказании первичной доврачебной медико-санитарной помощи в амбулаторных условиях.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Проведение медицинских осмотров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диспансеризации, вакцинации  осуществляется персоналом детской консультации Белогорской ЦРБ. Вакцинация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осуществляется медицинским персоналом детской консультации Белогорской ЦРБ в соответствии 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национальным и региональным календарём прививок, а также 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индивидуальным графиком самого ребенка.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В медицинском кабинете имеется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необходимое оборудование. Осуществляется контрольная деятельность за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соблюдением санитарно-гигиенических условий в ДОУ и организацией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образовательного процесса, отслеживается состояние здоровья детей,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санитарно-просветительная работа среди персонала и родителей: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-плановые профилактические обследования детей и сотрудников на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контактные гельминтоз и кишечные протозоозы;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-регулярные осмотры детей на педикулез;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-проведение плановой туберкулинодиагностики;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-проведение мероприятий по защите учреждения от грызунов;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-проведение профилактической дезинфекции, дезинсекции, дератизации 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отсутствие детей и персонала, после окончания работы детского учреждения;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-регулярная (ежегодная) замена песка в детских песочницах;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обязательное гигиеническое воспитание и обучение сотрудников, детей и их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родителей, направленное на повышение их санитарной культуры,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профилактику заболеваний и распространение знаний о здоровом образе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жизни;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-организация ограничительных мероприятий (карантина) на основании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предложений, предписаний главных государственных санитарных врачей и их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заместителей;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-обязательные предварительные при поступлении на работу и периодические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профилактические медицинские осмотры сотрудников учреждения.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В целях профилактики безопасности с обучающимися проводятся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инструктажи по соблюдению правилам безопасного поведения.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Организована работа с сотрудниками по охране труда, пожарной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безопасности, электробезопасности (инструктажи 2 раза в год, обучение).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Расследование и учет несчастных случаев ведется с обучающимися в порядке,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установленном федеральным органом власти.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