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3D2F" w14:textId="2A4F1567" w:rsidR="009B5601" w:rsidRPr="00FF7D3D" w:rsidRDefault="009B5601" w:rsidP="009B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13">
        <w:rPr>
          <w:noProof/>
        </w:rPr>
        <w:drawing>
          <wp:inline distT="0" distB="0" distL="0" distR="0" wp14:anchorId="10532ADE" wp14:editId="6F04E842">
            <wp:extent cx="485775" cy="590550"/>
            <wp:effectExtent l="0" t="0" r="9525" b="0"/>
            <wp:docPr id="958137322" name="Рисунок 1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ы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82E05" w14:textId="77777777" w:rsidR="009B5601" w:rsidRPr="00FF7D3D" w:rsidRDefault="009B5601" w:rsidP="009B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КРЫМ</w:t>
      </w:r>
    </w:p>
    <w:p w14:paraId="60EA5439" w14:textId="77777777" w:rsidR="009B5601" w:rsidRPr="00FF7D3D" w:rsidRDefault="009B5601" w:rsidP="009B56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КИРОВСКИЙ РАЙОННЫЙ СОВЕТ</w:t>
      </w:r>
    </w:p>
    <w:p w14:paraId="18AE09D1" w14:textId="77777777" w:rsidR="009B5601" w:rsidRPr="00FF7D3D" w:rsidRDefault="009B5601" w:rsidP="009B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очередная </w:t>
      </w:r>
    </w:p>
    <w:p w14:paraId="67BB5B1C" w14:textId="77777777" w:rsidR="009B5601" w:rsidRPr="00FF7D3D" w:rsidRDefault="009B5601" w:rsidP="009B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</w:t>
      </w: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-я сессия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созыва</w:t>
      </w:r>
    </w:p>
    <w:p w14:paraId="19A32641" w14:textId="77777777" w:rsidR="009B5601" w:rsidRPr="00FF7D3D" w:rsidRDefault="009B5601" w:rsidP="009B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FF405D" w14:textId="77777777" w:rsidR="009B5601" w:rsidRPr="00FF7D3D" w:rsidRDefault="009B5601" w:rsidP="009B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Ш Е Н И Е </w:t>
      </w:r>
    </w:p>
    <w:p w14:paraId="2CBF13F5" w14:textId="7A940787" w:rsidR="00091FF6" w:rsidRPr="00091FF6" w:rsidRDefault="00091FF6" w:rsidP="00091FF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91F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25.12.2023</w:t>
      </w:r>
      <w:r w:rsidRPr="00091F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091F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091F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091F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091F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091F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091F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091F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091F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>№ 6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79</w:t>
      </w:r>
    </w:p>
    <w:p w14:paraId="396D603E" w14:textId="77777777" w:rsidR="00091FF6" w:rsidRPr="00091FF6" w:rsidRDefault="00091FF6" w:rsidP="00091FF6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91F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----------------------</w:t>
      </w:r>
    </w:p>
    <w:p w14:paraId="18DB7299" w14:textId="3411F3E1" w:rsidR="00D91B4B" w:rsidRDefault="00091FF6" w:rsidP="00091FF6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91F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пгт Кировское</w:t>
      </w:r>
    </w:p>
    <w:p w14:paraId="223E7404" w14:textId="77777777" w:rsidR="00091FF6" w:rsidRDefault="00091FF6" w:rsidP="00091FF6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5C810E7" w14:textId="77777777" w:rsidR="00D91B4B" w:rsidRPr="00316294" w:rsidRDefault="00D91B4B" w:rsidP="00D91B4B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внесении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изменений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Кировского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районного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совета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Республики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Крым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от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21.11.2014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№66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установлении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размеров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оплаты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труда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депутатов,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членов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выборных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органов,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выборных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должностных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лиц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местного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самоуправления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лиц,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замещающих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должности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муниципальной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службы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органах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местного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самоуправления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</w:t>
      </w:r>
      <w:r w:rsidRPr="003162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униципального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образования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Кировский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район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Республики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162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Крым»</w:t>
      </w:r>
    </w:p>
    <w:p w14:paraId="47B63926" w14:textId="092FDF15" w:rsidR="00BE28D0" w:rsidRDefault="00BE28D0" w:rsidP="00BE2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0289C76" w14:textId="64F4E445" w:rsidR="00D91B4B" w:rsidRDefault="00D91B4B" w:rsidP="00BE2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91B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 соответствии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с </w:t>
      </w:r>
      <w:r w:rsidRPr="00D91B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м</w:t>
      </w:r>
      <w:r w:rsidRPr="00D91B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Совета министров Республики Крым от 13.12.2023 N 888 "О внесении изменений в некоторые постановления Совета министров Республики Крым" (вместе с "Нормативами формирования расходов на содержание органов местного самоуправления муниципальных образований в Республике Крым на 2024 год и на плановый период 2025 и 2026 годов")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,  Уставом муниципального образования Кировский район Республики Крым, Кировский районный совет Республики Крым</w:t>
      </w:r>
    </w:p>
    <w:p w14:paraId="12C9ADC3" w14:textId="77777777" w:rsidR="00D91B4B" w:rsidRDefault="00D91B4B" w:rsidP="00BE2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DB4E055" w14:textId="6A1D70F7" w:rsidR="00D91B4B" w:rsidRDefault="00D91B4B" w:rsidP="00D91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91B4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РЕШИЛ:</w:t>
      </w:r>
    </w:p>
    <w:p w14:paraId="6A36F17F" w14:textId="3FE718E7" w:rsidR="00D91B4B" w:rsidRDefault="00D91B4B" w:rsidP="009B5601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B56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Внести в Положение об установлении размеров оплаты труда депутатов, членов выборных органов, выборных должностных лиц местного самоуправления и лиц, замещающих должности муниципальной службы в органах местного самоуправления муниципального образования Кировский район Республики Крым, утвержденное решением Кировского районного совета Республики Крым от 21.11.2014 г. № 66 (далее –Положение), следующие изменения:</w:t>
      </w:r>
    </w:p>
    <w:p w14:paraId="16E23E38" w14:textId="77777777" w:rsidR="009B5601" w:rsidRPr="009B5601" w:rsidRDefault="009B5601" w:rsidP="009B5601">
      <w:pPr>
        <w:pStyle w:val="a3"/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057064B" w14:textId="6E16939E" w:rsidR="00434226" w:rsidRDefault="00434226" w:rsidP="009B5601">
      <w:pPr>
        <w:pStyle w:val="a3"/>
        <w:numPr>
          <w:ilvl w:val="1"/>
          <w:numId w:val="1"/>
        </w:numPr>
        <w:spacing w:before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Подпункт б) пункта 1.1 раздела 1 Положения изложить в следующей редакции:</w:t>
      </w:r>
    </w:p>
    <w:p w14:paraId="2C7716F5" w14:textId="01117B22" w:rsidR="00434226" w:rsidRDefault="00434226" w:rsidP="009B5601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«б) денежного вознаграждения в виде ежегодной материальной помощи в размере 200 процентов ежемесячного денежного содержания</w:t>
      </w:r>
      <w:r w:rsidR="00D03B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исходя из размеров предельного фонда оплаты труда.»;</w:t>
      </w:r>
    </w:p>
    <w:p w14:paraId="541B794C" w14:textId="77777777" w:rsidR="009B5601" w:rsidRDefault="009B5601" w:rsidP="009B5601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60B8B2C" w14:textId="4F718062" w:rsidR="00E70FD0" w:rsidRPr="00D91B4B" w:rsidRDefault="00A30D35" w:rsidP="009B5601">
      <w:pPr>
        <w:pStyle w:val="a3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91B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Пункт 1.4 раздела 1 Положения изложить в следующей редакции:</w:t>
      </w:r>
    </w:p>
    <w:p w14:paraId="34BB2ED0" w14:textId="3A0DA233" w:rsidR="00BE28D0" w:rsidRDefault="00D03B49" w:rsidP="009B560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BE28D0" w:rsidRPr="00322E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1.4. Предельный норматив формирования фонда оплаты труда депутатов, выборных должностных лиц местного самоуправления в расчете на год составляет </w:t>
      </w:r>
      <w:r w:rsidR="00A3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14 предельных размеров </w:t>
      </w:r>
      <w:r w:rsidR="00BE28D0" w:rsidRPr="00322E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денежных содержаний</w:t>
      </w:r>
      <w:r w:rsidR="00A3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установленных приложением 1 к настоящему Положению»</w:t>
      </w:r>
      <w:r w:rsidR="00BE28D0" w:rsidRPr="00322E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B9CE5EB" w14:textId="3663DAD5" w:rsidR="00A30D35" w:rsidRDefault="00A30D35" w:rsidP="009B5601">
      <w:pPr>
        <w:pStyle w:val="a3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91B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Раздел 2 Положения дополнить пунктом 2.5 следующего содержания:</w:t>
      </w:r>
    </w:p>
    <w:p w14:paraId="4CD4AB40" w14:textId="3B22AF21" w:rsidR="00BE28D0" w:rsidRPr="00BE28D0" w:rsidRDefault="00A30D35" w:rsidP="009B56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D35">
        <w:rPr>
          <w:rFonts w:ascii="Times New Roman" w:hAnsi="Times New Roman" w:cs="Times New Roman"/>
          <w:sz w:val="28"/>
          <w:szCs w:val="28"/>
        </w:rPr>
        <w:t>«</w:t>
      </w:r>
      <w:r w:rsidR="00BE28D0" w:rsidRPr="00A30D35">
        <w:rPr>
          <w:rFonts w:ascii="Times New Roman" w:hAnsi="Times New Roman" w:cs="Times New Roman"/>
          <w:sz w:val="28"/>
          <w:szCs w:val="28"/>
        </w:rPr>
        <w:t xml:space="preserve">2.5. </w:t>
      </w:r>
      <w:r w:rsidR="00BE28D0" w:rsidRPr="00BE28D0">
        <w:rPr>
          <w:rFonts w:ascii="Times New Roman" w:hAnsi="Times New Roman" w:cs="Times New Roman"/>
          <w:sz w:val="28"/>
          <w:szCs w:val="28"/>
        </w:rPr>
        <w:t>При формировании фонда оплаты труда муниципальных служащих сверх суммы средств, направляемых для выплаты должностных окладов, применяются следующие нормативы формирования расходов на оплату труда (в расчете на год):</w:t>
      </w:r>
    </w:p>
    <w:p w14:paraId="15BA89CC" w14:textId="39C9F91C" w:rsidR="00BE28D0" w:rsidRPr="00BE28D0" w:rsidRDefault="00BE28D0" w:rsidP="009B560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D0">
        <w:rPr>
          <w:rFonts w:ascii="Times New Roman" w:hAnsi="Times New Roman" w:cs="Times New Roman"/>
          <w:sz w:val="28"/>
          <w:szCs w:val="28"/>
        </w:rPr>
        <w:t>1) ежемесячной надбавки за классный чин</w:t>
      </w:r>
      <w:r w:rsidRPr="00A30D35">
        <w:rPr>
          <w:rFonts w:ascii="Times New Roman" w:hAnsi="Times New Roman" w:cs="Times New Roman"/>
          <w:sz w:val="28"/>
          <w:szCs w:val="28"/>
        </w:rPr>
        <w:t xml:space="preserve"> </w:t>
      </w:r>
      <w:r w:rsidRPr="00BE28D0">
        <w:rPr>
          <w:rFonts w:ascii="Times New Roman" w:hAnsi="Times New Roman" w:cs="Times New Roman"/>
          <w:sz w:val="28"/>
          <w:szCs w:val="28"/>
        </w:rPr>
        <w:t>для муниципальных служащих - в размере четырех должностных окладов;</w:t>
      </w:r>
    </w:p>
    <w:p w14:paraId="30451EE4" w14:textId="77777777" w:rsidR="00BE28D0" w:rsidRPr="00BE28D0" w:rsidRDefault="00BE28D0" w:rsidP="009B560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D0">
        <w:rPr>
          <w:rFonts w:ascii="Times New Roman" w:hAnsi="Times New Roman" w:cs="Times New Roman"/>
          <w:sz w:val="28"/>
          <w:szCs w:val="28"/>
        </w:rPr>
        <w:t>2) ежемесячной надбавки к должностному окладу за выслугу лет на муниципальной службе - в размере трех должностных окладов;</w:t>
      </w:r>
    </w:p>
    <w:p w14:paraId="66BEEB1D" w14:textId="77777777" w:rsidR="00BE28D0" w:rsidRPr="00BE28D0" w:rsidRDefault="00BE28D0" w:rsidP="009B560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D0">
        <w:rPr>
          <w:rFonts w:ascii="Times New Roman" w:hAnsi="Times New Roman" w:cs="Times New Roman"/>
          <w:sz w:val="28"/>
          <w:szCs w:val="28"/>
        </w:rPr>
        <w:t>3) ежемесячной процентной надбавки к должностному окладу за работу со сведениями, составляющими государственную тайну, - в размере одной второй должностного оклада;</w:t>
      </w:r>
    </w:p>
    <w:p w14:paraId="454EB304" w14:textId="77777777" w:rsidR="00BE28D0" w:rsidRPr="00BE28D0" w:rsidRDefault="00BE28D0" w:rsidP="009B560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D0">
        <w:rPr>
          <w:rFonts w:ascii="Times New Roman" w:hAnsi="Times New Roman" w:cs="Times New Roman"/>
          <w:sz w:val="28"/>
          <w:szCs w:val="28"/>
        </w:rPr>
        <w:t>4) ежемесячной надбавки к должностному окладу за особые условия муниципальной службы - в размере четырнадцати должностных окладов;</w:t>
      </w:r>
    </w:p>
    <w:p w14:paraId="7736877A" w14:textId="1452C015" w:rsidR="00BE28D0" w:rsidRPr="00BE28D0" w:rsidRDefault="00BE28D0" w:rsidP="009B560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D0">
        <w:rPr>
          <w:rFonts w:ascii="Times New Roman" w:hAnsi="Times New Roman" w:cs="Times New Roman"/>
          <w:sz w:val="28"/>
          <w:szCs w:val="28"/>
        </w:rPr>
        <w:t xml:space="preserve">5) премий за выполнение особо важных и сложных заданий - в размере </w:t>
      </w:r>
      <w:r w:rsidRPr="00A30D35">
        <w:rPr>
          <w:rFonts w:ascii="Times New Roman" w:hAnsi="Times New Roman" w:cs="Times New Roman"/>
          <w:sz w:val="28"/>
          <w:szCs w:val="28"/>
        </w:rPr>
        <w:t>четырех</w:t>
      </w:r>
      <w:r w:rsidRPr="00BE28D0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14:paraId="01F84A29" w14:textId="77777777" w:rsidR="00BE28D0" w:rsidRDefault="00BE28D0" w:rsidP="009B560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D0">
        <w:rPr>
          <w:rFonts w:ascii="Times New Roman" w:hAnsi="Times New Roman" w:cs="Times New Roman"/>
          <w:sz w:val="28"/>
          <w:szCs w:val="28"/>
        </w:rPr>
        <w:t>6) единовременной выплаты при предоставлении ежегодного оплачиваемого отпуска и материальной помощи - в размере четырех должностных окладов.</w:t>
      </w:r>
    </w:p>
    <w:p w14:paraId="2BCD0662" w14:textId="417AD2AB" w:rsidR="0034364A" w:rsidRPr="00A30D35" w:rsidRDefault="00D91B4B" w:rsidP="009B56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97E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0D35" w:rsidRPr="00A30D35">
        <w:rPr>
          <w:rFonts w:ascii="Times New Roman" w:hAnsi="Times New Roman" w:cs="Times New Roman"/>
          <w:sz w:val="28"/>
          <w:szCs w:val="28"/>
        </w:rPr>
        <w:t xml:space="preserve">В приложении 1 Положения строку: </w:t>
      </w:r>
    </w:p>
    <w:tbl>
      <w:tblPr>
        <w:tblW w:w="66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2127"/>
      </w:tblGrid>
      <w:tr w:rsidR="00A30D35" w:rsidRPr="00A30D35" w14:paraId="638D5466" w14:textId="77777777" w:rsidTr="00A30D35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7C06" w14:textId="77777777" w:rsidR="00A30D35" w:rsidRPr="00A30D35" w:rsidRDefault="00A30D35" w:rsidP="009B56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0D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Председатель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DA8E" w14:textId="77777777" w:rsidR="00A30D35" w:rsidRPr="00A30D35" w:rsidRDefault="00A30D35" w:rsidP="009B560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17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0D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78151</w:t>
            </w:r>
          </w:p>
        </w:tc>
      </w:tr>
    </w:tbl>
    <w:p w14:paraId="542AB69D" w14:textId="0071B8F2" w:rsidR="00A30D35" w:rsidRPr="00A30D35" w:rsidRDefault="00D03B49" w:rsidP="009B56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30D35" w:rsidRPr="00A30D35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tbl>
      <w:tblPr>
        <w:tblW w:w="66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1985"/>
      </w:tblGrid>
      <w:tr w:rsidR="00A30D35" w:rsidRPr="00A30D35" w14:paraId="23190AB0" w14:textId="77777777" w:rsidTr="00A30D35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E866" w14:textId="22DF80C8" w:rsidR="00A30D35" w:rsidRPr="00A30D35" w:rsidRDefault="00A30D35" w:rsidP="009B5601">
            <w:pPr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D3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совета, председатель совета-глава администрации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8CB0" w14:textId="77777777" w:rsidR="00A30D35" w:rsidRPr="00A30D35" w:rsidRDefault="00A30D35" w:rsidP="009B5601">
            <w:pPr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D35">
              <w:rPr>
                <w:rFonts w:ascii="Times New Roman" w:hAnsi="Times New Roman" w:cs="Times New Roman"/>
                <w:sz w:val="28"/>
                <w:szCs w:val="28"/>
              </w:rPr>
              <w:t>78151</w:t>
            </w:r>
          </w:p>
        </w:tc>
      </w:tr>
    </w:tbl>
    <w:p w14:paraId="712D84FA" w14:textId="786954C4" w:rsidR="00D91B4B" w:rsidRDefault="00D91B4B" w:rsidP="009B56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Строки: </w:t>
      </w:r>
    </w:p>
    <w:tbl>
      <w:tblPr>
        <w:tblW w:w="66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1276"/>
      </w:tblGrid>
      <w:tr w:rsidR="00D91B4B" w:rsidRPr="00D91B4B" w14:paraId="10EF8BB1" w14:textId="77777777" w:rsidTr="00D91B4B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25E0" w14:textId="77777777" w:rsidR="00D91B4B" w:rsidRPr="00D91B4B" w:rsidRDefault="00D91B4B" w:rsidP="009B5601">
            <w:pPr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4B">
              <w:rPr>
                <w:rFonts w:ascii="Times New Roman" w:hAnsi="Times New Roman" w:cs="Times New Roman"/>
                <w:sz w:val="28"/>
                <w:szCs w:val="28"/>
              </w:rPr>
              <w:t>Председатель избирательной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D2EC" w14:textId="77777777" w:rsidR="00D91B4B" w:rsidRPr="00D91B4B" w:rsidRDefault="00D91B4B" w:rsidP="009B5601">
            <w:pPr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4B">
              <w:rPr>
                <w:rFonts w:ascii="Times New Roman" w:hAnsi="Times New Roman" w:cs="Times New Roman"/>
                <w:sz w:val="28"/>
                <w:szCs w:val="28"/>
              </w:rPr>
              <w:t>60163</w:t>
            </w:r>
          </w:p>
        </w:tc>
      </w:tr>
      <w:tr w:rsidR="00D91B4B" w:rsidRPr="00D91B4B" w14:paraId="357CE6D8" w14:textId="77777777" w:rsidTr="00D91B4B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C49D" w14:textId="77777777" w:rsidR="00D91B4B" w:rsidRPr="00D91B4B" w:rsidRDefault="00D91B4B" w:rsidP="009B5601">
            <w:pPr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4B">
              <w:rPr>
                <w:rFonts w:ascii="Times New Roman" w:hAnsi="Times New Roman" w:cs="Times New Roman"/>
                <w:sz w:val="28"/>
                <w:szCs w:val="28"/>
              </w:rPr>
              <w:t>Секретарь избирательной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A788" w14:textId="77777777" w:rsidR="00D91B4B" w:rsidRPr="00D91B4B" w:rsidRDefault="00D91B4B" w:rsidP="009B5601">
            <w:pPr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B4B">
              <w:rPr>
                <w:rFonts w:ascii="Times New Roman" w:hAnsi="Times New Roman" w:cs="Times New Roman"/>
                <w:sz w:val="28"/>
                <w:szCs w:val="28"/>
              </w:rPr>
              <w:t>48519</w:t>
            </w:r>
          </w:p>
        </w:tc>
      </w:tr>
    </w:tbl>
    <w:p w14:paraId="2771C73A" w14:textId="1923D2EE" w:rsidR="00D91B4B" w:rsidRDefault="00D91B4B" w:rsidP="009B56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исключить.</w:t>
      </w:r>
    </w:p>
    <w:p w14:paraId="6C97DF35" w14:textId="6767F434" w:rsidR="00B95D9E" w:rsidRPr="00F17604" w:rsidRDefault="00B95D9E" w:rsidP="009B56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9E">
        <w:rPr>
          <w:rFonts w:ascii="Times New Roman" w:hAnsi="Times New Roman" w:cs="Times New Roman"/>
          <w:sz w:val="28"/>
          <w:szCs w:val="28"/>
        </w:rPr>
        <w:t>Настоящее решение обнародовать</w:t>
      </w:r>
      <w:r w:rsidRPr="00F17604">
        <w:rPr>
          <w:rFonts w:ascii="Times New Roman" w:hAnsi="Times New Roman" w:cs="Times New Roman"/>
          <w:sz w:val="28"/>
          <w:szCs w:val="28"/>
        </w:rPr>
        <w:t xml:space="preserve"> </w:t>
      </w:r>
      <w:r w:rsidRPr="00B95D9E">
        <w:rPr>
          <w:rFonts w:ascii="Times New Roman" w:hAnsi="Times New Roman" w:cs="Times New Roman"/>
          <w:sz w:val="28"/>
          <w:szCs w:val="28"/>
        </w:rPr>
        <w:t xml:space="preserve">на </w:t>
      </w:r>
      <w:r w:rsidRPr="00F17604">
        <w:rPr>
          <w:rFonts w:ascii="Times New Roman" w:hAnsi="Times New Roman" w:cs="Times New Roman"/>
          <w:sz w:val="28"/>
          <w:szCs w:val="28"/>
        </w:rPr>
        <w:t xml:space="preserve">информационном стенде Кировского районного совета Республики Крым, в ГИС «Портал Правительства Республики Крым» </w:t>
      </w:r>
      <w:hyperlink r:id="rId9" w:history="1">
        <w:r w:rsidRPr="00F176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1760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F176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kirovskiy</w:t>
        </w:r>
        <w:proofErr w:type="spellEnd"/>
        <w:r w:rsidRPr="00F1760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176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rk</w:t>
        </w:r>
        <w:proofErr w:type="spellEnd"/>
        <w:r w:rsidRPr="00F1760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176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F1760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176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17604">
        <w:rPr>
          <w:rFonts w:ascii="Times New Roman" w:hAnsi="Times New Roman" w:cs="Times New Roman"/>
          <w:sz w:val="28"/>
          <w:szCs w:val="28"/>
        </w:rPr>
        <w:t xml:space="preserve"> в разделе муниципальные образования - Кировский район, в газете «Кировец».</w:t>
      </w:r>
    </w:p>
    <w:p w14:paraId="195AEE17" w14:textId="179F1340" w:rsidR="00B95D9E" w:rsidRPr="009B5601" w:rsidRDefault="00B95D9E" w:rsidP="009B56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601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районного совета по вопросам экономики, планирования и бюджета, управлению объектами муниципальной собственности района, жилищно-коммунальным вопросам.</w:t>
      </w:r>
    </w:p>
    <w:p w14:paraId="20949C6F" w14:textId="1CD0279A" w:rsidR="00B95D9E" w:rsidRPr="00B95D9E" w:rsidRDefault="00B95D9E" w:rsidP="009B560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9E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01 января 2024 года.</w:t>
      </w:r>
    </w:p>
    <w:p w14:paraId="244E1872" w14:textId="77777777" w:rsidR="00B95D9E" w:rsidRDefault="00B95D9E" w:rsidP="00B95D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421356" w14:textId="6248F78F" w:rsidR="00B95D9E" w:rsidRPr="00B95D9E" w:rsidRDefault="00B95D9E" w:rsidP="00B95D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D9E">
        <w:rPr>
          <w:rFonts w:ascii="Times New Roman" w:hAnsi="Times New Roman" w:cs="Times New Roman"/>
          <w:b/>
          <w:sz w:val="28"/>
          <w:szCs w:val="28"/>
        </w:rPr>
        <w:t xml:space="preserve">Председатель Кировского </w:t>
      </w:r>
    </w:p>
    <w:p w14:paraId="01EC88E3" w14:textId="77777777" w:rsidR="00B95D9E" w:rsidRPr="00B95D9E" w:rsidRDefault="00B95D9E" w:rsidP="00B95D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D9E">
        <w:rPr>
          <w:rFonts w:ascii="Times New Roman" w:hAnsi="Times New Roman" w:cs="Times New Roman"/>
          <w:b/>
          <w:sz w:val="28"/>
          <w:szCs w:val="28"/>
        </w:rPr>
        <w:t>районного совета</w:t>
      </w:r>
      <w:r w:rsidRPr="00B95D9E">
        <w:rPr>
          <w:rFonts w:ascii="Times New Roman" w:hAnsi="Times New Roman" w:cs="Times New Roman"/>
          <w:b/>
          <w:sz w:val="28"/>
          <w:szCs w:val="28"/>
        </w:rPr>
        <w:tab/>
      </w:r>
      <w:r w:rsidRPr="00B95D9E">
        <w:rPr>
          <w:rFonts w:ascii="Times New Roman" w:hAnsi="Times New Roman" w:cs="Times New Roman"/>
          <w:b/>
          <w:sz w:val="28"/>
          <w:szCs w:val="28"/>
        </w:rPr>
        <w:tab/>
      </w:r>
      <w:r w:rsidRPr="00B95D9E">
        <w:rPr>
          <w:rFonts w:ascii="Times New Roman" w:hAnsi="Times New Roman" w:cs="Times New Roman"/>
          <w:b/>
          <w:sz w:val="28"/>
          <w:szCs w:val="28"/>
        </w:rPr>
        <w:tab/>
      </w:r>
      <w:r w:rsidRPr="00B95D9E">
        <w:rPr>
          <w:rFonts w:ascii="Times New Roman" w:hAnsi="Times New Roman" w:cs="Times New Roman"/>
          <w:b/>
          <w:sz w:val="28"/>
          <w:szCs w:val="28"/>
        </w:rPr>
        <w:tab/>
      </w:r>
      <w:r w:rsidRPr="00B95D9E">
        <w:rPr>
          <w:rFonts w:ascii="Times New Roman" w:hAnsi="Times New Roman" w:cs="Times New Roman"/>
          <w:b/>
          <w:sz w:val="28"/>
          <w:szCs w:val="28"/>
        </w:rPr>
        <w:tab/>
      </w:r>
      <w:r w:rsidRPr="00B95D9E">
        <w:rPr>
          <w:rFonts w:ascii="Times New Roman" w:hAnsi="Times New Roman" w:cs="Times New Roman"/>
          <w:b/>
          <w:sz w:val="28"/>
          <w:szCs w:val="28"/>
        </w:rPr>
        <w:tab/>
      </w:r>
      <w:r w:rsidRPr="00B95D9E">
        <w:rPr>
          <w:rFonts w:ascii="Times New Roman" w:hAnsi="Times New Roman" w:cs="Times New Roman"/>
          <w:b/>
          <w:sz w:val="28"/>
          <w:szCs w:val="28"/>
        </w:rPr>
        <w:tab/>
      </w:r>
      <w:r w:rsidRPr="00B95D9E">
        <w:rPr>
          <w:rFonts w:ascii="Times New Roman" w:hAnsi="Times New Roman" w:cs="Times New Roman"/>
          <w:b/>
          <w:sz w:val="28"/>
          <w:szCs w:val="28"/>
        </w:rPr>
        <w:tab/>
        <w:t xml:space="preserve"> Е.В. Гуцул</w:t>
      </w:r>
    </w:p>
    <w:sectPr w:rsidR="00B95D9E" w:rsidRPr="00B95D9E" w:rsidSect="009B560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4D75" w14:textId="77777777" w:rsidR="00991277" w:rsidRDefault="00991277" w:rsidP="009B5601">
      <w:pPr>
        <w:spacing w:after="0" w:line="240" w:lineRule="auto"/>
      </w:pPr>
      <w:r>
        <w:separator/>
      </w:r>
    </w:p>
  </w:endnote>
  <w:endnote w:type="continuationSeparator" w:id="0">
    <w:p w14:paraId="2A40E0E1" w14:textId="77777777" w:rsidR="00991277" w:rsidRDefault="00991277" w:rsidP="009B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9ED53" w14:textId="77777777" w:rsidR="00991277" w:rsidRDefault="00991277" w:rsidP="009B5601">
      <w:pPr>
        <w:spacing w:after="0" w:line="240" w:lineRule="auto"/>
      </w:pPr>
      <w:r>
        <w:separator/>
      </w:r>
    </w:p>
  </w:footnote>
  <w:footnote w:type="continuationSeparator" w:id="0">
    <w:p w14:paraId="587EEBBD" w14:textId="77777777" w:rsidR="00991277" w:rsidRDefault="00991277" w:rsidP="009B5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140203"/>
      <w:docPartObj>
        <w:docPartGallery w:val="Page Numbers (Top of Page)"/>
        <w:docPartUnique/>
      </w:docPartObj>
    </w:sdtPr>
    <w:sdtContent>
      <w:p w14:paraId="791744D9" w14:textId="692D4762" w:rsidR="009B5601" w:rsidRDefault="009B56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A7A4BE" w14:textId="77777777" w:rsidR="009B5601" w:rsidRDefault="009B56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C0836"/>
    <w:multiLevelType w:val="multilevel"/>
    <w:tmpl w:val="E2EAB5C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 w16cid:durableId="55910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D0"/>
    <w:rsid w:val="00070D69"/>
    <w:rsid w:val="00091FF6"/>
    <w:rsid w:val="0034364A"/>
    <w:rsid w:val="00434226"/>
    <w:rsid w:val="00991277"/>
    <w:rsid w:val="009B5601"/>
    <w:rsid w:val="00A30D35"/>
    <w:rsid w:val="00A502EA"/>
    <w:rsid w:val="00B95D9E"/>
    <w:rsid w:val="00BE28D0"/>
    <w:rsid w:val="00C97E24"/>
    <w:rsid w:val="00D03B49"/>
    <w:rsid w:val="00D84121"/>
    <w:rsid w:val="00D91B4B"/>
    <w:rsid w:val="00E70FD0"/>
    <w:rsid w:val="00F1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8E93"/>
  <w15:chartTrackingRefBased/>
  <w15:docId w15:val="{6451BF26-A666-4DBF-80D1-F1F74B8C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B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5D9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95D9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B5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601"/>
  </w:style>
  <w:style w:type="paragraph" w:styleId="a8">
    <w:name w:val="footer"/>
    <w:basedOn w:val="a"/>
    <w:link w:val="a9"/>
    <w:uiPriority w:val="99"/>
    <w:unhideWhenUsed/>
    <w:rsid w:val="009B5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irovskiy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DA78E-FAC9-46B8-8D4D-6B223D5A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Ленур Вейсов</cp:lastModifiedBy>
  <cp:revision>4</cp:revision>
  <cp:lastPrinted>2023-12-18T13:52:00Z</cp:lastPrinted>
  <dcterms:created xsi:type="dcterms:W3CDTF">2023-12-18T12:58:00Z</dcterms:created>
  <dcterms:modified xsi:type="dcterms:W3CDTF">2023-12-25T10:50:00Z</dcterms:modified>
</cp:coreProperties>
</file>